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B6DCE" w:rsidRPr="0028111C" w14:paraId="53C4743F" w14:textId="77777777">
        <w:trPr>
          <w:trHeight w:hRule="exact" w:val="1417"/>
          <w:jc w:val="center"/>
        </w:trPr>
        <w:tc>
          <w:tcPr>
            <w:tcW w:w="6804" w:type="dxa"/>
            <w:tcBorders>
              <w:top w:val="nil"/>
              <w:left w:val="nil"/>
              <w:bottom w:val="nil"/>
              <w:right w:val="nil"/>
            </w:tcBorders>
            <w:vAlign w:val="center"/>
          </w:tcPr>
          <w:p w14:paraId="42B9E425" w14:textId="77777777" w:rsidR="000B6DCE" w:rsidRPr="0028111C" w:rsidRDefault="00142BB2">
            <w:pPr>
              <w:pStyle w:val="EPName"/>
            </w:pPr>
            <w:r w:rsidRPr="0028111C">
              <w:t>Europaparlamentet</w:t>
            </w:r>
          </w:p>
          <w:p w14:paraId="70723289" w14:textId="77777777" w:rsidR="000B6DCE" w:rsidRPr="0028111C" w:rsidRDefault="00142BB2">
            <w:pPr>
              <w:pStyle w:val="EPTerm"/>
            </w:pPr>
            <w:r w:rsidRPr="0028111C">
              <w:t>2024-2029</w:t>
            </w:r>
          </w:p>
        </w:tc>
        <w:tc>
          <w:tcPr>
            <w:tcW w:w="2268" w:type="dxa"/>
            <w:tcBorders>
              <w:top w:val="nil"/>
              <w:left w:val="nil"/>
              <w:bottom w:val="nil"/>
              <w:right w:val="nil"/>
            </w:tcBorders>
          </w:tcPr>
          <w:p w14:paraId="68099C77" w14:textId="77777777" w:rsidR="000B6DCE" w:rsidRPr="0028111C" w:rsidRDefault="00142BB2">
            <w:pPr>
              <w:pStyle w:val="EPLogo"/>
            </w:pPr>
            <w:r w:rsidRPr="0028111C">
              <w:pict w14:anchorId="3AF9E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32AC67C2" w14:textId="77777777" w:rsidR="000B6DCE" w:rsidRPr="0028111C" w:rsidRDefault="00142BB2">
      <w:pPr>
        <w:pStyle w:val="LineTop"/>
      </w:pPr>
      <w:r w:rsidRPr="0028111C">
        <w:t xml:space="preserve"> </w:t>
      </w:r>
    </w:p>
    <w:p w14:paraId="1B155346" w14:textId="77777777" w:rsidR="000B6DCE" w:rsidRPr="0028111C" w:rsidRDefault="00142BB2">
      <w:pPr>
        <w:pStyle w:val="EPBody"/>
      </w:pPr>
      <w:r w:rsidRPr="0028111C">
        <w:rPr>
          <w:rStyle w:val="HideTWBExt"/>
        </w:rPr>
        <w:t>&lt;Commission&gt;</w:t>
      </w:r>
      <w:r w:rsidRPr="0028111C">
        <w:rPr>
          <w:rStyle w:val="HideTWBInt"/>
          <w:color w:val="auto"/>
        </w:rPr>
        <w:t>{ITRE}</w:t>
      </w:r>
      <w:r w:rsidRPr="0028111C">
        <w:t>Utskottet för industrifrågor, forskning och energi</w:t>
      </w:r>
      <w:r w:rsidRPr="0028111C">
        <w:rPr>
          <w:rStyle w:val="HideTWBExt"/>
        </w:rPr>
        <w:t>&lt;/Commission&gt;</w:t>
      </w:r>
    </w:p>
    <w:p w14:paraId="1C285715" w14:textId="77777777" w:rsidR="000B6DCE" w:rsidRPr="0028111C" w:rsidRDefault="00142BB2">
      <w:pPr>
        <w:pStyle w:val="LineBottom"/>
      </w:pPr>
      <w:r w:rsidRPr="0028111C">
        <w:t xml:space="preserve"> </w:t>
      </w:r>
    </w:p>
    <w:p w14:paraId="52A19260" w14:textId="77777777" w:rsidR="000B6DCE" w:rsidRPr="0028111C" w:rsidRDefault="00142BB2">
      <w:pPr>
        <w:pStyle w:val="CoverReference"/>
      </w:pPr>
      <w:r w:rsidRPr="0028111C">
        <w:rPr>
          <w:rStyle w:val="HideTWBExt"/>
        </w:rPr>
        <w:t>&lt;RefProc&gt;</w:t>
      </w:r>
      <w:r w:rsidRPr="0028111C">
        <w:t>2025/0555</w:t>
      </w:r>
      <w:r w:rsidRPr="0028111C">
        <w:rPr>
          <w:rStyle w:val="HideTWBExt"/>
        </w:rPr>
        <w:t>&lt;/RefProc&gt;&lt;RefTypeProc&gt;</w:t>
      </w:r>
      <w:r w:rsidRPr="0028111C">
        <w:t>(COD)</w:t>
      </w:r>
      <w:r w:rsidRPr="0028111C">
        <w:rPr>
          <w:rStyle w:val="HideTWBExt"/>
        </w:rPr>
        <w:t>&lt;/RefTypeProc&gt;</w:t>
      </w:r>
    </w:p>
    <w:p w14:paraId="1B794D3C" w14:textId="77777777" w:rsidR="000B6DCE" w:rsidRPr="0028111C" w:rsidRDefault="00142BB2">
      <w:pPr>
        <w:pStyle w:val="CoverDate"/>
      </w:pPr>
      <w:r w:rsidRPr="0028111C">
        <w:rPr>
          <w:rStyle w:val="HideTWBExt"/>
        </w:rPr>
        <w:t>&lt;Date&gt;</w:t>
      </w:r>
      <w:r w:rsidRPr="0028111C">
        <w:rPr>
          <w:rStyle w:val="HideTWBInt"/>
          <w:color w:val="auto"/>
        </w:rPr>
        <w:t>{19/05/2026}</w:t>
      </w:r>
      <w:r w:rsidRPr="0028111C">
        <w:t>19.5.2026</w:t>
      </w:r>
      <w:r w:rsidRPr="0028111C">
        <w:rPr>
          <w:rStyle w:val="HideTWBExt"/>
        </w:rPr>
        <w:t>&lt;/Date&gt;</w:t>
      </w:r>
    </w:p>
    <w:p w14:paraId="1794C0E7" w14:textId="77777777" w:rsidR="000B6DCE" w:rsidRPr="0028111C" w:rsidRDefault="00142BB2">
      <w:pPr>
        <w:pStyle w:val="CoverDocType"/>
      </w:pPr>
      <w:r w:rsidRPr="0028111C">
        <w:rPr>
          <w:rStyle w:val="HideTWBExt"/>
        </w:rPr>
        <w:t>&lt;TypeAM&gt;</w:t>
      </w:r>
      <w:r w:rsidRPr="0028111C">
        <w:t>ÄNDRINGSFÖRSLAG</w:t>
      </w:r>
      <w:r w:rsidRPr="0028111C">
        <w:rPr>
          <w:rStyle w:val="HideTWBExt"/>
        </w:rPr>
        <w:t>&lt;/TypeAM&gt;</w:t>
      </w:r>
    </w:p>
    <w:p w14:paraId="40B92A0C" w14:textId="77777777" w:rsidR="000B6DCE" w:rsidRPr="0028111C" w:rsidRDefault="00142BB2">
      <w:pPr>
        <w:pStyle w:val="CoverDocType24a"/>
      </w:pPr>
      <w:r w:rsidRPr="0028111C">
        <w:rPr>
          <w:rStyle w:val="HideTWBExt"/>
        </w:rPr>
        <w:t>&lt;RangeAM&gt;</w:t>
      </w:r>
      <w:r w:rsidRPr="0028111C">
        <w:t>3324 - 3637</w:t>
      </w:r>
      <w:r w:rsidRPr="0028111C">
        <w:rPr>
          <w:rStyle w:val="HideTWBExt"/>
        </w:rPr>
        <w:t>&lt;/RangeAM&gt;</w:t>
      </w:r>
    </w:p>
    <w:p w14:paraId="1A8ED6D1" w14:textId="77777777" w:rsidR="000B6DCE" w:rsidRPr="0028111C" w:rsidRDefault="00142BB2">
      <w:pPr>
        <w:pStyle w:val="CoverBold"/>
      </w:pPr>
      <w:r w:rsidRPr="0028111C">
        <w:rPr>
          <w:rStyle w:val="HideTWBExt"/>
        </w:rPr>
        <w:t>&lt;TitreType&gt;</w:t>
      </w:r>
      <w:r w:rsidRPr="0028111C">
        <w:t>Förslag till betänkande</w:t>
      </w:r>
      <w:r w:rsidRPr="0028111C">
        <w:rPr>
          <w:rStyle w:val="HideTWBExt"/>
        </w:rPr>
        <w:t>&lt;/TitreType&gt;</w:t>
      </w:r>
    </w:p>
    <w:p w14:paraId="74D3DC33" w14:textId="77777777" w:rsidR="000B6DCE" w:rsidRPr="0028111C" w:rsidRDefault="00142BB2">
      <w:pPr>
        <w:pStyle w:val="CoverBold"/>
      </w:pPr>
      <w:r w:rsidRPr="0028111C">
        <w:rPr>
          <w:rStyle w:val="HideTWBExt"/>
        </w:rPr>
        <w:t>&lt;Rapporteur&gt;</w:t>
      </w:r>
      <w:r w:rsidRPr="0028111C">
        <w:t>Christian Ehler, Dan Nica</w:t>
      </w:r>
      <w:r w:rsidRPr="0028111C">
        <w:rPr>
          <w:rStyle w:val="HideTWBExt"/>
        </w:rPr>
        <w:t>&lt;/Rapporteur&gt;</w:t>
      </w:r>
    </w:p>
    <w:p w14:paraId="7EB38D48" w14:textId="77777777" w:rsidR="000B6DCE" w:rsidRPr="0028111C" w:rsidRDefault="00142BB2">
      <w:pPr>
        <w:pStyle w:val="CoverNormal24a"/>
      </w:pPr>
      <w:r w:rsidRPr="0028111C">
        <w:rPr>
          <w:rStyle w:val="HideTWBExt"/>
        </w:rPr>
        <w:t>&lt;DocRefPE&gt;</w:t>
      </w:r>
      <w:r w:rsidRPr="0028111C">
        <w:t>(PE784.506v01-00)</w:t>
      </w:r>
      <w:r w:rsidRPr="0028111C">
        <w:rPr>
          <w:rStyle w:val="HideTWBExt"/>
        </w:rPr>
        <w:t>&lt;/DocRefPE&gt;</w:t>
      </w:r>
    </w:p>
    <w:p w14:paraId="493FEDA1" w14:textId="77777777" w:rsidR="000B6DCE" w:rsidRPr="0028111C" w:rsidRDefault="00142BB2">
      <w:pPr>
        <w:pStyle w:val="CoverNormal24a"/>
      </w:pPr>
      <w:r w:rsidRPr="0028111C">
        <w:rPr>
          <w:rStyle w:val="HideTWBExt"/>
        </w:rPr>
        <w:t>&lt;Titre&gt;</w:t>
      </w:r>
      <w:r w:rsidRPr="0028111C">
        <w:t xml:space="preserve">Inrättande av Europeiska konkurrenskraftsfonden (EKF), inbegripet det </w:t>
      </w:r>
      <w:r w:rsidRPr="0028111C">
        <w:t>särskilda programmet för försvarsforskning och försvarsinnovation</w:t>
      </w:r>
      <w:r w:rsidRPr="0028111C">
        <w:rPr>
          <w:rStyle w:val="HideTWBExt"/>
        </w:rPr>
        <w:t>&lt;/Titre&gt;</w:t>
      </w:r>
    </w:p>
    <w:p w14:paraId="348C17AD" w14:textId="77777777" w:rsidR="000B6DCE" w:rsidRPr="0028111C" w:rsidRDefault="00142BB2">
      <w:pPr>
        <w:pStyle w:val="CoverNormal"/>
      </w:pPr>
      <w:r w:rsidRPr="0028111C">
        <w:rPr>
          <w:rStyle w:val="HideTWBExt"/>
        </w:rPr>
        <w:t>&lt;DocAmend&gt;</w:t>
      </w:r>
      <w:r w:rsidRPr="0028111C">
        <w:t>Förslag till förordning</w:t>
      </w:r>
      <w:r w:rsidRPr="0028111C">
        <w:rPr>
          <w:rStyle w:val="HideTWBExt"/>
        </w:rPr>
        <w:t>&lt;/DocAmend&gt;</w:t>
      </w:r>
    </w:p>
    <w:p w14:paraId="7D7507AF" w14:textId="77777777" w:rsidR="000B6DCE" w:rsidRPr="0028111C" w:rsidRDefault="00142BB2">
      <w:pPr>
        <w:pStyle w:val="CoverNormal24a"/>
      </w:pPr>
      <w:r w:rsidRPr="0028111C">
        <w:rPr>
          <w:rStyle w:val="HideTWBExt"/>
        </w:rPr>
        <w:t>&lt;DocRef&gt;</w:t>
      </w:r>
      <w:r w:rsidRPr="0028111C">
        <w:t>(COM(2025)0555 – 2025/0555(COD))</w:t>
      </w:r>
      <w:r w:rsidRPr="0028111C">
        <w:rPr>
          <w:rStyle w:val="HideTWBExt"/>
        </w:rPr>
        <w:t>&lt;/DocRef&gt;</w:t>
      </w:r>
    </w:p>
    <w:p w14:paraId="0DB4BB7D" w14:textId="77777777" w:rsidR="000B6DCE" w:rsidRPr="0028111C" w:rsidRDefault="00142BB2">
      <w:r w:rsidRPr="0028111C">
        <w:br w:type="page"/>
      </w:r>
      <w:r w:rsidRPr="0028111C">
        <w:lastRenderedPageBreak/>
        <w:t>AM_Com_LegReport</w:t>
      </w:r>
    </w:p>
    <w:p w14:paraId="69896813" w14:textId="77777777" w:rsidR="000B6DCE" w:rsidRPr="0028111C" w:rsidRDefault="00142BB2">
      <w:pPr>
        <w:pStyle w:val="AmNumberTabs"/>
      </w:pPr>
      <w:r w:rsidRPr="0028111C">
        <w:br w:type="page"/>
      </w:r>
      <w:r w:rsidRPr="0028111C">
        <w:rPr>
          <w:rStyle w:val="HideTWBExt"/>
        </w:rPr>
        <w:lastRenderedPageBreak/>
        <w:t>&lt;RepeatBlock-Amend&gt;&lt;Amend&gt;</w:t>
      </w:r>
      <w:r w:rsidRPr="0028111C">
        <w:t>Ändringsförslag</w:t>
      </w:r>
      <w:r w:rsidRPr="0028111C">
        <w:tab/>
      </w:r>
      <w:r w:rsidRPr="0028111C">
        <w:tab/>
      </w:r>
      <w:r w:rsidRPr="0028111C">
        <w:rPr>
          <w:rStyle w:val="HideTWBExt"/>
        </w:rPr>
        <w:t>&lt;NumAm&gt;</w:t>
      </w:r>
      <w:r w:rsidRPr="0028111C">
        <w:t>3324</w:t>
      </w:r>
      <w:r w:rsidRPr="0028111C">
        <w:rPr>
          <w:rStyle w:val="HideTWBExt"/>
        </w:rPr>
        <w:t>&lt;/NumAm&gt;</w:t>
      </w:r>
    </w:p>
    <w:p w14:paraId="576A8D8C"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2DC51C3C" w14:textId="77777777" w:rsidR="000B6DCE" w:rsidRPr="0028111C" w:rsidRDefault="00142BB2">
      <w:pPr>
        <w:pStyle w:val="NormalBold"/>
      </w:pPr>
      <w:r w:rsidRPr="0028111C">
        <w:rPr>
          <w:rStyle w:val="HideTWBExt"/>
          <w:b w:val="0"/>
        </w:rPr>
        <w:t>&lt;/RepeatBlock-By&gt;</w:t>
      </w:r>
    </w:p>
    <w:p w14:paraId="7DD9049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992B436" w14:textId="77777777" w:rsidR="000B6DCE" w:rsidRPr="0028111C" w:rsidRDefault="00142BB2">
      <w:pPr>
        <w:pStyle w:val="NormalBold"/>
      </w:pPr>
      <w:r w:rsidRPr="0028111C">
        <w:rPr>
          <w:rStyle w:val="HideTWBExt"/>
        </w:rPr>
        <w:t>&lt;Article&gt;</w:t>
      </w:r>
      <w:r w:rsidRPr="0028111C">
        <w:t>Kapitel VII – Avsnitt 3 – rubriken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47D984B" w14:textId="77777777">
        <w:trPr>
          <w:trHeight w:hRule="exact" w:val="240"/>
          <w:jc w:val="center"/>
        </w:trPr>
        <w:tc>
          <w:tcPr>
            <w:tcW w:w="9752" w:type="dxa"/>
            <w:gridSpan w:val="2"/>
            <w:tcBorders>
              <w:top w:val="nil"/>
              <w:left w:val="nil"/>
              <w:bottom w:val="nil"/>
              <w:right w:val="nil"/>
            </w:tcBorders>
          </w:tcPr>
          <w:p w14:paraId="5C181F82" w14:textId="77777777" w:rsidR="000B6DCE" w:rsidRPr="0028111C" w:rsidRDefault="000B6DCE"/>
        </w:tc>
      </w:tr>
      <w:tr w:rsidR="000B6DCE" w:rsidRPr="0028111C" w14:paraId="57566C8A" w14:textId="77777777">
        <w:trPr>
          <w:trHeight w:val="240"/>
          <w:jc w:val="center"/>
        </w:trPr>
        <w:tc>
          <w:tcPr>
            <w:tcW w:w="4876" w:type="dxa"/>
            <w:tcBorders>
              <w:top w:val="nil"/>
              <w:left w:val="nil"/>
              <w:bottom w:val="nil"/>
              <w:right w:val="nil"/>
            </w:tcBorders>
          </w:tcPr>
          <w:p w14:paraId="0148357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A37BCE5" w14:textId="77777777" w:rsidR="000B6DCE" w:rsidRPr="0028111C" w:rsidRDefault="00142BB2">
            <w:pPr>
              <w:pStyle w:val="AmColumnHeading"/>
            </w:pPr>
            <w:r w:rsidRPr="0028111C">
              <w:t>Ändringsförslag</w:t>
            </w:r>
          </w:p>
        </w:tc>
      </w:tr>
      <w:tr w:rsidR="000B6DCE" w:rsidRPr="0028111C" w14:paraId="2DCD3BA4" w14:textId="77777777">
        <w:trPr>
          <w:jc w:val="center"/>
        </w:trPr>
        <w:tc>
          <w:tcPr>
            <w:tcW w:w="4876" w:type="dxa"/>
            <w:tcBorders>
              <w:top w:val="nil"/>
              <w:left w:val="nil"/>
              <w:bottom w:val="nil"/>
              <w:right w:val="nil"/>
            </w:tcBorders>
          </w:tcPr>
          <w:p w14:paraId="298EDD26" w14:textId="77777777" w:rsidR="000B6DCE" w:rsidRPr="0028111C" w:rsidRDefault="00142BB2">
            <w:pPr>
              <w:pStyle w:val="Normal6a"/>
            </w:pPr>
            <w:r w:rsidRPr="0028111C">
              <w:t>3</w:t>
            </w:r>
            <w:r w:rsidRPr="0028111C">
              <w:tab/>
            </w:r>
            <w:r w:rsidRPr="0028111C">
              <w:rPr>
                <w:b/>
                <w:i/>
              </w:rPr>
              <w:t>GENOMFÖRANDE AV RYMDSYSTEM OCH RYMDPOLITIK</w:t>
            </w:r>
          </w:p>
        </w:tc>
        <w:tc>
          <w:tcPr>
            <w:tcW w:w="4876" w:type="dxa"/>
            <w:tcBorders>
              <w:top w:val="nil"/>
              <w:left w:val="nil"/>
              <w:bottom w:val="nil"/>
              <w:right w:val="nil"/>
            </w:tcBorders>
          </w:tcPr>
          <w:p w14:paraId="68C6CDAC" w14:textId="77777777" w:rsidR="000B6DCE" w:rsidRPr="0028111C" w:rsidRDefault="00142BB2">
            <w:pPr>
              <w:pStyle w:val="Normal6a"/>
            </w:pPr>
            <w:r w:rsidRPr="0028111C">
              <w:t>3</w:t>
            </w:r>
            <w:r w:rsidRPr="0028111C">
              <w:tab/>
            </w:r>
            <w:r w:rsidRPr="0028111C">
              <w:rPr>
                <w:b/>
                <w:i/>
              </w:rPr>
              <w:t>UNIONENS RYMDPROGRAM</w:t>
            </w:r>
          </w:p>
        </w:tc>
      </w:tr>
    </w:tbl>
    <w:p w14:paraId="3575DB9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57627F8"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0E80F17" w14:textId="77777777" w:rsidR="000B6DCE" w:rsidRPr="0028111C" w:rsidRDefault="00142BB2">
      <w:pPr>
        <w:pStyle w:val="AmJustText"/>
      </w:pPr>
      <w:r w:rsidRPr="0028111C">
        <w:t xml:space="preserve">Ändringsförslaget bidrar till ökad rättslig tydlighet och enhetlighet genom en uttrycklig hänvisning till </w:t>
      </w:r>
      <w:r w:rsidRPr="0028111C">
        <w:t>unionens rymdprogram.</w:t>
      </w:r>
    </w:p>
    <w:p w14:paraId="0197AF77" w14:textId="77777777" w:rsidR="000B6DCE" w:rsidRPr="0028111C" w:rsidRDefault="00142BB2">
      <w:r w:rsidRPr="0028111C">
        <w:rPr>
          <w:rStyle w:val="HideTWBExt"/>
        </w:rPr>
        <w:t>&lt;/Amend&gt;</w:t>
      </w:r>
    </w:p>
    <w:p w14:paraId="33330DF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3325</w:t>
      </w:r>
      <w:r w:rsidRPr="0028111C">
        <w:rPr>
          <w:rStyle w:val="HideTWBExt"/>
        </w:rPr>
        <w:t>&lt;/NumAm&gt;</w:t>
      </w:r>
    </w:p>
    <w:p w14:paraId="48ACB818" w14:textId="77777777" w:rsidR="000B6DCE" w:rsidRPr="0028111C" w:rsidRDefault="00142BB2">
      <w:pPr>
        <w:pStyle w:val="NormalBold"/>
      </w:pPr>
      <w:r w:rsidRPr="0028111C">
        <w:rPr>
          <w:rStyle w:val="HideTWBExt"/>
          <w:b w:val="0"/>
        </w:rPr>
        <w:t>&lt;RepeatBlock-By&gt;&lt;Members&gt;</w:t>
      </w:r>
      <w:r w:rsidRPr="0028111C">
        <w:t>Yvan Verougstraete, Morten Løkkegaard, Christophe Grudler, Oihane Agirregoitia Martínez, Bart Groothuis, Sophie Wilmès</w:t>
      </w:r>
      <w:r w:rsidRPr="0028111C">
        <w:rPr>
          <w:rStyle w:val="HideTWBExt"/>
          <w:b w:val="0"/>
        </w:rPr>
        <w:t>&lt;/Members&gt;</w:t>
      </w:r>
    </w:p>
    <w:p w14:paraId="251F4880" w14:textId="77777777" w:rsidR="000B6DCE" w:rsidRPr="0028111C" w:rsidRDefault="00142BB2">
      <w:pPr>
        <w:pStyle w:val="NormalBold"/>
      </w:pPr>
      <w:r w:rsidRPr="0028111C">
        <w:rPr>
          <w:rStyle w:val="HideTWBExt"/>
          <w:b w:val="0"/>
        </w:rPr>
        <w:t>&lt;/RepeatBlock-By&gt;</w:t>
      </w:r>
    </w:p>
    <w:p w14:paraId="3C2D152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890DA39" w14:textId="77777777" w:rsidR="000B6DCE" w:rsidRPr="0028111C" w:rsidRDefault="00142BB2">
      <w:pPr>
        <w:pStyle w:val="NormalBold"/>
      </w:pPr>
      <w:r w:rsidRPr="0028111C">
        <w:rPr>
          <w:rStyle w:val="HideTWBExt"/>
        </w:rPr>
        <w:t>&lt;Article&gt;</w:t>
      </w:r>
      <w:r w:rsidRPr="0028111C">
        <w:t>Kapitel VII – Avsnitt 3 – rubriken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F526BB3" w14:textId="77777777">
        <w:trPr>
          <w:trHeight w:hRule="exact" w:val="240"/>
          <w:jc w:val="center"/>
        </w:trPr>
        <w:tc>
          <w:tcPr>
            <w:tcW w:w="9752" w:type="dxa"/>
            <w:gridSpan w:val="2"/>
            <w:tcBorders>
              <w:top w:val="nil"/>
              <w:left w:val="nil"/>
              <w:bottom w:val="nil"/>
              <w:right w:val="nil"/>
            </w:tcBorders>
          </w:tcPr>
          <w:p w14:paraId="581095DF" w14:textId="77777777" w:rsidR="000B6DCE" w:rsidRPr="0028111C" w:rsidRDefault="000B6DCE"/>
        </w:tc>
      </w:tr>
      <w:tr w:rsidR="000B6DCE" w:rsidRPr="0028111C" w14:paraId="2E49F8AD" w14:textId="77777777">
        <w:trPr>
          <w:trHeight w:val="240"/>
          <w:jc w:val="center"/>
        </w:trPr>
        <w:tc>
          <w:tcPr>
            <w:tcW w:w="4876" w:type="dxa"/>
            <w:tcBorders>
              <w:top w:val="nil"/>
              <w:left w:val="nil"/>
              <w:bottom w:val="nil"/>
              <w:right w:val="nil"/>
            </w:tcBorders>
          </w:tcPr>
          <w:p w14:paraId="67FA63C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BD2BA83" w14:textId="77777777" w:rsidR="000B6DCE" w:rsidRPr="0028111C" w:rsidRDefault="00142BB2">
            <w:pPr>
              <w:pStyle w:val="AmColumnHeading"/>
            </w:pPr>
            <w:r w:rsidRPr="0028111C">
              <w:t>Ändringsförslag</w:t>
            </w:r>
          </w:p>
        </w:tc>
      </w:tr>
      <w:tr w:rsidR="000B6DCE" w:rsidRPr="0028111C" w14:paraId="4034A695" w14:textId="77777777">
        <w:trPr>
          <w:jc w:val="center"/>
        </w:trPr>
        <w:tc>
          <w:tcPr>
            <w:tcW w:w="4876" w:type="dxa"/>
            <w:tcBorders>
              <w:top w:val="nil"/>
              <w:left w:val="nil"/>
              <w:bottom w:val="nil"/>
              <w:right w:val="nil"/>
            </w:tcBorders>
          </w:tcPr>
          <w:p w14:paraId="66D5CA74" w14:textId="77777777" w:rsidR="000B6DCE" w:rsidRPr="0028111C" w:rsidRDefault="00142BB2">
            <w:pPr>
              <w:pStyle w:val="Normal6a"/>
            </w:pPr>
            <w:r w:rsidRPr="0028111C">
              <w:t>3</w:t>
            </w:r>
            <w:r w:rsidRPr="0028111C">
              <w:tab/>
            </w:r>
            <w:r w:rsidRPr="0028111C">
              <w:rPr>
                <w:b/>
                <w:i/>
              </w:rPr>
              <w:t>GENOMFÖRANDE AV RYMDSYSTEM OCH RYMDPOLITIK</w:t>
            </w:r>
          </w:p>
        </w:tc>
        <w:tc>
          <w:tcPr>
            <w:tcW w:w="4876" w:type="dxa"/>
            <w:tcBorders>
              <w:top w:val="nil"/>
              <w:left w:val="nil"/>
              <w:bottom w:val="nil"/>
              <w:right w:val="nil"/>
            </w:tcBorders>
          </w:tcPr>
          <w:p w14:paraId="32C4BA87" w14:textId="77777777" w:rsidR="000B6DCE" w:rsidRPr="0028111C" w:rsidRDefault="00142BB2">
            <w:pPr>
              <w:pStyle w:val="Normal6a"/>
            </w:pPr>
            <w:r w:rsidRPr="0028111C">
              <w:t>3</w:t>
            </w:r>
            <w:r w:rsidRPr="0028111C">
              <w:tab/>
            </w:r>
            <w:r w:rsidRPr="0028111C">
              <w:rPr>
                <w:b/>
                <w:i/>
              </w:rPr>
              <w:t>UNIONENS RYMDPROGRAM</w:t>
            </w:r>
          </w:p>
        </w:tc>
      </w:tr>
    </w:tbl>
    <w:p w14:paraId="3EE77E4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1E4C6C1" w14:textId="77777777" w:rsidR="000B6DCE" w:rsidRPr="0028111C" w:rsidRDefault="00142BB2">
      <w:r w:rsidRPr="0028111C">
        <w:rPr>
          <w:rStyle w:val="HideTWBExt"/>
        </w:rPr>
        <w:t>&lt;/Amend&gt;</w:t>
      </w:r>
    </w:p>
    <w:p w14:paraId="50A9CD3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3326</w:t>
      </w:r>
      <w:r w:rsidRPr="0028111C">
        <w:rPr>
          <w:rStyle w:val="HideTWBExt"/>
        </w:rPr>
        <w:t>&lt;/NumAm&gt;</w:t>
      </w:r>
    </w:p>
    <w:p w14:paraId="1D321DBB"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w:t>
      </w:r>
      <w:r w:rsidRPr="0028111C">
        <w:rPr>
          <w:rStyle w:val="HideTWBExt"/>
          <w:b w:val="0"/>
        </w:rPr>
        <w:t>&lt;/Members&gt;</w:t>
      </w:r>
    </w:p>
    <w:p w14:paraId="26AB609B" w14:textId="77777777" w:rsidR="000B6DCE" w:rsidRPr="0028111C" w:rsidRDefault="00142BB2">
      <w:pPr>
        <w:pStyle w:val="NormalBold"/>
      </w:pPr>
      <w:r w:rsidRPr="0028111C">
        <w:rPr>
          <w:rStyle w:val="HideTWBExt"/>
          <w:b w:val="0"/>
        </w:rPr>
        <w:t>&lt;/RepeatBlock-By&gt;</w:t>
      </w:r>
    </w:p>
    <w:p w14:paraId="17A5F3B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482E840" w14:textId="77777777" w:rsidR="000B6DCE" w:rsidRPr="0028111C" w:rsidRDefault="00142BB2">
      <w:pPr>
        <w:pStyle w:val="NormalBold"/>
      </w:pPr>
      <w:r w:rsidRPr="0028111C">
        <w:rPr>
          <w:rStyle w:val="HideTWBExt"/>
        </w:rPr>
        <w:t>&lt;Article&gt;</w:t>
      </w:r>
      <w:r w:rsidRPr="0028111C">
        <w:t>Artikel 57 – punkt 2a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2B0CF20" w14:textId="77777777">
        <w:trPr>
          <w:trHeight w:hRule="exact" w:val="240"/>
          <w:jc w:val="center"/>
        </w:trPr>
        <w:tc>
          <w:tcPr>
            <w:tcW w:w="9752" w:type="dxa"/>
            <w:gridSpan w:val="2"/>
            <w:tcBorders>
              <w:top w:val="nil"/>
              <w:left w:val="nil"/>
              <w:bottom w:val="nil"/>
              <w:right w:val="nil"/>
            </w:tcBorders>
          </w:tcPr>
          <w:p w14:paraId="3D14D15E" w14:textId="77777777" w:rsidR="000B6DCE" w:rsidRPr="0028111C" w:rsidRDefault="000B6DCE"/>
        </w:tc>
      </w:tr>
      <w:tr w:rsidR="000B6DCE" w:rsidRPr="0028111C" w14:paraId="0EA83F08" w14:textId="77777777">
        <w:trPr>
          <w:trHeight w:val="240"/>
          <w:jc w:val="center"/>
        </w:trPr>
        <w:tc>
          <w:tcPr>
            <w:tcW w:w="4876" w:type="dxa"/>
            <w:tcBorders>
              <w:top w:val="nil"/>
              <w:left w:val="nil"/>
              <w:bottom w:val="nil"/>
              <w:right w:val="nil"/>
            </w:tcBorders>
          </w:tcPr>
          <w:p w14:paraId="3406DF8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6B952C0" w14:textId="77777777" w:rsidR="000B6DCE" w:rsidRPr="0028111C" w:rsidRDefault="00142BB2">
            <w:pPr>
              <w:pStyle w:val="AmColumnHeading"/>
            </w:pPr>
            <w:r w:rsidRPr="0028111C">
              <w:t>Ändringsförslag</w:t>
            </w:r>
          </w:p>
        </w:tc>
      </w:tr>
      <w:tr w:rsidR="000B6DCE" w:rsidRPr="0028111C" w14:paraId="7C185060" w14:textId="77777777">
        <w:trPr>
          <w:jc w:val="center"/>
        </w:trPr>
        <w:tc>
          <w:tcPr>
            <w:tcW w:w="4876" w:type="dxa"/>
            <w:tcBorders>
              <w:top w:val="nil"/>
              <w:left w:val="nil"/>
              <w:bottom w:val="nil"/>
              <w:right w:val="nil"/>
            </w:tcBorders>
          </w:tcPr>
          <w:p w14:paraId="6786E0FB" w14:textId="77777777" w:rsidR="000B6DCE" w:rsidRPr="0028111C" w:rsidRDefault="000B6DCE">
            <w:pPr>
              <w:pStyle w:val="Normal6a"/>
            </w:pPr>
          </w:p>
        </w:tc>
        <w:tc>
          <w:tcPr>
            <w:tcW w:w="4876" w:type="dxa"/>
            <w:tcBorders>
              <w:top w:val="nil"/>
              <w:left w:val="nil"/>
              <w:bottom w:val="nil"/>
              <w:right w:val="nil"/>
            </w:tcBorders>
          </w:tcPr>
          <w:p w14:paraId="3C71FD89" w14:textId="77777777" w:rsidR="000B6DCE" w:rsidRPr="0028111C" w:rsidRDefault="00142BB2">
            <w:pPr>
              <w:pStyle w:val="Normal6a"/>
            </w:pPr>
            <w:r w:rsidRPr="0028111C">
              <w:rPr>
                <w:b/>
                <w:i/>
              </w:rPr>
              <w:t>2a.</w:t>
            </w:r>
            <w:r w:rsidRPr="0028111C">
              <w:tab/>
            </w:r>
            <w:r w:rsidRPr="0028111C">
              <w:rPr>
                <w:b/>
                <w:i/>
              </w:rPr>
              <w:t xml:space="preserve">Vid behov får anslag föras in i unionens budget efter 2034 för att täcka de utgifter som krävs för att uppnå de mål </w:t>
            </w:r>
            <w:r w:rsidRPr="0028111C">
              <w:rPr>
                <w:b/>
                <w:i/>
              </w:rPr>
              <w:lastRenderedPageBreak/>
              <w:t xml:space="preserve">som fastställts för detta avsnitt i syfte att säkerställa förvaltning av åtgärder som inte </w:t>
            </w:r>
            <w:r w:rsidRPr="0028111C">
              <w:rPr>
                <w:b/>
                <w:i/>
              </w:rPr>
              <w:t>slutförts när programmet avslutas, och för att finansiera kritisk operativ verksamhet och tillhandahållande av tjänster.</w:t>
            </w:r>
          </w:p>
        </w:tc>
      </w:tr>
    </w:tbl>
    <w:p w14:paraId="4BD06A63"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58E2704"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97B9022" w14:textId="77777777" w:rsidR="000B6DCE" w:rsidRPr="0028111C" w:rsidRDefault="00142BB2">
      <w:pPr>
        <w:pStyle w:val="AmJustText"/>
      </w:pPr>
      <w:r w:rsidRPr="0028111C">
        <w:t xml:space="preserve">Rymdinfrastruktur kräver långsiktig </w:t>
      </w:r>
      <w:r w:rsidRPr="0028111C">
        <w:t>verksamhetskontinuitet som sträcker sig bortom en enskild flerårig budgetram. Detta ändringsförslag säkerställer kontinuiteten i kritiska tjänster och verksamheter.</w:t>
      </w:r>
    </w:p>
    <w:p w14:paraId="64552D5C" w14:textId="77777777" w:rsidR="000B6DCE" w:rsidRPr="0028111C" w:rsidRDefault="00142BB2">
      <w:r w:rsidRPr="0028111C">
        <w:rPr>
          <w:rStyle w:val="HideTWBExt"/>
        </w:rPr>
        <w:t>&lt;/Amend&gt;</w:t>
      </w:r>
    </w:p>
    <w:p w14:paraId="32BA076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3327</w:t>
      </w:r>
      <w:r w:rsidRPr="0028111C">
        <w:rPr>
          <w:rStyle w:val="HideTWBExt"/>
        </w:rPr>
        <w:t>&lt;/NumAm&gt;</w:t>
      </w:r>
    </w:p>
    <w:p w14:paraId="25BBB4BE" w14:textId="77777777" w:rsidR="000B6DCE" w:rsidRPr="0028111C" w:rsidRDefault="00142BB2">
      <w:pPr>
        <w:pStyle w:val="NormalBold"/>
      </w:pPr>
      <w:r w:rsidRPr="0028111C">
        <w:rPr>
          <w:rStyle w:val="HideTWBExt"/>
          <w:b w:val="0"/>
        </w:rPr>
        <w:t>&lt;RepeatBlock-By&gt;&lt;Members&gt;</w:t>
      </w:r>
      <w:r w:rsidRPr="0028111C">
        <w:t>Yvan Verougstraete, Brigitte van den Berg, Morten Løkkegaard, Christophe Grudler, Oihane Agirregoitia Martínez, Sophie Wilmès</w:t>
      </w:r>
      <w:r w:rsidRPr="0028111C">
        <w:rPr>
          <w:rStyle w:val="HideTWBExt"/>
          <w:b w:val="0"/>
        </w:rPr>
        <w:t>&lt;/Members&gt;</w:t>
      </w:r>
    </w:p>
    <w:p w14:paraId="2D11B631" w14:textId="77777777" w:rsidR="000B6DCE" w:rsidRPr="0028111C" w:rsidRDefault="00142BB2">
      <w:pPr>
        <w:pStyle w:val="NormalBold"/>
      </w:pPr>
      <w:r w:rsidRPr="0028111C">
        <w:rPr>
          <w:rStyle w:val="HideTWBExt"/>
          <w:b w:val="0"/>
        </w:rPr>
        <w:t>&lt;/RepeatBlock-By&gt;</w:t>
      </w:r>
    </w:p>
    <w:p w14:paraId="1B872F2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C279061" w14:textId="77777777" w:rsidR="000B6DCE" w:rsidRPr="0028111C" w:rsidRDefault="00142BB2">
      <w:pPr>
        <w:pStyle w:val="NormalBold"/>
      </w:pPr>
      <w:r w:rsidRPr="0028111C">
        <w:rPr>
          <w:rStyle w:val="HideTWBExt"/>
        </w:rPr>
        <w:t>&lt;Article&gt;</w:t>
      </w:r>
      <w:r w:rsidRPr="0028111C">
        <w:t>Artikel 57 – punkt 2a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2D5F1CD" w14:textId="77777777">
        <w:trPr>
          <w:trHeight w:hRule="exact" w:val="240"/>
          <w:jc w:val="center"/>
        </w:trPr>
        <w:tc>
          <w:tcPr>
            <w:tcW w:w="9752" w:type="dxa"/>
            <w:gridSpan w:val="2"/>
            <w:tcBorders>
              <w:top w:val="nil"/>
              <w:left w:val="nil"/>
              <w:bottom w:val="nil"/>
              <w:right w:val="nil"/>
            </w:tcBorders>
          </w:tcPr>
          <w:p w14:paraId="04DAA418" w14:textId="77777777" w:rsidR="000B6DCE" w:rsidRPr="0028111C" w:rsidRDefault="000B6DCE"/>
        </w:tc>
      </w:tr>
      <w:tr w:rsidR="000B6DCE" w:rsidRPr="0028111C" w14:paraId="33C54C3A" w14:textId="77777777">
        <w:trPr>
          <w:trHeight w:val="240"/>
          <w:jc w:val="center"/>
        </w:trPr>
        <w:tc>
          <w:tcPr>
            <w:tcW w:w="4876" w:type="dxa"/>
            <w:tcBorders>
              <w:top w:val="nil"/>
              <w:left w:val="nil"/>
              <w:bottom w:val="nil"/>
              <w:right w:val="nil"/>
            </w:tcBorders>
          </w:tcPr>
          <w:p w14:paraId="74AA317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037B270" w14:textId="77777777" w:rsidR="000B6DCE" w:rsidRPr="0028111C" w:rsidRDefault="00142BB2">
            <w:pPr>
              <w:pStyle w:val="AmColumnHeading"/>
            </w:pPr>
            <w:r w:rsidRPr="0028111C">
              <w:t>Ändringsförslag</w:t>
            </w:r>
          </w:p>
        </w:tc>
      </w:tr>
      <w:tr w:rsidR="000B6DCE" w:rsidRPr="0028111C" w14:paraId="56E4F16D" w14:textId="77777777">
        <w:trPr>
          <w:jc w:val="center"/>
        </w:trPr>
        <w:tc>
          <w:tcPr>
            <w:tcW w:w="4876" w:type="dxa"/>
            <w:tcBorders>
              <w:top w:val="nil"/>
              <w:left w:val="nil"/>
              <w:bottom w:val="nil"/>
              <w:right w:val="nil"/>
            </w:tcBorders>
          </w:tcPr>
          <w:p w14:paraId="330A293C" w14:textId="77777777" w:rsidR="000B6DCE" w:rsidRPr="0028111C" w:rsidRDefault="000B6DCE">
            <w:pPr>
              <w:pStyle w:val="Normal6a"/>
            </w:pPr>
          </w:p>
        </w:tc>
        <w:tc>
          <w:tcPr>
            <w:tcW w:w="4876" w:type="dxa"/>
            <w:tcBorders>
              <w:top w:val="nil"/>
              <w:left w:val="nil"/>
              <w:bottom w:val="nil"/>
              <w:right w:val="nil"/>
            </w:tcBorders>
          </w:tcPr>
          <w:p w14:paraId="27DCA64F" w14:textId="77777777" w:rsidR="000B6DCE" w:rsidRPr="0028111C" w:rsidRDefault="00142BB2">
            <w:pPr>
              <w:pStyle w:val="Normal6a"/>
            </w:pPr>
            <w:r w:rsidRPr="0028111C">
              <w:rPr>
                <w:b/>
                <w:i/>
              </w:rPr>
              <w:t>2a.</w:t>
            </w:r>
            <w:r w:rsidRPr="0028111C">
              <w:tab/>
            </w:r>
            <w:r w:rsidRPr="0028111C">
              <w:rPr>
                <w:b/>
                <w:i/>
              </w:rPr>
              <w:t xml:space="preserve">Vid behov får anslag föras in i unionens budget efter 2034 för att täcka de utgifter som krävs för att uppnå de mål som fastställts för detta avsnitt i syfte att säkerställa förvaltning av </w:t>
            </w:r>
            <w:r w:rsidRPr="0028111C">
              <w:rPr>
                <w:b/>
                <w:i/>
              </w:rPr>
              <w:t>åtgärder som inte slutförts när programmet avslutas, och för att finansiera kritisk operativ verksamhet och tillhandahållande av tjänster.</w:t>
            </w:r>
          </w:p>
        </w:tc>
      </w:tr>
    </w:tbl>
    <w:p w14:paraId="280EBC7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85FE65C" w14:textId="77777777" w:rsidR="000B6DCE" w:rsidRPr="0028111C" w:rsidRDefault="00142BB2">
      <w:r w:rsidRPr="0028111C">
        <w:rPr>
          <w:rStyle w:val="HideTWBExt"/>
        </w:rPr>
        <w:t>&lt;/Amend&gt;</w:t>
      </w:r>
    </w:p>
    <w:p w14:paraId="721530C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3328</w:t>
      </w:r>
      <w:r w:rsidRPr="0028111C">
        <w:rPr>
          <w:rStyle w:val="HideTWBExt"/>
        </w:rPr>
        <w:t>&lt;/NumAm&gt;</w:t>
      </w:r>
    </w:p>
    <w:p w14:paraId="31FE69CA" w14:textId="77777777" w:rsidR="000B6DCE" w:rsidRPr="0028111C" w:rsidRDefault="00142BB2">
      <w:pPr>
        <w:pStyle w:val="NormalBold"/>
      </w:pPr>
      <w:r w:rsidRPr="0028111C">
        <w:rPr>
          <w:rStyle w:val="HideTWBExt"/>
          <w:b w:val="0"/>
        </w:rPr>
        <w:t>&lt;RepeatBlock-By&gt;&lt;Members&gt;</w:t>
      </w:r>
      <w:r w:rsidRPr="0028111C">
        <w:t>Yvan Verougstraete, Morten Løkkegaard, Christophe Grudler, Oihane Agirregoitia Martínez, Bart Groothuis, Sophie Wilmès</w:t>
      </w:r>
      <w:r w:rsidRPr="0028111C">
        <w:rPr>
          <w:rStyle w:val="HideTWBExt"/>
          <w:b w:val="0"/>
        </w:rPr>
        <w:t>&lt;/Members&gt;</w:t>
      </w:r>
    </w:p>
    <w:p w14:paraId="082D3624" w14:textId="77777777" w:rsidR="000B6DCE" w:rsidRPr="0028111C" w:rsidRDefault="00142BB2">
      <w:pPr>
        <w:pStyle w:val="NormalBold"/>
      </w:pPr>
      <w:r w:rsidRPr="0028111C">
        <w:rPr>
          <w:rStyle w:val="HideTWBExt"/>
          <w:b w:val="0"/>
        </w:rPr>
        <w:t>&lt;/RepeatBlock-By&gt;</w:t>
      </w:r>
    </w:p>
    <w:p w14:paraId="4982A8B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48E6F2F" w14:textId="77777777" w:rsidR="000B6DCE" w:rsidRPr="0028111C" w:rsidRDefault="00142BB2">
      <w:pPr>
        <w:pStyle w:val="NormalBold"/>
      </w:pPr>
      <w:r w:rsidRPr="0028111C">
        <w:rPr>
          <w:rStyle w:val="HideTWBExt"/>
        </w:rPr>
        <w:t>&lt;Article&gt;</w:t>
      </w:r>
      <w:r w:rsidRPr="0028111C">
        <w:t>Artikel 58 – rubriken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13DC6DD" w14:textId="77777777">
        <w:trPr>
          <w:trHeight w:hRule="exact" w:val="240"/>
          <w:jc w:val="center"/>
        </w:trPr>
        <w:tc>
          <w:tcPr>
            <w:tcW w:w="9752" w:type="dxa"/>
            <w:gridSpan w:val="2"/>
            <w:tcBorders>
              <w:top w:val="nil"/>
              <w:left w:val="nil"/>
              <w:bottom w:val="nil"/>
              <w:right w:val="nil"/>
            </w:tcBorders>
          </w:tcPr>
          <w:p w14:paraId="574C3298" w14:textId="77777777" w:rsidR="000B6DCE" w:rsidRPr="0028111C" w:rsidRDefault="000B6DCE"/>
        </w:tc>
      </w:tr>
      <w:tr w:rsidR="000B6DCE" w:rsidRPr="0028111C" w14:paraId="1BB15F8A" w14:textId="77777777">
        <w:trPr>
          <w:trHeight w:val="240"/>
          <w:jc w:val="center"/>
        </w:trPr>
        <w:tc>
          <w:tcPr>
            <w:tcW w:w="4876" w:type="dxa"/>
            <w:tcBorders>
              <w:top w:val="nil"/>
              <w:left w:val="nil"/>
              <w:bottom w:val="nil"/>
              <w:right w:val="nil"/>
            </w:tcBorders>
          </w:tcPr>
          <w:p w14:paraId="5A02D75D" w14:textId="77777777" w:rsidR="000B6DCE" w:rsidRPr="0028111C" w:rsidRDefault="00142BB2">
            <w:pPr>
              <w:pStyle w:val="AmColumnHeading"/>
            </w:pPr>
            <w:r w:rsidRPr="0028111C">
              <w:lastRenderedPageBreak/>
              <w:t xml:space="preserve">Kommissionens </w:t>
            </w:r>
            <w:r w:rsidRPr="0028111C">
              <w:t>förslag</w:t>
            </w:r>
          </w:p>
        </w:tc>
        <w:tc>
          <w:tcPr>
            <w:tcW w:w="4876" w:type="dxa"/>
            <w:tcBorders>
              <w:top w:val="nil"/>
              <w:left w:val="nil"/>
              <w:bottom w:val="nil"/>
              <w:right w:val="nil"/>
            </w:tcBorders>
          </w:tcPr>
          <w:p w14:paraId="3A0CE4C6" w14:textId="77777777" w:rsidR="000B6DCE" w:rsidRPr="0028111C" w:rsidRDefault="00142BB2">
            <w:pPr>
              <w:pStyle w:val="AmColumnHeading"/>
            </w:pPr>
            <w:r w:rsidRPr="0028111C">
              <w:t>Ändringsförslag</w:t>
            </w:r>
          </w:p>
        </w:tc>
      </w:tr>
      <w:tr w:rsidR="000B6DCE" w:rsidRPr="0028111C" w14:paraId="26190436" w14:textId="77777777">
        <w:trPr>
          <w:jc w:val="center"/>
        </w:trPr>
        <w:tc>
          <w:tcPr>
            <w:tcW w:w="4876" w:type="dxa"/>
            <w:tcBorders>
              <w:top w:val="nil"/>
              <w:left w:val="nil"/>
              <w:bottom w:val="nil"/>
              <w:right w:val="nil"/>
            </w:tcBorders>
          </w:tcPr>
          <w:p w14:paraId="7EAB0247" w14:textId="77777777" w:rsidR="000B6DCE" w:rsidRPr="0028111C" w:rsidRDefault="00142BB2">
            <w:pPr>
              <w:pStyle w:val="Normal6a"/>
            </w:pPr>
            <w:r w:rsidRPr="0028111C">
              <w:t>Komponenter</w:t>
            </w:r>
          </w:p>
        </w:tc>
        <w:tc>
          <w:tcPr>
            <w:tcW w:w="4876" w:type="dxa"/>
            <w:tcBorders>
              <w:top w:val="nil"/>
              <w:left w:val="nil"/>
              <w:bottom w:val="nil"/>
              <w:right w:val="nil"/>
            </w:tcBorders>
          </w:tcPr>
          <w:p w14:paraId="01835323" w14:textId="77777777" w:rsidR="000B6DCE" w:rsidRPr="0028111C" w:rsidRDefault="00142BB2">
            <w:pPr>
              <w:pStyle w:val="Normal6a"/>
            </w:pPr>
            <w:r w:rsidRPr="0028111C">
              <w:t xml:space="preserve">Komponenter </w:t>
            </w:r>
            <w:r w:rsidRPr="0028111C">
              <w:rPr>
                <w:b/>
                <w:i/>
              </w:rPr>
              <w:t>i unionens rymdprogram</w:t>
            </w:r>
          </w:p>
        </w:tc>
      </w:tr>
    </w:tbl>
    <w:p w14:paraId="28C362B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AADBB76" w14:textId="77777777" w:rsidR="000B6DCE" w:rsidRPr="0028111C" w:rsidRDefault="00142BB2">
      <w:r w:rsidRPr="0028111C">
        <w:rPr>
          <w:rStyle w:val="HideTWBExt"/>
        </w:rPr>
        <w:t>&lt;/Amend&gt;</w:t>
      </w:r>
    </w:p>
    <w:p w14:paraId="25FD84E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3329</w:t>
      </w:r>
      <w:r w:rsidRPr="0028111C">
        <w:rPr>
          <w:rStyle w:val="HideTWBExt"/>
        </w:rPr>
        <w:t>&lt;/NumAm&gt;</w:t>
      </w:r>
    </w:p>
    <w:p w14:paraId="09E18591"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2BCDBCC1" w14:textId="77777777" w:rsidR="000B6DCE" w:rsidRPr="0028111C" w:rsidRDefault="00142BB2">
      <w:pPr>
        <w:pStyle w:val="NormalBold"/>
      </w:pPr>
      <w:r w:rsidRPr="0028111C">
        <w:rPr>
          <w:rStyle w:val="HideTWBExt"/>
          <w:b w:val="0"/>
        </w:rPr>
        <w:t>&lt;/RepeatBlock-By&gt;</w:t>
      </w:r>
    </w:p>
    <w:p w14:paraId="0ECF10FB"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38CB30FF" w14:textId="77777777" w:rsidR="000B6DCE" w:rsidRPr="0028111C" w:rsidRDefault="00142BB2">
      <w:pPr>
        <w:pStyle w:val="NormalBold"/>
      </w:pPr>
      <w:r w:rsidRPr="0028111C">
        <w:rPr>
          <w:rStyle w:val="HideTWBExt"/>
        </w:rPr>
        <w:t>&lt;Article&gt;</w:t>
      </w:r>
      <w:r w:rsidRPr="0028111C">
        <w:t>Artikel 58 – rubriken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77B22BA" w14:textId="77777777">
        <w:trPr>
          <w:trHeight w:hRule="exact" w:val="240"/>
          <w:jc w:val="center"/>
        </w:trPr>
        <w:tc>
          <w:tcPr>
            <w:tcW w:w="9752" w:type="dxa"/>
            <w:gridSpan w:val="2"/>
            <w:tcBorders>
              <w:top w:val="nil"/>
              <w:left w:val="nil"/>
              <w:bottom w:val="nil"/>
              <w:right w:val="nil"/>
            </w:tcBorders>
          </w:tcPr>
          <w:p w14:paraId="662368DF" w14:textId="77777777" w:rsidR="000B6DCE" w:rsidRPr="0028111C" w:rsidRDefault="000B6DCE"/>
        </w:tc>
      </w:tr>
      <w:tr w:rsidR="000B6DCE" w:rsidRPr="0028111C" w14:paraId="605E06CE" w14:textId="77777777">
        <w:trPr>
          <w:trHeight w:val="240"/>
          <w:jc w:val="center"/>
        </w:trPr>
        <w:tc>
          <w:tcPr>
            <w:tcW w:w="4876" w:type="dxa"/>
            <w:tcBorders>
              <w:top w:val="nil"/>
              <w:left w:val="nil"/>
              <w:bottom w:val="nil"/>
              <w:right w:val="nil"/>
            </w:tcBorders>
          </w:tcPr>
          <w:p w14:paraId="49F0331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EE55E44" w14:textId="77777777" w:rsidR="000B6DCE" w:rsidRPr="0028111C" w:rsidRDefault="00142BB2">
            <w:pPr>
              <w:pStyle w:val="AmColumnHeading"/>
            </w:pPr>
            <w:r w:rsidRPr="0028111C">
              <w:t>Ändringsförslag</w:t>
            </w:r>
          </w:p>
        </w:tc>
      </w:tr>
      <w:tr w:rsidR="000B6DCE" w:rsidRPr="0028111C" w14:paraId="27774560" w14:textId="77777777">
        <w:trPr>
          <w:jc w:val="center"/>
        </w:trPr>
        <w:tc>
          <w:tcPr>
            <w:tcW w:w="4876" w:type="dxa"/>
            <w:tcBorders>
              <w:top w:val="nil"/>
              <w:left w:val="nil"/>
              <w:bottom w:val="nil"/>
              <w:right w:val="nil"/>
            </w:tcBorders>
          </w:tcPr>
          <w:p w14:paraId="1237FE35" w14:textId="77777777" w:rsidR="000B6DCE" w:rsidRPr="0028111C" w:rsidRDefault="00142BB2">
            <w:pPr>
              <w:pStyle w:val="Normal6a"/>
            </w:pPr>
            <w:r w:rsidRPr="0028111C">
              <w:t>Komponenter</w:t>
            </w:r>
          </w:p>
        </w:tc>
        <w:tc>
          <w:tcPr>
            <w:tcW w:w="4876" w:type="dxa"/>
            <w:tcBorders>
              <w:top w:val="nil"/>
              <w:left w:val="nil"/>
              <w:bottom w:val="nil"/>
              <w:right w:val="nil"/>
            </w:tcBorders>
          </w:tcPr>
          <w:p w14:paraId="091FE3EA" w14:textId="77777777" w:rsidR="000B6DCE" w:rsidRPr="0028111C" w:rsidRDefault="00142BB2">
            <w:pPr>
              <w:pStyle w:val="Normal6a"/>
            </w:pPr>
            <w:r w:rsidRPr="0028111C">
              <w:rPr>
                <w:b/>
                <w:i/>
              </w:rPr>
              <w:t xml:space="preserve">Särskilda verksamheter och </w:t>
            </w:r>
            <w:r w:rsidRPr="0028111C">
              <w:t>komponenter</w:t>
            </w:r>
          </w:p>
        </w:tc>
      </w:tr>
    </w:tbl>
    <w:p w14:paraId="25AD44A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32F66CE" w14:textId="77777777" w:rsidR="000B6DCE" w:rsidRPr="0028111C" w:rsidRDefault="00142BB2">
      <w:r w:rsidRPr="0028111C">
        <w:rPr>
          <w:rStyle w:val="HideTWBExt"/>
        </w:rPr>
        <w:t>&lt;/Amend&gt;</w:t>
      </w:r>
    </w:p>
    <w:p w14:paraId="4C879FC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3330</w:t>
      </w:r>
      <w:r w:rsidRPr="0028111C">
        <w:rPr>
          <w:rStyle w:val="HideTWBExt"/>
        </w:rPr>
        <w:t>&lt;/NumAm&gt;</w:t>
      </w:r>
    </w:p>
    <w:p w14:paraId="0A09CFA5"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356FAD75" w14:textId="77777777" w:rsidR="000B6DCE" w:rsidRPr="0028111C" w:rsidRDefault="00142BB2">
      <w:pPr>
        <w:pStyle w:val="NormalBold"/>
      </w:pPr>
      <w:r w:rsidRPr="0028111C">
        <w:rPr>
          <w:rStyle w:val="HideTWBExt"/>
          <w:b w:val="0"/>
        </w:rPr>
        <w:t>&lt;/RepeatBlock-By&gt;</w:t>
      </w:r>
    </w:p>
    <w:p w14:paraId="185E240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E9978DC" w14:textId="77777777" w:rsidR="000B6DCE" w:rsidRPr="0028111C" w:rsidRDefault="00142BB2">
      <w:pPr>
        <w:pStyle w:val="NormalBold"/>
      </w:pPr>
      <w:r w:rsidRPr="0028111C">
        <w:rPr>
          <w:rStyle w:val="HideTWBExt"/>
        </w:rPr>
        <w:t>&lt;Article&gt;</w:t>
      </w:r>
      <w:r w:rsidRPr="0028111C">
        <w:t>Artikel 58 – rubriken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633B568" w14:textId="77777777">
        <w:trPr>
          <w:trHeight w:hRule="exact" w:val="240"/>
          <w:jc w:val="center"/>
        </w:trPr>
        <w:tc>
          <w:tcPr>
            <w:tcW w:w="9752" w:type="dxa"/>
            <w:gridSpan w:val="2"/>
            <w:tcBorders>
              <w:top w:val="nil"/>
              <w:left w:val="nil"/>
              <w:bottom w:val="nil"/>
              <w:right w:val="nil"/>
            </w:tcBorders>
          </w:tcPr>
          <w:p w14:paraId="10BE78F9" w14:textId="77777777" w:rsidR="000B6DCE" w:rsidRPr="0028111C" w:rsidRDefault="000B6DCE"/>
        </w:tc>
      </w:tr>
      <w:tr w:rsidR="000B6DCE" w:rsidRPr="0028111C" w14:paraId="125F43F4" w14:textId="77777777">
        <w:trPr>
          <w:trHeight w:val="240"/>
          <w:jc w:val="center"/>
        </w:trPr>
        <w:tc>
          <w:tcPr>
            <w:tcW w:w="4876" w:type="dxa"/>
            <w:tcBorders>
              <w:top w:val="nil"/>
              <w:left w:val="nil"/>
              <w:bottom w:val="nil"/>
              <w:right w:val="nil"/>
            </w:tcBorders>
          </w:tcPr>
          <w:p w14:paraId="38C3458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64F1181" w14:textId="77777777" w:rsidR="000B6DCE" w:rsidRPr="0028111C" w:rsidRDefault="00142BB2">
            <w:pPr>
              <w:pStyle w:val="AmColumnHeading"/>
            </w:pPr>
            <w:r w:rsidRPr="0028111C">
              <w:t>Ändringsförslag</w:t>
            </w:r>
          </w:p>
        </w:tc>
      </w:tr>
      <w:tr w:rsidR="000B6DCE" w:rsidRPr="0028111C" w14:paraId="218B55D7" w14:textId="77777777">
        <w:trPr>
          <w:jc w:val="center"/>
        </w:trPr>
        <w:tc>
          <w:tcPr>
            <w:tcW w:w="4876" w:type="dxa"/>
            <w:tcBorders>
              <w:top w:val="nil"/>
              <w:left w:val="nil"/>
              <w:bottom w:val="nil"/>
              <w:right w:val="nil"/>
            </w:tcBorders>
          </w:tcPr>
          <w:p w14:paraId="6BBEA30E" w14:textId="77777777" w:rsidR="000B6DCE" w:rsidRPr="0028111C" w:rsidRDefault="00142BB2">
            <w:pPr>
              <w:pStyle w:val="Normal6a"/>
            </w:pPr>
            <w:r w:rsidRPr="0028111C">
              <w:t>Komponenter</w:t>
            </w:r>
          </w:p>
        </w:tc>
        <w:tc>
          <w:tcPr>
            <w:tcW w:w="4876" w:type="dxa"/>
            <w:tcBorders>
              <w:top w:val="nil"/>
              <w:left w:val="nil"/>
              <w:bottom w:val="nil"/>
              <w:right w:val="nil"/>
            </w:tcBorders>
          </w:tcPr>
          <w:p w14:paraId="0B8251DE" w14:textId="77777777" w:rsidR="000B6DCE" w:rsidRPr="0028111C" w:rsidRDefault="00142BB2">
            <w:pPr>
              <w:pStyle w:val="Normal6a"/>
            </w:pPr>
            <w:r w:rsidRPr="0028111C">
              <w:rPr>
                <w:b/>
                <w:i/>
              </w:rPr>
              <w:t xml:space="preserve">Särskilda verksamheter och </w:t>
            </w:r>
            <w:r w:rsidRPr="0028111C">
              <w:t>komponenter</w:t>
            </w:r>
          </w:p>
        </w:tc>
      </w:tr>
    </w:tbl>
    <w:p w14:paraId="7968E8A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8B3314E"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D774BF0" w14:textId="77777777" w:rsidR="000B6DCE" w:rsidRPr="0028111C" w:rsidRDefault="00142BB2">
      <w:pPr>
        <w:pStyle w:val="AmJustText"/>
      </w:pPr>
      <w:r w:rsidRPr="0028111C">
        <w:t>I syfte att prioritera tjänsteperspektivet så att det överensstämmer med strategin för en budgetminimigräns för rymdområdet som helhet och/eller en budget för i) statliga tjänster och ii) icke-statliga tjänster (dvs. att på högsta nivå säkerställa att programmet struktureras efter rymdtjänster snarare än efter system- eller programkomponenter) i enlighet med de nya punkterna i artikel 58 om en integrerad rymdtjänst inom unionen/ett tjänsteorienterat tillvägagångssätt samt om en handlingsplan till stöd för e</w:t>
      </w:r>
      <w:r w:rsidRPr="0028111C">
        <w:t>n synergiinriktad användning av rymddata och rymdtjänster inom unionens olika politikområden.</w:t>
      </w:r>
    </w:p>
    <w:p w14:paraId="04A8FE6C" w14:textId="77777777" w:rsidR="000B6DCE" w:rsidRPr="0028111C" w:rsidRDefault="00142BB2">
      <w:r w:rsidRPr="0028111C">
        <w:rPr>
          <w:rStyle w:val="HideTWBExt"/>
        </w:rPr>
        <w:t>&lt;/Amend&gt;</w:t>
      </w:r>
    </w:p>
    <w:p w14:paraId="62352C9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3331</w:t>
      </w:r>
      <w:r w:rsidRPr="0028111C">
        <w:rPr>
          <w:rStyle w:val="HideTWBExt"/>
        </w:rPr>
        <w:t>&lt;/NumAm&gt;</w:t>
      </w:r>
    </w:p>
    <w:p w14:paraId="2CFD1911"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04B76417" w14:textId="77777777" w:rsidR="000B6DCE" w:rsidRPr="0028111C" w:rsidRDefault="00142BB2">
      <w:pPr>
        <w:pStyle w:val="NormalBold"/>
      </w:pPr>
      <w:r w:rsidRPr="0028111C">
        <w:rPr>
          <w:rStyle w:val="HideTWBExt"/>
          <w:b w:val="0"/>
        </w:rPr>
        <w:t>&lt;/RepeatBlock-By&gt;</w:t>
      </w:r>
    </w:p>
    <w:p w14:paraId="0A8781B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B87847A" w14:textId="77777777" w:rsidR="000B6DCE" w:rsidRPr="0028111C" w:rsidRDefault="00142BB2">
      <w:pPr>
        <w:pStyle w:val="NormalBold"/>
      </w:pPr>
      <w:r w:rsidRPr="0028111C">
        <w:rPr>
          <w:rStyle w:val="HideTWBExt"/>
        </w:rPr>
        <w:lastRenderedPageBreak/>
        <w:t>&lt;Article&gt;</w:t>
      </w:r>
      <w:r w:rsidRPr="0028111C">
        <w:t>Artikel 58 – rubriken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2DCEA0E" w14:textId="77777777">
        <w:trPr>
          <w:trHeight w:hRule="exact" w:val="240"/>
          <w:jc w:val="center"/>
        </w:trPr>
        <w:tc>
          <w:tcPr>
            <w:tcW w:w="9752" w:type="dxa"/>
            <w:gridSpan w:val="2"/>
            <w:tcBorders>
              <w:top w:val="nil"/>
              <w:left w:val="nil"/>
              <w:bottom w:val="nil"/>
              <w:right w:val="nil"/>
            </w:tcBorders>
          </w:tcPr>
          <w:p w14:paraId="68F1E4A1" w14:textId="77777777" w:rsidR="000B6DCE" w:rsidRPr="0028111C" w:rsidRDefault="000B6DCE"/>
        </w:tc>
      </w:tr>
      <w:tr w:rsidR="000B6DCE" w:rsidRPr="0028111C" w14:paraId="4936CE44" w14:textId="77777777">
        <w:trPr>
          <w:trHeight w:val="240"/>
          <w:jc w:val="center"/>
        </w:trPr>
        <w:tc>
          <w:tcPr>
            <w:tcW w:w="4876" w:type="dxa"/>
            <w:tcBorders>
              <w:top w:val="nil"/>
              <w:left w:val="nil"/>
              <w:bottom w:val="nil"/>
              <w:right w:val="nil"/>
            </w:tcBorders>
          </w:tcPr>
          <w:p w14:paraId="100BCE5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FF79C60" w14:textId="77777777" w:rsidR="000B6DCE" w:rsidRPr="0028111C" w:rsidRDefault="00142BB2">
            <w:pPr>
              <w:pStyle w:val="AmColumnHeading"/>
            </w:pPr>
            <w:r w:rsidRPr="0028111C">
              <w:t>Ändringsförslag</w:t>
            </w:r>
          </w:p>
        </w:tc>
      </w:tr>
      <w:tr w:rsidR="000B6DCE" w:rsidRPr="0028111C" w14:paraId="00A9279A" w14:textId="77777777">
        <w:trPr>
          <w:jc w:val="center"/>
        </w:trPr>
        <w:tc>
          <w:tcPr>
            <w:tcW w:w="4876" w:type="dxa"/>
            <w:tcBorders>
              <w:top w:val="nil"/>
              <w:left w:val="nil"/>
              <w:bottom w:val="nil"/>
              <w:right w:val="nil"/>
            </w:tcBorders>
          </w:tcPr>
          <w:p w14:paraId="5693D3CE" w14:textId="77777777" w:rsidR="000B6DCE" w:rsidRPr="0028111C" w:rsidRDefault="00142BB2">
            <w:pPr>
              <w:pStyle w:val="Normal6a"/>
            </w:pPr>
            <w:r w:rsidRPr="0028111C">
              <w:t>Komponenter</w:t>
            </w:r>
          </w:p>
        </w:tc>
        <w:tc>
          <w:tcPr>
            <w:tcW w:w="4876" w:type="dxa"/>
            <w:tcBorders>
              <w:top w:val="nil"/>
              <w:left w:val="nil"/>
              <w:bottom w:val="nil"/>
              <w:right w:val="nil"/>
            </w:tcBorders>
          </w:tcPr>
          <w:p w14:paraId="00315C28" w14:textId="77777777" w:rsidR="000B6DCE" w:rsidRPr="0028111C" w:rsidRDefault="00142BB2">
            <w:pPr>
              <w:pStyle w:val="Normal6a"/>
            </w:pPr>
            <w:r w:rsidRPr="0028111C">
              <w:rPr>
                <w:b/>
                <w:i/>
              </w:rPr>
              <w:t xml:space="preserve">Särskilda verksamheter och </w:t>
            </w:r>
            <w:r w:rsidRPr="0028111C">
              <w:t>komponenter</w:t>
            </w:r>
          </w:p>
        </w:tc>
      </w:tr>
    </w:tbl>
    <w:p w14:paraId="7460F3D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67796D3" w14:textId="77777777" w:rsidR="000B6DCE" w:rsidRPr="0028111C" w:rsidRDefault="00142BB2">
      <w:r w:rsidRPr="0028111C">
        <w:rPr>
          <w:rStyle w:val="HideTWBExt"/>
        </w:rPr>
        <w:t>&lt;/Amend&gt;</w:t>
      </w:r>
    </w:p>
    <w:p w14:paraId="74E1E45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3332</w:t>
      </w:r>
      <w:r w:rsidRPr="0028111C">
        <w:rPr>
          <w:rStyle w:val="HideTWBExt"/>
        </w:rPr>
        <w:t>&lt;/NumAm&gt;</w:t>
      </w:r>
    </w:p>
    <w:p w14:paraId="190270BF"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0DAC0244" w14:textId="77777777" w:rsidR="000B6DCE" w:rsidRPr="0028111C" w:rsidRDefault="00142BB2">
      <w:pPr>
        <w:pStyle w:val="NormalBold"/>
      </w:pPr>
      <w:r w:rsidRPr="0028111C">
        <w:rPr>
          <w:rStyle w:val="HideTWBExt"/>
          <w:b w:val="0"/>
        </w:rPr>
        <w:t>&lt;/RepeatBlock-By&gt;</w:t>
      </w:r>
    </w:p>
    <w:p w14:paraId="1ADFAAF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1AFA645" w14:textId="77777777" w:rsidR="000B6DCE" w:rsidRPr="0028111C" w:rsidRDefault="00142BB2">
      <w:pPr>
        <w:pStyle w:val="NormalBold"/>
      </w:pPr>
      <w:r w:rsidRPr="0028111C">
        <w:rPr>
          <w:rStyle w:val="HideTWBExt"/>
        </w:rPr>
        <w:t>&lt;Article&gt;</w:t>
      </w:r>
      <w:r w:rsidRPr="0028111C">
        <w:t>Artikel 58 – punkt -1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C02D52C" w14:textId="77777777">
        <w:trPr>
          <w:trHeight w:hRule="exact" w:val="240"/>
          <w:jc w:val="center"/>
        </w:trPr>
        <w:tc>
          <w:tcPr>
            <w:tcW w:w="9752" w:type="dxa"/>
            <w:gridSpan w:val="2"/>
            <w:tcBorders>
              <w:top w:val="nil"/>
              <w:left w:val="nil"/>
              <w:bottom w:val="nil"/>
              <w:right w:val="nil"/>
            </w:tcBorders>
          </w:tcPr>
          <w:p w14:paraId="1A8A704C" w14:textId="77777777" w:rsidR="000B6DCE" w:rsidRPr="0028111C" w:rsidRDefault="000B6DCE"/>
        </w:tc>
      </w:tr>
      <w:tr w:rsidR="000B6DCE" w:rsidRPr="0028111C" w14:paraId="08F13527" w14:textId="77777777">
        <w:trPr>
          <w:trHeight w:val="240"/>
          <w:jc w:val="center"/>
        </w:trPr>
        <w:tc>
          <w:tcPr>
            <w:tcW w:w="4876" w:type="dxa"/>
            <w:tcBorders>
              <w:top w:val="nil"/>
              <w:left w:val="nil"/>
              <w:bottom w:val="nil"/>
              <w:right w:val="nil"/>
            </w:tcBorders>
          </w:tcPr>
          <w:p w14:paraId="23B8D05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41DDE99" w14:textId="77777777" w:rsidR="000B6DCE" w:rsidRPr="0028111C" w:rsidRDefault="00142BB2">
            <w:pPr>
              <w:pStyle w:val="AmColumnHeading"/>
            </w:pPr>
            <w:r w:rsidRPr="0028111C">
              <w:t>Ändringsförslag</w:t>
            </w:r>
          </w:p>
        </w:tc>
      </w:tr>
      <w:tr w:rsidR="000B6DCE" w:rsidRPr="0028111C" w14:paraId="3385766F" w14:textId="77777777">
        <w:trPr>
          <w:jc w:val="center"/>
        </w:trPr>
        <w:tc>
          <w:tcPr>
            <w:tcW w:w="4876" w:type="dxa"/>
            <w:tcBorders>
              <w:top w:val="nil"/>
              <w:left w:val="nil"/>
              <w:bottom w:val="nil"/>
              <w:right w:val="nil"/>
            </w:tcBorders>
          </w:tcPr>
          <w:p w14:paraId="2890DB08" w14:textId="77777777" w:rsidR="000B6DCE" w:rsidRPr="0028111C" w:rsidRDefault="000B6DCE">
            <w:pPr>
              <w:pStyle w:val="Normal6a"/>
            </w:pPr>
          </w:p>
        </w:tc>
        <w:tc>
          <w:tcPr>
            <w:tcW w:w="4876" w:type="dxa"/>
            <w:tcBorders>
              <w:top w:val="nil"/>
              <w:left w:val="nil"/>
              <w:bottom w:val="nil"/>
              <w:right w:val="nil"/>
            </w:tcBorders>
          </w:tcPr>
          <w:p w14:paraId="582F8EC8" w14:textId="77777777" w:rsidR="000B6DCE" w:rsidRPr="0028111C" w:rsidRDefault="00142BB2">
            <w:pPr>
              <w:pStyle w:val="Normal6a"/>
            </w:pPr>
            <w:r w:rsidRPr="0028111C">
              <w:rPr>
                <w:b/>
                <w:i/>
              </w:rPr>
              <w:t>-1.</w:t>
            </w:r>
            <w:r w:rsidRPr="0028111C">
              <w:tab/>
            </w:r>
            <w:r w:rsidRPr="0028111C">
              <w:rPr>
                <w:b/>
                <w:i/>
              </w:rPr>
              <w:t xml:space="preserve">De verksamheter som stöds enligt detta avsnitt ska följa en tjänsteorienterad strategi som syftar till att tillhandahålla integrerade rymdtjänster från </w:t>
            </w:r>
            <w:r w:rsidRPr="0028111C">
              <w:rPr>
                <w:b/>
                <w:i/>
              </w:rPr>
              <w:t>unionen till slutanvändare. Tjänsterna ska, i förekommande fall, utvecklas och tillhandahållas för</w:t>
            </w:r>
          </w:p>
        </w:tc>
      </w:tr>
      <w:tr w:rsidR="000B6DCE" w:rsidRPr="0028111C" w14:paraId="0B8AC3CC" w14:textId="77777777">
        <w:trPr>
          <w:jc w:val="center"/>
        </w:trPr>
        <w:tc>
          <w:tcPr>
            <w:tcW w:w="4876" w:type="dxa"/>
            <w:tcBorders>
              <w:top w:val="nil"/>
              <w:left w:val="nil"/>
              <w:bottom w:val="nil"/>
              <w:right w:val="nil"/>
            </w:tcBorders>
          </w:tcPr>
          <w:p w14:paraId="221D49C2" w14:textId="77777777" w:rsidR="000B6DCE" w:rsidRPr="0028111C" w:rsidRDefault="000B6DCE">
            <w:pPr>
              <w:pStyle w:val="Normal6a"/>
            </w:pPr>
          </w:p>
        </w:tc>
        <w:tc>
          <w:tcPr>
            <w:tcW w:w="4876" w:type="dxa"/>
            <w:tcBorders>
              <w:top w:val="nil"/>
              <w:left w:val="nil"/>
              <w:bottom w:val="nil"/>
              <w:right w:val="nil"/>
            </w:tcBorders>
          </w:tcPr>
          <w:p w14:paraId="58A34B40" w14:textId="77777777" w:rsidR="000B6DCE" w:rsidRPr="0028111C" w:rsidRDefault="00142BB2">
            <w:pPr>
              <w:pStyle w:val="Normal6a"/>
            </w:pPr>
            <w:r w:rsidRPr="0028111C">
              <w:rPr>
                <w:b/>
                <w:i/>
              </w:rPr>
              <w:t>a) statliga användare, inbegripet unionens institutioner, organ och byråer, medlemsstaternas myndigheter samt enheter som anförtrotts offentliga uppgifter enligt beslut av respektive medlemsstat, och</w:t>
            </w:r>
          </w:p>
        </w:tc>
      </w:tr>
      <w:tr w:rsidR="000B6DCE" w:rsidRPr="0028111C" w14:paraId="03D00962" w14:textId="77777777">
        <w:trPr>
          <w:jc w:val="center"/>
        </w:trPr>
        <w:tc>
          <w:tcPr>
            <w:tcW w:w="4876" w:type="dxa"/>
            <w:tcBorders>
              <w:top w:val="nil"/>
              <w:left w:val="nil"/>
              <w:bottom w:val="nil"/>
              <w:right w:val="nil"/>
            </w:tcBorders>
          </w:tcPr>
          <w:p w14:paraId="65863203" w14:textId="77777777" w:rsidR="000B6DCE" w:rsidRPr="0028111C" w:rsidRDefault="000B6DCE">
            <w:pPr>
              <w:pStyle w:val="Normal6a"/>
            </w:pPr>
          </w:p>
        </w:tc>
        <w:tc>
          <w:tcPr>
            <w:tcW w:w="4876" w:type="dxa"/>
            <w:tcBorders>
              <w:top w:val="nil"/>
              <w:left w:val="nil"/>
              <w:bottom w:val="nil"/>
              <w:right w:val="nil"/>
            </w:tcBorders>
          </w:tcPr>
          <w:p w14:paraId="6839932D" w14:textId="77777777" w:rsidR="000B6DCE" w:rsidRPr="0028111C" w:rsidRDefault="00142BB2">
            <w:pPr>
              <w:pStyle w:val="Normal6a"/>
            </w:pPr>
            <w:r w:rsidRPr="0028111C">
              <w:rPr>
                <w:b/>
                <w:i/>
              </w:rPr>
              <w:t>b) icke-statliga användare, inbegripet ekonomiska aktörer och forskningsorganisationer.</w:t>
            </w:r>
          </w:p>
        </w:tc>
      </w:tr>
      <w:tr w:rsidR="000B6DCE" w:rsidRPr="0028111C" w14:paraId="3DB5531D" w14:textId="77777777">
        <w:trPr>
          <w:jc w:val="center"/>
        </w:trPr>
        <w:tc>
          <w:tcPr>
            <w:tcW w:w="4876" w:type="dxa"/>
            <w:tcBorders>
              <w:top w:val="nil"/>
              <w:left w:val="nil"/>
              <w:bottom w:val="nil"/>
              <w:right w:val="nil"/>
            </w:tcBorders>
          </w:tcPr>
          <w:p w14:paraId="5F049485" w14:textId="77777777" w:rsidR="000B6DCE" w:rsidRPr="0028111C" w:rsidRDefault="000B6DCE">
            <w:pPr>
              <w:pStyle w:val="Normal6a"/>
            </w:pPr>
          </w:p>
        </w:tc>
        <w:tc>
          <w:tcPr>
            <w:tcW w:w="4876" w:type="dxa"/>
            <w:tcBorders>
              <w:top w:val="nil"/>
              <w:left w:val="nil"/>
              <w:bottom w:val="nil"/>
              <w:right w:val="nil"/>
            </w:tcBorders>
          </w:tcPr>
          <w:p w14:paraId="4DC29AB1" w14:textId="77777777" w:rsidR="000B6DCE" w:rsidRPr="0028111C" w:rsidRDefault="00142BB2">
            <w:pPr>
              <w:pStyle w:val="Normal6a"/>
            </w:pPr>
            <w:r w:rsidRPr="0028111C">
              <w:rPr>
                <w:b/>
                <w:i/>
              </w:rPr>
              <w:t xml:space="preserve">Sådana tjänster ska, vid behov, säkerställa en kombination av olika rymdkomponenter inom unionen, däribland </w:t>
            </w:r>
            <w:r w:rsidRPr="0028111C">
              <w:rPr>
                <w:b/>
                <w:i/>
              </w:rPr>
              <w:t xml:space="preserve">positionsbestämning, navigering och tidsbestämning, jordobservation, säker uppkoppling och rymdlägesbild, för att tillhandahålla sammanhängande, suveräna och interoperabla rymdbaserade lösningar som levereras för att tillgodose slutanvändarnas behov. Tjänsterna ska tillhandahållas via användargränssnitt, tjänsteplattformar och terminaler som är </w:t>
            </w:r>
            <w:r w:rsidRPr="0028111C">
              <w:rPr>
                <w:b/>
                <w:i/>
              </w:rPr>
              <w:lastRenderedPageBreak/>
              <w:t>interoperabla och ger smidig tillgång till unionens rymdresurser. I förekommande fall får unionens stöd prioritera kapacitet för tillhandahållande av tjänster som ti</w:t>
            </w:r>
            <w:r w:rsidRPr="0028111C">
              <w:rPr>
                <w:b/>
                <w:i/>
              </w:rPr>
              <w:t>llgodoser behoven hos statliga användare, samtidigt som tillgängligheten till och användningen av tjänsterna för icke-statliga användare säkerställs.</w:t>
            </w:r>
          </w:p>
        </w:tc>
      </w:tr>
    </w:tbl>
    <w:p w14:paraId="70425F11"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D45FFB8" w14:textId="77777777" w:rsidR="000B6DCE" w:rsidRPr="0028111C" w:rsidRDefault="00142BB2">
      <w:r w:rsidRPr="0028111C">
        <w:rPr>
          <w:rStyle w:val="HideTWBExt"/>
        </w:rPr>
        <w:t>&lt;/Amend&gt;</w:t>
      </w:r>
    </w:p>
    <w:p w14:paraId="4170091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3333</w:t>
      </w:r>
      <w:r w:rsidRPr="0028111C">
        <w:rPr>
          <w:rStyle w:val="HideTWBExt"/>
        </w:rPr>
        <w:t>&lt;/NumAm&gt;</w:t>
      </w:r>
    </w:p>
    <w:p w14:paraId="021989A1"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28C1A9E6" w14:textId="77777777" w:rsidR="000B6DCE" w:rsidRPr="0028111C" w:rsidRDefault="00142BB2">
      <w:pPr>
        <w:pStyle w:val="NormalBold"/>
      </w:pPr>
      <w:r w:rsidRPr="0028111C">
        <w:rPr>
          <w:rStyle w:val="HideTWBExt"/>
          <w:b w:val="0"/>
        </w:rPr>
        <w:t>&lt;/RepeatBlock-By&gt;</w:t>
      </w:r>
    </w:p>
    <w:p w14:paraId="289FB02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136941A" w14:textId="77777777" w:rsidR="000B6DCE" w:rsidRPr="0028111C" w:rsidRDefault="00142BB2">
      <w:pPr>
        <w:pStyle w:val="NormalBold"/>
      </w:pPr>
      <w:r w:rsidRPr="0028111C">
        <w:rPr>
          <w:rStyle w:val="HideTWBExt"/>
        </w:rPr>
        <w:t>&lt;Article&gt;</w:t>
      </w:r>
      <w:r w:rsidRPr="0028111C">
        <w:t>Artikel 58 – punkt -1a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5BCAF2E" w14:textId="77777777">
        <w:trPr>
          <w:trHeight w:hRule="exact" w:val="240"/>
          <w:jc w:val="center"/>
        </w:trPr>
        <w:tc>
          <w:tcPr>
            <w:tcW w:w="9752" w:type="dxa"/>
            <w:gridSpan w:val="2"/>
            <w:tcBorders>
              <w:top w:val="nil"/>
              <w:left w:val="nil"/>
              <w:bottom w:val="nil"/>
              <w:right w:val="nil"/>
            </w:tcBorders>
          </w:tcPr>
          <w:p w14:paraId="75DC768B" w14:textId="77777777" w:rsidR="000B6DCE" w:rsidRPr="0028111C" w:rsidRDefault="000B6DCE"/>
        </w:tc>
      </w:tr>
      <w:tr w:rsidR="000B6DCE" w:rsidRPr="0028111C" w14:paraId="10FED792" w14:textId="77777777">
        <w:trPr>
          <w:trHeight w:val="240"/>
          <w:jc w:val="center"/>
        </w:trPr>
        <w:tc>
          <w:tcPr>
            <w:tcW w:w="4876" w:type="dxa"/>
            <w:tcBorders>
              <w:top w:val="nil"/>
              <w:left w:val="nil"/>
              <w:bottom w:val="nil"/>
              <w:right w:val="nil"/>
            </w:tcBorders>
          </w:tcPr>
          <w:p w14:paraId="529934C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A8A918E" w14:textId="77777777" w:rsidR="000B6DCE" w:rsidRPr="0028111C" w:rsidRDefault="00142BB2">
            <w:pPr>
              <w:pStyle w:val="AmColumnHeading"/>
            </w:pPr>
            <w:r w:rsidRPr="0028111C">
              <w:t>Ändringsförslag</w:t>
            </w:r>
          </w:p>
        </w:tc>
      </w:tr>
      <w:tr w:rsidR="000B6DCE" w:rsidRPr="0028111C" w14:paraId="0EA1A478" w14:textId="77777777">
        <w:trPr>
          <w:jc w:val="center"/>
        </w:trPr>
        <w:tc>
          <w:tcPr>
            <w:tcW w:w="4876" w:type="dxa"/>
            <w:tcBorders>
              <w:top w:val="nil"/>
              <w:left w:val="nil"/>
              <w:bottom w:val="nil"/>
              <w:right w:val="nil"/>
            </w:tcBorders>
          </w:tcPr>
          <w:p w14:paraId="1BA0AD7F" w14:textId="77777777" w:rsidR="000B6DCE" w:rsidRPr="0028111C" w:rsidRDefault="000B6DCE">
            <w:pPr>
              <w:pStyle w:val="Normal6a"/>
            </w:pPr>
          </w:p>
        </w:tc>
        <w:tc>
          <w:tcPr>
            <w:tcW w:w="4876" w:type="dxa"/>
            <w:tcBorders>
              <w:top w:val="nil"/>
              <w:left w:val="nil"/>
              <w:bottom w:val="nil"/>
              <w:right w:val="nil"/>
            </w:tcBorders>
          </w:tcPr>
          <w:p w14:paraId="7E2C901D" w14:textId="77777777" w:rsidR="000B6DCE" w:rsidRPr="0028111C" w:rsidRDefault="00142BB2">
            <w:pPr>
              <w:pStyle w:val="Normal6a"/>
            </w:pPr>
            <w:r w:rsidRPr="0028111C">
              <w:rPr>
                <w:b/>
                <w:i/>
              </w:rPr>
              <w:t>-1a.</w:t>
            </w:r>
            <w:r w:rsidRPr="0028111C">
              <w:tab/>
            </w:r>
            <w:r w:rsidRPr="0028111C">
              <w:rPr>
                <w:b/>
                <w:i/>
              </w:rPr>
              <w:t xml:space="preserve">En handlingsplan till stöd för synergiinriktad </w:t>
            </w:r>
            <w:r w:rsidRPr="0028111C">
              <w:rPr>
                <w:b/>
                <w:i/>
              </w:rPr>
              <w:t>användning av rymddata och rymdtjänster inom unionens olika politikområden</w:t>
            </w:r>
          </w:p>
        </w:tc>
      </w:tr>
      <w:tr w:rsidR="000B6DCE" w:rsidRPr="0028111C" w14:paraId="7B7F2783" w14:textId="77777777">
        <w:trPr>
          <w:jc w:val="center"/>
        </w:trPr>
        <w:tc>
          <w:tcPr>
            <w:tcW w:w="4876" w:type="dxa"/>
            <w:tcBorders>
              <w:top w:val="nil"/>
              <w:left w:val="nil"/>
              <w:bottom w:val="nil"/>
              <w:right w:val="nil"/>
            </w:tcBorders>
          </w:tcPr>
          <w:p w14:paraId="6A2F53DA" w14:textId="77777777" w:rsidR="000B6DCE" w:rsidRPr="0028111C" w:rsidRDefault="000B6DCE">
            <w:pPr>
              <w:pStyle w:val="Normal6a"/>
            </w:pPr>
          </w:p>
        </w:tc>
        <w:tc>
          <w:tcPr>
            <w:tcW w:w="4876" w:type="dxa"/>
            <w:tcBorders>
              <w:top w:val="nil"/>
              <w:left w:val="nil"/>
              <w:bottom w:val="nil"/>
              <w:right w:val="nil"/>
            </w:tcBorders>
          </w:tcPr>
          <w:p w14:paraId="34B0BE3E" w14:textId="77777777" w:rsidR="000B6DCE" w:rsidRPr="0028111C" w:rsidRDefault="00142BB2">
            <w:pPr>
              <w:pStyle w:val="Normal6a"/>
            </w:pPr>
            <w:r w:rsidRPr="0028111C">
              <w:rPr>
                <w:b/>
                <w:i/>
              </w:rPr>
              <w:t xml:space="preserve">Kommissionen ska, med hjälp av byrån, särskilt främja kombinerad användning av unionens rymddata och rymdtjänster samt främja användningen av integrerade rymdtjänster från </w:t>
            </w:r>
            <w:r w:rsidRPr="0028111C">
              <w:rPr>
                <w:b/>
                <w:i/>
              </w:rPr>
              <w:t>unionen för statliga och icke-statliga användare i syfte att successivt stärka den europeiska dimensionen av strategiska försörjningskedjor, inbegripet sådana som är relevanta för mark- och rymdbaserad infrastruktur och kritisk teknik, för att stärka unionens strategiska oberoende, resiliens och säkerhet senast vid utgången av den nuvarande fleråriga budgetramen (2028–2034).</w:t>
            </w:r>
          </w:p>
        </w:tc>
      </w:tr>
      <w:tr w:rsidR="000B6DCE" w:rsidRPr="0028111C" w14:paraId="6214CFB6" w14:textId="77777777">
        <w:trPr>
          <w:jc w:val="center"/>
        </w:trPr>
        <w:tc>
          <w:tcPr>
            <w:tcW w:w="4876" w:type="dxa"/>
            <w:tcBorders>
              <w:top w:val="nil"/>
              <w:left w:val="nil"/>
              <w:bottom w:val="nil"/>
              <w:right w:val="nil"/>
            </w:tcBorders>
          </w:tcPr>
          <w:p w14:paraId="581BC85F" w14:textId="77777777" w:rsidR="000B6DCE" w:rsidRPr="0028111C" w:rsidRDefault="000B6DCE">
            <w:pPr>
              <w:pStyle w:val="Normal6a"/>
            </w:pPr>
          </w:p>
        </w:tc>
        <w:tc>
          <w:tcPr>
            <w:tcW w:w="4876" w:type="dxa"/>
            <w:tcBorders>
              <w:top w:val="nil"/>
              <w:left w:val="nil"/>
              <w:bottom w:val="nil"/>
              <w:right w:val="nil"/>
            </w:tcBorders>
          </w:tcPr>
          <w:p w14:paraId="3CE2C10C" w14:textId="77777777" w:rsidR="000B6DCE" w:rsidRPr="0028111C" w:rsidRDefault="00142BB2">
            <w:pPr>
              <w:pStyle w:val="Normal6a"/>
            </w:pPr>
            <w:r w:rsidRPr="0028111C">
              <w:rPr>
                <w:b/>
                <w:i/>
              </w:rPr>
              <w:t xml:space="preserve">I detta syfte ska kommissionen upprätta en handlingsplan till stöd för en synergiinriktad användning av rymddata och </w:t>
            </w:r>
            <w:r w:rsidRPr="0028111C">
              <w:rPr>
                <w:b/>
                <w:i/>
              </w:rPr>
              <w:t>rymdtjänster inom unionens olika politikområden, inbegripet sådana som rör säkerhet, försvar, livssäkerhet och kommersiella tillämpningar.</w:t>
            </w:r>
          </w:p>
        </w:tc>
      </w:tr>
      <w:tr w:rsidR="000B6DCE" w:rsidRPr="0028111C" w14:paraId="66E63575" w14:textId="77777777">
        <w:trPr>
          <w:jc w:val="center"/>
        </w:trPr>
        <w:tc>
          <w:tcPr>
            <w:tcW w:w="4876" w:type="dxa"/>
            <w:tcBorders>
              <w:top w:val="nil"/>
              <w:left w:val="nil"/>
              <w:bottom w:val="nil"/>
              <w:right w:val="nil"/>
            </w:tcBorders>
          </w:tcPr>
          <w:p w14:paraId="5371579A" w14:textId="77777777" w:rsidR="000B6DCE" w:rsidRPr="0028111C" w:rsidRDefault="000B6DCE">
            <w:pPr>
              <w:pStyle w:val="Normal6a"/>
            </w:pPr>
          </w:p>
        </w:tc>
        <w:tc>
          <w:tcPr>
            <w:tcW w:w="4876" w:type="dxa"/>
            <w:tcBorders>
              <w:top w:val="nil"/>
              <w:left w:val="nil"/>
              <w:bottom w:val="nil"/>
              <w:right w:val="nil"/>
            </w:tcBorders>
          </w:tcPr>
          <w:p w14:paraId="3E3A8AA8" w14:textId="77777777" w:rsidR="000B6DCE" w:rsidRPr="0028111C" w:rsidRDefault="00142BB2">
            <w:pPr>
              <w:pStyle w:val="Normal6a"/>
            </w:pPr>
            <w:r w:rsidRPr="0028111C">
              <w:rPr>
                <w:b/>
                <w:i/>
              </w:rPr>
              <w:t>När det gäller statliga användare ska särskild uppmärksamhet ägnas åt att stärka säkerhets- och resilienskapaciteten, bland annat genom införande av avancerade integrerade tjänster på unionsnivå.</w:t>
            </w:r>
          </w:p>
        </w:tc>
      </w:tr>
      <w:tr w:rsidR="000B6DCE" w:rsidRPr="0028111C" w14:paraId="767BE204" w14:textId="77777777">
        <w:trPr>
          <w:jc w:val="center"/>
        </w:trPr>
        <w:tc>
          <w:tcPr>
            <w:tcW w:w="4876" w:type="dxa"/>
            <w:tcBorders>
              <w:top w:val="nil"/>
              <w:left w:val="nil"/>
              <w:bottom w:val="nil"/>
              <w:right w:val="nil"/>
            </w:tcBorders>
          </w:tcPr>
          <w:p w14:paraId="289DAEF5" w14:textId="77777777" w:rsidR="000B6DCE" w:rsidRPr="0028111C" w:rsidRDefault="000B6DCE">
            <w:pPr>
              <w:pStyle w:val="Normal6a"/>
            </w:pPr>
          </w:p>
        </w:tc>
        <w:tc>
          <w:tcPr>
            <w:tcW w:w="4876" w:type="dxa"/>
            <w:tcBorders>
              <w:top w:val="nil"/>
              <w:left w:val="nil"/>
              <w:bottom w:val="nil"/>
              <w:right w:val="nil"/>
            </w:tcBorders>
          </w:tcPr>
          <w:p w14:paraId="444DC498" w14:textId="77777777" w:rsidR="000B6DCE" w:rsidRPr="0028111C" w:rsidRDefault="00142BB2">
            <w:pPr>
              <w:pStyle w:val="Normal6a"/>
            </w:pPr>
            <w:r w:rsidRPr="0028111C">
              <w:rPr>
                <w:b/>
                <w:i/>
              </w:rPr>
              <w:t>Vad gäller icke-statliga användare ska handlingsplanen bidra till att stimulera användningen av rymdbaserade lösningar bland offentliga och privata aktörer och stödja utvecklingen av integrerade rymdbaserade tillämpningar, produkter och tjänster, och därigenom stärka konkurrenskraften hos unionens rymdindustri i nedre led i enlighet med artikel 66.</w:t>
            </w:r>
          </w:p>
        </w:tc>
      </w:tr>
    </w:tbl>
    <w:p w14:paraId="099ABBC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02177D0" w14:textId="77777777" w:rsidR="000B6DCE" w:rsidRPr="0028111C" w:rsidRDefault="00142BB2">
      <w:r w:rsidRPr="0028111C">
        <w:rPr>
          <w:rStyle w:val="HideTWBExt"/>
        </w:rPr>
        <w:t>&lt;/Amend&gt;</w:t>
      </w:r>
    </w:p>
    <w:p w14:paraId="6EFE2FD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3334</w:t>
      </w:r>
      <w:r w:rsidRPr="0028111C">
        <w:rPr>
          <w:rStyle w:val="HideTWBExt"/>
        </w:rPr>
        <w:t>&lt;/NumAm&gt;</w:t>
      </w:r>
    </w:p>
    <w:p w14:paraId="287E3DAC" w14:textId="77777777" w:rsidR="000B6DCE" w:rsidRPr="0028111C" w:rsidRDefault="00142BB2">
      <w:pPr>
        <w:pStyle w:val="NormalBold"/>
      </w:pPr>
      <w:r w:rsidRPr="0028111C">
        <w:rPr>
          <w:rStyle w:val="HideTWBExt"/>
          <w:b w:val="0"/>
        </w:rPr>
        <w:t>&lt;RepeatBlock-By&gt;&lt;Members&gt;</w:t>
      </w:r>
      <w:r w:rsidRPr="0028111C">
        <w:t>Yvan Verougstraete, Morten Løkkegaard, Christophe Grudler, Oihane Agirregoitia Martínez, Bart Groothuis, Sophie Wilmès</w:t>
      </w:r>
      <w:r w:rsidRPr="0028111C">
        <w:rPr>
          <w:rStyle w:val="HideTWBExt"/>
          <w:b w:val="0"/>
        </w:rPr>
        <w:t>&lt;/Members&gt;</w:t>
      </w:r>
    </w:p>
    <w:p w14:paraId="0E10BEFD" w14:textId="77777777" w:rsidR="000B6DCE" w:rsidRPr="0028111C" w:rsidRDefault="00142BB2">
      <w:pPr>
        <w:pStyle w:val="NormalBold"/>
      </w:pPr>
      <w:r w:rsidRPr="0028111C">
        <w:rPr>
          <w:rStyle w:val="HideTWBExt"/>
          <w:b w:val="0"/>
        </w:rPr>
        <w:t>&lt;/RepeatBlock-By&gt;</w:t>
      </w:r>
    </w:p>
    <w:p w14:paraId="337B98A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79CD122" w14:textId="77777777" w:rsidR="000B6DCE" w:rsidRPr="0028111C" w:rsidRDefault="00142BB2">
      <w:pPr>
        <w:pStyle w:val="NormalBold"/>
      </w:pPr>
      <w:r w:rsidRPr="0028111C">
        <w:rPr>
          <w:rStyle w:val="HideTWBExt"/>
        </w:rPr>
        <w:t>&lt;Article&gt;</w:t>
      </w:r>
      <w:r w:rsidRPr="0028111C">
        <w:t xml:space="preserve">Artikel 58 – </w:t>
      </w:r>
      <w:r w:rsidRPr="0028111C">
        <w:t>punkt 1 – stycke 1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634F789" w14:textId="77777777">
        <w:trPr>
          <w:trHeight w:hRule="exact" w:val="240"/>
          <w:jc w:val="center"/>
        </w:trPr>
        <w:tc>
          <w:tcPr>
            <w:tcW w:w="9752" w:type="dxa"/>
            <w:gridSpan w:val="2"/>
            <w:tcBorders>
              <w:top w:val="nil"/>
              <w:left w:val="nil"/>
              <w:bottom w:val="nil"/>
              <w:right w:val="nil"/>
            </w:tcBorders>
          </w:tcPr>
          <w:p w14:paraId="460FC63D" w14:textId="77777777" w:rsidR="000B6DCE" w:rsidRPr="0028111C" w:rsidRDefault="000B6DCE"/>
        </w:tc>
      </w:tr>
      <w:tr w:rsidR="000B6DCE" w:rsidRPr="0028111C" w14:paraId="2D7E16D4" w14:textId="77777777">
        <w:trPr>
          <w:trHeight w:val="240"/>
          <w:jc w:val="center"/>
        </w:trPr>
        <w:tc>
          <w:tcPr>
            <w:tcW w:w="4876" w:type="dxa"/>
            <w:tcBorders>
              <w:top w:val="nil"/>
              <w:left w:val="nil"/>
              <w:bottom w:val="nil"/>
              <w:right w:val="nil"/>
            </w:tcBorders>
          </w:tcPr>
          <w:p w14:paraId="190939C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1F98C0A" w14:textId="77777777" w:rsidR="000B6DCE" w:rsidRPr="0028111C" w:rsidRDefault="00142BB2">
            <w:pPr>
              <w:pStyle w:val="AmColumnHeading"/>
            </w:pPr>
            <w:r w:rsidRPr="0028111C">
              <w:t>Ändringsförslag</w:t>
            </w:r>
          </w:p>
        </w:tc>
      </w:tr>
      <w:tr w:rsidR="000B6DCE" w:rsidRPr="0028111C" w14:paraId="4D39AC08" w14:textId="77777777">
        <w:trPr>
          <w:jc w:val="center"/>
        </w:trPr>
        <w:tc>
          <w:tcPr>
            <w:tcW w:w="4876" w:type="dxa"/>
            <w:tcBorders>
              <w:top w:val="nil"/>
              <w:left w:val="nil"/>
              <w:bottom w:val="nil"/>
              <w:right w:val="nil"/>
            </w:tcBorders>
          </w:tcPr>
          <w:p w14:paraId="593E8986" w14:textId="77777777" w:rsidR="000B6DCE" w:rsidRPr="0028111C" w:rsidRDefault="00142BB2">
            <w:pPr>
              <w:pStyle w:val="Normal6a"/>
            </w:pPr>
            <w:r w:rsidRPr="0028111C">
              <w:rPr>
                <w:b/>
                <w:i/>
              </w:rPr>
              <w:t xml:space="preserve">Unionens rymdsystem och rymdpolitik </w:t>
            </w:r>
            <w:r w:rsidRPr="0028111C">
              <w:t>ska särskilt genomföras genom följande komponenter:</w:t>
            </w:r>
          </w:p>
        </w:tc>
        <w:tc>
          <w:tcPr>
            <w:tcW w:w="4876" w:type="dxa"/>
            <w:tcBorders>
              <w:top w:val="nil"/>
              <w:left w:val="nil"/>
              <w:bottom w:val="nil"/>
              <w:right w:val="nil"/>
            </w:tcBorders>
          </w:tcPr>
          <w:p w14:paraId="4F2EB099" w14:textId="77777777" w:rsidR="000B6DCE" w:rsidRPr="0028111C" w:rsidRDefault="00142BB2">
            <w:pPr>
              <w:pStyle w:val="Normal6a"/>
            </w:pPr>
            <w:r w:rsidRPr="0028111C">
              <w:rPr>
                <w:b/>
                <w:i/>
              </w:rPr>
              <w:t xml:space="preserve">Unionens rymdprogram ska utgöra den viktigaste ramen för genomförandet av unionens rymdpolitik. Det ska säkerställa kontinuitet, utveckling, drift och vidareutveckling av unionens oberoende rymdsystem, infrastruktur, data, produkter och tjänster till stöd för unionens politik och operativa behov, samtidigt som det bidrar till att fastställa, samordna och genomföra unionens mål på rymdområdet. Det </w:t>
            </w:r>
            <w:r w:rsidRPr="0028111C">
              <w:t>ska särskilt genomföras genom följande komponenter:</w:t>
            </w:r>
          </w:p>
        </w:tc>
      </w:tr>
    </w:tbl>
    <w:p w14:paraId="38898F9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0556D4B" w14:textId="77777777" w:rsidR="000B6DCE" w:rsidRPr="0028111C" w:rsidRDefault="00142BB2">
      <w:r w:rsidRPr="0028111C">
        <w:rPr>
          <w:rStyle w:val="HideTWBExt"/>
        </w:rPr>
        <w:t>&lt;/Amend&gt;</w:t>
      </w:r>
    </w:p>
    <w:p w14:paraId="384E91E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3335</w:t>
      </w:r>
      <w:r w:rsidRPr="0028111C">
        <w:rPr>
          <w:rStyle w:val="HideTWBExt"/>
        </w:rPr>
        <w:t>&lt;/NumAm&gt;</w:t>
      </w:r>
    </w:p>
    <w:p w14:paraId="393FA1C8" w14:textId="77777777" w:rsidR="000B6DCE" w:rsidRPr="0028111C" w:rsidRDefault="00142BB2">
      <w:pPr>
        <w:pStyle w:val="NormalBold"/>
      </w:pPr>
      <w:r w:rsidRPr="0028111C">
        <w:rPr>
          <w:rStyle w:val="HideTWBExt"/>
          <w:b w:val="0"/>
        </w:rPr>
        <w:lastRenderedPageBreak/>
        <w:t>&lt;RepeatBlock-By&gt;&lt;Members&gt;</w:t>
      </w:r>
      <w:r w:rsidRPr="0028111C">
        <w:t>Paulius Saudargas</w:t>
      </w:r>
      <w:r w:rsidRPr="0028111C">
        <w:rPr>
          <w:rStyle w:val="HideTWBExt"/>
          <w:b w:val="0"/>
        </w:rPr>
        <w:t>&lt;/Members&gt;</w:t>
      </w:r>
    </w:p>
    <w:p w14:paraId="592E5A35" w14:textId="77777777" w:rsidR="000B6DCE" w:rsidRPr="0028111C" w:rsidRDefault="00142BB2">
      <w:pPr>
        <w:pStyle w:val="NormalBold"/>
      </w:pPr>
      <w:r w:rsidRPr="0028111C">
        <w:rPr>
          <w:rStyle w:val="HideTWBExt"/>
          <w:b w:val="0"/>
        </w:rPr>
        <w:t>&lt;/RepeatBlock-By&gt;</w:t>
      </w:r>
    </w:p>
    <w:p w14:paraId="62479A5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FF7E0F3" w14:textId="77777777" w:rsidR="000B6DCE" w:rsidRPr="0028111C" w:rsidRDefault="00142BB2">
      <w:pPr>
        <w:pStyle w:val="NormalBold"/>
      </w:pPr>
      <w:r w:rsidRPr="0028111C">
        <w:rPr>
          <w:rStyle w:val="HideTWBExt"/>
        </w:rPr>
        <w:t>&lt;Article&gt;</w:t>
      </w:r>
      <w:r w:rsidRPr="0028111C">
        <w:t>Artikel 58 – punkt 1 – stycke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C579C39" w14:textId="77777777">
        <w:trPr>
          <w:trHeight w:hRule="exact" w:val="240"/>
          <w:jc w:val="center"/>
        </w:trPr>
        <w:tc>
          <w:tcPr>
            <w:tcW w:w="9752" w:type="dxa"/>
            <w:gridSpan w:val="2"/>
            <w:tcBorders>
              <w:top w:val="nil"/>
              <w:left w:val="nil"/>
              <w:bottom w:val="nil"/>
              <w:right w:val="nil"/>
            </w:tcBorders>
          </w:tcPr>
          <w:p w14:paraId="137DCE14" w14:textId="77777777" w:rsidR="000B6DCE" w:rsidRPr="0028111C" w:rsidRDefault="000B6DCE"/>
        </w:tc>
      </w:tr>
      <w:tr w:rsidR="000B6DCE" w:rsidRPr="0028111C" w14:paraId="7CD2CC07" w14:textId="77777777">
        <w:trPr>
          <w:trHeight w:val="240"/>
          <w:jc w:val="center"/>
        </w:trPr>
        <w:tc>
          <w:tcPr>
            <w:tcW w:w="4876" w:type="dxa"/>
            <w:tcBorders>
              <w:top w:val="nil"/>
              <w:left w:val="nil"/>
              <w:bottom w:val="nil"/>
              <w:right w:val="nil"/>
            </w:tcBorders>
          </w:tcPr>
          <w:p w14:paraId="2811111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1C8BBA1" w14:textId="77777777" w:rsidR="000B6DCE" w:rsidRPr="0028111C" w:rsidRDefault="00142BB2">
            <w:pPr>
              <w:pStyle w:val="AmColumnHeading"/>
            </w:pPr>
            <w:r w:rsidRPr="0028111C">
              <w:t>Ändringsförslag</w:t>
            </w:r>
          </w:p>
        </w:tc>
      </w:tr>
      <w:tr w:rsidR="000B6DCE" w:rsidRPr="0028111C" w14:paraId="4345CAD4" w14:textId="77777777">
        <w:trPr>
          <w:jc w:val="center"/>
        </w:trPr>
        <w:tc>
          <w:tcPr>
            <w:tcW w:w="4876" w:type="dxa"/>
            <w:tcBorders>
              <w:top w:val="nil"/>
              <w:left w:val="nil"/>
              <w:bottom w:val="nil"/>
              <w:right w:val="nil"/>
            </w:tcBorders>
          </w:tcPr>
          <w:p w14:paraId="3DEA1FC1" w14:textId="77777777" w:rsidR="000B6DCE" w:rsidRPr="0028111C" w:rsidRDefault="00142BB2">
            <w:pPr>
              <w:pStyle w:val="Normal6a"/>
            </w:pPr>
            <w:r w:rsidRPr="0028111C">
              <w:t>a)</w:t>
            </w:r>
            <w:r w:rsidRPr="0028111C">
              <w:tab/>
              <w:t xml:space="preserve">Positionsbestämning, navigering och tidsbestämning (PNT), inbegripet </w:t>
            </w:r>
            <w:r w:rsidRPr="0028111C">
              <w:t>delkomponenterna Galileo och Egnos.</w:t>
            </w:r>
          </w:p>
        </w:tc>
        <w:tc>
          <w:tcPr>
            <w:tcW w:w="4876" w:type="dxa"/>
            <w:tcBorders>
              <w:top w:val="nil"/>
              <w:left w:val="nil"/>
              <w:bottom w:val="nil"/>
              <w:right w:val="nil"/>
            </w:tcBorders>
          </w:tcPr>
          <w:p w14:paraId="59D108A7" w14:textId="77777777" w:rsidR="000B6DCE" w:rsidRPr="0028111C" w:rsidRDefault="00142BB2">
            <w:pPr>
              <w:pStyle w:val="Normal6a"/>
            </w:pPr>
            <w:r w:rsidRPr="0028111C">
              <w:t>a)</w:t>
            </w:r>
            <w:r w:rsidRPr="0028111C">
              <w:tab/>
              <w:t>Positionsbestämning, navigering och tidsbestämning (PNT), inbegripet delkomponenterna Galileo och Egnos.</w:t>
            </w:r>
            <w:r w:rsidRPr="0028111C">
              <w:rPr>
                <w:b/>
                <w:i/>
              </w:rPr>
              <w:t> Tillhörande förmågor för upptäckt och motverkande av störningar, inklusive tjänster för övervakning av radiofrekvensinterferens.</w:t>
            </w:r>
          </w:p>
        </w:tc>
      </w:tr>
    </w:tbl>
    <w:p w14:paraId="678310E3"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A2BC78E" w14:textId="77777777" w:rsidR="000B6DCE" w:rsidRPr="0028111C" w:rsidRDefault="00142BB2">
      <w:r w:rsidRPr="0028111C">
        <w:rPr>
          <w:rStyle w:val="HideTWBExt"/>
        </w:rPr>
        <w:t>&lt;/Amend&gt;</w:t>
      </w:r>
    </w:p>
    <w:p w14:paraId="6C936C6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3336</w:t>
      </w:r>
      <w:r w:rsidRPr="0028111C">
        <w:rPr>
          <w:rStyle w:val="HideTWBExt"/>
        </w:rPr>
        <w:t>&lt;/NumAm&gt;</w:t>
      </w:r>
    </w:p>
    <w:p w14:paraId="6EB36344"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72F4279A" w14:textId="77777777" w:rsidR="000B6DCE" w:rsidRPr="0028111C" w:rsidRDefault="00142BB2">
      <w:pPr>
        <w:pStyle w:val="NormalBold"/>
      </w:pPr>
      <w:r w:rsidRPr="0028111C">
        <w:rPr>
          <w:rStyle w:val="HideTWBExt"/>
          <w:b w:val="0"/>
        </w:rPr>
        <w:t>&lt;/RepeatBlock-By&gt;</w:t>
      </w:r>
    </w:p>
    <w:p w14:paraId="1BA0418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DFF6269" w14:textId="77777777" w:rsidR="000B6DCE" w:rsidRPr="0028111C" w:rsidRDefault="00142BB2">
      <w:pPr>
        <w:pStyle w:val="NormalBold"/>
      </w:pPr>
      <w:r w:rsidRPr="0028111C">
        <w:rPr>
          <w:rStyle w:val="HideTWBExt"/>
        </w:rPr>
        <w:t>&lt;Article&gt;</w:t>
      </w:r>
      <w:r w:rsidRPr="0028111C">
        <w:t xml:space="preserve">Artikel 58 – punkt 1 – </w:t>
      </w:r>
      <w:r w:rsidRPr="0028111C">
        <w:t>stycke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DC697DF" w14:textId="77777777">
        <w:trPr>
          <w:trHeight w:hRule="exact" w:val="240"/>
          <w:jc w:val="center"/>
        </w:trPr>
        <w:tc>
          <w:tcPr>
            <w:tcW w:w="9752" w:type="dxa"/>
            <w:gridSpan w:val="2"/>
            <w:tcBorders>
              <w:top w:val="nil"/>
              <w:left w:val="nil"/>
              <w:bottom w:val="nil"/>
              <w:right w:val="nil"/>
            </w:tcBorders>
          </w:tcPr>
          <w:p w14:paraId="796F4C14" w14:textId="77777777" w:rsidR="000B6DCE" w:rsidRPr="0028111C" w:rsidRDefault="000B6DCE"/>
        </w:tc>
      </w:tr>
      <w:tr w:rsidR="000B6DCE" w:rsidRPr="0028111C" w14:paraId="4863651A" w14:textId="77777777">
        <w:trPr>
          <w:trHeight w:val="240"/>
          <w:jc w:val="center"/>
        </w:trPr>
        <w:tc>
          <w:tcPr>
            <w:tcW w:w="4876" w:type="dxa"/>
            <w:tcBorders>
              <w:top w:val="nil"/>
              <w:left w:val="nil"/>
              <w:bottom w:val="nil"/>
              <w:right w:val="nil"/>
            </w:tcBorders>
          </w:tcPr>
          <w:p w14:paraId="06BD228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0E33B37" w14:textId="77777777" w:rsidR="000B6DCE" w:rsidRPr="0028111C" w:rsidRDefault="00142BB2">
            <w:pPr>
              <w:pStyle w:val="AmColumnHeading"/>
            </w:pPr>
            <w:r w:rsidRPr="0028111C">
              <w:t>Ändringsförslag</w:t>
            </w:r>
          </w:p>
        </w:tc>
      </w:tr>
      <w:tr w:rsidR="000B6DCE" w:rsidRPr="0028111C" w14:paraId="2C63F275" w14:textId="77777777">
        <w:trPr>
          <w:jc w:val="center"/>
        </w:trPr>
        <w:tc>
          <w:tcPr>
            <w:tcW w:w="4876" w:type="dxa"/>
            <w:tcBorders>
              <w:top w:val="nil"/>
              <w:left w:val="nil"/>
              <w:bottom w:val="nil"/>
              <w:right w:val="nil"/>
            </w:tcBorders>
          </w:tcPr>
          <w:p w14:paraId="282A7229" w14:textId="77777777" w:rsidR="000B6DCE" w:rsidRPr="0028111C" w:rsidRDefault="00142BB2">
            <w:pPr>
              <w:pStyle w:val="Normal6a"/>
            </w:pPr>
            <w:r w:rsidRPr="0028111C">
              <w:t>a)</w:t>
            </w:r>
            <w:r w:rsidRPr="0028111C">
              <w:tab/>
              <w:t>Positionsbestämning, navigering och tidsbestämning (PNT), inbegripet delkomponenterna Galileo och Egnos.</w:t>
            </w:r>
          </w:p>
        </w:tc>
        <w:tc>
          <w:tcPr>
            <w:tcW w:w="4876" w:type="dxa"/>
            <w:tcBorders>
              <w:top w:val="nil"/>
              <w:left w:val="nil"/>
              <w:bottom w:val="nil"/>
              <w:right w:val="nil"/>
            </w:tcBorders>
          </w:tcPr>
          <w:p w14:paraId="7F6A4EF4" w14:textId="77777777" w:rsidR="000B6DCE" w:rsidRPr="0028111C" w:rsidRDefault="00142BB2">
            <w:pPr>
              <w:pStyle w:val="Normal6a"/>
            </w:pPr>
            <w:r w:rsidRPr="0028111C">
              <w:t>a)</w:t>
            </w:r>
            <w:r w:rsidRPr="0028111C">
              <w:tab/>
              <w:t xml:space="preserve">Positionsbestämning, navigering och tidsbestämning (PNT), </w:t>
            </w:r>
            <w:r w:rsidRPr="0028111C">
              <w:t>inbegripet delkomponenterna Galileo och Egnos</w:t>
            </w:r>
            <w:r w:rsidRPr="0028111C">
              <w:rPr>
                <w:b/>
                <w:i/>
              </w:rPr>
              <w:t>, samt tillhörande förmågor för upptäckt och motverkande av störningar, inklusive tjänster för övervakning av radiofrekvensinterferens</w:t>
            </w:r>
            <w:r w:rsidRPr="0028111C">
              <w:t>.</w:t>
            </w:r>
          </w:p>
        </w:tc>
      </w:tr>
    </w:tbl>
    <w:p w14:paraId="11594A4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9822143" w14:textId="77777777" w:rsidR="000B6DCE" w:rsidRPr="0028111C" w:rsidRDefault="00142BB2">
      <w:r w:rsidRPr="0028111C">
        <w:rPr>
          <w:rStyle w:val="HideTWBExt"/>
        </w:rPr>
        <w:t>&lt;/Amend&gt;</w:t>
      </w:r>
    </w:p>
    <w:p w14:paraId="0042E10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3337</w:t>
      </w:r>
      <w:r w:rsidRPr="0028111C">
        <w:rPr>
          <w:rStyle w:val="HideTWBExt"/>
        </w:rPr>
        <w:t>&lt;/NumAm&gt;</w:t>
      </w:r>
    </w:p>
    <w:p w14:paraId="20BFB3A5"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755B7C35" w14:textId="77777777" w:rsidR="000B6DCE" w:rsidRPr="0028111C" w:rsidRDefault="00142BB2">
      <w:pPr>
        <w:pStyle w:val="NormalBold"/>
      </w:pPr>
      <w:r w:rsidRPr="0028111C">
        <w:rPr>
          <w:rStyle w:val="HideTWBExt"/>
          <w:b w:val="0"/>
        </w:rPr>
        <w:t>&lt;/RepeatBlock-By&gt;</w:t>
      </w:r>
    </w:p>
    <w:p w14:paraId="51B8FF7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12DDFD6" w14:textId="77777777" w:rsidR="000B6DCE" w:rsidRPr="0028111C" w:rsidRDefault="00142BB2">
      <w:pPr>
        <w:pStyle w:val="NormalBold"/>
      </w:pPr>
      <w:r w:rsidRPr="0028111C">
        <w:rPr>
          <w:rStyle w:val="HideTWBExt"/>
        </w:rPr>
        <w:t>&lt;Article&gt;</w:t>
      </w:r>
      <w:r w:rsidRPr="0028111C">
        <w:t>Artikel 58 – punkt 1 – stycke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DD5E025" w14:textId="77777777">
        <w:trPr>
          <w:trHeight w:hRule="exact" w:val="240"/>
          <w:jc w:val="center"/>
        </w:trPr>
        <w:tc>
          <w:tcPr>
            <w:tcW w:w="9752" w:type="dxa"/>
            <w:gridSpan w:val="2"/>
            <w:tcBorders>
              <w:top w:val="nil"/>
              <w:left w:val="nil"/>
              <w:bottom w:val="nil"/>
              <w:right w:val="nil"/>
            </w:tcBorders>
          </w:tcPr>
          <w:p w14:paraId="17F0D987" w14:textId="77777777" w:rsidR="000B6DCE" w:rsidRPr="0028111C" w:rsidRDefault="000B6DCE"/>
        </w:tc>
      </w:tr>
      <w:tr w:rsidR="000B6DCE" w:rsidRPr="0028111C" w14:paraId="6A98A2A7" w14:textId="77777777">
        <w:trPr>
          <w:trHeight w:val="240"/>
          <w:jc w:val="center"/>
        </w:trPr>
        <w:tc>
          <w:tcPr>
            <w:tcW w:w="4876" w:type="dxa"/>
            <w:tcBorders>
              <w:top w:val="nil"/>
              <w:left w:val="nil"/>
              <w:bottom w:val="nil"/>
              <w:right w:val="nil"/>
            </w:tcBorders>
          </w:tcPr>
          <w:p w14:paraId="6104A59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A514389" w14:textId="77777777" w:rsidR="000B6DCE" w:rsidRPr="0028111C" w:rsidRDefault="00142BB2">
            <w:pPr>
              <w:pStyle w:val="AmColumnHeading"/>
            </w:pPr>
            <w:r w:rsidRPr="0028111C">
              <w:t>Ändringsförslag</w:t>
            </w:r>
          </w:p>
        </w:tc>
      </w:tr>
      <w:tr w:rsidR="000B6DCE" w:rsidRPr="0028111C" w14:paraId="6D9EEB3C" w14:textId="77777777">
        <w:trPr>
          <w:jc w:val="center"/>
        </w:trPr>
        <w:tc>
          <w:tcPr>
            <w:tcW w:w="4876" w:type="dxa"/>
            <w:tcBorders>
              <w:top w:val="nil"/>
              <w:left w:val="nil"/>
              <w:bottom w:val="nil"/>
              <w:right w:val="nil"/>
            </w:tcBorders>
          </w:tcPr>
          <w:p w14:paraId="7CA4D03C" w14:textId="77777777" w:rsidR="000B6DCE" w:rsidRPr="0028111C" w:rsidRDefault="00142BB2">
            <w:pPr>
              <w:pStyle w:val="Normal6a"/>
            </w:pPr>
            <w:r w:rsidRPr="0028111C">
              <w:t>a)</w:t>
            </w:r>
            <w:r w:rsidRPr="0028111C">
              <w:tab/>
            </w:r>
            <w:r w:rsidRPr="0028111C">
              <w:t xml:space="preserve">Positionsbestämning, navigering och tidsbestämning (PNT), inbegripet </w:t>
            </w:r>
            <w:r w:rsidRPr="0028111C">
              <w:lastRenderedPageBreak/>
              <w:t>delkomponenterna Galileo och Egnos.</w:t>
            </w:r>
          </w:p>
        </w:tc>
        <w:tc>
          <w:tcPr>
            <w:tcW w:w="4876" w:type="dxa"/>
            <w:tcBorders>
              <w:top w:val="nil"/>
              <w:left w:val="nil"/>
              <w:bottom w:val="nil"/>
              <w:right w:val="nil"/>
            </w:tcBorders>
          </w:tcPr>
          <w:p w14:paraId="59D57965" w14:textId="77777777" w:rsidR="000B6DCE" w:rsidRPr="0028111C" w:rsidRDefault="00142BB2">
            <w:pPr>
              <w:pStyle w:val="Normal6a"/>
            </w:pPr>
            <w:r w:rsidRPr="0028111C">
              <w:lastRenderedPageBreak/>
              <w:t>a)</w:t>
            </w:r>
            <w:r w:rsidRPr="0028111C">
              <w:tab/>
              <w:t xml:space="preserve">Positionsbestämning, navigering och tidsbestämning (PNT), inbegripet </w:t>
            </w:r>
            <w:r w:rsidRPr="0028111C">
              <w:lastRenderedPageBreak/>
              <w:t xml:space="preserve">delkomponenterna Galileo och Egnos. </w:t>
            </w:r>
            <w:r w:rsidRPr="0028111C">
              <w:rPr>
                <w:b/>
                <w:i/>
              </w:rPr>
              <w:t>Tillhörande förmågor för upptäckt och motverkande av störningar, inklusive tjänster för övervakning av radiofrekvensinterferens.</w:t>
            </w:r>
          </w:p>
        </w:tc>
      </w:tr>
    </w:tbl>
    <w:p w14:paraId="04B34AF2"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D4ED9FD" w14:textId="77777777" w:rsidR="000B6DCE" w:rsidRPr="0028111C" w:rsidRDefault="00142BB2">
      <w:r w:rsidRPr="0028111C">
        <w:rPr>
          <w:rStyle w:val="HideTWBExt"/>
        </w:rPr>
        <w:t>&lt;/Amend&gt;</w:t>
      </w:r>
    </w:p>
    <w:p w14:paraId="050DA1F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3338</w:t>
      </w:r>
      <w:r w:rsidRPr="0028111C">
        <w:rPr>
          <w:rStyle w:val="HideTWBExt"/>
        </w:rPr>
        <w:t>&lt;/NumAm&gt;</w:t>
      </w:r>
    </w:p>
    <w:p w14:paraId="770B5FA9"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0A61DBEC" w14:textId="77777777" w:rsidR="000B6DCE" w:rsidRPr="0028111C" w:rsidRDefault="00142BB2">
      <w:pPr>
        <w:pStyle w:val="NormalBold"/>
      </w:pPr>
      <w:r w:rsidRPr="0028111C">
        <w:rPr>
          <w:rStyle w:val="HideTWBExt"/>
          <w:b w:val="0"/>
        </w:rPr>
        <w:t>&lt;/RepeatBlock-By&gt;</w:t>
      </w:r>
    </w:p>
    <w:p w14:paraId="673E943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6C91DFB" w14:textId="77777777" w:rsidR="000B6DCE" w:rsidRPr="0028111C" w:rsidRDefault="00142BB2">
      <w:pPr>
        <w:pStyle w:val="NormalBold"/>
      </w:pPr>
      <w:r w:rsidRPr="0028111C">
        <w:rPr>
          <w:rStyle w:val="HideTWBExt"/>
        </w:rPr>
        <w:t>&lt;Article&gt;</w:t>
      </w:r>
      <w:r w:rsidRPr="0028111C">
        <w:t>Artikel 58 – punkt 1 – stycke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C606C36" w14:textId="77777777">
        <w:trPr>
          <w:trHeight w:hRule="exact" w:val="240"/>
          <w:jc w:val="center"/>
        </w:trPr>
        <w:tc>
          <w:tcPr>
            <w:tcW w:w="9752" w:type="dxa"/>
            <w:gridSpan w:val="2"/>
            <w:tcBorders>
              <w:top w:val="nil"/>
              <w:left w:val="nil"/>
              <w:bottom w:val="nil"/>
              <w:right w:val="nil"/>
            </w:tcBorders>
          </w:tcPr>
          <w:p w14:paraId="4C9006C4" w14:textId="77777777" w:rsidR="000B6DCE" w:rsidRPr="0028111C" w:rsidRDefault="000B6DCE"/>
        </w:tc>
      </w:tr>
      <w:tr w:rsidR="000B6DCE" w:rsidRPr="0028111C" w14:paraId="7A3274CD" w14:textId="77777777">
        <w:trPr>
          <w:trHeight w:val="240"/>
          <w:jc w:val="center"/>
        </w:trPr>
        <w:tc>
          <w:tcPr>
            <w:tcW w:w="4876" w:type="dxa"/>
            <w:tcBorders>
              <w:top w:val="nil"/>
              <w:left w:val="nil"/>
              <w:bottom w:val="nil"/>
              <w:right w:val="nil"/>
            </w:tcBorders>
          </w:tcPr>
          <w:p w14:paraId="2A2439B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AC81DF7" w14:textId="77777777" w:rsidR="000B6DCE" w:rsidRPr="0028111C" w:rsidRDefault="00142BB2">
            <w:pPr>
              <w:pStyle w:val="AmColumnHeading"/>
            </w:pPr>
            <w:r w:rsidRPr="0028111C">
              <w:t>Ändringsförslag</w:t>
            </w:r>
          </w:p>
        </w:tc>
      </w:tr>
      <w:tr w:rsidR="000B6DCE" w:rsidRPr="0028111C" w14:paraId="6E44D30D" w14:textId="77777777">
        <w:trPr>
          <w:jc w:val="center"/>
        </w:trPr>
        <w:tc>
          <w:tcPr>
            <w:tcW w:w="4876" w:type="dxa"/>
            <w:tcBorders>
              <w:top w:val="nil"/>
              <w:left w:val="nil"/>
              <w:bottom w:val="nil"/>
              <w:right w:val="nil"/>
            </w:tcBorders>
          </w:tcPr>
          <w:p w14:paraId="7CB7E823" w14:textId="77777777" w:rsidR="000B6DCE" w:rsidRPr="0028111C" w:rsidRDefault="00142BB2">
            <w:pPr>
              <w:pStyle w:val="Normal6a"/>
            </w:pPr>
            <w:r w:rsidRPr="0028111C">
              <w:t>a)</w:t>
            </w:r>
            <w:r w:rsidRPr="0028111C">
              <w:tab/>
              <w:t xml:space="preserve">Positionsbestämning, navigering och tidsbestämning (PNT), inbegripet </w:t>
            </w:r>
            <w:r w:rsidRPr="0028111C">
              <w:t>delkomponenterna Galileo och Egnos.</w:t>
            </w:r>
          </w:p>
        </w:tc>
        <w:tc>
          <w:tcPr>
            <w:tcW w:w="4876" w:type="dxa"/>
            <w:tcBorders>
              <w:top w:val="nil"/>
              <w:left w:val="nil"/>
              <w:bottom w:val="nil"/>
              <w:right w:val="nil"/>
            </w:tcBorders>
          </w:tcPr>
          <w:p w14:paraId="365176BC" w14:textId="77777777" w:rsidR="000B6DCE" w:rsidRPr="0028111C" w:rsidRDefault="00142BB2">
            <w:pPr>
              <w:pStyle w:val="Normal6a"/>
            </w:pPr>
            <w:r w:rsidRPr="0028111C">
              <w:t>a)</w:t>
            </w:r>
            <w:r w:rsidRPr="0028111C">
              <w:tab/>
              <w:t xml:space="preserve">Positionsbestämning, navigering och tidsbestämning (PNT), inbegripet delkomponenterna Galileo och Egnos </w:t>
            </w:r>
            <w:r w:rsidRPr="0028111C">
              <w:rPr>
                <w:b/>
                <w:i/>
              </w:rPr>
              <w:t>(European Geostationary Navigation Overlay Service)</w:t>
            </w:r>
            <w:r w:rsidRPr="0028111C">
              <w:t>.</w:t>
            </w:r>
          </w:p>
        </w:tc>
      </w:tr>
    </w:tbl>
    <w:p w14:paraId="616181D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4C0346E" w14:textId="77777777" w:rsidR="000B6DCE" w:rsidRPr="0028111C" w:rsidRDefault="00142BB2">
      <w:r w:rsidRPr="0028111C">
        <w:rPr>
          <w:rStyle w:val="HideTWBExt"/>
        </w:rPr>
        <w:t>&lt;/Amend&gt;</w:t>
      </w:r>
    </w:p>
    <w:p w14:paraId="0CA859C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3339</w:t>
      </w:r>
      <w:r w:rsidRPr="0028111C">
        <w:rPr>
          <w:rStyle w:val="HideTWBExt"/>
        </w:rPr>
        <w:t>&lt;/NumAm&gt;</w:t>
      </w:r>
    </w:p>
    <w:p w14:paraId="3189A813"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0901A6E4" w14:textId="77777777" w:rsidR="000B6DCE" w:rsidRPr="0028111C" w:rsidRDefault="00142BB2">
      <w:pPr>
        <w:pStyle w:val="NormalBold"/>
      </w:pPr>
      <w:r w:rsidRPr="0028111C">
        <w:rPr>
          <w:rStyle w:val="HideTWBExt"/>
          <w:b w:val="0"/>
        </w:rPr>
        <w:t>&lt;/RepeatBlock-By&gt;</w:t>
      </w:r>
    </w:p>
    <w:p w14:paraId="1F6C1EF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1ECD508" w14:textId="77777777" w:rsidR="000B6DCE" w:rsidRPr="0028111C" w:rsidRDefault="00142BB2">
      <w:pPr>
        <w:pStyle w:val="NormalBold"/>
      </w:pPr>
      <w:r w:rsidRPr="0028111C">
        <w:rPr>
          <w:rStyle w:val="HideTWBExt"/>
        </w:rPr>
        <w:t>&lt;Article&gt;</w:t>
      </w:r>
      <w:r w:rsidRPr="0028111C">
        <w:t>Artikel 58 – punkt 1 – stycke 1 – led g</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7214508" w14:textId="77777777">
        <w:trPr>
          <w:trHeight w:hRule="exact" w:val="240"/>
          <w:jc w:val="center"/>
        </w:trPr>
        <w:tc>
          <w:tcPr>
            <w:tcW w:w="9752" w:type="dxa"/>
            <w:gridSpan w:val="2"/>
            <w:tcBorders>
              <w:top w:val="nil"/>
              <w:left w:val="nil"/>
              <w:bottom w:val="nil"/>
              <w:right w:val="nil"/>
            </w:tcBorders>
          </w:tcPr>
          <w:p w14:paraId="45B54B94" w14:textId="77777777" w:rsidR="000B6DCE" w:rsidRPr="0028111C" w:rsidRDefault="000B6DCE"/>
        </w:tc>
      </w:tr>
      <w:tr w:rsidR="000B6DCE" w:rsidRPr="0028111C" w14:paraId="397B205F" w14:textId="77777777">
        <w:trPr>
          <w:trHeight w:val="240"/>
          <w:jc w:val="center"/>
        </w:trPr>
        <w:tc>
          <w:tcPr>
            <w:tcW w:w="4876" w:type="dxa"/>
            <w:tcBorders>
              <w:top w:val="nil"/>
              <w:left w:val="nil"/>
              <w:bottom w:val="nil"/>
              <w:right w:val="nil"/>
            </w:tcBorders>
          </w:tcPr>
          <w:p w14:paraId="32621CB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8F3BBDE" w14:textId="77777777" w:rsidR="000B6DCE" w:rsidRPr="0028111C" w:rsidRDefault="00142BB2">
            <w:pPr>
              <w:pStyle w:val="AmColumnHeading"/>
            </w:pPr>
            <w:r w:rsidRPr="0028111C">
              <w:t>Ändringsförslag</w:t>
            </w:r>
          </w:p>
        </w:tc>
      </w:tr>
      <w:tr w:rsidR="000B6DCE" w:rsidRPr="0028111C" w14:paraId="3F8A8408" w14:textId="77777777">
        <w:trPr>
          <w:jc w:val="center"/>
        </w:trPr>
        <w:tc>
          <w:tcPr>
            <w:tcW w:w="4876" w:type="dxa"/>
            <w:tcBorders>
              <w:top w:val="nil"/>
              <w:left w:val="nil"/>
              <w:bottom w:val="nil"/>
              <w:right w:val="nil"/>
            </w:tcBorders>
          </w:tcPr>
          <w:p w14:paraId="4395A591" w14:textId="77777777" w:rsidR="000B6DCE" w:rsidRPr="0028111C" w:rsidRDefault="00142BB2">
            <w:pPr>
              <w:pStyle w:val="Normal6a"/>
            </w:pPr>
            <w:r w:rsidRPr="0028111C">
              <w:t>g)</w:t>
            </w:r>
            <w:r w:rsidRPr="0028111C">
              <w:tab/>
            </w:r>
            <w:r w:rsidRPr="0028111C">
              <w:t>Teknisk suveränitet, forskning och innovation.</w:t>
            </w:r>
          </w:p>
        </w:tc>
        <w:tc>
          <w:tcPr>
            <w:tcW w:w="4876" w:type="dxa"/>
            <w:tcBorders>
              <w:top w:val="nil"/>
              <w:left w:val="nil"/>
              <w:bottom w:val="nil"/>
              <w:right w:val="nil"/>
            </w:tcBorders>
          </w:tcPr>
          <w:p w14:paraId="5EFD8956" w14:textId="77777777" w:rsidR="000B6DCE" w:rsidRPr="0028111C" w:rsidRDefault="00142BB2">
            <w:pPr>
              <w:pStyle w:val="Normal6a"/>
            </w:pPr>
            <w:r w:rsidRPr="0028111C">
              <w:t>g)</w:t>
            </w:r>
            <w:r w:rsidRPr="0028111C">
              <w:tab/>
              <w:t>Teknisk suveränitet, forskning och innovation</w:t>
            </w:r>
            <w:r w:rsidRPr="0028111C">
              <w:rPr>
                <w:b/>
                <w:i/>
              </w:rPr>
              <w:t>, inbegripet i samverkan med försvarsrelaterade krav för rymdverksamhet, inbegripet försvarsberedskap</w:t>
            </w:r>
            <w:r w:rsidRPr="0028111C">
              <w:t>.</w:t>
            </w:r>
          </w:p>
        </w:tc>
      </w:tr>
      <w:tr w:rsidR="000B6DCE" w:rsidRPr="0028111C" w14:paraId="52915348" w14:textId="77777777">
        <w:trPr>
          <w:jc w:val="center"/>
        </w:trPr>
        <w:tc>
          <w:tcPr>
            <w:tcW w:w="4876" w:type="dxa"/>
            <w:tcBorders>
              <w:top w:val="nil"/>
              <w:left w:val="nil"/>
              <w:bottom w:val="nil"/>
              <w:right w:val="nil"/>
            </w:tcBorders>
          </w:tcPr>
          <w:p w14:paraId="3FF7EDF0" w14:textId="77777777" w:rsidR="000B6DCE" w:rsidRPr="0028111C" w:rsidRDefault="000B6DCE">
            <w:pPr>
              <w:pStyle w:val="Normal6a"/>
            </w:pPr>
          </w:p>
        </w:tc>
        <w:tc>
          <w:tcPr>
            <w:tcW w:w="4876" w:type="dxa"/>
            <w:tcBorders>
              <w:top w:val="nil"/>
              <w:left w:val="nil"/>
              <w:bottom w:val="nil"/>
              <w:right w:val="nil"/>
            </w:tcBorders>
          </w:tcPr>
          <w:p w14:paraId="256FF185" w14:textId="77777777" w:rsidR="000B6DCE" w:rsidRPr="0028111C" w:rsidRDefault="00142BB2">
            <w:pPr>
              <w:pStyle w:val="Normal6a"/>
            </w:pPr>
            <w:r w:rsidRPr="0028111C">
              <w:rPr>
                <w:b/>
                <w:i/>
              </w:rPr>
              <w:t xml:space="preserve">Arbetsprogram som antas i enlighet med reglerna i den </w:t>
            </w:r>
            <w:r w:rsidRPr="0028111C">
              <w:rPr>
                <w:b/>
                <w:i/>
              </w:rPr>
              <w:t xml:space="preserve">här förordningen enligt detta avsnitt ska i en särskild del innehålla och säkerställa samstämmighet med de verksamheter som rör konkurrenskraft och samhälle vilka får stöd inom ramen för förordning (EU) </w:t>
            </w:r>
            <w:r w:rsidRPr="0028111C">
              <w:rPr>
                <w:b/>
                <w:i/>
              </w:rPr>
              <w:lastRenderedPageBreak/>
              <w:t>[XXX] [ramprogrammet Horisont Europa], och beakta de särskilda reglerna enligt detta avsnitt.</w:t>
            </w:r>
          </w:p>
        </w:tc>
      </w:tr>
      <w:tr w:rsidR="000B6DCE" w:rsidRPr="0028111C" w14:paraId="3B0F5050" w14:textId="77777777">
        <w:trPr>
          <w:jc w:val="center"/>
        </w:trPr>
        <w:tc>
          <w:tcPr>
            <w:tcW w:w="4876" w:type="dxa"/>
            <w:tcBorders>
              <w:top w:val="nil"/>
              <w:left w:val="nil"/>
              <w:bottom w:val="nil"/>
              <w:right w:val="nil"/>
            </w:tcBorders>
          </w:tcPr>
          <w:p w14:paraId="2C34D470" w14:textId="77777777" w:rsidR="000B6DCE" w:rsidRPr="0028111C" w:rsidRDefault="000B6DCE">
            <w:pPr>
              <w:pStyle w:val="Normal6a"/>
            </w:pPr>
          </w:p>
        </w:tc>
        <w:tc>
          <w:tcPr>
            <w:tcW w:w="4876" w:type="dxa"/>
            <w:tcBorders>
              <w:top w:val="nil"/>
              <w:left w:val="nil"/>
              <w:bottom w:val="nil"/>
              <w:right w:val="nil"/>
            </w:tcBorders>
          </w:tcPr>
          <w:p w14:paraId="01C69A05" w14:textId="77777777" w:rsidR="000B6DCE" w:rsidRPr="0028111C" w:rsidRDefault="00142BB2">
            <w:pPr>
              <w:pStyle w:val="Normal6a"/>
            </w:pPr>
            <w:r w:rsidRPr="0028111C">
              <w:rPr>
                <w:b/>
                <w:i/>
              </w:rPr>
              <w:t>Kommissionen ska anta arbetsprogrammen genom genomförandeakter. Dessa genomförandeakter ska antas i enlighet med granskningsförfarandet.</w:t>
            </w:r>
          </w:p>
        </w:tc>
      </w:tr>
    </w:tbl>
    <w:p w14:paraId="5588E42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FA4B960" w14:textId="77777777" w:rsidR="000B6DCE" w:rsidRPr="0028111C" w:rsidRDefault="00142BB2">
      <w:r w:rsidRPr="0028111C">
        <w:rPr>
          <w:rStyle w:val="HideTWBExt"/>
        </w:rPr>
        <w:t>&lt;/Amend&gt;</w:t>
      </w:r>
    </w:p>
    <w:p w14:paraId="6D688D9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3340</w:t>
      </w:r>
      <w:r w:rsidRPr="0028111C">
        <w:rPr>
          <w:rStyle w:val="HideTWBExt"/>
        </w:rPr>
        <w:t>&lt;/NumAm&gt;</w:t>
      </w:r>
    </w:p>
    <w:p w14:paraId="5F0C9B1E"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01A7AFD5" w14:textId="77777777" w:rsidR="000B6DCE" w:rsidRPr="0028111C" w:rsidRDefault="00142BB2">
      <w:pPr>
        <w:pStyle w:val="NormalBold"/>
      </w:pPr>
      <w:r w:rsidRPr="0028111C">
        <w:rPr>
          <w:rStyle w:val="HideTWBExt"/>
          <w:b w:val="0"/>
        </w:rPr>
        <w:t>&lt;/RepeatBlock-By&gt;</w:t>
      </w:r>
    </w:p>
    <w:p w14:paraId="1911415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6057576" w14:textId="77777777" w:rsidR="000B6DCE" w:rsidRPr="0028111C" w:rsidRDefault="00142BB2">
      <w:pPr>
        <w:pStyle w:val="NormalBold"/>
      </w:pPr>
      <w:r w:rsidRPr="0028111C">
        <w:rPr>
          <w:rStyle w:val="HideTWBExt"/>
        </w:rPr>
        <w:t>&lt;Article&gt;</w:t>
      </w:r>
      <w:r w:rsidRPr="0028111C">
        <w:t>Artikel 58 – punkt 1 – stycke 1 – led g</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A6562F6" w14:textId="77777777">
        <w:trPr>
          <w:trHeight w:hRule="exact" w:val="240"/>
          <w:jc w:val="center"/>
        </w:trPr>
        <w:tc>
          <w:tcPr>
            <w:tcW w:w="9752" w:type="dxa"/>
            <w:gridSpan w:val="2"/>
            <w:tcBorders>
              <w:top w:val="nil"/>
              <w:left w:val="nil"/>
              <w:bottom w:val="nil"/>
              <w:right w:val="nil"/>
            </w:tcBorders>
          </w:tcPr>
          <w:p w14:paraId="5A780BB1" w14:textId="77777777" w:rsidR="000B6DCE" w:rsidRPr="0028111C" w:rsidRDefault="000B6DCE"/>
        </w:tc>
      </w:tr>
      <w:tr w:rsidR="000B6DCE" w:rsidRPr="0028111C" w14:paraId="3F5C31A5" w14:textId="77777777">
        <w:trPr>
          <w:trHeight w:val="240"/>
          <w:jc w:val="center"/>
        </w:trPr>
        <w:tc>
          <w:tcPr>
            <w:tcW w:w="4876" w:type="dxa"/>
            <w:tcBorders>
              <w:top w:val="nil"/>
              <w:left w:val="nil"/>
              <w:bottom w:val="nil"/>
              <w:right w:val="nil"/>
            </w:tcBorders>
          </w:tcPr>
          <w:p w14:paraId="2E92532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E8CEC90" w14:textId="77777777" w:rsidR="000B6DCE" w:rsidRPr="0028111C" w:rsidRDefault="00142BB2">
            <w:pPr>
              <w:pStyle w:val="AmColumnHeading"/>
            </w:pPr>
            <w:r w:rsidRPr="0028111C">
              <w:t>Ändringsförslag</w:t>
            </w:r>
          </w:p>
        </w:tc>
      </w:tr>
      <w:tr w:rsidR="000B6DCE" w:rsidRPr="0028111C" w14:paraId="6FDCDAA3" w14:textId="77777777">
        <w:trPr>
          <w:jc w:val="center"/>
        </w:trPr>
        <w:tc>
          <w:tcPr>
            <w:tcW w:w="4876" w:type="dxa"/>
            <w:tcBorders>
              <w:top w:val="nil"/>
              <w:left w:val="nil"/>
              <w:bottom w:val="nil"/>
              <w:right w:val="nil"/>
            </w:tcBorders>
          </w:tcPr>
          <w:p w14:paraId="4EE95EE8" w14:textId="77777777" w:rsidR="000B6DCE" w:rsidRPr="0028111C" w:rsidRDefault="00142BB2">
            <w:pPr>
              <w:pStyle w:val="Normal6a"/>
            </w:pPr>
            <w:r w:rsidRPr="0028111C">
              <w:t>g)</w:t>
            </w:r>
            <w:r w:rsidRPr="0028111C">
              <w:tab/>
              <w:t xml:space="preserve">Teknisk </w:t>
            </w:r>
            <w:r w:rsidRPr="0028111C">
              <w:t>suveränitet, forskning och innovation.</w:t>
            </w:r>
          </w:p>
        </w:tc>
        <w:tc>
          <w:tcPr>
            <w:tcW w:w="4876" w:type="dxa"/>
            <w:tcBorders>
              <w:top w:val="nil"/>
              <w:left w:val="nil"/>
              <w:bottom w:val="nil"/>
              <w:right w:val="nil"/>
            </w:tcBorders>
          </w:tcPr>
          <w:p w14:paraId="69EACD8F" w14:textId="77777777" w:rsidR="000B6DCE" w:rsidRPr="0028111C" w:rsidRDefault="00142BB2">
            <w:pPr>
              <w:pStyle w:val="Normal6a"/>
            </w:pPr>
            <w:r w:rsidRPr="0028111C">
              <w:t>g)</w:t>
            </w:r>
            <w:r w:rsidRPr="0028111C">
              <w:tab/>
              <w:t>Teknisk suveränitet, forskning och innovation</w:t>
            </w:r>
            <w:r w:rsidRPr="0028111C">
              <w:rPr>
                <w:b/>
                <w:i/>
              </w:rPr>
              <w:t>, inbegripet i samverkan med försvarsrelaterade krav för rymdverksamhet, inbegripet försvarsberedskap</w:t>
            </w:r>
            <w:r w:rsidRPr="0028111C">
              <w:t>.</w:t>
            </w:r>
          </w:p>
        </w:tc>
      </w:tr>
    </w:tbl>
    <w:p w14:paraId="06BC8A7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A17C1D5" w14:textId="77777777" w:rsidR="000B6DCE" w:rsidRPr="0028111C" w:rsidRDefault="00142BB2">
      <w:r w:rsidRPr="0028111C">
        <w:rPr>
          <w:rStyle w:val="HideTWBExt"/>
        </w:rPr>
        <w:t>&lt;/Amend&gt;</w:t>
      </w:r>
    </w:p>
    <w:p w14:paraId="4C73C55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3341</w:t>
      </w:r>
      <w:r w:rsidRPr="0028111C">
        <w:rPr>
          <w:rStyle w:val="HideTWBExt"/>
        </w:rPr>
        <w:t>&lt;/NumAm&gt;</w:t>
      </w:r>
    </w:p>
    <w:p w14:paraId="1067A1CF" w14:textId="77777777" w:rsidR="000B6DCE" w:rsidRPr="0028111C" w:rsidRDefault="00142BB2">
      <w:pPr>
        <w:pStyle w:val="NormalBold"/>
      </w:pPr>
      <w:r w:rsidRPr="0028111C">
        <w:rPr>
          <w:rStyle w:val="HideTWBExt"/>
          <w:b w:val="0"/>
        </w:rPr>
        <w:t>&lt;RepeatBlock-By&gt;&lt;Members&gt;</w:t>
      </w:r>
      <w:r w:rsidRPr="0028111C">
        <w:t>Jüri Ratas, Riho Terras, Sven Mikser, Tobias Cremer</w:t>
      </w:r>
      <w:r w:rsidRPr="0028111C">
        <w:rPr>
          <w:rStyle w:val="HideTWBExt"/>
          <w:b w:val="0"/>
        </w:rPr>
        <w:t>&lt;/Members&gt;</w:t>
      </w:r>
    </w:p>
    <w:p w14:paraId="72B742EF" w14:textId="77777777" w:rsidR="000B6DCE" w:rsidRPr="0028111C" w:rsidRDefault="00142BB2">
      <w:pPr>
        <w:pStyle w:val="NormalBold"/>
      </w:pPr>
      <w:r w:rsidRPr="0028111C">
        <w:rPr>
          <w:rStyle w:val="HideTWBExt"/>
          <w:b w:val="0"/>
        </w:rPr>
        <w:t>&lt;/RepeatBlock-By&gt;</w:t>
      </w:r>
    </w:p>
    <w:p w14:paraId="7B8FC8A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610A16D" w14:textId="77777777" w:rsidR="000B6DCE" w:rsidRPr="0028111C" w:rsidRDefault="00142BB2">
      <w:pPr>
        <w:pStyle w:val="NormalBold"/>
      </w:pPr>
      <w:r w:rsidRPr="0028111C">
        <w:rPr>
          <w:rStyle w:val="HideTWBExt"/>
        </w:rPr>
        <w:t>&lt;Article&gt;</w:t>
      </w:r>
      <w:r w:rsidRPr="0028111C">
        <w:t>Artikel 58 – punkt 1 – stycke 1 – led g</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61DEE02" w14:textId="77777777">
        <w:trPr>
          <w:trHeight w:hRule="exact" w:val="240"/>
          <w:jc w:val="center"/>
        </w:trPr>
        <w:tc>
          <w:tcPr>
            <w:tcW w:w="9752" w:type="dxa"/>
            <w:gridSpan w:val="2"/>
            <w:tcBorders>
              <w:top w:val="nil"/>
              <w:left w:val="nil"/>
              <w:bottom w:val="nil"/>
              <w:right w:val="nil"/>
            </w:tcBorders>
          </w:tcPr>
          <w:p w14:paraId="570DC3D0" w14:textId="77777777" w:rsidR="000B6DCE" w:rsidRPr="0028111C" w:rsidRDefault="000B6DCE"/>
        </w:tc>
      </w:tr>
      <w:tr w:rsidR="000B6DCE" w:rsidRPr="0028111C" w14:paraId="0CE5A144" w14:textId="77777777">
        <w:trPr>
          <w:trHeight w:val="240"/>
          <w:jc w:val="center"/>
        </w:trPr>
        <w:tc>
          <w:tcPr>
            <w:tcW w:w="4876" w:type="dxa"/>
            <w:tcBorders>
              <w:top w:val="nil"/>
              <w:left w:val="nil"/>
              <w:bottom w:val="nil"/>
              <w:right w:val="nil"/>
            </w:tcBorders>
          </w:tcPr>
          <w:p w14:paraId="0540AEB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D7AD90E" w14:textId="77777777" w:rsidR="000B6DCE" w:rsidRPr="0028111C" w:rsidRDefault="00142BB2">
            <w:pPr>
              <w:pStyle w:val="AmColumnHeading"/>
            </w:pPr>
            <w:r w:rsidRPr="0028111C">
              <w:t>Ändringsförslag</w:t>
            </w:r>
          </w:p>
        </w:tc>
      </w:tr>
      <w:tr w:rsidR="000B6DCE" w:rsidRPr="0028111C" w14:paraId="5960A29A" w14:textId="77777777">
        <w:trPr>
          <w:jc w:val="center"/>
        </w:trPr>
        <w:tc>
          <w:tcPr>
            <w:tcW w:w="4876" w:type="dxa"/>
            <w:tcBorders>
              <w:top w:val="nil"/>
              <w:left w:val="nil"/>
              <w:bottom w:val="nil"/>
              <w:right w:val="nil"/>
            </w:tcBorders>
          </w:tcPr>
          <w:p w14:paraId="60686380" w14:textId="77777777" w:rsidR="000B6DCE" w:rsidRPr="0028111C" w:rsidRDefault="00142BB2">
            <w:pPr>
              <w:pStyle w:val="Normal6a"/>
            </w:pPr>
            <w:r w:rsidRPr="0028111C">
              <w:t>g)</w:t>
            </w:r>
            <w:r w:rsidRPr="0028111C">
              <w:tab/>
              <w:t>Teknisk suveränitet, forskning och innovation.</w:t>
            </w:r>
          </w:p>
        </w:tc>
        <w:tc>
          <w:tcPr>
            <w:tcW w:w="4876" w:type="dxa"/>
            <w:tcBorders>
              <w:top w:val="nil"/>
              <w:left w:val="nil"/>
              <w:bottom w:val="nil"/>
              <w:right w:val="nil"/>
            </w:tcBorders>
          </w:tcPr>
          <w:p w14:paraId="1FBE0F60" w14:textId="77777777" w:rsidR="000B6DCE" w:rsidRPr="0028111C" w:rsidRDefault="00142BB2">
            <w:pPr>
              <w:pStyle w:val="Normal6a"/>
            </w:pPr>
            <w:r w:rsidRPr="0028111C">
              <w:t>g)</w:t>
            </w:r>
            <w:r w:rsidRPr="0028111C">
              <w:tab/>
              <w:t xml:space="preserve">Teknisk suveränitet, forskning och innovation </w:t>
            </w:r>
            <w:r w:rsidRPr="0028111C">
              <w:rPr>
                <w:b/>
                <w:bCs/>
                <w:i/>
                <w:iCs/>
              </w:rPr>
              <w:t>för rymdverksamhet, inbegripet försvarsberedskap</w:t>
            </w:r>
            <w:r w:rsidRPr="0028111C">
              <w:t>.</w:t>
            </w:r>
          </w:p>
        </w:tc>
      </w:tr>
    </w:tbl>
    <w:p w14:paraId="6B4AC7C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EDF3BB1" w14:textId="77777777" w:rsidR="000B6DCE" w:rsidRPr="0028111C" w:rsidRDefault="00142BB2">
      <w:r w:rsidRPr="0028111C">
        <w:rPr>
          <w:rStyle w:val="HideTWBExt"/>
        </w:rPr>
        <w:t>&lt;/Amend&gt;</w:t>
      </w:r>
    </w:p>
    <w:p w14:paraId="4501CED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3342</w:t>
      </w:r>
      <w:r w:rsidRPr="0028111C">
        <w:rPr>
          <w:rStyle w:val="HideTWBExt"/>
        </w:rPr>
        <w:t>&lt;/NumAm&gt;</w:t>
      </w:r>
    </w:p>
    <w:p w14:paraId="7168EA44" w14:textId="77777777" w:rsidR="000B6DCE" w:rsidRPr="0028111C" w:rsidRDefault="00142BB2">
      <w:pPr>
        <w:pStyle w:val="NormalBold"/>
      </w:pPr>
      <w:r w:rsidRPr="0028111C">
        <w:rPr>
          <w:rStyle w:val="HideTWBExt"/>
          <w:b w:val="0"/>
        </w:rPr>
        <w:lastRenderedPageBreak/>
        <w:t>&lt;RepeatBlock-By&gt;&lt;Members&gt;</w:t>
      </w:r>
      <w:r w:rsidRPr="0028111C">
        <w:t>Marc Botenga</w:t>
      </w:r>
      <w:r w:rsidRPr="0028111C">
        <w:rPr>
          <w:rStyle w:val="HideTWBExt"/>
          <w:b w:val="0"/>
        </w:rPr>
        <w:t>&lt;/Members&gt;</w:t>
      </w:r>
    </w:p>
    <w:p w14:paraId="60F01C93" w14:textId="77777777" w:rsidR="000B6DCE" w:rsidRPr="0028111C" w:rsidRDefault="00142BB2">
      <w:pPr>
        <w:pStyle w:val="NormalBold"/>
      </w:pPr>
      <w:r w:rsidRPr="0028111C">
        <w:rPr>
          <w:rStyle w:val="HideTWBExt"/>
          <w:b w:val="0"/>
        </w:rPr>
        <w:t>&lt;/RepeatBlock-By&gt;</w:t>
      </w:r>
    </w:p>
    <w:p w14:paraId="7685269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D25697B" w14:textId="77777777" w:rsidR="000B6DCE" w:rsidRPr="0028111C" w:rsidRDefault="00142BB2">
      <w:pPr>
        <w:pStyle w:val="NormalBold"/>
      </w:pPr>
      <w:r w:rsidRPr="0028111C">
        <w:rPr>
          <w:rStyle w:val="HideTWBExt"/>
        </w:rPr>
        <w:t>&lt;Article&gt;</w:t>
      </w:r>
      <w:r w:rsidRPr="0028111C">
        <w:t>Artikel 58 – punkt 1 – stycke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5FAD26C" w14:textId="77777777">
        <w:trPr>
          <w:trHeight w:hRule="exact" w:val="240"/>
          <w:jc w:val="center"/>
        </w:trPr>
        <w:tc>
          <w:tcPr>
            <w:tcW w:w="9752" w:type="dxa"/>
            <w:gridSpan w:val="2"/>
            <w:tcBorders>
              <w:top w:val="nil"/>
              <w:left w:val="nil"/>
              <w:bottom w:val="nil"/>
              <w:right w:val="nil"/>
            </w:tcBorders>
          </w:tcPr>
          <w:p w14:paraId="4F4C8799" w14:textId="77777777" w:rsidR="000B6DCE" w:rsidRPr="0028111C" w:rsidRDefault="000B6DCE"/>
        </w:tc>
      </w:tr>
      <w:tr w:rsidR="000B6DCE" w:rsidRPr="0028111C" w14:paraId="277BB7B6" w14:textId="77777777">
        <w:trPr>
          <w:trHeight w:val="240"/>
          <w:jc w:val="center"/>
        </w:trPr>
        <w:tc>
          <w:tcPr>
            <w:tcW w:w="4876" w:type="dxa"/>
            <w:tcBorders>
              <w:top w:val="nil"/>
              <w:left w:val="nil"/>
              <w:bottom w:val="nil"/>
              <w:right w:val="nil"/>
            </w:tcBorders>
          </w:tcPr>
          <w:p w14:paraId="42674AE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FB17FAD" w14:textId="77777777" w:rsidR="000B6DCE" w:rsidRPr="0028111C" w:rsidRDefault="00142BB2">
            <w:pPr>
              <w:pStyle w:val="AmColumnHeading"/>
            </w:pPr>
            <w:r w:rsidRPr="0028111C">
              <w:t>Ändringsförslag</w:t>
            </w:r>
          </w:p>
        </w:tc>
      </w:tr>
      <w:tr w:rsidR="000B6DCE" w:rsidRPr="0028111C" w14:paraId="2E6554CB" w14:textId="77777777">
        <w:trPr>
          <w:jc w:val="center"/>
        </w:trPr>
        <w:tc>
          <w:tcPr>
            <w:tcW w:w="4876" w:type="dxa"/>
            <w:tcBorders>
              <w:top w:val="nil"/>
              <w:left w:val="nil"/>
              <w:bottom w:val="nil"/>
              <w:right w:val="nil"/>
            </w:tcBorders>
          </w:tcPr>
          <w:p w14:paraId="50438CDE" w14:textId="77777777" w:rsidR="000B6DCE" w:rsidRPr="0028111C" w:rsidRDefault="00142BB2">
            <w:pPr>
              <w:pStyle w:val="Normal6a"/>
            </w:pPr>
            <w:r w:rsidRPr="0028111C">
              <w:rPr>
                <w:b/>
                <w:i/>
              </w:rPr>
              <w:t xml:space="preserve">Arbetsprogram som antas i </w:t>
            </w:r>
            <w:r w:rsidRPr="0028111C">
              <w:rPr>
                <w:b/>
                <w:i/>
              </w:rPr>
              <w:t>enlighet med reglerna i den här förordningen enligt detta avsnitt ska i en särskild del innehålla och säkerställa samstämmighet med de verksamheter som rör konkurrenskraft och samhälle vilka får stöd inom ramen för förordning (EU) [XXX] [ramprogrammet Horisont Europa], och beakta de särskilda reglerna enligt detta avsnitt.</w:t>
            </w:r>
          </w:p>
        </w:tc>
        <w:tc>
          <w:tcPr>
            <w:tcW w:w="4876" w:type="dxa"/>
            <w:tcBorders>
              <w:top w:val="nil"/>
              <w:left w:val="nil"/>
              <w:bottom w:val="nil"/>
              <w:right w:val="nil"/>
            </w:tcBorders>
          </w:tcPr>
          <w:p w14:paraId="4A8012FD" w14:textId="77777777" w:rsidR="000B6DCE" w:rsidRPr="0028111C" w:rsidRDefault="00142BB2">
            <w:pPr>
              <w:pStyle w:val="Normal6a"/>
            </w:pPr>
            <w:r w:rsidRPr="0028111C">
              <w:rPr>
                <w:b/>
                <w:i/>
              </w:rPr>
              <w:t>utgår</w:t>
            </w:r>
          </w:p>
        </w:tc>
      </w:tr>
    </w:tbl>
    <w:p w14:paraId="0072C44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DE03A58" w14:textId="77777777" w:rsidR="000B6DCE" w:rsidRPr="0028111C" w:rsidRDefault="00142BB2">
      <w:r w:rsidRPr="0028111C">
        <w:rPr>
          <w:rStyle w:val="HideTWBExt"/>
        </w:rPr>
        <w:t>&lt;/Amend&gt;</w:t>
      </w:r>
    </w:p>
    <w:p w14:paraId="2E2B336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3343</w:t>
      </w:r>
      <w:r w:rsidRPr="0028111C">
        <w:rPr>
          <w:rStyle w:val="HideTWBExt"/>
        </w:rPr>
        <w:t>&lt;/NumAm&gt;</w:t>
      </w:r>
    </w:p>
    <w:p w14:paraId="4A602899"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66024D2C" w14:textId="77777777" w:rsidR="000B6DCE" w:rsidRPr="0028111C" w:rsidRDefault="00142BB2">
      <w:pPr>
        <w:pStyle w:val="NormalBold"/>
      </w:pPr>
      <w:r w:rsidRPr="0028111C">
        <w:rPr>
          <w:rStyle w:val="HideTWBExt"/>
          <w:b w:val="0"/>
        </w:rPr>
        <w:t>&lt;/RepeatBlock-By&gt;</w:t>
      </w:r>
    </w:p>
    <w:p w14:paraId="015777CA"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139B3BF4" w14:textId="77777777" w:rsidR="000B6DCE" w:rsidRPr="0028111C" w:rsidRDefault="00142BB2">
      <w:pPr>
        <w:pStyle w:val="NormalBold"/>
      </w:pPr>
      <w:r w:rsidRPr="0028111C">
        <w:rPr>
          <w:rStyle w:val="HideTWBExt"/>
        </w:rPr>
        <w:t>&lt;Article&gt;</w:t>
      </w:r>
      <w:r w:rsidRPr="0028111C">
        <w:t>Artikel 58 – punkt 1 – stycke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2D2684D" w14:textId="77777777">
        <w:trPr>
          <w:trHeight w:hRule="exact" w:val="240"/>
          <w:jc w:val="center"/>
        </w:trPr>
        <w:tc>
          <w:tcPr>
            <w:tcW w:w="9752" w:type="dxa"/>
            <w:gridSpan w:val="2"/>
            <w:tcBorders>
              <w:top w:val="nil"/>
              <w:left w:val="nil"/>
              <w:bottom w:val="nil"/>
              <w:right w:val="nil"/>
            </w:tcBorders>
          </w:tcPr>
          <w:p w14:paraId="4557C2A1" w14:textId="77777777" w:rsidR="000B6DCE" w:rsidRPr="0028111C" w:rsidRDefault="000B6DCE"/>
        </w:tc>
      </w:tr>
      <w:tr w:rsidR="000B6DCE" w:rsidRPr="0028111C" w14:paraId="16320DB8" w14:textId="77777777">
        <w:trPr>
          <w:trHeight w:val="240"/>
          <w:jc w:val="center"/>
        </w:trPr>
        <w:tc>
          <w:tcPr>
            <w:tcW w:w="4876" w:type="dxa"/>
            <w:tcBorders>
              <w:top w:val="nil"/>
              <w:left w:val="nil"/>
              <w:bottom w:val="nil"/>
              <w:right w:val="nil"/>
            </w:tcBorders>
          </w:tcPr>
          <w:p w14:paraId="6CF830F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87BF351" w14:textId="77777777" w:rsidR="000B6DCE" w:rsidRPr="0028111C" w:rsidRDefault="00142BB2">
            <w:pPr>
              <w:pStyle w:val="AmColumnHeading"/>
            </w:pPr>
            <w:r w:rsidRPr="0028111C">
              <w:t>Ändringsförslag</w:t>
            </w:r>
          </w:p>
        </w:tc>
      </w:tr>
      <w:tr w:rsidR="000B6DCE" w:rsidRPr="0028111C" w14:paraId="1D859D51" w14:textId="77777777">
        <w:trPr>
          <w:jc w:val="center"/>
        </w:trPr>
        <w:tc>
          <w:tcPr>
            <w:tcW w:w="4876" w:type="dxa"/>
            <w:tcBorders>
              <w:top w:val="nil"/>
              <w:left w:val="nil"/>
              <w:bottom w:val="nil"/>
              <w:right w:val="nil"/>
            </w:tcBorders>
          </w:tcPr>
          <w:p w14:paraId="19451487" w14:textId="77777777" w:rsidR="000B6DCE" w:rsidRPr="0028111C" w:rsidRDefault="00142BB2">
            <w:pPr>
              <w:pStyle w:val="Normal6a"/>
            </w:pPr>
            <w:r w:rsidRPr="0028111C">
              <w:t xml:space="preserve">Arbetsprogram som antas i enlighet med reglerna i den här förordningen enligt detta avsnitt ska i en särskild del innehålla och </w:t>
            </w:r>
            <w:r w:rsidRPr="0028111C">
              <w:t>säkerställa samstämmighet med de verksamheter som rör konkurrenskraft och samhälle vilka får stöd inom ramen för förordning (EU) [XXX] [ramprogrammet Horisont Europa], och beakta de särskilda reglerna enligt detta avsnitt.</w:t>
            </w:r>
          </w:p>
        </w:tc>
        <w:tc>
          <w:tcPr>
            <w:tcW w:w="4876" w:type="dxa"/>
            <w:tcBorders>
              <w:top w:val="nil"/>
              <w:left w:val="nil"/>
              <w:bottom w:val="nil"/>
              <w:right w:val="nil"/>
            </w:tcBorders>
          </w:tcPr>
          <w:p w14:paraId="0A3139DE" w14:textId="77777777" w:rsidR="000B6DCE" w:rsidRPr="0028111C" w:rsidRDefault="00142BB2">
            <w:pPr>
              <w:pStyle w:val="Normal6a"/>
            </w:pPr>
            <w:r w:rsidRPr="0028111C">
              <w:t>Arbetsprogram som antas i enlighet med reglerna i den här förordningen enligt detta avsnitt ska i en särskild del innehålla och säkerställa samstämmighet med de verksamheter som rör konkurrenskraft och samhälle vilka får stöd inom ramen för förordning (EU) [XXX] [ramprogrammet Horisont Europa], och beakta de särskilda reglerna enligt detta avsnitt.</w:t>
            </w:r>
          </w:p>
        </w:tc>
      </w:tr>
      <w:tr w:rsidR="000B6DCE" w:rsidRPr="0028111C" w14:paraId="52848271" w14:textId="77777777">
        <w:trPr>
          <w:jc w:val="center"/>
        </w:trPr>
        <w:tc>
          <w:tcPr>
            <w:tcW w:w="4876" w:type="dxa"/>
            <w:tcBorders>
              <w:top w:val="nil"/>
              <w:left w:val="nil"/>
              <w:bottom w:val="nil"/>
              <w:right w:val="nil"/>
            </w:tcBorders>
          </w:tcPr>
          <w:p w14:paraId="29F0F196" w14:textId="77777777" w:rsidR="000B6DCE" w:rsidRPr="0028111C" w:rsidRDefault="000B6DCE">
            <w:pPr>
              <w:pStyle w:val="Normal6a"/>
            </w:pPr>
          </w:p>
        </w:tc>
        <w:tc>
          <w:tcPr>
            <w:tcW w:w="4876" w:type="dxa"/>
            <w:tcBorders>
              <w:top w:val="nil"/>
              <w:left w:val="nil"/>
              <w:bottom w:val="nil"/>
              <w:right w:val="nil"/>
            </w:tcBorders>
          </w:tcPr>
          <w:p w14:paraId="1B70D412" w14:textId="77777777" w:rsidR="000B6DCE" w:rsidRPr="0028111C" w:rsidRDefault="00142BB2">
            <w:pPr>
              <w:pStyle w:val="Normal6a"/>
            </w:pPr>
            <w:r w:rsidRPr="0028111C">
              <w:rPr>
                <w:b/>
                <w:i/>
              </w:rPr>
              <w:t>Kommissionen ska anta arbetsprogrammen genom genomförandeakter. Dessa genomförandeakter ska antas i enlighet med granskningsförfarandet.</w:t>
            </w:r>
          </w:p>
        </w:tc>
      </w:tr>
    </w:tbl>
    <w:p w14:paraId="408D02F7"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CB7965E" w14:textId="77777777" w:rsidR="000B6DCE" w:rsidRPr="0028111C" w:rsidRDefault="00142BB2">
      <w:r w:rsidRPr="0028111C">
        <w:rPr>
          <w:rStyle w:val="HideTWBExt"/>
        </w:rPr>
        <w:t>&lt;/Amend&gt;</w:t>
      </w:r>
    </w:p>
    <w:p w14:paraId="2A108FC8" w14:textId="77777777" w:rsidR="000B6DCE" w:rsidRPr="0028111C" w:rsidRDefault="00142BB2">
      <w:pPr>
        <w:pStyle w:val="AmNumberTabs"/>
      </w:pPr>
      <w:r w:rsidRPr="0028111C">
        <w:rPr>
          <w:rStyle w:val="HideTWBExt"/>
        </w:rPr>
        <w:lastRenderedPageBreak/>
        <w:t>&lt;Amend&gt;</w:t>
      </w:r>
      <w:r w:rsidRPr="0028111C">
        <w:t>Ändringsförslag</w:t>
      </w:r>
      <w:r w:rsidRPr="0028111C">
        <w:tab/>
      </w:r>
      <w:r w:rsidRPr="0028111C">
        <w:tab/>
      </w:r>
      <w:r w:rsidRPr="0028111C">
        <w:rPr>
          <w:rStyle w:val="HideTWBExt"/>
        </w:rPr>
        <w:t>&lt;NumAm&gt;</w:t>
      </w:r>
      <w:r w:rsidRPr="0028111C">
        <w:t>3344</w:t>
      </w:r>
      <w:r w:rsidRPr="0028111C">
        <w:rPr>
          <w:rStyle w:val="HideTWBExt"/>
        </w:rPr>
        <w:t>&lt;/NumAm&gt;</w:t>
      </w:r>
    </w:p>
    <w:p w14:paraId="5868BA68"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44C3FDF3" w14:textId="77777777" w:rsidR="000B6DCE" w:rsidRPr="0028111C" w:rsidRDefault="00142BB2">
      <w:pPr>
        <w:pStyle w:val="NormalBold"/>
      </w:pPr>
      <w:r w:rsidRPr="0028111C">
        <w:rPr>
          <w:rStyle w:val="HideTWBExt"/>
          <w:b w:val="0"/>
        </w:rPr>
        <w:t>&lt;/RepeatBlock-By&gt;</w:t>
      </w:r>
    </w:p>
    <w:p w14:paraId="2DF228C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E12F112" w14:textId="77777777" w:rsidR="000B6DCE" w:rsidRPr="0028111C" w:rsidRDefault="00142BB2">
      <w:pPr>
        <w:pStyle w:val="NormalBold"/>
      </w:pPr>
      <w:r w:rsidRPr="0028111C">
        <w:rPr>
          <w:rStyle w:val="HideTWBExt"/>
        </w:rPr>
        <w:t>&lt;Article&gt;</w:t>
      </w:r>
      <w:r w:rsidRPr="0028111C">
        <w:t>Artikel 58 – punkt 1 – stycke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797616D" w14:textId="77777777">
        <w:trPr>
          <w:trHeight w:hRule="exact" w:val="240"/>
          <w:jc w:val="center"/>
        </w:trPr>
        <w:tc>
          <w:tcPr>
            <w:tcW w:w="9752" w:type="dxa"/>
            <w:gridSpan w:val="2"/>
            <w:tcBorders>
              <w:top w:val="nil"/>
              <w:left w:val="nil"/>
              <w:bottom w:val="nil"/>
              <w:right w:val="nil"/>
            </w:tcBorders>
          </w:tcPr>
          <w:p w14:paraId="77B721C4" w14:textId="77777777" w:rsidR="000B6DCE" w:rsidRPr="0028111C" w:rsidRDefault="000B6DCE"/>
        </w:tc>
      </w:tr>
      <w:tr w:rsidR="000B6DCE" w:rsidRPr="0028111C" w14:paraId="3F911B00" w14:textId="77777777">
        <w:trPr>
          <w:trHeight w:val="240"/>
          <w:jc w:val="center"/>
        </w:trPr>
        <w:tc>
          <w:tcPr>
            <w:tcW w:w="4876" w:type="dxa"/>
            <w:tcBorders>
              <w:top w:val="nil"/>
              <w:left w:val="nil"/>
              <w:bottom w:val="nil"/>
              <w:right w:val="nil"/>
            </w:tcBorders>
          </w:tcPr>
          <w:p w14:paraId="15816AF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0F058F3" w14:textId="77777777" w:rsidR="000B6DCE" w:rsidRPr="0028111C" w:rsidRDefault="00142BB2">
            <w:pPr>
              <w:pStyle w:val="AmColumnHeading"/>
            </w:pPr>
            <w:r w:rsidRPr="0028111C">
              <w:t>Ändringsförslag</w:t>
            </w:r>
          </w:p>
        </w:tc>
      </w:tr>
      <w:tr w:rsidR="000B6DCE" w:rsidRPr="0028111C" w14:paraId="4DF25E90" w14:textId="77777777">
        <w:trPr>
          <w:jc w:val="center"/>
        </w:trPr>
        <w:tc>
          <w:tcPr>
            <w:tcW w:w="4876" w:type="dxa"/>
            <w:tcBorders>
              <w:top w:val="nil"/>
              <w:left w:val="nil"/>
              <w:bottom w:val="nil"/>
              <w:right w:val="nil"/>
            </w:tcBorders>
          </w:tcPr>
          <w:p w14:paraId="3CC595BC" w14:textId="77777777" w:rsidR="000B6DCE" w:rsidRPr="0028111C" w:rsidRDefault="00142BB2">
            <w:pPr>
              <w:pStyle w:val="Normal6a"/>
            </w:pPr>
            <w:r w:rsidRPr="0028111C">
              <w:t xml:space="preserve">Arbetsprogram som antas i enlighet med reglerna i den här förordningen enligt detta avsnitt ska </w:t>
            </w:r>
            <w:r w:rsidRPr="0028111C">
              <w:rPr>
                <w:b/>
                <w:i/>
              </w:rPr>
              <w:t>i en särskild del innehålla och</w:t>
            </w:r>
            <w:r w:rsidRPr="0028111C">
              <w:t xml:space="preserve"> säkerställa samstämmighet med </w:t>
            </w:r>
            <w:r w:rsidRPr="0028111C">
              <w:rPr>
                <w:b/>
                <w:i/>
              </w:rPr>
              <w:t>de verksamheter som rör konkurrenskraft och samhälle vilka får stöd inom ramen för</w:t>
            </w:r>
            <w:r w:rsidRPr="0028111C">
              <w:t xml:space="preserve"> förordning (EU) [XXX] [ramprogrammet Horisont Europa], och beakta de särskilda reglerna enligt detta avsnitt.</w:t>
            </w:r>
          </w:p>
        </w:tc>
        <w:tc>
          <w:tcPr>
            <w:tcW w:w="4876" w:type="dxa"/>
            <w:tcBorders>
              <w:top w:val="nil"/>
              <w:left w:val="nil"/>
              <w:bottom w:val="nil"/>
              <w:right w:val="nil"/>
            </w:tcBorders>
          </w:tcPr>
          <w:p w14:paraId="030E12C2" w14:textId="77777777" w:rsidR="000B6DCE" w:rsidRPr="0028111C" w:rsidRDefault="00142BB2">
            <w:pPr>
              <w:pStyle w:val="Normal6a"/>
            </w:pPr>
            <w:r w:rsidRPr="0028111C">
              <w:t>Arbetsprogram som antas i enlighet med reglerna i den här förordningen enligt detta avsnitt ska säkerställa samstämmighet med förordning (EU) [XXX] [ramprogrammet Horisont Europa], och beakta de särskilda reglerna enligt detta avsnitt.</w:t>
            </w:r>
          </w:p>
        </w:tc>
      </w:tr>
    </w:tbl>
    <w:p w14:paraId="66229C1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8CB3722" w14:textId="77777777" w:rsidR="000B6DCE" w:rsidRPr="0028111C" w:rsidRDefault="00142BB2">
      <w:r w:rsidRPr="0028111C">
        <w:rPr>
          <w:rStyle w:val="HideTWBExt"/>
        </w:rPr>
        <w:t>&lt;/Amend&gt;</w:t>
      </w:r>
    </w:p>
    <w:p w14:paraId="070EFB3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3345</w:t>
      </w:r>
      <w:r w:rsidRPr="0028111C">
        <w:rPr>
          <w:rStyle w:val="HideTWBExt"/>
        </w:rPr>
        <w:t>&lt;/NumAm&gt;</w:t>
      </w:r>
    </w:p>
    <w:p w14:paraId="64C7CA49"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5FA84EE6" w14:textId="77777777" w:rsidR="000B6DCE" w:rsidRPr="0028111C" w:rsidRDefault="00142BB2">
      <w:pPr>
        <w:pStyle w:val="NormalBold"/>
      </w:pPr>
      <w:r w:rsidRPr="0028111C">
        <w:rPr>
          <w:rStyle w:val="HideTWBExt"/>
          <w:b w:val="0"/>
        </w:rPr>
        <w:t>&lt;/RepeatBlock-By&gt;</w:t>
      </w:r>
    </w:p>
    <w:p w14:paraId="56E7BB7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30FFCB5" w14:textId="77777777" w:rsidR="000B6DCE" w:rsidRPr="0028111C" w:rsidRDefault="00142BB2">
      <w:pPr>
        <w:pStyle w:val="NormalBold"/>
      </w:pPr>
      <w:r w:rsidRPr="0028111C">
        <w:rPr>
          <w:rStyle w:val="HideTWBExt"/>
        </w:rPr>
        <w:t>&lt;Article&gt;</w:t>
      </w:r>
      <w:r w:rsidRPr="0028111C">
        <w:t>Artikel 58 – punkt 1a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B9D5EEA" w14:textId="77777777">
        <w:trPr>
          <w:trHeight w:hRule="exact" w:val="240"/>
          <w:jc w:val="center"/>
        </w:trPr>
        <w:tc>
          <w:tcPr>
            <w:tcW w:w="9752" w:type="dxa"/>
            <w:gridSpan w:val="2"/>
            <w:tcBorders>
              <w:top w:val="nil"/>
              <w:left w:val="nil"/>
              <w:bottom w:val="nil"/>
              <w:right w:val="nil"/>
            </w:tcBorders>
          </w:tcPr>
          <w:p w14:paraId="675E66DF" w14:textId="77777777" w:rsidR="000B6DCE" w:rsidRPr="0028111C" w:rsidRDefault="000B6DCE"/>
        </w:tc>
      </w:tr>
      <w:tr w:rsidR="000B6DCE" w:rsidRPr="0028111C" w14:paraId="2DA69A81" w14:textId="77777777">
        <w:trPr>
          <w:trHeight w:val="240"/>
          <w:jc w:val="center"/>
        </w:trPr>
        <w:tc>
          <w:tcPr>
            <w:tcW w:w="4876" w:type="dxa"/>
            <w:tcBorders>
              <w:top w:val="nil"/>
              <w:left w:val="nil"/>
              <w:bottom w:val="nil"/>
              <w:right w:val="nil"/>
            </w:tcBorders>
          </w:tcPr>
          <w:p w14:paraId="4F4F120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7742470" w14:textId="77777777" w:rsidR="000B6DCE" w:rsidRPr="0028111C" w:rsidRDefault="00142BB2">
            <w:pPr>
              <w:pStyle w:val="AmColumnHeading"/>
            </w:pPr>
            <w:r w:rsidRPr="0028111C">
              <w:t>Ändringsförslag</w:t>
            </w:r>
          </w:p>
        </w:tc>
      </w:tr>
      <w:tr w:rsidR="000B6DCE" w:rsidRPr="0028111C" w14:paraId="6CD0187A" w14:textId="77777777">
        <w:trPr>
          <w:jc w:val="center"/>
        </w:trPr>
        <w:tc>
          <w:tcPr>
            <w:tcW w:w="4876" w:type="dxa"/>
            <w:tcBorders>
              <w:top w:val="nil"/>
              <w:left w:val="nil"/>
              <w:bottom w:val="nil"/>
              <w:right w:val="nil"/>
            </w:tcBorders>
          </w:tcPr>
          <w:p w14:paraId="6B821B15" w14:textId="77777777" w:rsidR="000B6DCE" w:rsidRPr="0028111C" w:rsidRDefault="000B6DCE">
            <w:pPr>
              <w:pStyle w:val="Normal6a"/>
            </w:pPr>
          </w:p>
        </w:tc>
        <w:tc>
          <w:tcPr>
            <w:tcW w:w="4876" w:type="dxa"/>
            <w:tcBorders>
              <w:top w:val="nil"/>
              <w:left w:val="nil"/>
              <w:bottom w:val="nil"/>
              <w:right w:val="nil"/>
            </w:tcBorders>
          </w:tcPr>
          <w:p w14:paraId="7955D4C2" w14:textId="77777777" w:rsidR="000B6DCE" w:rsidRPr="0028111C" w:rsidRDefault="00142BB2">
            <w:pPr>
              <w:pStyle w:val="Normal6a"/>
            </w:pPr>
            <w:r w:rsidRPr="0028111C">
              <w:rPr>
                <w:b/>
                <w:i/>
              </w:rPr>
              <w:t>1a.</w:t>
            </w:r>
            <w:r w:rsidRPr="0028111C">
              <w:tab/>
            </w:r>
            <w:r w:rsidRPr="0028111C">
              <w:rPr>
                <w:b/>
                <w:i/>
              </w:rPr>
              <w:t>En integrerad, tjänsteorienterad strategi för rymdsektorn inom unionen</w:t>
            </w:r>
          </w:p>
        </w:tc>
      </w:tr>
      <w:tr w:rsidR="000B6DCE" w:rsidRPr="0028111C" w14:paraId="1ED06BA1" w14:textId="77777777">
        <w:trPr>
          <w:jc w:val="center"/>
        </w:trPr>
        <w:tc>
          <w:tcPr>
            <w:tcW w:w="4876" w:type="dxa"/>
            <w:tcBorders>
              <w:top w:val="nil"/>
              <w:left w:val="nil"/>
              <w:bottom w:val="nil"/>
              <w:right w:val="nil"/>
            </w:tcBorders>
          </w:tcPr>
          <w:p w14:paraId="0647DFDC" w14:textId="77777777" w:rsidR="000B6DCE" w:rsidRPr="0028111C" w:rsidRDefault="000B6DCE">
            <w:pPr>
              <w:pStyle w:val="Normal6a"/>
            </w:pPr>
          </w:p>
        </w:tc>
        <w:tc>
          <w:tcPr>
            <w:tcW w:w="4876" w:type="dxa"/>
            <w:tcBorders>
              <w:top w:val="nil"/>
              <w:left w:val="nil"/>
              <w:bottom w:val="nil"/>
              <w:right w:val="nil"/>
            </w:tcBorders>
          </w:tcPr>
          <w:p w14:paraId="0E639ED1" w14:textId="77777777" w:rsidR="000B6DCE" w:rsidRPr="0028111C" w:rsidRDefault="00142BB2">
            <w:pPr>
              <w:pStyle w:val="Normal6a"/>
            </w:pPr>
            <w:r w:rsidRPr="0028111C">
              <w:rPr>
                <w:b/>
                <w:i/>
              </w:rPr>
              <w:t xml:space="preserve">De verksamheter som </w:t>
            </w:r>
            <w:r w:rsidRPr="0028111C">
              <w:rPr>
                <w:b/>
                <w:i/>
              </w:rPr>
              <w:t>stöds enligt detta avsnitt ska följa en tjänsteorienterad strategi som syftar till att tillhandahålla integrerade rymdtjänster från unionen till slutanvändare.</w:t>
            </w:r>
          </w:p>
        </w:tc>
      </w:tr>
      <w:tr w:rsidR="000B6DCE" w:rsidRPr="0028111C" w14:paraId="27F1BD39" w14:textId="77777777">
        <w:trPr>
          <w:jc w:val="center"/>
        </w:trPr>
        <w:tc>
          <w:tcPr>
            <w:tcW w:w="4876" w:type="dxa"/>
            <w:tcBorders>
              <w:top w:val="nil"/>
              <w:left w:val="nil"/>
              <w:bottom w:val="nil"/>
              <w:right w:val="nil"/>
            </w:tcBorders>
          </w:tcPr>
          <w:p w14:paraId="3CBDBFB4" w14:textId="77777777" w:rsidR="000B6DCE" w:rsidRPr="0028111C" w:rsidRDefault="000B6DCE">
            <w:pPr>
              <w:pStyle w:val="Normal6a"/>
            </w:pPr>
          </w:p>
        </w:tc>
        <w:tc>
          <w:tcPr>
            <w:tcW w:w="4876" w:type="dxa"/>
            <w:tcBorders>
              <w:top w:val="nil"/>
              <w:left w:val="nil"/>
              <w:bottom w:val="nil"/>
              <w:right w:val="nil"/>
            </w:tcBorders>
          </w:tcPr>
          <w:p w14:paraId="5670296A" w14:textId="77777777" w:rsidR="000B6DCE" w:rsidRPr="0028111C" w:rsidRDefault="00142BB2">
            <w:pPr>
              <w:pStyle w:val="Normal6a"/>
            </w:pPr>
            <w:r w:rsidRPr="0028111C">
              <w:rPr>
                <w:b/>
                <w:i/>
              </w:rPr>
              <w:t>Tjänsterna ska, i förekommande fall, utvecklas och tillhandahållas för</w:t>
            </w:r>
          </w:p>
        </w:tc>
      </w:tr>
      <w:tr w:rsidR="000B6DCE" w:rsidRPr="0028111C" w14:paraId="573275D7" w14:textId="77777777">
        <w:trPr>
          <w:jc w:val="center"/>
        </w:trPr>
        <w:tc>
          <w:tcPr>
            <w:tcW w:w="4876" w:type="dxa"/>
            <w:tcBorders>
              <w:top w:val="nil"/>
              <w:left w:val="nil"/>
              <w:bottom w:val="nil"/>
              <w:right w:val="nil"/>
            </w:tcBorders>
          </w:tcPr>
          <w:p w14:paraId="7FF4F4E4" w14:textId="77777777" w:rsidR="000B6DCE" w:rsidRPr="0028111C" w:rsidRDefault="000B6DCE">
            <w:pPr>
              <w:pStyle w:val="Normal6a"/>
            </w:pPr>
          </w:p>
        </w:tc>
        <w:tc>
          <w:tcPr>
            <w:tcW w:w="4876" w:type="dxa"/>
            <w:tcBorders>
              <w:top w:val="nil"/>
              <w:left w:val="nil"/>
              <w:bottom w:val="nil"/>
              <w:right w:val="nil"/>
            </w:tcBorders>
          </w:tcPr>
          <w:p w14:paraId="7363D014" w14:textId="77777777" w:rsidR="000B6DCE" w:rsidRPr="0028111C" w:rsidRDefault="00142BB2">
            <w:pPr>
              <w:pStyle w:val="Normal6a"/>
            </w:pPr>
            <w:r w:rsidRPr="0028111C">
              <w:rPr>
                <w:b/>
                <w:i/>
              </w:rPr>
              <w:t xml:space="preserve">a) statliga </w:t>
            </w:r>
            <w:r w:rsidRPr="0028111C">
              <w:rPr>
                <w:b/>
                <w:i/>
              </w:rPr>
              <w:t>användare, inbegripet unionens institutioner, organ och byråer, medlemsstaternas myndigheter samt enheter som anförtrotts offentliga uppgifter enligt beslut av respektive medlemsstat, och</w:t>
            </w:r>
          </w:p>
        </w:tc>
      </w:tr>
      <w:tr w:rsidR="000B6DCE" w:rsidRPr="0028111C" w14:paraId="707B0D7C" w14:textId="77777777">
        <w:trPr>
          <w:jc w:val="center"/>
        </w:trPr>
        <w:tc>
          <w:tcPr>
            <w:tcW w:w="4876" w:type="dxa"/>
            <w:tcBorders>
              <w:top w:val="nil"/>
              <w:left w:val="nil"/>
              <w:bottom w:val="nil"/>
              <w:right w:val="nil"/>
            </w:tcBorders>
          </w:tcPr>
          <w:p w14:paraId="45DFAC92" w14:textId="77777777" w:rsidR="000B6DCE" w:rsidRPr="0028111C" w:rsidRDefault="000B6DCE">
            <w:pPr>
              <w:pStyle w:val="Normal6a"/>
            </w:pPr>
          </w:p>
        </w:tc>
        <w:tc>
          <w:tcPr>
            <w:tcW w:w="4876" w:type="dxa"/>
            <w:tcBorders>
              <w:top w:val="nil"/>
              <w:left w:val="nil"/>
              <w:bottom w:val="nil"/>
              <w:right w:val="nil"/>
            </w:tcBorders>
          </w:tcPr>
          <w:p w14:paraId="30EC335C" w14:textId="77777777" w:rsidR="000B6DCE" w:rsidRPr="0028111C" w:rsidRDefault="00142BB2">
            <w:pPr>
              <w:pStyle w:val="Normal6a"/>
            </w:pPr>
            <w:r w:rsidRPr="0028111C">
              <w:rPr>
                <w:b/>
                <w:i/>
              </w:rPr>
              <w:t xml:space="preserve">b) icke-statliga användare, inbegripet </w:t>
            </w:r>
            <w:r w:rsidRPr="0028111C">
              <w:rPr>
                <w:b/>
                <w:i/>
              </w:rPr>
              <w:lastRenderedPageBreak/>
              <w:t>ekonomiska aktörer och forskningsorganisationer.</w:t>
            </w:r>
          </w:p>
        </w:tc>
      </w:tr>
      <w:tr w:rsidR="000B6DCE" w:rsidRPr="0028111C" w14:paraId="485FD8CA" w14:textId="77777777">
        <w:trPr>
          <w:jc w:val="center"/>
        </w:trPr>
        <w:tc>
          <w:tcPr>
            <w:tcW w:w="4876" w:type="dxa"/>
            <w:tcBorders>
              <w:top w:val="nil"/>
              <w:left w:val="nil"/>
              <w:bottom w:val="nil"/>
              <w:right w:val="nil"/>
            </w:tcBorders>
          </w:tcPr>
          <w:p w14:paraId="3BC14FAC" w14:textId="77777777" w:rsidR="000B6DCE" w:rsidRPr="0028111C" w:rsidRDefault="000B6DCE">
            <w:pPr>
              <w:pStyle w:val="Normal6a"/>
            </w:pPr>
          </w:p>
        </w:tc>
        <w:tc>
          <w:tcPr>
            <w:tcW w:w="4876" w:type="dxa"/>
            <w:tcBorders>
              <w:top w:val="nil"/>
              <w:left w:val="nil"/>
              <w:bottom w:val="nil"/>
              <w:right w:val="nil"/>
            </w:tcBorders>
          </w:tcPr>
          <w:p w14:paraId="021A5C9E" w14:textId="77777777" w:rsidR="000B6DCE" w:rsidRPr="0028111C" w:rsidRDefault="00142BB2">
            <w:pPr>
              <w:pStyle w:val="Normal6a"/>
            </w:pPr>
            <w:r w:rsidRPr="0028111C">
              <w:rPr>
                <w:b/>
                <w:i/>
              </w:rPr>
              <w:t>Sådana tjänster ska, vid behov, säkerställa en kombination av olika rymdkomponenter inom unionen, däribland positionsbestämning, navigering och tidsbestämning, jordobservation, säker uppkoppling och rymdlägesbild, för att tillhandahålla sammanhängande, suveräna och interoperabla rymdbaserade lösningar som levereras för att tillgodose slutanvändarnas behov.</w:t>
            </w:r>
          </w:p>
        </w:tc>
      </w:tr>
      <w:tr w:rsidR="000B6DCE" w:rsidRPr="0028111C" w14:paraId="04938484" w14:textId="77777777">
        <w:trPr>
          <w:jc w:val="center"/>
        </w:trPr>
        <w:tc>
          <w:tcPr>
            <w:tcW w:w="4876" w:type="dxa"/>
            <w:tcBorders>
              <w:top w:val="nil"/>
              <w:left w:val="nil"/>
              <w:bottom w:val="nil"/>
              <w:right w:val="nil"/>
            </w:tcBorders>
          </w:tcPr>
          <w:p w14:paraId="200C8A7D" w14:textId="77777777" w:rsidR="000B6DCE" w:rsidRPr="0028111C" w:rsidRDefault="000B6DCE">
            <w:pPr>
              <w:pStyle w:val="Normal6a"/>
            </w:pPr>
          </w:p>
        </w:tc>
        <w:tc>
          <w:tcPr>
            <w:tcW w:w="4876" w:type="dxa"/>
            <w:tcBorders>
              <w:top w:val="nil"/>
              <w:left w:val="nil"/>
              <w:bottom w:val="nil"/>
              <w:right w:val="nil"/>
            </w:tcBorders>
          </w:tcPr>
          <w:p w14:paraId="1C29A45F" w14:textId="77777777" w:rsidR="000B6DCE" w:rsidRPr="0028111C" w:rsidRDefault="00142BB2">
            <w:pPr>
              <w:pStyle w:val="Normal6a"/>
            </w:pPr>
            <w:r w:rsidRPr="0028111C">
              <w:rPr>
                <w:b/>
                <w:i/>
              </w:rPr>
              <w:t>Tjänsterna ska tillhandahållas via användargränssnitt, tjänsteplattformar och terminaler som är interoperabla och ger smidig tillgång till unionens rymdresurser. I förekommande fall får unionens stöd prioritera kapacitet för tillhandahållande av tjänster som tillgodoser behoven hos statliga användare, samtidigt som tillgängligheten till och användningen av tjänsterna för icke-statliga användare säkerställs.</w:t>
            </w:r>
          </w:p>
        </w:tc>
      </w:tr>
    </w:tbl>
    <w:p w14:paraId="2A4F71A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4C8DCC1" w14:textId="77777777" w:rsidR="000B6DCE" w:rsidRPr="0028111C" w:rsidRDefault="00142BB2">
      <w:r w:rsidRPr="0028111C">
        <w:rPr>
          <w:rStyle w:val="HideTWBExt"/>
        </w:rPr>
        <w:t>&lt;/Amend&gt;</w:t>
      </w:r>
    </w:p>
    <w:p w14:paraId="68C9A8F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3346</w:t>
      </w:r>
      <w:r w:rsidRPr="0028111C">
        <w:rPr>
          <w:rStyle w:val="HideTWBExt"/>
        </w:rPr>
        <w:t>&lt;/NumAm&gt;</w:t>
      </w:r>
    </w:p>
    <w:p w14:paraId="1B63BED6"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5C9CC692" w14:textId="77777777" w:rsidR="000B6DCE" w:rsidRPr="0028111C" w:rsidRDefault="00142BB2">
      <w:pPr>
        <w:pStyle w:val="NormalBold"/>
      </w:pPr>
      <w:r w:rsidRPr="0028111C">
        <w:rPr>
          <w:rStyle w:val="HideTWBExt"/>
          <w:b w:val="0"/>
        </w:rPr>
        <w:t>&lt;/RepeatBlock-By&gt;</w:t>
      </w:r>
    </w:p>
    <w:p w14:paraId="057ABD0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0B2CE9F" w14:textId="77777777" w:rsidR="000B6DCE" w:rsidRPr="0028111C" w:rsidRDefault="00142BB2">
      <w:pPr>
        <w:pStyle w:val="NormalBold"/>
      </w:pPr>
      <w:r w:rsidRPr="0028111C">
        <w:rPr>
          <w:rStyle w:val="HideTWBExt"/>
        </w:rPr>
        <w:t>&lt;Article&gt;</w:t>
      </w:r>
      <w:r w:rsidRPr="0028111C">
        <w:t xml:space="preserve">Artikel 58 – </w:t>
      </w:r>
      <w:r w:rsidRPr="0028111C">
        <w:t>punkt 1a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A259689" w14:textId="77777777">
        <w:trPr>
          <w:trHeight w:hRule="exact" w:val="240"/>
          <w:jc w:val="center"/>
        </w:trPr>
        <w:tc>
          <w:tcPr>
            <w:tcW w:w="9752" w:type="dxa"/>
            <w:gridSpan w:val="2"/>
            <w:tcBorders>
              <w:top w:val="nil"/>
              <w:left w:val="nil"/>
              <w:bottom w:val="nil"/>
              <w:right w:val="nil"/>
            </w:tcBorders>
          </w:tcPr>
          <w:p w14:paraId="76AD871F" w14:textId="77777777" w:rsidR="000B6DCE" w:rsidRPr="0028111C" w:rsidRDefault="000B6DCE"/>
        </w:tc>
      </w:tr>
      <w:tr w:rsidR="000B6DCE" w:rsidRPr="0028111C" w14:paraId="2A008988" w14:textId="77777777">
        <w:trPr>
          <w:trHeight w:val="240"/>
          <w:jc w:val="center"/>
        </w:trPr>
        <w:tc>
          <w:tcPr>
            <w:tcW w:w="4876" w:type="dxa"/>
            <w:tcBorders>
              <w:top w:val="nil"/>
              <w:left w:val="nil"/>
              <w:bottom w:val="nil"/>
              <w:right w:val="nil"/>
            </w:tcBorders>
          </w:tcPr>
          <w:p w14:paraId="0F0D03B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154B716" w14:textId="77777777" w:rsidR="000B6DCE" w:rsidRPr="0028111C" w:rsidRDefault="00142BB2">
            <w:pPr>
              <w:pStyle w:val="AmColumnHeading"/>
            </w:pPr>
            <w:r w:rsidRPr="0028111C">
              <w:t>Ändringsförslag</w:t>
            </w:r>
          </w:p>
        </w:tc>
      </w:tr>
      <w:tr w:rsidR="000B6DCE" w:rsidRPr="0028111C" w14:paraId="316994E3" w14:textId="77777777">
        <w:trPr>
          <w:jc w:val="center"/>
        </w:trPr>
        <w:tc>
          <w:tcPr>
            <w:tcW w:w="4876" w:type="dxa"/>
            <w:tcBorders>
              <w:top w:val="nil"/>
              <w:left w:val="nil"/>
              <w:bottom w:val="nil"/>
              <w:right w:val="nil"/>
            </w:tcBorders>
          </w:tcPr>
          <w:p w14:paraId="71A8E545" w14:textId="77777777" w:rsidR="000B6DCE" w:rsidRPr="0028111C" w:rsidRDefault="000B6DCE">
            <w:pPr>
              <w:pStyle w:val="Normal6a"/>
            </w:pPr>
          </w:p>
        </w:tc>
        <w:tc>
          <w:tcPr>
            <w:tcW w:w="4876" w:type="dxa"/>
            <w:tcBorders>
              <w:top w:val="nil"/>
              <w:left w:val="nil"/>
              <w:bottom w:val="nil"/>
              <w:right w:val="nil"/>
            </w:tcBorders>
          </w:tcPr>
          <w:p w14:paraId="77707C9D" w14:textId="77777777" w:rsidR="000B6DCE" w:rsidRPr="0028111C" w:rsidRDefault="00142BB2">
            <w:pPr>
              <w:pStyle w:val="Normal6a"/>
            </w:pPr>
            <w:r w:rsidRPr="0028111C">
              <w:rPr>
                <w:b/>
                <w:i/>
              </w:rPr>
              <w:t>1a.</w:t>
            </w:r>
            <w:r w:rsidRPr="0028111C">
              <w:tab/>
            </w:r>
            <w:r w:rsidRPr="0028111C">
              <w:rPr>
                <w:b/>
                <w:i/>
              </w:rPr>
              <w:t>-1a. En integrerad, tjänsteorienterad strategi för rymdsektorn inom unionen: De verksamheter som stöds enligt detta avsnitt ska följa en tjänsteorienterad strategi som syftar till att tillhandahålla integrerade rymdtjänster från unionen till slutanvändare.</w:t>
            </w:r>
          </w:p>
        </w:tc>
      </w:tr>
      <w:tr w:rsidR="000B6DCE" w:rsidRPr="0028111C" w14:paraId="36611225" w14:textId="77777777">
        <w:trPr>
          <w:jc w:val="center"/>
        </w:trPr>
        <w:tc>
          <w:tcPr>
            <w:tcW w:w="4876" w:type="dxa"/>
            <w:tcBorders>
              <w:top w:val="nil"/>
              <w:left w:val="nil"/>
              <w:bottom w:val="nil"/>
              <w:right w:val="nil"/>
            </w:tcBorders>
          </w:tcPr>
          <w:p w14:paraId="3A819A10" w14:textId="77777777" w:rsidR="000B6DCE" w:rsidRPr="0028111C" w:rsidRDefault="000B6DCE">
            <w:pPr>
              <w:pStyle w:val="Normal6a"/>
            </w:pPr>
          </w:p>
        </w:tc>
        <w:tc>
          <w:tcPr>
            <w:tcW w:w="4876" w:type="dxa"/>
            <w:tcBorders>
              <w:top w:val="nil"/>
              <w:left w:val="nil"/>
              <w:bottom w:val="nil"/>
              <w:right w:val="nil"/>
            </w:tcBorders>
          </w:tcPr>
          <w:p w14:paraId="19002A3C" w14:textId="77777777" w:rsidR="000B6DCE" w:rsidRPr="0028111C" w:rsidRDefault="00142BB2">
            <w:pPr>
              <w:pStyle w:val="Normal6a"/>
            </w:pPr>
            <w:r w:rsidRPr="0028111C">
              <w:rPr>
                <w:b/>
                <w:i/>
              </w:rPr>
              <w:t>Tjänsterna ska, i förekommande fall, utvecklas och tillhandahållas för</w:t>
            </w:r>
          </w:p>
        </w:tc>
      </w:tr>
      <w:tr w:rsidR="000B6DCE" w:rsidRPr="0028111C" w14:paraId="3DA3BF82" w14:textId="77777777">
        <w:trPr>
          <w:jc w:val="center"/>
        </w:trPr>
        <w:tc>
          <w:tcPr>
            <w:tcW w:w="4876" w:type="dxa"/>
            <w:tcBorders>
              <w:top w:val="nil"/>
              <w:left w:val="nil"/>
              <w:bottom w:val="nil"/>
              <w:right w:val="nil"/>
            </w:tcBorders>
          </w:tcPr>
          <w:p w14:paraId="4501E0D2" w14:textId="77777777" w:rsidR="000B6DCE" w:rsidRPr="0028111C" w:rsidRDefault="000B6DCE">
            <w:pPr>
              <w:pStyle w:val="Normal6a"/>
            </w:pPr>
          </w:p>
        </w:tc>
        <w:tc>
          <w:tcPr>
            <w:tcW w:w="4876" w:type="dxa"/>
            <w:tcBorders>
              <w:top w:val="nil"/>
              <w:left w:val="nil"/>
              <w:bottom w:val="nil"/>
              <w:right w:val="nil"/>
            </w:tcBorders>
          </w:tcPr>
          <w:p w14:paraId="741AA7C9" w14:textId="77777777" w:rsidR="000B6DCE" w:rsidRPr="0028111C" w:rsidRDefault="00142BB2">
            <w:pPr>
              <w:pStyle w:val="Normal6a"/>
            </w:pPr>
            <w:r w:rsidRPr="0028111C">
              <w:rPr>
                <w:b/>
                <w:i/>
              </w:rPr>
              <w:t xml:space="preserve">a) statliga användare, inbegripet unionens institutioner, organ och byråer, medlemsstaternas </w:t>
            </w:r>
            <w:r w:rsidRPr="0028111C">
              <w:rPr>
                <w:b/>
                <w:i/>
              </w:rPr>
              <w:t>myndigheter samt enheter som anförtrotts offentliga uppgifter enligt beslut av respektive medlemsstat, och</w:t>
            </w:r>
          </w:p>
        </w:tc>
      </w:tr>
      <w:tr w:rsidR="000B6DCE" w:rsidRPr="0028111C" w14:paraId="01B6E9B9" w14:textId="77777777">
        <w:trPr>
          <w:jc w:val="center"/>
        </w:trPr>
        <w:tc>
          <w:tcPr>
            <w:tcW w:w="4876" w:type="dxa"/>
            <w:tcBorders>
              <w:top w:val="nil"/>
              <w:left w:val="nil"/>
              <w:bottom w:val="nil"/>
              <w:right w:val="nil"/>
            </w:tcBorders>
          </w:tcPr>
          <w:p w14:paraId="4DF6B0DF" w14:textId="77777777" w:rsidR="000B6DCE" w:rsidRPr="0028111C" w:rsidRDefault="000B6DCE">
            <w:pPr>
              <w:pStyle w:val="Normal6a"/>
            </w:pPr>
          </w:p>
        </w:tc>
        <w:tc>
          <w:tcPr>
            <w:tcW w:w="4876" w:type="dxa"/>
            <w:tcBorders>
              <w:top w:val="nil"/>
              <w:left w:val="nil"/>
              <w:bottom w:val="nil"/>
              <w:right w:val="nil"/>
            </w:tcBorders>
          </w:tcPr>
          <w:p w14:paraId="0BEC4244" w14:textId="77777777" w:rsidR="000B6DCE" w:rsidRPr="0028111C" w:rsidRDefault="00142BB2">
            <w:pPr>
              <w:pStyle w:val="Normal6a"/>
            </w:pPr>
            <w:r w:rsidRPr="0028111C">
              <w:rPr>
                <w:b/>
                <w:i/>
              </w:rPr>
              <w:t>b) icke-statliga användare, inbegripet ekonomiska aktörer och forskningsorganisationer.</w:t>
            </w:r>
          </w:p>
        </w:tc>
      </w:tr>
      <w:tr w:rsidR="000B6DCE" w:rsidRPr="0028111C" w14:paraId="0025D8BB" w14:textId="77777777">
        <w:trPr>
          <w:jc w:val="center"/>
        </w:trPr>
        <w:tc>
          <w:tcPr>
            <w:tcW w:w="4876" w:type="dxa"/>
            <w:tcBorders>
              <w:top w:val="nil"/>
              <w:left w:val="nil"/>
              <w:bottom w:val="nil"/>
              <w:right w:val="nil"/>
            </w:tcBorders>
          </w:tcPr>
          <w:p w14:paraId="61310877" w14:textId="77777777" w:rsidR="000B6DCE" w:rsidRPr="0028111C" w:rsidRDefault="000B6DCE">
            <w:pPr>
              <w:pStyle w:val="Normal6a"/>
            </w:pPr>
          </w:p>
        </w:tc>
        <w:tc>
          <w:tcPr>
            <w:tcW w:w="4876" w:type="dxa"/>
            <w:tcBorders>
              <w:top w:val="nil"/>
              <w:left w:val="nil"/>
              <w:bottom w:val="nil"/>
              <w:right w:val="nil"/>
            </w:tcBorders>
          </w:tcPr>
          <w:p w14:paraId="311EA828" w14:textId="77777777" w:rsidR="000B6DCE" w:rsidRPr="0028111C" w:rsidRDefault="00142BB2">
            <w:pPr>
              <w:pStyle w:val="Normal6a"/>
            </w:pPr>
            <w:r w:rsidRPr="0028111C">
              <w:rPr>
                <w:b/>
                <w:i/>
              </w:rPr>
              <w:t>Sådana tjänster ska, vid behov, säkerställa en kombination av olika rymdkomponenter inom unionen, däribland positionsbestämning, navigering och tidsbestämning, jordobservation, säker uppkoppling och rymdlägesbild, för att tillhandahålla sammanhängande, suveräna och interoperabla rymdbaserade lösningar som levereras för att tillgodose slutanvändarnas behov.</w:t>
            </w:r>
          </w:p>
        </w:tc>
      </w:tr>
      <w:tr w:rsidR="000B6DCE" w:rsidRPr="0028111C" w14:paraId="0019EF2A" w14:textId="77777777">
        <w:trPr>
          <w:jc w:val="center"/>
        </w:trPr>
        <w:tc>
          <w:tcPr>
            <w:tcW w:w="4876" w:type="dxa"/>
            <w:tcBorders>
              <w:top w:val="nil"/>
              <w:left w:val="nil"/>
              <w:bottom w:val="nil"/>
              <w:right w:val="nil"/>
            </w:tcBorders>
          </w:tcPr>
          <w:p w14:paraId="46F83B60" w14:textId="77777777" w:rsidR="000B6DCE" w:rsidRPr="0028111C" w:rsidRDefault="000B6DCE">
            <w:pPr>
              <w:pStyle w:val="Normal6a"/>
            </w:pPr>
          </w:p>
        </w:tc>
        <w:tc>
          <w:tcPr>
            <w:tcW w:w="4876" w:type="dxa"/>
            <w:tcBorders>
              <w:top w:val="nil"/>
              <w:left w:val="nil"/>
              <w:bottom w:val="nil"/>
              <w:right w:val="nil"/>
            </w:tcBorders>
          </w:tcPr>
          <w:p w14:paraId="3C0AA99E" w14:textId="77777777" w:rsidR="000B6DCE" w:rsidRPr="0028111C" w:rsidRDefault="00142BB2">
            <w:pPr>
              <w:pStyle w:val="Normal6a"/>
            </w:pPr>
            <w:r w:rsidRPr="0028111C">
              <w:rPr>
                <w:b/>
                <w:i/>
              </w:rPr>
              <w:t>Tjänsterna ska tillhandahållas via användargränssnitt, tjänsteplattformar och terminaler som är interoperabla och ger smidig tillgång till unionens rymdresurser. I förekommande fall får unionens stöd prioritera kapacitet för tillhandahållande av tjänster som tillgodoser behoven hos statliga användare, samtidigt som tillgängligheten till och användningen av tjänsterna för icke-statliga användare säkerställs.</w:t>
            </w:r>
          </w:p>
        </w:tc>
      </w:tr>
    </w:tbl>
    <w:p w14:paraId="7DF8CCC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CD53381" w14:textId="77777777" w:rsidR="000B6DCE" w:rsidRPr="0028111C" w:rsidRDefault="00142BB2">
      <w:r w:rsidRPr="0028111C">
        <w:rPr>
          <w:rStyle w:val="HideTWBExt"/>
        </w:rPr>
        <w:t>&lt;/Amend&gt;</w:t>
      </w:r>
    </w:p>
    <w:p w14:paraId="2A25C67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3347</w:t>
      </w:r>
      <w:r w:rsidRPr="0028111C">
        <w:rPr>
          <w:rStyle w:val="HideTWBExt"/>
        </w:rPr>
        <w:t>&lt;/NumAm&gt;</w:t>
      </w:r>
    </w:p>
    <w:p w14:paraId="063C6F19"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577EC2B6" w14:textId="77777777" w:rsidR="000B6DCE" w:rsidRPr="0028111C" w:rsidRDefault="00142BB2">
      <w:pPr>
        <w:pStyle w:val="NormalBold"/>
      </w:pPr>
      <w:r w:rsidRPr="0028111C">
        <w:rPr>
          <w:rStyle w:val="HideTWBExt"/>
          <w:b w:val="0"/>
        </w:rPr>
        <w:t>&lt;/RepeatBlock-By&gt;</w:t>
      </w:r>
    </w:p>
    <w:p w14:paraId="3500958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275854E" w14:textId="77777777" w:rsidR="000B6DCE" w:rsidRPr="0028111C" w:rsidRDefault="00142BB2">
      <w:pPr>
        <w:pStyle w:val="NormalBold"/>
      </w:pPr>
      <w:r w:rsidRPr="0028111C">
        <w:rPr>
          <w:rStyle w:val="HideTWBExt"/>
        </w:rPr>
        <w:t>&lt;Article&gt;</w:t>
      </w:r>
      <w:r w:rsidRPr="0028111C">
        <w:t>Artikel 58 – punkt 1b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5D02992" w14:textId="77777777">
        <w:trPr>
          <w:trHeight w:hRule="exact" w:val="240"/>
          <w:jc w:val="center"/>
        </w:trPr>
        <w:tc>
          <w:tcPr>
            <w:tcW w:w="9752" w:type="dxa"/>
            <w:gridSpan w:val="2"/>
            <w:tcBorders>
              <w:top w:val="nil"/>
              <w:left w:val="nil"/>
              <w:bottom w:val="nil"/>
              <w:right w:val="nil"/>
            </w:tcBorders>
          </w:tcPr>
          <w:p w14:paraId="2187E7B1" w14:textId="77777777" w:rsidR="000B6DCE" w:rsidRPr="0028111C" w:rsidRDefault="000B6DCE"/>
        </w:tc>
      </w:tr>
      <w:tr w:rsidR="000B6DCE" w:rsidRPr="0028111C" w14:paraId="37183835" w14:textId="77777777">
        <w:trPr>
          <w:trHeight w:val="240"/>
          <w:jc w:val="center"/>
        </w:trPr>
        <w:tc>
          <w:tcPr>
            <w:tcW w:w="4876" w:type="dxa"/>
            <w:tcBorders>
              <w:top w:val="nil"/>
              <w:left w:val="nil"/>
              <w:bottom w:val="nil"/>
              <w:right w:val="nil"/>
            </w:tcBorders>
          </w:tcPr>
          <w:p w14:paraId="4DD7AFB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67BD145" w14:textId="77777777" w:rsidR="000B6DCE" w:rsidRPr="0028111C" w:rsidRDefault="00142BB2">
            <w:pPr>
              <w:pStyle w:val="AmColumnHeading"/>
            </w:pPr>
            <w:r w:rsidRPr="0028111C">
              <w:t>Ändringsförslag</w:t>
            </w:r>
          </w:p>
        </w:tc>
      </w:tr>
      <w:tr w:rsidR="000B6DCE" w:rsidRPr="0028111C" w14:paraId="4CDD084D" w14:textId="77777777">
        <w:trPr>
          <w:jc w:val="center"/>
        </w:trPr>
        <w:tc>
          <w:tcPr>
            <w:tcW w:w="4876" w:type="dxa"/>
            <w:tcBorders>
              <w:top w:val="nil"/>
              <w:left w:val="nil"/>
              <w:bottom w:val="nil"/>
              <w:right w:val="nil"/>
            </w:tcBorders>
          </w:tcPr>
          <w:p w14:paraId="37311190" w14:textId="77777777" w:rsidR="000B6DCE" w:rsidRPr="0028111C" w:rsidRDefault="000B6DCE">
            <w:pPr>
              <w:pStyle w:val="Normal6a"/>
            </w:pPr>
          </w:p>
        </w:tc>
        <w:tc>
          <w:tcPr>
            <w:tcW w:w="4876" w:type="dxa"/>
            <w:tcBorders>
              <w:top w:val="nil"/>
              <w:left w:val="nil"/>
              <w:bottom w:val="nil"/>
              <w:right w:val="nil"/>
            </w:tcBorders>
          </w:tcPr>
          <w:p w14:paraId="707B7FA6" w14:textId="77777777" w:rsidR="000B6DCE" w:rsidRPr="0028111C" w:rsidRDefault="00142BB2">
            <w:pPr>
              <w:pStyle w:val="Normal6a"/>
            </w:pPr>
            <w:r w:rsidRPr="0028111C">
              <w:rPr>
                <w:b/>
                <w:i/>
              </w:rPr>
              <w:t>1b.</w:t>
            </w:r>
            <w:r w:rsidRPr="0028111C">
              <w:tab/>
            </w:r>
            <w:r w:rsidRPr="0028111C">
              <w:rPr>
                <w:b/>
                <w:i/>
              </w:rPr>
              <w:t xml:space="preserve">-1b. En </w:t>
            </w:r>
            <w:r w:rsidRPr="0028111C">
              <w:rPr>
                <w:b/>
                <w:i/>
              </w:rPr>
              <w:t xml:space="preserve">handlingsplan till stöd för synergiinriktad användning av rymddata och rymdtjänster inom unionens olika </w:t>
            </w:r>
            <w:r w:rsidRPr="0028111C">
              <w:rPr>
                <w:b/>
                <w:i/>
              </w:rPr>
              <w:lastRenderedPageBreak/>
              <w:t>politikområden</w:t>
            </w:r>
          </w:p>
        </w:tc>
      </w:tr>
      <w:tr w:rsidR="000B6DCE" w:rsidRPr="0028111C" w14:paraId="3EBC5402" w14:textId="77777777">
        <w:trPr>
          <w:jc w:val="center"/>
        </w:trPr>
        <w:tc>
          <w:tcPr>
            <w:tcW w:w="4876" w:type="dxa"/>
            <w:tcBorders>
              <w:top w:val="nil"/>
              <w:left w:val="nil"/>
              <w:bottom w:val="nil"/>
              <w:right w:val="nil"/>
            </w:tcBorders>
          </w:tcPr>
          <w:p w14:paraId="56945BB2" w14:textId="77777777" w:rsidR="000B6DCE" w:rsidRPr="0028111C" w:rsidRDefault="000B6DCE">
            <w:pPr>
              <w:pStyle w:val="Normal6a"/>
            </w:pPr>
          </w:p>
        </w:tc>
        <w:tc>
          <w:tcPr>
            <w:tcW w:w="4876" w:type="dxa"/>
            <w:tcBorders>
              <w:top w:val="nil"/>
              <w:left w:val="nil"/>
              <w:bottom w:val="nil"/>
              <w:right w:val="nil"/>
            </w:tcBorders>
          </w:tcPr>
          <w:p w14:paraId="148EA0D2" w14:textId="77777777" w:rsidR="000B6DCE" w:rsidRPr="0028111C" w:rsidRDefault="00142BB2">
            <w:pPr>
              <w:pStyle w:val="Normal6a"/>
            </w:pPr>
            <w:r w:rsidRPr="0028111C">
              <w:rPr>
                <w:b/>
                <w:i/>
              </w:rPr>
              <w:t>Kommissionen ska, med hjälp av byrån, särskilt främja kombinerad användning av unionens rymddata och rymdtjänster samt främja användningen av integrerade rymdtjänster från unionen för statliga och icke-statliga användare i syfte att successivt stärka den europeiska dimensionen av strategiska försörjningskedjor, inbegripet sådana som är relevanta för mark- och rymdbaserad infrastruktur och kritisk teknik, för att stärka unionens strategiska oberoende, resiliens och säkerhet senast vid utgången av den nuvaran</w:t>
            </w:r>
            <w:r w:rsidRPr="0028111C">
              <w:rPr>
                <w:b/>
                <w:i/>
              </w:rPr>
              <w:t>de fleråriga budgetramen (2028–2034).</w:t>
            </w:r>
          </w:p>
        </w:tc>
      </w:tr>
      <w:tr w:rsidR="000B6DCE" w:rsidRPr="0028111C" w14:paraId="38624CBC" w14:textId="77777777">
        <w:trPr>
          <w:jc w:val="center"/>
        </w:trPr>
        <w:tc>
          <w:tcPr>
            <w:tcW w:w="4876" w:type="dxa"/>
            <w:tcBorders>
              <w:top w:val="nil"/>
              <w:left w:val="nil"/>
              <w:bottom w:val="nil"/>
              <w:right w:val="nil"/>
            </w:tcBorders>
          </w:tcPr>
          <w:p w14:paraId="59EFA1A6" w14:textId="77777777" w:rsidR="000B6DCE" w:rsidRPr="0028111C" w:rsidRDefault="000B6DCE">
            <w:pPr>
              <w:pStyle w:val="Normal6a"/>
            </w:pPr>
          </w:p>
        </w:tc>
        <w:tc>
          <w:tcPr>
            <w:tcW w:w="4876" w:type="dxa"/>
            <w:tcBorders>
              <w:top w:val="nil"/>
              <w:left w:val="nil"/>
              <w:bottom w:val="nil"/>
              <w:right w:val="nil"/>
            </w:tcBorders>
          </w:tcPr>
          <w:p w14:paraId="59193DBC" w14:textId="77777777" w:rsidR="000B6DCE" w:rsidRPr="0028111C" w:rsidRDefault="00142BB2">
            <w:pPr>
              <w:pStyle w:val="Normal6a"/>
            </w:pPr>
            <w:r w:rsidRPr="0028111C">
              <w:rPr>
                <w:b/>
                <w:i/>
              </w:rPr>
              <w:t>I detta syfte ska kommissionen upprätta en handlingsplan till stöd för en synergiinriktad användning av rymddata och rymdtjänster inom unionens olika politikområden, inbegripet sådana som rör säkerhet, försvar, livssäkerhet och kommersiella tillämpningar.</w:t>
            </w:r>
          </w:p>
        </w:tc>
      </w:tr>
      <w:tr w:rsidR="000B6DCE" w:rsidRPr="0028111C" w14:paraId="39843F61" w14:textId="77777777">
        <w:trPr>
          <w:jc w:val="center"/>
        </w:trPr>
        <w:tc>
          <w:tcPr>
            <w:tcW w:w="4876" w:type="dxa"/>
            <w:tcBorders>
              <w:top w:val="nil"/>
              <w:left w:val="nil"/>
              <w:bottom w:val="nil"/>
              <w:right w:val="nil"/>
            </w:tcBorders>
          </w:tcPr>
          <w:p w14:paraId="2E26904E" w14:textId="77777777" w:rsidR="000B6DCE" w:rsidRPr="0028111C" w:rsidRDefault="000B6DCE">
            <w:pPr>
              <w:pStyle w:val="Normal6a"/>
            </w:pPr>
          </w:p>
        </w:tc>
        <w:tc>
          <w:tcPr>
            <w:tcW w:w="4876" w:type="dxa"/>
            <w:tcBorders>
              <w:top w:val="nil"/>
              <w:left w:val="nil"/>
              <w:bottom w:val="nil"/>
              <w:right w:val="nil"/>
            </w:tcBorders>
          </w:tcPr>
          <w:p w14:paraId="187AC92B" w14:textId="77777777" w:rsidR="000B6DCE" w:rsidRPr="0028111C" w:rsidRDefault="00142BB2">
            <w:pPr>
              <w:pStyle w:val="Normal6a"/>
            </w:pPr>
            <w:r w:rsidRPr="0028111C">
              <w:rPr>
                <w:b/>
                <w:i/>
              </w:rPr>
              <w:t>När det gäller statliga användare ska särskild uppmärksamhet ägnas åt att stärka säkerhets- och resilienskapaciteten, bland annat genom införande av avancerade integrerade tjänster på unionsnivå.</w:t>
            </w:r>
          </w:p>
        </w:tc>
      </w:tr>
      <w:tr w:rsidR="000B6DCE" w:rsidRPr="0028111C" w14:paraId="3DE98FAD" w14:textId="77777777">
        <w:trPr>
          <w:jc w:val="center"/>
        </w:trPr>
        <w:tc>
          <w:tcPr>
            <w:tcW w:w="4876" w:type="dxa"/>
            <w:tcBorders>
              <w:top w:val="nil"/>
              <w:left w:val="nil"/>
              <w:bottom w:val="nil"/>
              <w:right w:val="nil"/>
            </w:tcBorders>
          </w:tcPr>
          <w:p w14:paraId="21802E07" w14:textId="77777777" w:rsidR="000B6DCE" w:rsidRPr="0028111C" w:rsidRDefault="000B6DCE">
            <w:pPr>
              <w:pStyle w:val="Normal6a"/>
            </w:pPr>
          </w:p>
        </w:tc>
        <w:tc>
          <w:tcPr>
            <w:tcW w:w="4876" w:type="dxa"/>
            <w:tcBorders>
              <w:top w:val="nil"/>
              <w:left w:val="nil"/>
              <w:bottom w:val="nil"/>
              <w:right w:val="nil"/>
            </w:tcBorders>
          </w:tcPr>
          <w:p w14:paraId="4D728873" w14:textId="77777777" w:rsidR="000B6DCE" w:rsidRPr="0028111C" w:rsidRDefault="00142BB2">
            <w:pPr>
              <w:pStyle w:val="Normal6a"/>
            </w:pPr>
            <w:r w:rsidRPr="0028111C">
              <w:rPr>
                <w:b/>
                <w:i/>
              </w:rPr>
              <w:t>Vad gäller icke-statliga användare ska handlingsplanen bidra till att stimulera användningen av rymdbaserade lösningar bland offentliga och privata aktörer och stödja utvecklingen av integrerade rymdbaserade tillämpningar, produkter och tjänster, och därigenom stärka konkurrenskraften hos unionens rymdindustri i nedre led i enlighet med artikel 66.</w:t>
            </w:r>
          </w:p>
        </w:tc>
      </w:tr>
    </w:tbl>
    <w:p w14:paraId="4439A8E7"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3118393" w14:textId="77777777" w:rsidR="000B6DCE" w:rsidRPr="0028111C" w:rsidRDefault="00142BB2">
      <w:r w:rsidRPr="0028111C">
        <w:rPr>
          <w:rStyle w:val="HideTWBExt"/>
        </w:rPr>
        <w:t>&lt;/Amend&gt;</w:t>
      </w:r>
    </w:p>
    <w:p w14:paraId="01F1A08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3348</w:t>
      </w:r>
      <w:r w:rsidRPr="0028111C">
        <w:rPr>
          <w:rStyle w:val="HideTWBExt"/>
        </w:rPr>
        <w:t>&lt;/NumAm&gt;</w:t>
      </w:r>
    </w:p>
    <w:p w14:paraId="2DA92EB2"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4E71249A" w14:textId="77777777" w:rsidR="000B6DCE" w:rsidRPr="0028111C" w:rsidRDefault="00142BB2">
      <w:pPr>
        <w:pStyle w:val="NormalBold"/>
      </w:pPr>
      <w:r w:rsidRPr="0028111C">
        <w:rPr>
          <w:rStyle w:val="HideTWBExt"/>
          <w:b w:val="0"/>
        </w:rPr>
        <w:lastRenderedPageBreak/>
        <w:t>&lt;/RepeatBlock-By&gt;</w:t>
      </w:r>
    </w:p>
    <w:p w14:paraId="659612C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95BD056" w14:textId="77777777" w:rsidR="000B6DCE" w:rsidRPr="0028111C" w:rsidRDefault="00142BB2">
      <w:pPr>
        <w:pStyle w:val="NormalBold"/>
      </w:pPr>
      <w:r w:rsidRPr="0028111C">
        <w:rPr>
          <w:rStyle w:val="HideTWBExt"/>
        </w:rPr>
        <w:t>&lt;Article&gt;</w:t>
      </w:r>
      <w:r w:rsidRPr="0028111C">
        <w:t>Artikel 58 – punkt 1b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4D66A8E" w14:textId="77777777">
        <w:trPr>
          <w:trHeight w:hRule="exact" w:val="240"/>
          <w:jc w:val="center"/>
        </w:trPr>
        <w:tc>
          <w:tcPr>
            <w:tcW w:w="9752" w:type="dxa"/>
            <w:gridSpan w:val="2"/>
            <w:tcBorders>
              <w:top w:val="nil"/>
              <w:left w:val="nil"/>
              <w:bottom w:val="nil"/>
              <w:right w:val="nil"/>
            </w:tcBorders>
          </w:tcPr>
          <w:p w14:paraId="62543DDE" w14:textId="77777777" w:rsidR="000B6DCE" w:rsidRPr="0028111C" w:rsidRDefault="000B6DCE"/>
        </w:tc>
      </w:tr>
      <w:tr w:rsidR="000B6DCE" w:rsidRPr="0028111C" w14:paraId="35BFE7F0" w14:textId="77777777">
        <w:trPr>
          <w:trHeight w:val="240"/>
          <w:jc w:val="center"/>
        </w:trPr>
        <w:tc>
          <w:tcPr>
            <w:tcW w:w="4876" w:type="dxa"/>
            <w:tcBorders>
              <w:top w:val="nil"/>
              <w:left w:val="nil"/>
              <w:bottom w:val="nil"/>
              <w:right w:val="nil"/>
            </w:tcBorders>
          </w:tcPr>
          <w:p w14:paraId="40C29B8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4D68BDA" w14:textId="77777777" w:rsidR="000B6DCE" w:rsidRPr="0028111C" w:rsidRDefault="00142BB2">
            <w:pPr>
              <w:pStyle w:val="AmColumnHeading"/>
            </w:pPr>
            <w:r w:rsidRPr="0028111C">
              <w:t>Ändringsförslag</w:t>
            </w:r>
          </w:p>
        </w:tc>
      </w:tr>
      <w:tr w:rsidR="000B6DCE" w:rsidRPr="0028111C" w14:paraId="50B5DBBD" w14:textId="77777777">
        <w:trPr>
          <w:jc w:val="center"/>
        </w:trPr>
        <w:tc>
          <w:tcPr>
            <w:tcW w:w="4876" w:type="dxa"/>
            <w:tcBorders>
              <w:top w:val="nil"/>
              <w:left w:val="nil"/>
              <w:bottom w:val="nil"/>
              <w:right w:val="nil"/>
            </w:tcBorders>
          </w:tcPr>
          <w:p w14:paraId="1E31AF71" w14:textId="77777777" w:rsidR="000B6DCE" w:rsidRPr="0028111C" w:rsidRDefault="000B6DCE">
            <w:pPr>
              <w:pStyle w:val="Normal6a"/>
            </w:pPr>
          </w:p>
        </w:tc>
        <w:tc>
          <w:tcPr>
            <w:tcW w:w="4876" w:type="dxa"/>
            <w:tcBorders>
              <w:top w:val="nil"/>
              <w:left w:val="nil"/>
              <w:bottom w:val="nil"/>
              <w:right w:val="nil"/>
            </w:tcBorders>
          </w:tcPr>
          <w:p w14:paraId="73243FF0" w14:textId="77777777" w:rsidR="000B6DCE" w:rsidRPr="0028111C" w:rsidRDefault="00142BB2">
            <w:pPr>
              <w:pStyle w:val="Normal6a"/>
            </w:pPr>
            <w:r w:rsidRPr="0028111C">
              <w:rPr>
                <w:b/>
                <w:i/>
              </w:rPr>
              <w:t>1b.</w:t>
            </w:r>
            <w:r w:rsidRPr="0028111C">
              <w:tab/>
            </w:r>
            <w:r w:rsidRPr="0028111C">
              <w:rPr>
                <w:b/>
                <w:i/>
              </w:rPr>
              <w:t xml:space="preserve">En </w:t>
            </w:r>
            <w:r w:rsidRPr="0028111C">
              <w:rPr>
                <w:b/>
                <w:i/>
              </w:rPr>
              <w:t>handlingsplan till stöd för synergiinriktad användning av rymddata och rymdtjänster inom unionens olika politikområden</w:t>
            </w:r>
          </w:p>
        </w:tc>
      </w:tr>
      <w:tr w:rsidR="000B6DCE" w:rsidRPr="0028111C" w14:paraId="5668AD18" w14:textId="77777777">
        <w:trPr>
          <w:jc w:val="center"/>
        </w:trPr>
        <w:tc>
          <w:tcPr>
            <w:tcW w:w="4876" w:type="dxa"/>
            <w:tcBorders>
              <w:top w:val="nil"/>
              <w:left w:val="nil"/>
              <w:bottom w:val="nil"/>
              <w:right w:val="nil"/>
            </w:tcBorders>
          </w:tcPr>
          <w:p w14:paraId="6BBBBDBF" w14:textId="77777777" w:rsidR="000B6DCE" w:rsidRPr="0028111C" w:rsidRDefault="000B6DCE">
            <w:pPr>
              <w:pStyle w:val="Normal6a"/>
            </w:pPr>
          </w:p>
        </w:tc>
        <w:tc>
          <w:tcPr>
            <w:tcW w:w="4876" w:type="dxa"/>
            <w:tcBorders>
              <w:top w:val="nil"/>
              <w:left w:val="nil"/>
              <w:bottom w:val="nil"/>
              <w:right w:val="nil"/>
            </w:tcBorders>
          </w:tcPr>
          <w:p w14:paraId="1C6B2B4B" w14:textId="77777777" w:rsidR="000B6DCE" w:rsidRPr="0028111C" w:rsidRDefault="00142BB2">
            <w:pPr>
              <w:pStyle w:val="Normal6a"/>
            </w:pPr>
            <w:r w:rsidRPr="0028111C">
              <w:rPr>
                <w:b/>
                <w:i/>
              </w:rPr>
              <w:t>Kommissionen ska, med hjälp av byrån, särskilt främja kombinerad användning av unionens rymddata och rymdtjänster samt främja användningen av integrerade rymdtjänster från unionen för statliga och icke-statliga användare i syfte att successivt stärka den europeiska dimensionen av strategiska försörjningskedjor, inbegripet sådana som är relevanta för mark- och rymdbaserad infrastruktur och kritisk teknik, för att stärka unionens strategiska oberoende, resiliens och säkerhet senast vid utgången av den nuvaran</w:t>
            </w:r>
            <w:r w:rsidRPr="0028111C">
              <w:rPr>
                <w:b/>
                <w:i/>
              </w:rPr>
              <w:t>de fleråriga budgetramen (2028–2034).</w:t>
            </w:r>
          </w:p>
        </w:tc>
      </w:tr>
      <w:tr w:rsidR="000B6DCE" w:rsidRPr="0028111C" w14:paraId="64D661B2" w14:textId="77777777">
        <w:trPr>
          <w:jc w:val="center"/>
        </w:trPr>
        <w:tc>
          <w:tcPr>
            <w:tcW w:w="4876" w:type="dxa"/>
            <w:tcBorders>
              <w:top w:val="nil"/>
              <w:left w:val="nil"/>
              <w:bottom w:val="nil"/>
              <w:right w:val="nil"/>
            </w:tcBorders>
          </w:tcPr>
          <w:p w14:paraId="08C54B30" w14:textId="77777777" w:rsidR="000B6DCE" w:rsidRPr="0028111C" w:rsidRDefault="000B6DCE">
            <w:pPr>
              <w:pStyle w:val="Normal6a"/>
            </w:pPr>
          </w:p>
        </w:tc>
        <w:tc>
          <w:tcPr>
            <w:tcW w:w="4876" w:type="dxa"/>
            <w:tcBorders>
              <w:top w:val="nil"/>
              <w:left w:val="nil"/>
              <w:bottom w:val="nil"/>
              <w:right w:val="nil"/>
            </w:tcBorders>
          </w:tcPr>
          <w:p w14:paraId="13E21F45" w14:textId="77777777" w:rsidR="000B6DCE" w:rsidRPr="0028111C" w:rsidRDefault="00142BB2">
            <w:pPr>
              <w:pStyle w:val="Normal6a"/>
            </w:pPr>
            <w:r w:rsidRPr="0028111C">
              <w:rPr>
                <w:b/>
                <w:i/>
              </w:rPr>
              <w:t>I detta syfte ska kommissionen upprätta en handlingsplan till stöd för en synergiinriktad användning av rymddata och rymdtjänster inom unionens olika politikområden, inbegripet sådana som rör säkerhet, försvar, livssäkerhet och kommersiella tillämpningar.</w:t>
            </w:r>
          </w:p>
        </w:tc>
      </w:tr>
      <w:tr w:rsidR="000B6DCE" w:rsidRPr="0028111C" w14:paraId="1FB29DDD" w14:textId="77777777">
        <w:trPr>
          <w:jc w:val="center"/>
        </w:trPr>
        <w:tc>
          <w:tcPr>
            <w:tcW w:w="4876" w:type="dxa"/>
            <w:tcBorders>
              <w:top w:val="nil"/>
              <w:left w:val="nil"/>
              <w:bottom w:val="nil"/>
              <w:right w:val="nil"/>
            </w:tcBorders>
          </w:tcPr>
          <w:p w14:paraId="0F6EDC62" w14:textId="77777777" w:rsidR="000B6DCE" w:rsidRPr="0028111C" w:rsidRDefault="000B6DCE">
            <w:pPr>
              <w:pStyle w:val="Normal6a"/>
            </w:pPr>
          </w:p>
        </w:tc>
        <w:tc>
          <w:tcPr>
            <w:tcW w:w="4876" w:type="dxa"/>
            <w:tcBorders>
              <w:top w:val="nil"/>
              <w:left w:val="nil"/>
              <w:bottom w:val="nil"/>
              <w:right w:val="nil"/>
            </w:tcBorders>
          </w:tcPr>
          <w:p w14:paraId="2B09529A" w14:textId="77777777" w:rsidR="000B6DCE" w:rsidRPr="0028111C" w:rsidRDefault="00142BB2">
            <w:pPr>
              <w:pStyle w:val="Normal6a"/>
            </w:pPr>
            <w:r w:rsidRPr="0028111C">
              <w:rPr>
                <w:b/>
                <w:i/>
              </w:rPr>
              <w:t>När det gäller statliga användare ska särskild uppmärksamhet ägnas åt att stärka säkerhets- och resilienskapaciteten, bland annat genom införande av avancerade integrerade tjänster på unionsnivå.</w:t>
            </w:r>
          </w:p>
        </w:tc>
      </w:tr>
      <w:tr w:rsidR="000B6DCE" w:rsidRPr="0028111C" w14:paraId="05C6745F" w14:textId="77777777">
        <w:trPr>
          <w:jc w:val="center"/>
        </w:trPr>
        <w:tc>
          <w:tcPr>
            <w:tcW w:w="4876" w:type="dxa"/>
            <w:tcBorders>
              <w:top w:val="nil"/>
              <w:left w:val="nil"/>
              <w:bottom w:val="nil"/>
              <w:right w:val="nil"/>
            </w:tcBorders>
          </w:tcPr>
          <w:p w14:paraId="225ED871" w14:textId="77777777" w:rsidR="000B6DCE" w:rsidRPr="0028111C" w:rsidRDefault="000B6DCE">
            <w:pPr>
              <w:pStyle w:val="Normal6a"/>
            </w:pPr>
          </w:p>
        </w:tc>
        <w:tc>
          <w:tcPr>
            <w:tcW w:w="4876" w:type="dxa"/>
            <w:tcBorders>
              <w:top w:val="nil"/>
              <w:left w:val="nil"/>
              <w:bottom w:val="nil"/>
              <w:right w:val="nil"/>
            </w:tcBorders>
          </w:tcPr>
          <w:p w14:paraId="2BA22086" w14:textId="77777777" w:rsidR="000B6DCE" w:rsidRPr="0028111C" w:rsidRDefault="00142BB2">
            <w:pPr>
              <w:pStyle w:val="Normal6a"/>
            </w:pPr>
            <w:r w:rsidRPr="0028111C">
              <w:rPr>
                <w:b/>
                <w:i/>
              </w:rPr>
              <w:t xml:space="preserve">Vad gäller icke-statliga användare ska handlingsplanen bidra till att stimulera användningen av rymdbaserade lösningar bland offentliga och privata aktörer och stödja utvecklingen av integrerade rymdbaserade tillämpningar, produkter och tjänster, och därigenom stärka konkurrenskraften hos unionens </w:t>
            </w:r>
            <w:r w:rsidRPr="0028111C">
              <w:rPr>
                <w:b/>
                <w:i/>
              </w:rPr>
              <w:lastRenderedPageBreak/>
              <w:t>rymdindustri i nedre led i enlighet med artikel 66.</w:t>
            </w:r>
          </w:p>
        </w:tc>
      </w:tr>
    </w:tbl>
    <w:p w14:paraId="296B2320"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E2F4876" w14:textId="77777777" w:rsidR="000B6DCE" w:rsidRPr="0028111C" w:rsidRDefault="00142BB2">
      <w:r w:rsidRPr="0028111C">
        <w:rPr>
          <w:rStyle w:val="HideTWBExt"/>
        </w:rPr>
        <w:t>&lt;/Amend&gt;</w:t>
      </w:r>
    </w:p>
    <w:p w14:paraId="46FB956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3349</w:t>
      </w:r>
      <w:r w:rsidRPr="0028111C">
        <w:rPr>
          <w:rStyle w:val="HideTWBExt"/>
        </w:rPr>
        <w:t>&lt;/NumAm&gt;</w:t>
      </w:r>
    </w:p>
    <w:p w14:paraId="3CA09080"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76D45BC8" w14:textId="77777777" w:rsidR="000B6DCE" w:rsidRPr="0028111C" w:rsidRDefault="00142BB2">
      <w:pPr>
        <w:pStyle w:val="NormalBold"/>
      </w:pPr>
      <w:r w:rsidRPr="0028111C">
        <w:rPr>
          <w:rStyle w:val="HideTWBExt"/>
          <w:b w:val="0"/>
        </w:rPr>
        <w:t>&lt;/RepeatBlock-By&gt;</w:t>
      </w:r>
    </w:p>
    <w:p w14:paraId="4BD20D5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4562B27" w14:textId="77777777" w:rsidR="000B6DCE" w:rsidRPr="0028111C" w:rsidRDefault="00142BB2">
      <w:pPr>
        <w:pStyle w:val="NormalBold"/>
      </w:pPr>
      <w:r w:rsidRPr="0028111C">
        <w:rPr>
          <w:rStyle w:val="HideTWBExt"/>
        </w:rPr>
        <w:t>&lt;Article&gt;</w:t>
      </w:r>
      <w:r w:rsidRPr="0028111C">
        <w:t>Artikel 59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28221B3" w14:textId="77777777">
        <w:trPr>
          <w:trHeight w:hRule="exact" w:val="240"/>
          <w:jc w:val="center"/>
        </w:trPr>
        <w:tc>
          <w:tcPr>
            <w:tcW w:w="9752" w:type="dxa"/>
            <w:gridSpan w:val="2"/>
            <w:tcBorders>
              <w:top w:val="nil"/>
              <w:left w:val="nil"/>
              <w:bottom w:val="nil"/>
              <w:right w:val="nil"/>
            </w:tcBorders>
          </w:tcPr>
          <w:p w14:paraId="08C256A1" w14:textId="77777777" w:rsidR="000B6DCE" w:rsidRPr="0028111C" w:rsidRDefault="000B6DCE"/>
        </w:tc>
      </w:tr>
      <w:tr w:rsidR="000B6DCE" w:rsidRPr="0028111C" w14:paraId="37EF5815" w14:textId="77777777">
        <w:trPr>
          <w:trHeight w:val="240"/>
          <w:jc w:val="center"/>
        </w:trPr>
        <w:tc>
          <w:tcPr>
            <w:tcW w:w="4876" w:type="dxa"/>
            <w:tcBorders>
              <w:top w:val="nil"/>
              <w:left w:val="nil"/>
              <w:bottom w:val="nil"/>
              <w:right w:val="nil"/>
            </w:tcBorders>
          </w:tcPr>
          <w:p w14:paraId="7553A73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543DFD9" w14:textId="77777777" w:rsidR="000B6DCE" w:rsidRPr="0028111C" w:rsidRDefault="00142BB2">
            <w:pPr>
              <w:pStyle w:val="AmColumnHeading"/>
            </w:pPr>
            <w:r w:rsidRPr="0028111C">
              <w:t>Ändringsförslag</w:t>
            </w:r>
          </w:p>
        </w:tc>
      </w:tr>
      <w:tr w:rsidR="000B6DCE" w:rsidRPr="0028111C" w14:paraId="5CC46A14" w14:textId="77777777">
        <w:trPr>
          <w:jc w:val="center"/>
        </w:trPr>
        <w:tc>
          <w:tcPr>
            <w:tcW w:w="4876" w:type="dxa"/>
            <w:tcBorders>
              <w:top w:val="nil"/>
              <w:left w:val="nil"/>
              <w:bottom w:val="nil"/>
              <w:right w:val="nil"/>
            </w:tcBorders>
          </w:tcPr>
          <w:p w14:paraId="7412E5B5" w14:textId="77777777" w:rsidR="000B6DCE" w:rsidRPr="0028111C" w:rsidRDefault="00142BB2">
            <w:pPr>
              <w:pStyle w:val="Normal6a"/>
            </w:pPr>
            <w:r w:rsidRPr="0028111C">
              <w:t>1.</w:t>
            </w:r>
            <w:r w:rsidRPr="0028111C">
              <w:tab/>
              <w:t xml:space="preserve">Komponenten för </w:t>
            </w:r>
            <w:r w:rsidRPr="0028111C">
              <w:t>positionsbestämning, navigering och tidsbestämning (PNT) (delkomponenterna Galileo och Egnos) som får stöd enligt detta avsnitt ska tillhandahålla långsiktiga, avancerade och säkra tjänster för positionsbestämning, navigering och tidsbestämning, utan avbrott, även under ogynnsamma förhållanden, och när så är möjligt på global nivå, och kunna stödja unionens politiska prioriteringar.</w:t>
            </w:r>
          </w:p>
        </w:tc>
        <w:tc>
          <w:tcPr>
            <w:tcW w:w="4876" w:type="dxa"/>
            <w:tcBorders>
              <w:top w:val="nil"/>
              <w:left w:val="nil"/>
              <w:bottom w:val="nil"/>
              <w:right w:val="nil"/>
            </w:tcBorders>
          </w:tcPr>
          <w:p w14:paraId="140346EB" w14:textId="77777777" w:rsidR="000B6DCE" w:rsidRPr="0028111C" w:rsidRDefault="00142BB2">
            <w:pPr>
              <w:pStyle w:val="Normal6a"/>
            </w:pPr>
            <w:r w:rsidRPr="0028111C">
              <w:t>1.</w:t>
            </w:r>
            <w:r w:rsidRPr="0028111C">
              <w:tab/>
              <w:t>Komponenten för positionsbestämning, navigering och tidsbestämning (PNT) (delkomponenterna Galileo och Egnos) som får stöd enligt detta avsnitt ska tillhandahålla långsiktiga, avancerade och säkra tjänster för positionsbestämning, navigering och tidsbestämning, utan avbrott, även under ogynnsamma förhållanden, och när så är möjligt på global nivå, och kunna stödja unionens politiska prioriteringar.</w:t>
            </w:r>
          </w:p>
        </w:tc>
      </w:tr>
      <w:tr w:rsidR="000B6DCE" w:rsidRPr="0028111C" w14:paraId="68D78E8C" w14:textId="77777777">
        <w:trPr>
          <w:jc w:val="center"/>
        </w:trPr>
        <w:tc>
          <w:tcPr>
            <w:tcW w:w="4876" w:type="dxa"/>
            <w:tcBorders>
              <w:top w:val="nil"/>
              <w:left w:val="nil"/>
              <w:bottom w:val="nil"/>
              <w:right w:val="nil"/>
            </w:tcBorders>
          </w:tcPr>
          <w:p w14:paraId="762670C2" w14:textId="77777777" w:rsidR="000B6DCE" w:rsidRPr="0028111C" w:rsidRDefault="000B6DCE">
            <w:pPr>
              <w:pStyle w:val="Normal6a"/>
            </w:pPr>
          </w:p>
        </w:tc>
        <w:tc>
          <w:tcPr>
            <w:tcW w:w="4876" w:type="dxa"/>
            <w:tcBorders>
              <w:top w:val="nil"/>
              <w:left w:val="nil"/>
              <w:bottom w:val="nil"/>
              <w:right w:val="nil"/>
            </w:tcBorders>
          </w:tcPr>
          <w:p w14:paraId="3BC0A71B" w14:textId="77777777" w:rsidR="000B6DCE" w:rsidRPr="0028111C" w:rsidRDefault="00142BB2">
            <w:pPr>
              <w:pStyle w:val="Normal6a"/>
            </w:pPr>
            <w:r w:rsidRPr="0028111C">
              <w:rPr>
                <w:b/>
                <w:i/>
              </w:rPr>
              <w:t xml:space="preserve">PNT-tjänsterna ska stödja såväl icke-statliga som statliga användare och främja synergier med andra av unionens rymdkomponenter så att integrerade rymdbaserade tillämpningar och produkter kan utvecklas genom kombinerad </w:t>
            </w:r>
            <w:r w:rsidRPr="0028111C">
              <w:rPr>
                <w:b/>
                <w:i/>
              </w:rPr>
              <w:t>användning av positionsbestämning, jordobservation och säker kommunikationskapacitet.</w:t>
            </w:r>
          </w:p>
        </w:tc>
      </w:tr>
    </w:tbl>
    <w:p w14:paraId="3084859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7061845" w14:textId="77777777" w:rsidR="000B6DCE" w:rsidRPr="0028111C" w:rsidRDefault="00142BB2">
      <w:r w:rsidRPr="0028111C">
        <w:rPr>
          <w:rStyle w:val="HideTWBExt"/>
        </w:rPr>
        <w:t>&lt;/Amend&gt;</w:t>
      </w:r>
    </w:p>
    <w:p w14:paraId="6FDDF92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3350</w:t>
      </w:r>
      <w:r w:rsidRPr="0028111C">
        <w:rPr>
          <w:rStyle w:val="HideTWBExt"/>
        </w:rPr>
        <w:t>&lt;/NumAm&gt;</w:t>
      </w:r>
    </w:p>
    <w:p w14:paraId="31ACA1E4"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46CB7561" w14:textId="77777777" w:rsidR="000B6DCE" w:rsidRPr="0028111C" w:rsidRDefault="00142BB2">
      <w:pPr>
        <w:pStyle w:val="NormalBold"/>
      </w:pPr>
      <w:r w:rsidRPr="0028111C">
        <w:rPr>
          <w:rStyle w:val="HideTWBExt"/>
          <w:b w:val="0"/>
        </w:rPr>
        <w:t>&lt;/RepeatBlock-By&gt;</w:t>
      </w:r>
    </w:p>
    <w:p w14:paraId="0662E40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AD1C512" w14:textId="77777777" w:rsidR="000B6DCE" w:rsidRPr="0028111C" w:rsidRDefault="00142BB2">
      <w:pPr>
        <w:pStyle w:val="NormalBold"/>
      </w:pPr>
      <w:r w:rsidRPr="0028111C">
        <w:rPr>
          <w:rStyle w:val="HideTWBExt"/>
        </w:rPr>
        <w:t>&lt;Article&gt;</w:t>
      </w:r>
      <w:r w:rsidRPr="0028111C">
        <w:t>Artikel 59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17AFFCA" w14:textId="77777777">
        <w:trPr>
          <w:trHeight w:hRule="exact" w:val="240"/>
          <w:jc w:val="center"/>
        </w:trPr>
        <w:tc>
          <w:tcPr>
            <w:tcW w:w="9752" w:type="dxa"/>
            <w:gridSpan w:val="2"/>
            <w:tcBorders>
              <w:top w:val="nil"/>
              <w:left w:val="nil"/>
              <w:bottom w:val="nil"/>
              <w:right w:val="nil"/>
            </w:tcBorders>
          </w:tcPr>
          <w:p w14:paraId="7C81FAAF" w14:textId="77777777" w:rsidR="000B6DCE" w:rsidRPr="0028111C" w:rsidRDefault="000B6DCE"/>
        </w:tc>
      </w:tr>
      <w:tr w:rsidR="000B6DCE" w:rsidRPr="0028111C" w14:paraId="066137F0" w14:textId="77777777">
        <w:trPr>
          <w:trHeight w:val="240"/>
          <w:jc w:val="center"/>
        </w:trPr>
        <w:tc>
          <w:tcPr>
            <w:tcW w:w="4876" w:type="dxa"/>
            <w:tcBorders>
              <w:top w:val="nil"/>
              <w:left w:val="nil"/>
              <w:bottom w:val="nil"/>
              <w:right w:val="nil"/>
            </w:tcBorders>
          </w:tcPr>
          <w:p w14:paraId="06B3B7B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79C687C" w14:textId="77777777" w:rsidR="000B6DCE" w:rsidRPr="0028111C" w:rsidRDefault="00142BB2">
            <w:pPr>
              <w:pStyle w:val="AmColumnHeading"/>
            </w:pPr>
            <w:r w:rsidRPr="0028111C">
              <w:t>Ändringsförslag</w:t>
            </w:r>
          </w:p>
        </w:tc>
      </w:tr>
      <w:tr w:rsidR="000B6DCE" w:rsidRPr="0028111C" w14:paraId="783A08DF" w14:textId="77777777">
        <w:trPr>
          <w:jc w:val="center"/>
        </w:trPr>
        <w:tc>
          <w:tcPr>
            <w:tcW w:w="4876" w:type="dxa"/>
            <w:tcBorders>
              <w:top w:val="nil"/>
              <w:left w:val="nil"/>
              <w:bottom w:val="nil"/>
              <w:right w:val="nil"/>
            </w:tcBorders>
          </w:tcPr>
          <w:p w14:paraId="5AABB253" w14:textId="77777777" w:rsidR="000B6DCE" w:rsidRPr="0028111C" w:rsidRDefault="00142BB2">
            <w:pPr>
              <w:pStyle w:val="Normal6a"/>
            </w:pPr>
            <w:r w:rsidRPr="0028111C">
              <w:lastRenderedPageBreak/>
              <w:t>1.</w:t>
            </w:r>
            <w:r w:rsidRPr="0028111C">
              <w:tab/>
              <w:t xml:space="preserve">Komponenten för positionsbestämning, navigering och tidsbestämning (PNT) (delkomponenterna Galileo och Egnos) som får stöd enligt detta </w:t>
            </w:r>
            <w:r w:rsidRPr="0028111C">
              <w:t>avsnitt ska tillhandahålla långsiktiga, avancerade och säkra tjänster för positionsbestämning, navigering och tidsbestämning, utan avbrott, även under ogynnsamma förhållanden, och när så är möjligt på global nivå, och kunna stödja unionens politiska prioriteringar.</w:t>
            </w:r>
          </w:p>
        </w:tc>
        <w:tc>
          <w:tcPr>
            <w:tcW w:w="4876" w:type="dxa"/>
            <w:tcBorders>
              <w:top w:val="nil"/>
              <w:left w:val="nil"/>
              <w:bottom w:val="nil"/>
              <w:right w:val="nil"/>
            </w:tcBorders>
          </w:tcPr>
          <w:p w14:paraId="07E50694" w14:textId="77777777" w:rsidR="000B6DCE" w:rsidRPr="0028111C" w:rsidRDefault="00142BB2">
            <w:pPr>
              <w:pStyle w:val="Normal6a"/>
            </w:pPr>
            <w:r w:rsidRPr="0028111C">
              <w:t>1.</w:t>
            </w:r>
            <w:r w:rsidRPr="0028111C">
              <w:tab/>
              <w:t>Komponenten för positionsbestämning, navigering och tidsbestämning (PNT) (delkomponenterna Galileo och Egnos) som får stöd enligt detta avsnitt ska tillhandahålla långsiktiga, avancerade och säkra tjänster för positionsbestämning, navigering och tidsbestämning, utan avbrott, även under ogynnsamma förhållanden, och när så är möjligt på global nivå, och kunna stödja unionens politiska prioriteringar.</w:t>
            </w:r>
          </w:p>
        </w:tc>
      </w:tr>
      <w:tr w:rsidR="000B6DCE" w:rsidRPr="0028111C" w14:paraId="6AFE3672" w14:textId="77777777">
        <w:trPr>
          <w:jc w:val="center"/>
        </w:trPr>
        <w:tc>
          <w:tcPr>
            <w:tcW w:w="4876" w:type="dxa"/>
            <w:tcBorders>
              <w:top w:val="nil"/>
              <w:left w:val="nil"/>
              <w:bottom w:val="nil"/>
              <w:right w:val="nil"/>
            </w:tcBorders>
          </w:tcPr>
          <w:p w14:paraId="65733A30" w14:textId="77777777" w:rsidR="000B6DCE" w:rsidRPr="0028111C" w:rsidRDefault="000B6DCE">
            <w:pPr>
              <w:pStyle w:val="Normal6a"/>
            </w:pPr>
          </w:p>
        </w:tc>
        <w:tc>
          <w:tcPr>
            <w:tcW w:w="4876" w:type="dxa"/>
            <w:tcBorders>
              <w:top w:val="nil"/>
              <w:left w:val="nil"/>
              <w:bottom w:val="nil"/>
              <w:right w:val="nil"/>
            </w:tcBorders>
          </w:tcPr>
          <w:p w14:paraId="108C21ED" w14:textId="77777777" w:rsidR="000B6DCE" w:rsidRPr="0028111C" w:rsidRDefault="00142BB2">
            <w:pPr>
              <w:pStyle w:val="Normal6a"/>
            </w:pPr>
            <w:r w:rsidRPr="0028111C">
              <w:rPr>
                <w:b/>
                <w:i/>
              </w:rPr>
              <w:t xml:space="preserve">PNT-tjänsterna ska stödja såväl icke-statliga som statliga användare och främja </w:t>
            </w:r>
            <w:r w:rsidRPr="0028111C">
              <w:rPr>
                <w:b/>
                <w:i/>
              </w:rPr>
              <w:t>synergier med andra av unionens rymdkomponenter så att integrerade rymdbaserade tillämpningar och produkter kan utvecklas genom kombinerad användning av positionsbestämning, jordobservation och säker kommunikationskapacitet.</w:t>
            </w:r>
          </w:p>
        </w:tc>
      </w:tr>
    </w:tbl>
    <w:p w14:paraId="357B99D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1C9B2A2" w14:textId="77777777" w:rsidR="000B6DCE" w:rsidRPr="0028111C" w:rsidRDefault="00142BB2">
      <w:r w:rsidRPr="0028111C">
        <w:rPr>
          <w:rStyle w:val="HideTWBExt"/>
        </w:rPr>
        <w:t>&lt;/Amend&gt;</w:t>
      </w:r>
    </w:p>
    <w:p w14:paraId="11D6CF6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3351</w:t>
      </w:r>
      <w:r w:rsidRPr="0028111C">
        <w:rPr>
          <w:rStyle w:val="HideTWBExt"/>
        </w:rPr>
        <w:t>&lt;/NumAm&gt;</w:t>
      </w:r>
    </w:p>
    <w:p w14:paraId="78DFD1D2"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3D816DF5" w14:textId="77777777" w:rsidR="000B6DCE" w:rsidRPr="0028111C" w:rsidRDefault="00142BB2">
      <w:pPr>
        <w:pStyle w:val="NormalBold"/>
      </w:pPr>
      <w:r w:rsidRPr="0028111C">
        <w:rPr>
          <w:rStyle w:val="HideTWBExt"/>
          <w:b w:val="0"/>
        </w:rPr>
        <w:t>&lt;/RepeatBlock-By&gt;</w:t>
      </w:r>
    </w:p>
    <w:p w14:paraId="296435D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4720074" w14:textId="77777777" w:rsidR="000B6DCE" w:rsidRPr="0028111C" w:rsidRDefault="00142BB2">
      <w:pPr>
        <w:pStyle w:val="NormalBold"/>
      </w:pPr>
      <w:r w:rsidRPr="0028111C">
        <w:rPr>
          <w:rStyle w:val="HideTWBExt"/>
        </w:rPr>
        <w:t>&lt;Article&gt;</w:t>
      </w:r>
      <w:r w:rsidRPr="0028111C">
        <w:t>Artikel 59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28CED44" w14:textId="77777777">
        <w:trPr>
          <w:trHeight w:hRule="exact" w:val="240"/>
          <w:jc w:val="center"/>
        </w:trPr>
        <w:tc>
          <w:tcPr>
            <w:tcW w:w="9752" w:type="dxa"/>
            <w:gridSpan w:val="2"/>
            <w:tcBorders>
              <w:top w:val="nil"/>
              <w:left w:val="nil"/>
              <w:bottom w:val="nil"/>
              <w:right w:val="nil"/>
            </w:tcBorders>
          </w:tcPr>
          <w:p w14:paraId="24880DFA" w14:textId="77777777" w:rsidR="000B6DCE" w:rsidRPr="0028111C" w:rsidRDefault="000B6DCE"/>
        </w:tc>
      </w:tr>
      <w:tr w:rsidR="000B6DCE" w:rsidRPr="0028111C" w14:paraId="62CAB70D" w14:textId="77777777">
        <w:trPr>
          <w:trHeight w:val="240"/>
          <w:jc w:val="center"/>
        </w:trPr>
        <w:tc>
          <w:tcPr>
            <w:tcW w:w="4876" w:type="dxa"/>
            <w:tcBorders>
              <w:top w:val="nil"/>
              <w:left w:val="nil"/>
              <w:bottom w:val="nil"/>
              <w:right w:val="nil"/>
            </w:tcBorders>
          </w:tcPr>
          <w:p w14:paraId="4376FB1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68B2301" w14:textId="77777777" w:rsidR="000B6DCE" w:rsidRPr="0028111C" w:rsidRDefault="00142BB2">
            <w:pPr>
              <w:pStyle w:val="AmColumnHeading"/>
            </w:pPr>
            <w:r w:rsidRPr="0028111C">
              <w:t>Ändringsförslag</w:t>
            </w:r>
          </w:p>
        </w:tc>
      </w:tr>
      <w:tr w:rsidR="000B6DCE" w:rsidRPr="0028111C" w14:paraId="0C86CF37" w14:textId="77777777">
        <w:trPr>
          <w:jc w:val="center"/>
        </w:trPr>
        <w:tc>
          <w:tcPr>
            <w:tcW w:w="4876" w:type="dxa"/>
            <w:tcBorders>
              <w:top w:val="nil"/>
              <w:left w:val="nil"/>
              <w:bottom w:val="nil"/>
              <w:right w:val="nil"/>
            </w:tcBorders>
          </w:tcPr>
          <w:p w14:paraId="15DD57D3" w14:textId="77777777" w:rsidR="000B6DCE" w:rsidRPr="0028111C" w:rsidRDefault="00142BB2">
            <w:pPr>
              <w:pStyle w:val="Normal6a"/>
            </w:pPr>
            <w:r w:rsidRPr="0028111C">
              <w:t>1.</w:t>
            </w:r>
            <w:r w:rsidRPr="0028111C">
              <w:tab/>
              <w:t xml:space="preserve">Komponenten för positionsbestämning, navigering och tidsbestämning (PNT) </w:t>
            </w:r>
            <w:r w:rsidRPr="0028111C">
              <w:rPr>
                <w:b/>
                <w:i/>
              </w:rPr>
              <w:t>(</w:t>
            </w:r>
            <w:r w:rsidRPr="0028111C">
              <w:t>delkomponenterna Galileo och Egnos</w:t>
            </w:r>
            <w:r w:rsidRPr="0028111C">
              <w:rPr>
                <w:b/>
                <w:i/>
              </w:rPr>
              <w:t>)</w:t>
            </w:r>
            <w:r w:rsidRPr="0028111C">
              <w:t xml:space="preserve"> som får stöd enligt detta avsnitt ska tillhandahålla långsiktiga, avancerade och säkra tjänster för positionsbestämning, navigering och tidsbestämning, utan avbrott, även under ogynnsamma förhållanden, och när så är möjligt på global nivå, och kunna stödja unionens politiska prioriteringar.</w:t>
            </w:r>
          </w:p>
        </w:tc>
        <w:tc>
          <w:tcPr>
            <w:tcW w:w="4876" w:type="dxa"/>
            <w:tcBorders>
              <w:top w:val="nil"/>
              <w:left w:val="nil"/>
              <w:bottom w:val="nil"/>
              <w:right w:val="nil"/>
            </w:tcBorders>
          </w:tcPr>
          <w:p w14:paraId="677EF4EB" w14:textId="77777777" w:rsidR="000B6DCE" w:rsidRPr="0028111C" w:rsidRDefault="00142BB2">
            <w:pPr>
              <w:pStyle w:val="Normal6a"/>
            </w:pPr>
            <w:r w:rsidRPr="0028111C">
              <w:t>1.</w:t>
            </w:r>
            <w:r w:rsidRPr="0028111C">
              <w:tab/>
              <w:t>Komponenten för positionsbestämning, navigering och tidsbestämning (PNT)</w:t>
            </w:r>
            <w:r w:rsidRPr="0028111C">
              <w:rPr>
                <w:b/>
                <w:i/>
              </w:rPr>
              <w:t>, inbegripet</w:t>
            </w:r>
            <w:r w:rsidRPr="0028111C">
              <w:t xml:space="preserve"> delkomponenterna Galileo och Egnos</w:t>
            </w:r>
            <w:r w:rsidRPr="0028111C">
              <w:rPr>
                <w:b/>
                <w:i/>
              </w:rPr>
              <w:t xml:space="preserve">, </w:t>
            </w:r>
            <w:r w:rsidRPr="0028111C">
              <w:t>som får stöd enligt detta avsnitt ska tillhandahålla långsiktiga, avancerade och säkra tjänster för positionsbestämning, navigering och tidsbestämning, utan avbrott, även under ogynnsamma förhållanden, och när så är möjligt på global nivå, och kunna stödja unionens politiska prioriteringar.</w:t>
            </w:r>
          </w:p>
        </w:tc>
      </w:tr>
    </w:tbl>
    <w:p w14:paraId="2AC81D6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A1D3A55" w14:textId="77777777" w:rsidR="000B6DCE" w:rsidRPr="0028111C" w:rsidRDefault="00142BB2">
      <w:r w:rsidRPr="0028111C">
        <w:rPr>
          <w:rStyle w:val="HideTWBExt"/>
        </w:rPr>
        <w:lastRenderedPageBreak/>
        <w:t>&lt;/Amend&gt;</w:t>
      </w:r>
    </w:p>
    <w:p w14:paraId="2E53AC0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3352</w:t>
      </w:r>
      <w:r w:rsidRPr="0028111C">
        <w:rPr>
          <w:rStyle w:val="HideTWBExt"/>
        </w:rPr>
        <w:t>&lt;/NumAm&gt;</w:t>
      </w:r>
    </w:p>
    <w:p w14:paraId="5AFAE6D3"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66761088" w14:textId="77777777" w:rsidR="000B6DCE" w:rsidRPr="0028111C" w:rsidRDefault="00142BB2">
      <w:pPr>
        <w:pStyle w:val="NormalBold"/>
      </w:pPr>
      <w:r w:rsidRPr="0028111C">
        <w:rPr>
          <w:rStyle w:val="HideTWBExt"/>
          <w:b w:val="0"/>
        </w:rPr>
        <w:t>&lt;/RepeatBlock-By&gt;</w:t>
      </w:r>
    </w:p>
    <w:p w14:paraId="5A65101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2281926" w14:textId="77777777" w:rsidR="000B6DCE" w:rsidRPr="0028111C" w:rsidRDefault="00142BB2">
      <w:pPr>
        <w:pStyle w:val="NormalBold"/>
      </w:pPr>
      <w:r w:rsidRPr="0028111C">
        <w:rPr>
          <w:rStyle w:val="HideTWBExt"/>
        </w:rPr>
        <w:t>&lt;Article&gt;</w:t>
      </w:r>
      <w:r w:rsidRPr="0028111C">
        <w:t>Artikel 59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A3D092A" w14:textId="77777777">
        <w:trPr>
          <w:trHeight w:hRule="exact" w:val="240"/>
          <w:jc w:val="center"/>
        </w:trPr>
        <w:tc>
          <w:tcPr>
            <w:tcW w:w="9752" w:type="dxa"/>
            <w:gridSpan w:val="2"/>
            <w:tcBorders>
              <w:top w:val="nil"/>
              <w:left w:val="nil"/>
              <w:bottom w:val="nil"/>
              <w:right w:val="nil"/>
            </w:tcBorders>
          </w:tcPr>
          <w:p w14:paraId="0759C73C" w14:textId="77777777" w:rsidR="000B6DCE" w:rsidRPr="0028111C" w:rsidRDefault="000B6DCE"/>
        </w:tc>
      </w:tr>
      <w:tr w:rsidR="000B6DCE" w:rsidRPr="0028111C" w14:paraId="6B6CBBD7" w14:textId="77777777">
        <w:trPr>
          <w:trHeight w:val="240"/>
          <w:jc w:val="center"/>
        </w:trPr>
        <w:tc>
          <w:tcPr>
            <w:tcW w:w="4876" w:type="dxa"/>
            <w:tcBorders>
              <w:top w:val="nil"/>
              <w:left w:val="nil"/>
              <w:bottom w:val="nil"/>
              <w:right w:val="nil"/>
            </w:tcBorders>
          </w:tcPr>
          <w:p w14:paraId="329544D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37F7308" w14:textId="77777777" w:rsidR="000B6DCE" w:rsidRPr="0028111C" w:rsidRDefault="00142BB2">
            <w:pPr>
              <w:pStyle w:val="AmColumnHeading"/>
            </w:pPr>
            <w:r w:rsidRPr="0028111C">
              <w:t>Ändringsförslag</w:t>
            </w:r>
          </w:p>
        </w:tc>
      </w:tr>
      <w:tr w:rsidR="000B6DCE" w:rsidRPr="0028111C" w14:paraId="53128585" w14:textId="77777777">
        <w:trPr>
          <w:jc w:val="center"/>
        </w:trPr>
        <w:tc>
          <w:tcPr>
            <w:tcW w:w="4876" w:type="dxa"/>
            <w:tcBorders>
              <w:top w:val="nil"/>
              <w:left w:val="nil"/>
              <w:bottom w:val="nil"/>
              <w:right w:val="nil"/>
            </w:tcBorders>
          </w:tcPr>
          <w:p w14:paraId="456F2150" w14:textId="77777777" w:rsidR="000B6DCE" w:rsidRPr="0028111C" w:rsidRDefault="00142BB2">
            <w:pPr>
              <w:pStyle w:val="Normal6a"/>
            </w:pPr>
            <w:r w:rsidRPr="0028111C">
              <w:t>1.</w:t>
            </w:r>
            <w:r w:rsidRPr="0028111C">
              <w:tab/>
              <w:t>Komponenten för positionsbestämning, navigering och tidsbestämning (PNT) (delkomponenterna Galileo och Egnos) som får stöd enligt detta avsnitt ska tillhandahålla långsiktiga, avancerade och säkra tjänster för positionsbestämning, navigering och tidsbestämning, utan avbrott,</w:t>
            </w:r>
            <w:r w:rsidRPr="0028111C">
              <w:rPr>
                <w:b/>
                <w:i/>
              </w:rPr>
              <w:t xml:space="preserve"> även under ogynnsamma förhållanden,</w:t>
            </w:r>
            <w:r w:rsidRPr="0028111C">
              <w:t xml:space="preserve"> och när så är möjligt på global nivå, och kunna stödja unionens politiska prioriteringar.</w:t>
            </w:r>
          </w:p>
        </w:tc>
        <w:tc>
          <w:tcPr>
            <w:tcW w:w="4876" w:type="dxa"/>
            <w:tcBorders>
              <w:top w:val="nil"/>
              <w:left w:val="nil"/>
              <w:bottom w:val="nil"/>
              <w:right w:val="nil"/>
            </w:tcBorders>
          </w:tcPr>
          <w:p w14:paraId="535DDDCB" w14:textId="77777777" w:rsidR="000B6DCE" w:rsidRPr="0028111C" w:rsidRDefault="00142BB2">
            <w:pPr>
              <w:pStyle w:val="Normal6a"/>
            </w:pPr>
            <w:r w:rsidRPr="0028111C">
              <w:t>1.</w:t>
            </w:r>
            <w:r w:rsidRPr="0028111C">
              <w:tab/>
              <w:t>Komponenten för positionsbestämning, navigering och tidsbestämning (PNT) (delkomponenterna Galileo och Egnos) som får stöd enligt detta avsnitt ska tillhandahålla långsiktiga, avancerade och säkra tjänster för positionsbestämning, navigering och tidsbestämning, utan avbrott, och när så är möjligt på global nivå, och kunna stödja unionens politiska prioriteringar.</w:t>
            </w:r>
          </w:p>
        </w:tc>
      </w:tr>
    </w:tbl>
    <w:p w14:paraId="089911D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34D31E0" w14:textId="77777777" w:rsidR="000B6DCE" w:rsidRPr="0028111C" w:rsidRDefault="00142BB2">
      <w:r w:rsidRPr="0028111C">
        <w:rPr>
          <w:rStyle w:val="HideTWBExt"/>
        </w:rPr>
        <w:t>&lt;/Amend&gt;</w:t>
      </w:r>
    </w:p>
    <w:p w14:paraId="737F4BF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3353</w:t>
      </w:r>
      <w:r w:rsidRPr="0028111C">
        <w:rPr>
          <w:rStyle w:val="HideTWBExt"/>
        </w:rPr>
        <w:t>&lt;/NumAm&gt;</w:t>
      </w:r>
    </w:p>
    <w:p w14:paraId="75934595"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2DE15E24" w14:textId="77777777" w:rsidR="000B6DCE" w:rsidRPr="0028111C" w:rsidRDefault="00142BB2">
      <w:pPr>
        <w:pStyle w:val="NormalBold"/>
      </w:pPr>
      <w:r w:rsidRPr="0028111C">
        <w:rPr>
          <w:rStyle w:val="HideTWBExt"/>
          <w:b w:val="0"/>
        </w:rPr>
        <w:t>&lt;/RepeatBlock-By&gt;</w:t>
      </w:r>
    </w:p>
    <w:p w14:paraId="39E54C0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CA307FB" w14:textId="77777777" w:rsidR="000B6DCE" w:rsidRPr="0028111C" w:rsidRDefault="00142BB2">
      <w:pPr>
        <w:pStyle w:val="NormalBold"/>
      </w:pPr>
      <w:r w:rsidRPr="0028111C">
        <w:rPr>
          <w:rStyle w:val="HideTWBExt"/>
        </w:rPr>
        <w:t>&lt;Article&gt;</w:t>
      </w:r>
      <w:r w:rsidRPr="0028111C">
        <w:t>Artikel 59 – punkt 1a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938C8E0" w14:textId="77777777">
        <w:trPr>
          <w:trHeight w:hRule="exact" w:val="240"/>
          <w:jc w:val="center"/>
        </w:trPr>
        <w:tc>
          <w:tcPr>
            <w:tcW w:w="9752" w:type="dxa"/>
            <w:gridSpan w:val="2"/>
            <w:tcBorders>
              <w:top w:val="nil"/>
              <w:left w:val="nil"/>
              <w:bottom w:val="nil"/>
              <w:right w:val="nil"/>
            </w:tcBorders>
          </w:tcPr>
          <w:p w14:paraId="0575F4B0" w14:textId="77777777" w:rsidR="000B6DCE" w:rsidRPr="0028111C" w:rsidRDefault="000B6DCE"/>
        </w:tc>
      </w:tr>
      <w:tr w:rsidR="000B6DCE" w:rsidRPr="0028111C" w14:paraId="48669FEA" w14:textId="77777777">
        <w:trPr>
          <w:trHeight w:val="240"/>
          <w:jc w:val="center"/>
        </w:trPr>
        <w:tc>
          <w:tcPr>
            <w:tcW w:w="4876" w:type="dxa"/>
            <w:tcBorders>
              <w:top w:val="nil"/>
              <w:left w:val="nil"/>
              <w:bottom w:val="nil"/>
              <w:right w:val="nil"/>
            </w:tcBorders>
          </w:tcPr>
          <w:p w14:paraId="327EF10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AF231A0" w14:textId="77777777" w:rsidR="000B6DCE" w:rsidRPr="0028111C" w:rsidRDefault="00142BB2">
            <w:pPr>
              <w:pStyle w:val="AmColumnHeading"/>
            </w:pPr>
            <w:r w:rsidRPr="0028111C">
              <w:t>Ändringsförslag</w:t>
            </w:r>
          </w:p>
        </w:tc>
      </w:tr>
      <w:tr w:rsidR="000B6DCE" w:rsidRPr="0028111C" w14:paraId="7F57F595" w14:textId="77777777">
        <w:trPr>
          <w:jc w:val="center"/>
        </w:trPr>
        <w:tc>
          <w:tcPr>
            <w:tcW w:w="4876" w:type="dxa"/>
            <w:tcBorders>
              <w:top w:val="nil"/>
              <w:left w:val="nil"/>
              <w:bottom w:val="nil"/>
              <w:right w:val="nil"/>
            </w:tcBorders>
          </w:tcPr>
          <w:p w14:paraId="2411B737" w14:textId="77777777" w:rsidR="000B6DCE" w:rsidRPr="0028111C" w:rsidRDefault="000B6DCE">
            <w:pPr>
              <w:pStyle w:val="Normal6a"/>
            </w:pPr>
          </w:p>
        </w:tc>
        <w:tc>
          <w:tcPr>
            <w:tcW w:w="4876" w:type="dxa"/>
            <w:tcBorders>
              <w:top w:val="nil"/>
              <w:left w:val="nil"/>
              <w:bottom w:val="nil"/>
              <w:right w:val="nil"/>
            </w:tcBorders>
          </w:tcPr>
          <w:p w14:paraId="56AE7F56" w14:textId="77777777" w:rsidR="000B6DCE" w:rsidRPr="0028111C" w:rsidRDefault="00142BB2">
            <w:pPr>
              <w:pStyle w:val="Normal6a"/>
            </w:pPr>
            <w:r w:rsidRPr="0028111C">
              <w:rPr>
                <w:b/>
                <w:i/>
              </w:rPr>
              <w:t>1a.</w:t>
            </w:r>
            <w:r w:rsidRPr="0028111C">
              <w:tab/>
            </w:r>
            <w:r w:rsidRPr="0028111C">
              <w:rPr>
                <w:b/>
                <w:i/>
              </w:rPr>
              <w:t xml:space="preserve">Galileo är ett oberoende civilt globalt satellitnavigeringssystem (GNSS) under civil kontroll som består av en konstellation av satelliter, </w:t>
            </w:r>
            <w:r w:rsidRPr="0028111C">
              <w:rPr>
                <w:b/>
                <w:i/>
              </w:rPr>
              <w:t>centrum och ett globalt nätverk av markstationer.</w:t>
            </w:r>
          </w:p>
        </w:tc>
      </w:tr>
    </w:tbl>
    <w:p w14:paraId="6C75522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BDEB50E" w14:textId="77777777" w:rsidR="000B6DCE" w:rsidRPr="0028111C" w:rsidRDefault="00142BB2">
      <w:r w:rsidRPr="0028111C">
        <w:rPr>
          <w:rStyle w:val="HideTWBExt"/>
        </w:rPr>
        <w:t>&lt;/Amend&gt;</w:t>
      </w:r>
    </w:p>
    <w:p w14:paraId="59D4CE2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3354</w:t>
      </w:r>
      <w:r w:rsidRPr="0028111C">
        <w:rPr>
          <w:rStyle w:val="HideTWBExt"/>
        </w:rPr>
        <w:t>&lt;/NumAm&gt;</w:t>
      </w:r>
    </w:p>
    <w:p w14:paraId="53F56F94"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09C67090" w14:textId="77777777" w:rsidR="000B6DCE" w:rsidRPr="0028111C" w:rsidRDefault="00142BB2">
      <w:pPr>
        <w:pStyle w:val="NormalBold"/>
      </w:pPr>
      <w:r w:rsidRPr="0028111C">
        <w:rPr>
          <w:rStyle w:val="HideTWBExt"/>
          <w:b w:val="0"/>
        </w:rPr>
        <w:t>&lt;/RepeatBlock-By&gt;</w:t>
      </w:r>
    </w:p>
    <w:p w14:paraId="1CD8F81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AB25189" w14:textId="77777777" w:rsidR="000B6DCE" w:rsidRPr="0028111C" w:rsidRDefault="00142BB2">
      <w:pPr>
        <w:pStyle w:val="NormalBold"/>
      </w:pPr>
      <w:r w:rsidRPr="0028111C">
        <w:rPr>
          <w:rStyle w:val="HideTWBExt"/>
        </w:rPr>
        <w:lastRenderedPageBreak/>
        <w:t>&lt;Article&gt;</w:t>
      </w:r>
      <w:r w:rsidRPr="0028111C">
        <w:t>Artikel 59 – punkt 1b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8AF235C" w14:textId="77777777">
        <w:trPr>
          <w:trHeight w:hRule="exact" w:val="240"/>
          <w:jc w:val="center"/>
        </w:trPr>
        <w:tc>
          <w:tcPr>
            <w:tcW w:w="9752" w:type="dxa"/>
            <w:gridSpan w:val="2"/>
            <w:tcBorders>
              <w:top w:val="nil"/>
              <w:left w:val="nil"/>
              <w:bottom w:val="nil"/>
              <w:right w:val="nil"/>
            </w:tcBorders>
          </w:tcPr>
          <w:p w14:paraId="35EEE40A" w14:textId="77777777" w:rsidR="000B6DCE" w:rsidRPr="0028111C" w:rsidRDefault="000B6DCE"/>
        </w:tc>
      </w:tr>
      <w:tr w:rsidR="000B6DCE" w:rsidRPr="0028111C" w14:paraId="669C5B97" w14:textId="77777777">
        <w:trPr>
          <w:trHeight w:val="240"/>
          <w:jc w:val="center"/>
        </w:trPr>
        <w:tc>
          <w:tcPr>
            <w:tcW w:w="4876" w:type="dxa"/>
            <w:tcBorders>
              <w:top w:val="nil"/>
              <w:left w:val="nil"/>
              <w:bottom w:val="nil"/>
              <w:right w:val="nil"/>
            </w:tcBorders>
          </w:tcPr>
          <w:p w14:paraId="61EC3E1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F16BEA3" w14:textId="77777777" w:rsidR="000B6DCE" w:rsidRPr="0028111C" w:rsidRDefault="00142BB2">
            <w:pPr>
              <w:pStyle w:val="AmColumnHeading"/>
            </w:pPr>
            <w:r w:rsidRPr="0028111C">
              <w:t>Ändringsförslag</w:t>
            </w:r>
          </w:p>
        </w:tc>
      </w:tr>
      <w:tr w:rsidR="000B6DCE" w:rsidRPr="0028111C" w14:paraId="1DCC7436" w14:textId="77777777">
        <w:trPr>
          <w:jc w:val="center"/>
        </w:trPr>
        <w:tc>
          <w:tcPr>
            <w:tcW w:w="4876" w:type="dxa"/>
            <w:tcBorders>
              <w:top w:val="nil"/>
              <w:left w:val="nil"/>
              <w:bottom w:val="nil"/>
              <w:right w:val="nil"/>
            </w:tcBorders>
          </w:tcPr>
          <w:p w14:paraId="17728AAC" w14:textId="77777777" w:rsidR="000B6DCE" w:rsidRPr="0028111C" w:rsidRDefault="000B6DCE">
            <w:pPr>
              <w:pStyle w:val="Normal6a"/>
            </w:pPr>
          </w:p>
        </w:tc>
        <w:tc>
          <w:tcPr>
            <w:tcW w:w="4876" w:type="dxa"/>
            <w:tcBorders>
              <w:top w:val="nil"/>
              <w:left w:val="nil"/>
              <w:bottom w:val="nil"/>
              <w:right w:val="nil"/>
            </w:tcBorders>
          </w:tcPr>
          <w:p w14:paraId="203EA1A8" w14:textId="77777777" w:rsidR="000B6DCE" w:rsidRPr="0028111C" w:rsidRDefault="00142BB2">
            <w:pPr>
              <w:pStyle w:val="Normal6a"/>
            </w:pPr>
            <w:r w:rsidRPr="0028111C">
              <w:rPr>
                <w:b/>
                <w:i/>
              </w:rPr>
              <w:t>1b.</w:t>
            </w:r>
            <w:r w:rsidRPr="0028111C">
              <w:tab/>
            </w:r>
            <w:r w:rsidRPr="0028111C">
              <w:rPr>
                <w:b/>
                <w:i/>
              </w:rPr>
              <w:t xml:space="preserve">Egnos är ett civilt regionalt satellitnavigeringssystem under civil kontroll som består av centrum och markstationer samt flera transpondrar </w:t>
            </w:r>
            <w:r w:rsidRPr="0028111C">
              <w:rPr>
                <w:b/>
                <w:i/>
              </w:rPr>
              <w:t>installerade på geosynkrona satelliter, vilka förstärker och korrigerar de öppna signalerna från GNSS.</w:t>
            </w:r>
          </w:p>
        </w:tc>
      </w:tr>
    </w:tbl>
    <w:p w14:paraId="47930EB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FA846D0" w14:textId="77777777" w:rsidR="000B6DCE" w:rsidRPr="0028111C" w:rsidRDefault="00142BB2">
      <w:r w:rsidRPr="0028111C">
        <w:rPr>
          <w:rStyle w:val="HideTWBExt"/>
        </w:rPr>
        <w:t>&lt;/Amend&gt;</w:t>
      </w:r>
    </w:p>
    <w:p w14:paraId="25B18C9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3355</w:t>
      </w:r>
      <w:r w:rsidRPr="0028111C">
        <w:rPr>
          <w:rStyle w:val="HideTWBExt"/>
        </w:rPr>
        <w:t>&lt;/NumAm&gt;</w:t>
      </w:r>
    </w:p>
    <w:p w14:paraId="276ADCB7"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49A20EE1" w14:textId="77777777" w:rsidR="000B6DCE" w:rsidRPr="0028111C" w:rsidRDefault="00142BB2">
      <w:pPr>
        <w:pStyle w:val="NormalBold"/>
      </w:pPr>
      <w:r w:rsidRPr="0028111C">
        <w:rPr>
          <w:rStyle w:val="HideTWBExt"/>
          <w:b w:val="0"/>
        </w:rPr>
        <w:t>&lt;/RepeatBlock-By&gt;</w:t>
      </w:r>
    </w:p>
    <w:p w14:paraId="6921A2A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A68F2F9" w14:textId="77777777" w:rsidR="000B6DCE" w:rsidRPr="0028111C" w:rsidRDefault="00142BB2">
      <w:pPr>
        <w:pStyle w:val="NormalBold"/>
      </w:pPr>
      <w:r w:rsidRPr="0028111C">
        <w:rPr>
          <w:rStyle w:val="HideTWBExt"/>
        </w:rPr>
        <w:t>&lt;Article&gt;</w:t>
      </w:r>
      <w:r w:rsidRPr="0028111C">
        <w:t>Artikel 59 – punkt 2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410741B" w14:textId="77777777">
        <w:trPr>
          <w:trHeight w:hRule="exact" w:val="240"/>
          <w:jc w:val="center"/>
        </w:trPr>
        <w:tc>
          <w:tcPr>
            <w:tcW w:w="9752" w:type="dxa"/>
            <w:gridSpan w:val="2"/>
            <w:tcBorders>
              <w:top w:val="nil"/>
              <w:left w:val="nil"/>
              <w:bottom w:val="nil"/>
              <w:right w:val="nil"/>
            </w:tcBorders>
          </w:tcPr>
          <w:p w14:paraId="373E174B" w14:textId="77777777" w:rsidR="000B6DCE" w:rsidRPr="0028111C" w:rsidRDefault="000B6DCE"/>
        </w:tc>
      </w:tr>
      <w:tr w:rsidR="000B6DCE" w:rsidRPr="0028111C" w14:paraId="0CCF1B82" w14:textId="77777777">
        <w:trPr>
          <w:trHeight w:val="240"/>
          <w:jc w:val="center"/>
        </w:trPr>
        <w:tc>
          <w:tcPr>
            <w:tcW w:w="4876" w:type="dxa"/>
            <w:tcBorders>
              <w:top w:val="nil"/>
              <w:left w:val="nil"/>
              <w:bottom w:val="nil"/>
              <w:right w:val="nil"/>
            </w:tcBorders>
          </w:tcPr>
          <w:p w14:paraId="6643242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8CF8932" w14:textId="77777777" w:rsidR="000B6DCE" w:rsidRPr="0028111C" w:rsidRDefault="00142BB2">
            <w:pPr>
              <w:pStyle w:val="AmColumnHeading"/>
            </w:pPr>
            <w:r w:rsidRPr="0028111C">
              <w:t>Ändringsförslag</w:t>
            </w:r>
          </w:p>
        </w:tc>
      </w:tr>
      <w:tr w:rsidR="000B6DCE" w:rsidRPr="0028111C" w14:paraId="16BE5092" w14:textId="77777777">
        <w:trPr>
          <w:jc w:val="center"/>
        </w:trPr>
        <w:tc>
          <w:tcPr>
            <w:tcW w:w="4876" w:type="dxa"/>
            <w:tcBorders>
              <w:top w:val="nil"/>
              <w:left w:val="nil"/>
              <w:bottom w:val="nil"/>
              <w:right w:val="nil"/>
            </w:tcBorders>
          </w:tcPr>
          <w:p w14:paraId="005F03A0" w14:textId="77777777" w:rsidR="000B6DCE" w:rsidRPr="0028111C" w:rsidRDefault="00142BB2">
            <w:pPr>
              <w:pStyle w:val="Normal6a"/>
            </w:pPr>
            <w:r w:rsidRPr="0028111C">
              <w:t>a)</w:t>
            </w:r>
            <w:r w:rsidRPr="0028111C">
              <w:tab/>
            </w:r>
            <w:r w:rsidRPr="0028111C">
              <w:rPr>
                <w:b/>
                <w:i/>
              </w:rPr>
              <w:t>Åtminstone</w:t>
            </w:r>
            <w:r w:rsidRPr="0028111C">
              <w:t xml:space="preserve"> förvaltning, drift, underhåll, löpande förbättring och skydd av rymd- och markinfrastrukturen och de tjänster som tillhandahålls.</w:t>
            </w:r>
          </w:p>
        </w:tc>
        <w:tc>
          <w:tcPr>
            <w:tcW w:w="4876" w:type="dxa"/>
            <w:tcBorders>
              <w:top w:val="nil"/>
              <w:left w:val="nil"/>
              <w:bottom w:val="nil"/>
              <w:right w:val="nil"/>
            </w:tcBorders>
          </w:tcPr>
          <w:p w14:paraId="581AC9D8" w14:textId="77777777" w:rsidR="000B6DCE" w:rsidRPr="0028111C" w:rsidRDefault="00142BB2">
            <w:pPr>
              <w:pStyle w:val="Normal6a"/>
            </w:pPr>
            <w:r w:rsidRPr="0028111C">
              <w:t>a)</w:t>
            </w:r>
            <w:r w:rsidRPr="0028111C">
              <w:tab/>
              <w:t xml:space="preserve">Förvaltning, drift, underhåll, </w:t>
            </w:r>
            <w:r w:rsidRPr="0028111C">
              <w:rPr>
                <w:b/>
                <w:i/>
              </w:rPr>
              <w:t xml:space="preserve">utveckling, </w:t>
            </w:r>
            <w:r w:rsidRPr="0028111C">
              <w:t>löpande förbättring och skydd av rymd- och markinfrastrukturen och de tjänster som tillhandahålls</w:t>
            </w:r>
            <w:r w:rsidRPr="0028111C">
              <w:rPr>
                <w:b/>
                <w:i/>
              </w:rPr>
              <w:t>, inklusive resiliensen hos dessa</w:t>
            </w:r>
            <w:r w:rsidRPr="0028111C">
              <w:t>.</w:t>
            </w:r>
          </w:p>
        </w:tc>
      </w:tr>
    </w:tbl>
    <w:p w14:paraId="1E259E8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43F37F9" w14:textId="77777777" w:rsidR="000B6DCE" w:rsidRPr="0028111C" w:rsidRDefault="00142BB2">
      <w:r w:rsidRPr="0028111C">
        <w:rPr>
          <w:rStyle w:val="HideTWBExt"/>
        </w:rPr>
        <w:t>&lt;/Amend&gt;</w:t>
      </w:r>
    </w:p>
    <w:p w14:paraId="2853154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3356</w:t>
      </w:r>
      <w:r w:rsidRPr="0028111C">
        <w:rPr>
          <w:rStyle w:val="HideTWBExt"/>
        </w:rPr>
        <w:t>&lt;/NumAm&gt;</w:t>
      </w:r>
    </w:p>
    <w:p w14:paraId="166381F6"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027D6CF3" w14:textId="77777777" w:rsidR="000B6DCE" w:rsidRPr="0028111C" w:rsidRDefault="00142BB2">
      <w:pPr>
        <w:pStyle w:val="NormalBold"/>
      </w:pPr>
      <w:r w:rsidRPr="0028111C">
        <w:rPr>
          <w:rStyle w:val="HideTWBExt"/>
          <w:b w:val="0"/>
        </w:rPr>
        <w:t>&lt;/RepeatBlock-By&gt;</w:t>
      </w:r>
    </w:p>
    <w:p w14:paraId="20C94AB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5434CC8" w14:textId="77777777" w:rsidR="000B6DCE" w:rsidRPr="0028111C" w:rsidRDefault="00142BB2">
      <w:pPr>
        <w:pStyle w:val="NormalBold"/>
      </w:pPr>
      <w:r w:rsidRPr="0028111C">
        <w:rPr>
          <w:rStyle w:val="HideTWBExt"/>
        </w:rPr>
        <w:t>&lt;Article&gt;</w:t>
      </w:r>
      <w:r w:rsidRPr="0028111C">
        <w:t>Artikel 59 – punkt 2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AD543E9" w14:textId="77777777">
        <w:trPr>
          <w:trHeight w:hRule="exact" w:val="240"/>
          <w:jc w:val="center"/>
        </w:trPr>
        <w:tc>
          <w:tcPr>
            <w:tcW w:w="9752" w:type="dxa"/>
            <w:gridSpan w:val="2"/>
            <w:tcBorders>
              <w:top w:val="nil"/>
              <w:left w:val="nil"/>
              <w:bottom w:val="nil"/>
              <w:right w:val="nil"/>
            </w:tcBorders>
          </w:tcPr>
          <w:p w14:paraId="61E57563" w14:textId="77777777" w:rsidR="000B6DCE" w:rsidRPr="0028111C" w:rsidRDefault="000B6DCE"/>
        </w:tc>
      </w:tr>
      <w:tr w:rsidR="000B6DCE" w:rsidRPr="0028111C" w14:paraId="35460354" w14:textId="77777777">
        <w:trPr>
          <w:trHeight w:val="240"/>
          <w:jc w:val="center"/>
        </w:trPr>
        <w:tc>
          <w:tcPr>
            <w:tcW w:w="4876" w:type="dxa"/>
            <w:tcBorders>
              <w:top w:val="nil"/>
              <w:left w:val="nil"/>
              <w:bottom w:val="nil"/>
              <w:right w:val="nil"/>
            </w:tcBorders>
          </w:tcPr>
          <w:p w14:paraId="229B1F8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4156EBC" w14:textId="77777777" w:rsidR="000B6DCE" w:rsidRPr="0028111C" w:rsidRDefault="00142BB2">
            <w:pPr>
              <w:pStyle w:val="AmColumnHeading"/>
            </w:pPr>
            <w:r w:rsidRPr="0028111C">
              <w:t>Ändringsförslag</w:t>
            </w:r>
          </w:p>
        </w:tc>
      </w:tr>
      <w:tr w:rsidR="000B6DCE" w:rsidRPr="0028111C" w14:paraId="3EFD93C0" w14:textId="77777777">
        <w:trPr>
          <w:jc w:val="center"/>
        </w:trPr>
        <w:tc>
          <w:tcPr>
            <w:tcW w:w="4876" w:type="dxa"/>
            <w:tcBorders>
              <w:top w:val="nil"/>
              <w:left w:val="nil"/>
              <w:bottom w:val="nil"/>
              <w:right w:val="nil"/>
            </w:tcBorders>
          </w:tcPr>
          <w:p w14:paraId="59FA8FF8" w14:textId="77777777" w:rsidR="000B6DCE" w:rsidRPr="0028111C" w:rsidRDefault="00142BB2">
            <w:pPr>
              <w:pStyle w:val="Normal6a"/>
            </w:pPr>
            <w:r w:rsidRPr="0028111C">
              <w:t>a)</w:t>
            </w:r>
            <w:r w:rsidRPr="0028111C">
              <w:tab/>
            </w:r>
            <w:r w:rsidRPr="0028111C">
              <w:rPr>
                <w:b/>
                <w:i/>
              </w:rPr>
              <w:t>Åtminstone</w:t>
            </w:r>
            <w:r w:rsidRPr="0028111C">
              <w:t xml:space="preserve"> förvaltning, drift, underhåll, löpande förbättring och skydd av rymd- och markinfrastrukturen och de tjänster som tillhandahålls.</w:t>
            </w:r>
          </w:p>
        </w:tc>
        <w:tc>
          <w:tcPr>
            <w:tcW w:w="4876" w:type="dxa"/>
            <w:tcBorders>
              <w:top w:val="nil"/>
              <w:left w:val="nil"/>
              <w:bottom w:val="nil"/>
              <w:right w:val="nil"/>
            </w:tcBorders>
          </w:tcPr>
          <w:p w14:paraId="7C7210DB" w14:textId="77777777" w:rsidR="000B6DCE" w:rsidRPr="0028111C" w:rsidRDefault="00142BB2">
            <w:pPr>
              <w:pStyle w:val="Normal6a"/>
            </w:pPr>
            <w:r w:rsidRPr="0028111C">
              <w:t>a)</w:t>
            </w:r>
            <w:r w:rsidRPr="0028111C">
              <w:tab/>
            </w:r>
            <w:r w:rsidRPr="0028111C">
              <w:t xml:space="preserve">Förvaltning, drift, underhåll, </w:t>
            </w:r>
            <w:r w:rsidRPr="0028111C">
              <w:rPr>
                <w:b/>
                <w:i/>
              </w:rPr>
              <w:t xml:space="preserve">utveckling, </w:t>
            </w:r>
            <w:r w:rsidRPr="0028111C">
              <w:t>löpande förbättring och skydd av rymd- och markinfrastrukturen och de tjänster som tillhandahålls</w:t>
            </w:r>
            <w:r w:rsidRPr="0028111C">
              <w:rPr>
                <w:b/>
                <w:i/>
              </w:rPr>
              <w:t>, inklusive resiliensen hos dessa</w:t>
            </w:r>
            <w:r w:rsidRPr="0028111C">
              <w:t>.</w:t>
            </w:r>
          </w:p>
        </w:tc>
      </w:tr>
    </w:tbl>
    <w:p w14:paraId="2119FFB3"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D732C6C" w14:textId="77777777" w:rsidR="000B6DCE" w:rsidRPr="0028111C" w:rsidRDefault="00142BB2">
      <w:r w:rsidRPr="0028111C">
        <w:rPr>
          <w:rStyle w:val="HideTWBExt"/>
        </w:rPr>
        <w:lastRenderedPageBreak/>
        <w:t>&lt;/Amend&gt;</w:t>
      </w:r>
    </w:p>
    <w:p w14:paraId="467C267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3357</w:t>
      </w:r>
      <w:r w:rsidRPr="0028111C">
        <w:rPr>
          <w:rStyle w:val="HideTWBExt"/>
        </w:rPr>
        <w:t>&lt;/NumAm&gt;</w:t>
      </w:r>
    </w:p>
    <w:p w14:paraId="23DD81F9"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03CFEAE7" w14:textId="77777777" w:rsidR="000B6DCE" w:rsidRPr="0028111C" w:rsidRDefault="00142BB2">
      <w:pPr>
        <w:pStyle w:val="NormalBold"/>
      </w:pPr>
      <w:r w:rsidRPr="0028111C">
        <w:rPr>
          <w:rStyle w:val="HideTWBExt"/>
          <w:b w:val="0"/>
        </w:rPr>
        <w:t>&lt;/RepeatBlock-By&gt;</w:t>
      </w:r>
    </w:p>
    <w:p w14:paraId="5A73514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5029EFD" w14:textId="77777777" w:rsidR="000B6DCE" w:rsidRPr="0028111C" w:rsidRDefault="00142BB2">
      <w:pPr>
        <w:pStyle w:val="NormalBold"/>
      </w:pPr>
      <w:r w:rsidRPr="0028111C">
        <w:rPr>
          <w:rStyle w:val="HideTWBExt"/>
        </w:rPr>
        <w:t>&lt;Article&gt;</w:t>
      </w:r>
      <w:r w:rsidRPr="0028111C">
        <w:t>Artikel 59 – punkt 2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F7AFEE5" w14:textId="77777777">
        <w:trPr>
          <w:trHeight w:hRule="exact" w:val="240"/>
          <w:jc w:val="center"/>
        </w:trPr>
        <w:tc>
          <w:tcPr>
            <w:tcW w:w="9752" w:type="dxa"/>
            <w:gridSpan w:val="2"/>
            <w:tcBorders>
              <w:top w:val="nil"/>
              <w:left w:val="nil"/>
              <w:bottom w:val="nil"/>
              <w:right w:val="nil"/>
            </w:tcBorders>
          </w:tcPr>
          <w:p w14:paraId="209A033D" w14:textId="77777777" w:rsidR="000B6DCE" w:rsidRPr="0028111C" w:rsidRDefault="000B6DCE"/>
        </w:tc>
      </w:tr>
      <w:tr w:rsidR="000B6DCE" w:rsidRPr="0028111C" w14:paraId="0E0C38CA" w14:textId="77777777">
        <w:trPr>
          <w:trHeight w:val="240"/>
          <w:jc w:val="center"/>
        </w:trPr>
        <w:tc>
          <w:tcPr>
            <w:tcW w:w="4876" w:type="dxa"/>
            <w:tcBorders>
              <w:top w:val="nil"/>
              <w:left w:val="nil"/>
              <w:bottom w:val="nil"/>
              <w:right w:val="nil"/>
            </w:tcBorders>
          </w:tcPr>
          <w:p w14:paraId="3C9178D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3D50421" w14:textId="77777777" w:rsidR="000B6DCE" w:rsidRPr="0028111C" w:rsidRDefault="00142BB2">
            <w:pPr>
              <w:pStyle w:val="AmColumnHeading"/>
            </w:pPr>
            <w:r w:rsidRPr="0028111C">
              <w:t>Ändringsförslag</w:t>
            </w:r>
          </w:p>
        </w:tc>
      </w:tr>
      <w:tr w:rsidR="000B6DCE" w:rsidRPr="0028111C" w14:paraId="03FEA7AF" w14:textId="77777777">
        <w:trPr>
          <w:jc w:val="center"/>
        </w:trPr>
        <w:tc>
          <w:tcPr>
            <w:tcW w:w="4876" w:type="dxa"/>
            <w:tcBorders>
              <w:top w:val="nil"/>
              <w:left w:val="nil"/>
              <w:bottom w:val="nil"/>
              <w:right w:val="nil"/>
            </w:tcBorders>
          </w:tcPr>
          <w:p w14:paraId="05EB45D9" w14:textId="77777777" w:rsidR="000B6DCE" w:rsidRPr="0028111C" w:rsidRDefault="00142BB2">
            <w:pPr>
              <w:pStyle w:val="Normal6a"/>
            </w:pPr>
            <w:r w:rsidRPr="0028111C">
              <w:t>a)</w:t>
            </w:r>
            <w:r w:rsidRPr="0028111C">
              <w:tab/>
            </w:r>
            <w:r w:rsidRPr="0028111C">
              <w:rPr>
                <w:b/>
                <w:i/>
              </w:rPr>
              <w:t>Åtminstone</w:t>
            </w:r>
            <w:r w:rsidRPr="0028111C">
              <w:t xml:space="preserve"> förvaltning, drift, underhåll, löpande förbättring och skydd av rymd- och markinfrastrukturen och de tjänster som tillhandahålls.</w:t>
            </w:r>
          </w:p>
        </w:tc>
        <w:tc>
          <w:tcPr>
            <w:tcW w:w="4876" w:type="dxa"/>
            <w:tcBorders>
              <w:top w:val="nil"/>
              <w:left w:val="nil"/>
              <w:bottom w:val="nil"/>
              <w:right w:val="nil"/>
            </w:tcBorders>
          </w:tcPr>
          <w:p w14:paraId="2DE34C9B" w14:textId="77777777" w:rsidR="000B6DCE" w:rsidRPr="0028111C" w:rsidRDefault="00142BB2">
            <w:pPr>
              <w:pStyle w:val="Normal6a"/>
            </w:pPr>
            <w:r w:rsidRPr="0028111C">
              <w:t>a)</w:t>
            </w:r>
            <w:r w:rsidRPr="0028111C">
              <w:tab/>
              <w:t xml:space="preserve">Förvaltning, drift, underhåll, </w:t>
            </w:r>
            <w:r w:rsidRPr="0028111C">
              <w:rPr>
                <w:b/>
                <w:i/>
              </w:rPr>
              <w:t xml:space="preserve">utveckling, </w:t>
            </w:r>
            <w:r w:rsidRPr="0028111C">
              <w:t>löpande förbättring och skydd av rymd- och markinfrastrukturen och de tjänster som tillhandahålls</w:t>
            </w:r>
            <w:r w:rsidRPr="0028111C">
              <w:rPr>
                <w:b/>
                <w:i/>
              </w:rPr>
              <w:t>, inklusive resiliensen hos dessa</w:t>
            </w:r>
            <w:r w:rsidRPr="0028111C">
              <w:t>.</w:t>
            </w:r>
          </w:p>
        </w:tc>
      </w:tr>
    </w:tbl>
    <w:p w14:paraId="5B73A217"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E1E2B10" w14:textId="77777777" w:rsidR="000B6DCE" w:rsidRPr="0028111C" w:rsidRDefault="00142BB2">
      <w:r w:rsidRPr="0028111C">
        <w:rPr>
          <w:rStyle w:val="HideTWBExt"/>
        </w:rPr>
        <w:t>&lt;/Amend&gt;</w:t>
      </w:r>
    </w:p>
    <w:p w14:paraId="6666F56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3358</w:t>
      </w:r>
      <w:r w:rsidRPr="0028111C">
        <w:rPr>
          <w:rStyle w:val="HideTWBExt"/>
        </w:rPr>
        <w:t>&lt;/NumAm&gt;</w:t>
      </w:r>
    </w:p>
    <w:p w14:paraId="16E2571A"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43447A2" w14:textId="77777777" w:rsidR="000B6DCE" w:rsidRPr="0028111C" w:rsidRDefault="00142BB2">
      <w:pPr>
        <w:pStyle w:val="NormalBold"/>
      </w:pPr>
      <w:r w:rsidRPr="0028111C">
        <w:rPr>
          <w:rStyle w:val="HideTWBExt"/>
          <w:b w:val="0"/>
        </w:rPr>
        <w:t>&lt;/RepeatBlock-By&gt;</w:t>
      </w:r>
    </w:p>
    <w:p w14:paraId="64ACB46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091566A" w14:textId="77777777" w:rsidR="000B6DCE" w:rsidRPr="0028111C" w:rsidRDefault="00142BB2">
      <w:pPr>
        <w:pStyle w:val="NormalBold"/>
      </w:pPr>
      <w:r w:rsidRPr="0028111C">
        <w:rPr>
          <w:rStyle w:val="HideTWBExt"/>
        </w:rPr>
        <w:t>&lt;Article&gt;</w:t>
      </w:r>
      <w:r w:rsidRPr="0028111C">
        <w:t>Artikel 59 – punkt 2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293E86A" w14:textId="77777777">
        <w:trPr>
          <w:trHeight w:hRule="exact" w:val="240"/>
          <w:jc w:val="center"/>
        </w:trPr>
        <w:tc>
          <w:tcPr>
            <w:tcW w:w="9752" w:type="dxa"/>
            <w:gridSpan w:val="2"/>
            <w:tcBorders>
              <w:top w:val="nil"/>
              <w:left w:val="nil"/>
              <w:bottom w:val="nil"/>
              <w:right w:val="nil"/>
            </w:tcBorders>
          </w:tcPr>
          <w:p w14:paraId="72AD0489" w14:textId="77777777" w:rsidR="000B6DCE" w:rsidRPr="0028111C" w:rsidRDefault="000B6DCE"/>
        </w:tc>
      </w:tr>
      <w:tr w:rsidR="000B6DCE" w:rsidRPr="0028111C" w14:paraId="09E89E32" w14:textId="77777777">
        <w:trPr>
          <w:trHeight w:val="240"/>
          <w:jc w:val="center"/>
        </w:trPr>
        <w:tc>
          <w:tcPr>
            <w:tcW w:w="4876" w:type="dxa"/>
            <w:tcBorders>
              <w:top w:val="nil"/>
              <w:left w:val="nil"/>
              <w:bottom w:val="nil"/>
              <w:right w:val="nil"/>
            </w:tcBorders>
          </w:tcPr>
          <w:p w14:paraId="2F48130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B0F02BA" w14:textId="77777777" w:rsidR="000B6DCE" w:rsidRPr="0028111C" w:rsidRDefault="00142BB2">
            <w:pPr>
              <w:pStyle w:val="AmColumnHeading"/>
            </w:pPr>
            <w:r w:rsidRPr="0028111C">
              <w:t>Ändringsförslag</w:t>
            </w:r>
          </w:p>
        </w:tc>
      </w:tr>
      <w:tr w:rsidR="000B6DCE" w:rsidRPr="0028111C" w14:paraId="65303C36" w14:textId="77777777">
        <w:trPr>
          <w:jc w:val="center"/>
        </w:trPr>
        <w:tc>
          <w:tcPr>
            <w:tcW w:w="4876" w:type="dxa"/>
            <w:tcBorders>
              <w:top w:val="nil"/>
              <w:left w:val="nil"/>
              <w:bottom w:val="nil"/>
              <w:right w:val="nil"/>
            </w:tcBorders>
          </w:tcPr>
          <w:p w14:paraId="3C09AB1F" w14:textId="77777777" w:rsidR="000B6DCE" w:rsidRPr="0028111C" w:rsidRDefault="00142BB2">
            <w:pPr>
              <w:pStyle w:val="Normal6a"/>
            </w:pPr>
            <w:r w:rsidRPr="0028111C">
              <w:t>a)</w:t>
            </w:r>
            <w:r w:rsidRPr="0028111C">
              <w:tab/>
              <w:t xml:space="preserve">Åtminstone förvaltning, drift, underhåll, löpande förbättring och skydd av rymd- och </w:t>
            </w:r>
            <w:r w:rsidRPr="0028111C">
              <w:t>markinfrastrukturen och de tjänster som tillhandahålls.</w:t>
            </w:r>
          </w:p>
        </w:tc>
        <w:tc>
          <w:tcPr>
            <w:tcW w:w="4876" w:type="dxa"/>
            <w:tcBorders>
              <w:top w:val="nil"/>
              <w:left w:val="nil"/>
              <w:bottom w:val="nil"/>
              <w:right w:val="nil"/>
            </w:tcBorders>
          </w:tcPr>
          <w:p w14:paraId="59F69EA0" w14:textId="77777777" w:rsidR="000B6DCE" w:rsidRPr="0028111C" w:rsidRDefault="00142BB2">
            <w:pPr>
              <w:pStyle w:val="Normal6a"/>
            </w:pPr>
            <w:r w:rsidRPr="0028111C">
              <w:t>a)</w:t>
            </w:r>
            <w:r w:rsidRPr="0028111C">
              <w:tab/>
              <w:t>Åtminstone förvaltning, drift, underhåll</w:t>
            </w:r>
            <w:r w:rsidRPr="0028111C">
              <w:rPr>
                <w:b/>
                <w:i/>
              </w:rPr>
              <w:t>, utveckling, hantering av föråldrade system</w:t>
            </w:r>
            <w:r w:rsidRPr="0028111C">
              <w:t>, löpande förbättring och skydd av rymd- och markinfrastrukturen och de tjänster som tillhandahålls.</w:t>
            </w:r>
          </w:p>
        </w:tc>
      </w:tr>
    </w:tbl>
    <w:p w14:paraId="0682C687"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206D387"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3AEDBB82" w14:textId="77777777" w:rsidR="000B6DCE" w:rsidRPr="0028111C" w:rsidRDefault="00142BB2">
      <w:pPr>
        <w:pStyle w:val="AmJustText"/>
      </w:pPr>
      <w:r w:rsidRPr="0028111C">
        <w:t>Livscykelhantering och hantering av föråldrade system är avgörande för att säkerställa långsiktig kontinuitet, resiliens och hållbarhet hos unionens rymdinfrastruktur.</w:t>
      </w:r>
    </w:p>
    <w:p w14:paraId="4D3F3F6B" w14:textId="77777777" w:rsidR="000B6DCE" w:rsidRPr="0028111C" w:rsidRDefault="00142BB2">
      <w:r w:rsidRPr="0028111C">
        <w:rPr>
          <w:rStyle w:val="HideTWBExt"/>
        </w:rPr>
        <w:t>&lt;/Amend&gt;</w:t>
      </w:r>
    </w:p>
    <w:p w14:paraId="0E70D9D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3359</w:t>
      </w:r>
      <w:r w:rsidRPr="0028111C">
        <w:rPr>
          <w:rStyle w:val="HideTWBExt"/>
        </w:rPr>
        <w:t>&lt;/NumAm&gt;</w:t>
      </w:r>
    </w:p>
    <w:p w14:paraId="1A62E601"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5F1E6B5C" w14:textId="77777777" w:rsidR="000B6DCE" w:rsidRPr="0028111C" w:rsidRDefault="00142BB2">
      <w:pPr>
        <w:pStyle w:val="NormalBold"/>
      </w:pPr>
      <w:r w:rsidRPr="0028111C">
        <w:rPr>
          <w:rStyle w:val="HideTWBExt"/>
          <w:b w:val="0"/>
        </w:rPr>
        <w:t>&lt;/RepeatBlock-By&gt;</w:t>
      </w:r>
    </w:p>
    <w:p w14:paraId="2D098EB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2B4408B" w14:textId="77777777" w:rsidR="000B6DCE" w:rsidRPr="0028111C" w:rsidRDefault="00142BB2">
      <w:pPr>
        <w:pStyle w:val="NormalBold"/>
      </w:pPr>
      <w:r w:rsidRPr="0028111C">
        <w:rPr>
          <w:rStyle w:val="HideTWBExt"/>
        </w:rPr>
        <w:t>&lt;Article&gt;</w:t>
      </w:r>
      <w:r w:rsidRPr="0028111C">
        <w:t>Artikel 59 – punkt 2 – led b</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9D62091" w14:textId="77777777">
        <w:trPr>
          <w:trHeight w:hRule="exact" w:val="240"/>
          <w:jc w:val="center"/>
        </w:trPr>
        <w:tc>
          <w:tcPr>
            <w:tcW w:w="9752" w:type="dxa"/>
            <w:gridSpan w:val="2"/>
            <w:tcBorders>
              <w:top w:val="nil"/>
              <w:left w:val="nil"/>
              <w:bottom w:val="nil"/>
              <w:right w:val="nil"/>
            </w:tcBorders>
          </w:tcPr>
          <w:p w14:paraId="381CF455" w14:textId="77777777" w:rsidR="000B6DCE" w:rsidRPr="0028111C" w:rsidRDefault="000B6DCE"/>
        </w:tc>
      </w:tr>
      <w:tr w:rsidR="000B6DCE" w:rsidRPr="0028111C" w14:paraId="2BDACA6E" w14:textId="77777777">
        <w:trPr>
          <w:trHeight w:val="240"/>
          <w:jc w:val="center"/>
        </w:trPr>
        <w:tc>
          <w:tcPr>
            <w:tcW w:w="4876" w:type="dxa"/>
            <w:tcBorders>
              <w:top w:val="nil"/>
              <w:left w:val="nil"/>
              <w:bottom w:val="nil"/>
              <w:right w:val="nil"/>
            </w:tcBorders>
          </w:tcPr>
          <w:p w14:paraId="36AC43A7"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09AC2381" w14:textId="77777777" w:rsidR="000B6DCE" w:rsidRPr="0028111C" w:rsidRDefault="00142BB2">
            <w:pPr>
              <w:pStyle w:val="AmColumnHeading"/>
            </w:pPr>
            <w:r w:rsidRPr="0028111C">
              <w:t>Ändringsförslag</w:t>
            </w:r>
          </w:p>
        </w:tc>
      </w:tr>
      <w:tr w:rsidR="000B6DCE" w:rsidRPr="0028111C" w14:paraId="47C24E4F" w14:textId="77777777">
        <w:trPr>
          <w:jc w:val="center"/>
        </w:trPr>
        <w:tc>
          <w:tcPr>
            <w:tcW w:w="4876" w:type="dxa"/>
            <w:tcBorders>
              <w:top w:val="nil"/>
              <w:left w:val="nil"/>
              <w:bottom w:val="nil"/>
              <w:right w:val="nil"/>
            </w:tcBorders>
          </w:tcPr>
          <w:p w14:paraId="0394AB24" w14:textId="77777777" w:rsidR="000B6DCE" w:rsidRPr="0028111C" w:rsidRDefault="00142BB2">
            <w:pPr>
              <w:pStyle w:val="Normal6a"/>
            </w:pPr>
            <w:r w:rsidRPr="0028111C">
              <w:t>b)</w:t>
            </w:r>
            <w:r w:rsidRPr="0028111C">
              <w:tab/>
            </w:r>
            <w:r w:rsidRPr="0028111C">
              <w:t>Utveckling av PNT-tjänsterna och utveckling och driftsättning av framtida generationer av systemen</w:t>
            </w:r>
            <w:r w:rsidRPr="0028111C">
              <w:rPr>
                <w:b/>
                <w:i/>
              </w:rPr>
              <w:t>,</w:t>
            </w:r>
            <w:r w:rsidRPr="0028111C">
              <w:t xml:space="preserve"> inbegripet </w:t>
            </w:r>
            <w:r w:rsidRPr="0028111C">
              <w:rPr>
                <w:b/>
                <w:i/>
              </w:rPr>
              <w:t xml:space="preserve">för </w:t>
            </w:r>
            <w:r w:rsidRPr="0028111C">
              <w:t>låga omloppsbanor (LEO-PNT).</w:t>
            </w:r>
          </w:p>
        </w:tc>
        <w:tc>
          <w:tcPr>
            <w:tcW w:w="4876" w:type="dxa"/>
            <w:tcBorders>
              <w:top w:val="nil"/>
              <w:left w:val="nil"/>
              <w:bottom w:val="nil"/>
              <w:right w:val="nil"/>
            </w:tcBorders>
          </w:tcPr>
          <w:p w14:paraId="79763AFF" w14:textId="77777777" w:rsidR="000B6DCE" w:rsidRPr="0028111C" w:rsidRDefault="00142BB2">
            <w:pPr>
              <w:pStyle w:val="Normal6a"/>
            </w:pPr>
            <w:r w:rsidRPr="0028111C">
              <w:t>b)</w:t>
            </w:r>
            <w:r w:rsidRPr="0028111C">
              <w:tab/>
              <w:t xml:space="preserve">b) Utveckling av PNT-tjänsterna och utveckling och driftsättning av framtida generationer av systemen </w:t>
            </w:r>
            <w:r w:rsidRPr="0028111C">
              <w:rPr>
                <w:b/>
                <w:i/>
              </w:rPr>
              <w:t>och verksamheterna</w:t>
            </w:r>
            <w:r w:rsidRPr="0028111C">
              <w:t xml:space="preserve">, inbegripet </w:t>
            </w:r>
            <w:r w:rsidRPr="0028111C">
              <w:rPr>
                <w:b/>
                <w:i/>
              </w:rPr>
              <w:t xml:space="preserve">i </w:t>
            </w:r>
            <w:r w:rsidRPr="0028111C">
              <w:t>låga omloppsbanor (LEO-PNT).</w:t>
            </w:r>
          </w:p>
        </w:tc>
      </w:tr>
    </w:tbl>
    <w:p w14:paraId="04430857"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AA3AAB4" w14:textId="77777777" w:rsidR="000B6DCE" w:rsidRPr="0028111C" w:rsidRDefault="00142BB2">
      <w:r w:rsidRPr="0028111C">
        <w:rPr>
          <w:rStyle w:val="HideTWBExt"/>
        </w:rPr>
        <w:t>&lt;/Amend&gt;</w:t>
      </w:r>
    </w:p>
    <w:p w14:paraId="13D87E9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3360</w:t>
      </w:r>
      <w:r w:rsidRPr="0028111C">
        <w:rPr>
          <w:rStyle w:val="HideTWBExt"/>
        </w:rPr>
        <w:t>&lt;/NumAm&gt;</w:t>
      </w:r>
    </w:p>
    <w:p w14:paraId="737DB129" w14:textId="77777777" w:rsidR="000B6DCE" w:rsidRPr="0028111C" w:rsidRDefault="00142BB2">
      <w:pPr>
        <w:pStyle w:val="NormalBold"/>
      </w:pPr>
      <w:r w:rsidRPr="0028111C">
        <w:rPr>
          <w:rStyle w:val="HideTWBExt"/>
          <w:b w:val="0"/>
        </w:rPr>
        <w:t>&lt;RepeatBlock-By&gt;&lt;Members&gt;</w:t>
      </w:r>
      <w:r w:rsidRPr="0028111C">
        <w:t>Mohammed Chahim, Sérgio Gonçalves</w:t>
      </w:r>
      <w:r w:rsidRPr="0028111C">
        <w:rPr>
          <w:rStyle w:val="HideTWBExt"/>
          <w:b w:val="0"/>
        </w:rPr>
        <w:t>&lt;/Members&gt;</w:t>
      </w:r>
    </w:p>
    <w:p w14:paraId="38025C38" w14:textId="77777777" w:rsidR="000B6DCE" w:rsidRPr="0028111C" w:rsidRDefault="00142BB2">
      <w:pPr>
        <w:pStyle w:val="NormalBold"/>
      </w:pPr>
      <w:r w:rsidRPr="0028111C">
        <w:rPr>
          <w:rStyle w:val="HideTWBExt"/>
          <w:b w:val="0"/>
        </w:rPr>
        <w:t>&lt;/RepeatBlock-By&gt;</w:t>
      </w:r>
    </w:p>
    <w:p w14:paraId="4D98A09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355AF4C" w14:textId="77777777" w:rsidR="000B6DCE" w:rsidRPr="0028111C" w:rsidRDefault="00142BB2">
      <w:pPr>
        <w:pStyle w:val="NormalBold"/>
      </w:pPr>
      <w:r w:rsidRPr="0028111C">
        <w:rPr>
          <w:rStyle w:val="HideTWBExt"/>
        </w:rPr>
        <w:t>&lt;Article&gt;</w:t>
      </w:r>
      <w:r w:rsidRPr="0028111C">
        <w:t>Artikel 59 – punkt 2 – led ca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1B22CA3" w14:textId="77777777">
        <w:trPr>
          <w:trHeight w:hRule="exact" w:val="240"/>
          <w:jc w:val="center"/>
        </w:trPr>
        <w:tc>
          <w:tcPr>
            <w:tcW w:w="9752" w:type="dxa"/>
            <w:gridSpan w:val="2"/>
            <w:tcBorders>
              <w:top w:val="nil"/>
              <w:left w:val="nil"/>
              <w:bottom w:val="nil"/>
              <w:right w:val="nil"/>
            </w:tcBorders>
          </w:tcPr>
          <w:p w14:paraId="3932ECC6" w14:textId="77777777" w:rsidR="000B6DCE" w:rsidRPr="0028111C" w:rsidRDefault="000B6DCE"/>
        </w:tc>
      </w:tr>
      <w:tr w:rsidR="000B6DCE" w:rsidRPr="0028111C" w14:paraId="21591345" w14:textId="77777777">
        <w:trPr>
          <w:trHeight w:val="240"/>
          <w:jc w:val="center"/>
        </w:trPr>
        <w:tc>
          <w:tcPr>
            <w:tcW w:w="4876" w:type="dxa"/>
            <w:tcBorders>
              <w:top w:val="nil"/>
              <w:left w:val="nil"/>
              <w:bottom w:val="nil"/>
              <w:right w:val="nil"/>
            </w:tcBorders>
          </w:tcPr>
          <w:p w14:paraId="5B6758B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6C2FC62" w14:textId="77777777" w:rsidR="000B6DCE" w:rsidRPr="0028111C" w:rsidRDefault="00142BB2">
            <w:pPr>
              <w:pStyle w:val="AmColumnHeading"/>
            </w:pPr>
            <w:r w:rsidRPr="0028111C">
              <w:t>Ändringsförslag</w:t>
            </w:r>
          </w:p>
        </w:tc>
      </w:tr>
      <w:tr w:rsidR="000B6DCE" w:rsidRPr="0028111C" w14:paraId="2E28D8EE" w14:textId="77777777">
        <w:trPr>
          <w:jc w:val="center"/>
        </w:trPr>
        <w:tc>
          <w:tcPr>
            <w:tcW w:w="4876" w:type="dxa"/>
            <w:tcBorders>
              <w:top w:val="nil"/>
              <w:left w:val="nil"/>
              <w:bottom w:val="nil"/>
              <w:right w:val="nil"/>
            </w:tcBorders>
          </w:tcPr>
          <w:p w14:paraId="71450578" w14:textId="77777777" w:rsidR="000B6DCE" w:rsidRPr="0028111C" w:rsidRDefault="000B6DCE">
            <w:pPr>
              <w:pStyle w:val="Normal6a"/>
            </w:pPr>
          </w:p>
        </w:tc>
        <w:tc>
          <w:tcPr>
            <w:tcW w:w="4876" w:type="dxa"/>
            <w:tcBorders>
              <w:top w:val="nil"/>
              <w:left w:val="nil"/>
              <w:bottom w:val="nil"/>
              <w:right w:val="nil"/>
            </w:tcBorders>
          </w:tcPr>
          <w:p w14:paraId="7FEFD0C4" w14:textId="77777777" w:rsidR="000B6DCE" w:rsidRPr="0028111C" w:rsidRDefault="00142BB2">
            <w:pPr>
              <w:pStyle w:val="Normal6a"/>
            </w:pPr>
            <w:r w:rsidRPr="0028111C">
              <w:rPr>
                <w:b/>
                <w:i/>
              </w:rPr>
              <w:t>ca)</w:t>
            </w:r>
            <w:r w:rsidRPr="0028111C">
              <w:tab/>
            </w:r>
            <w:r w:rsidRPr="0028111C">
              <w:rPr>
                <w:b/>
                <w:i/>
              </w:rPr>
              <w:t xml:space="preserve">Utveckling, driftsättning och uppskalning av programvara som använder europeisk teknik, såsom Galileo och Egnos, inom </w:t>
            </w:r>
            <w:r w:rsidRPr="0028111C">
              <w:rPr>
                <w:b/>
                <w:i/>
              </w:rPr>
              <w:t>sektorerna för transport, rörlighet och säkerhet samt andra strategiska sektorer.</w:t>
            </w:r>
          </w:p>
        </w:tc>
      </w:tr>
    </w:tbl>
    <w:p w14:paraId="7016E153"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8CF1634"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B9395D7" w14:textId="77777777" w:rsidR="000B6DCE" w:rsidRPr="0028111C" w:rsidRDefault="00142BB2">
      <w:pPr>
        <w:pStyle w:val="AmJustText"/>
      </w:pPr>
      <w:r w:rsidRPr="0028111C">
        <w:t xml:space="preserve">Detta ändringsförslag ingick i de kompromissändringsförslag som förhandlades i samband med </w:t>
      </w:r>
      <w:r w:rsidRPr="0028111C">
        <w:t>yttrandet från TRAN-utskottet</w:t>
      </w:r>
    </w:p>
    <w:p w14:paraId="67E847D9" w14:textId="77777777" w:rsidR="000B6DCE" w:rsidRPr="0028111C" w:rsidRDefault="00142BB2">
      <w:r w:rsidRPr="0028111C">
        <w:rPr>
          <w:rStyle w:val="HideTWBExt"/>
        </w:rPr>
        <w:t>&lt;/Amend&gt;</w:t>
      </w:r>
    </w:p>
    <w:p w14:paraId="55193BA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3361</w:t>
      </w:r>
      <w:r w:rsidRPr="0028111C">
        <w:rPr>
          <w:rStyle w:val="HideTWBExt"/>
        </w:rPr>
        <w:t>&lt;/NumAm&gt;</w:t>
      </w:r>
    </w:p>
    <w:p w14:paraId="44125E1E"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0FB186AF" w14:textId="77777777" w:rsidR="000B6DCE" w:rsidRPr="0028111C" w:rsidRDefault="00142BB2">
      <w:pPr>
        <w:pStyle w:val="NormalBold"/>
      </w:pPr>
      <w:r w:rsidRPr="0028111C">
        <w:rPr>
          <w:rStyle w:val="HideTWBExt"/>
          <w:b w:val="0"/>
        </w:rPr>
        <w:t>&lt;/RepeatBlock-By&gt;</w:t>
      </w:r>
    </w:p>
    <w:p w14:paraId="28889CA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BED70AE" w14:textId="77777777" w:rsidR="000B6DCE" w:rsidRPr="0028111C" w:rsidRDefault="00142BB2">
      <w:pPr>
        <w:pStyle w:val="NormalBold"/>
      </w:pPr>
      <w:r w:rsidRPr="0028111C">
        <w:rPr>
          <w:rStyle w:val="HideTWBExt"/>
        </w:rPr>
        <w:t>&lt;Article&gt;</w:t>
      </w:r>
      <w:r w:rsidRPr="0028111C">
        <w:t>Artikel 59 – punkt 2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6F3FF1E" w14:textId="77777777">
        <w:trPr>
          <w:trHeight w:hRule="exact" w:val="240"/>
          <w:jc w:val="center"/>
        </w:trPr>
        <w:tc>
          <w:tcPr>
            <w:tcW w:w="9752" w:type="dxa"/>
            <w:gridSpan w:val="2"/>
            <w:tcBorders>
              <w:top w:val="nil"/>
              <w:left w:val="nil"/>
              <w:bottom w:val="nil"/>
              <w:right w:val="nil"/>
            </w:tcBorders>
          </w:tcPr>
          <w:p w14:paraId="7F0892C8" w14:textId="77777777" w:rsidR="000B6DCE" w:rsidRPr="0028111C" w:rsidRDefault="000B6DCE"/>
        </w:tc>
      </w:tr>
      <w:tr w:rsidR="000B6DCE" w:rsidRPr="0028111C" w14:paraId="0FDFE9A7" w14:textId="77777777">
        <w:trPr>
          <w:trHeight w:val="240"/>
          <w:jc w:val="center"/>
        </w:trPr>
        <w:tc>
          <w:tcPr>
            <w:tcW w:w="4876" w:type="dxa"/>
            <w:tcBorders>
              <w:top w:val="nil"/>
              <w:left w:val="nil"/>
              <w:bottom w:val="nil"/>
              <w:right w:val="nil"/>
            </w:tcBorders>
          </w:tcPr>
          <w:p w14:paraId="598ECA2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5ED68F2" w14:textId="77777777" w:rsidR="000B6DCE" w:rsidRPr="0028111C" w:rsidRDefault="00142BB2">
            <w:pPr>
              <w:pStyle w:val="AmColumnHeading"/>
            </w:pPr>
            <w:r w:rsidRPr="0028111C">
              <w:t>Ändringsförslag</w:t>
            </w:r>
          </w:p>
        </w:tc>
      </w:tr>
      <w:tr w:rsidR="000B6DCE" w:rsidRPr="0028111C" w14:paraId="269ECAEA" w14:textId="77777777">
        <w:trPr>
          <w:jc w:val="center"/>
        </w:trPr>
        <w:tc>
          <w:tcPr>
            <w:tcW w:w="4876" w:type="dxa"/>
            <w:tcBorders>
              <w:top w:val="nil"/>
              <w:left w:val="nil"/>
              <w:bottom w:val="nil"/>
              <w:right w:val="nil"/>
            </w:tcBorders>
          </w:tcPr>
          <w:p w14:paraId="1C136810" w14:textId="77777777" w:rsidR="000B6DCE" w:rsidRPr="0028111C" w:rsidRDefault="00142BB2">
            <w:pPr>
              <w:pStyle w:val="Normal6a"/>
            </w:pPr>
            <w:r w:rsidRPr="0028111C">
              <w:t>d)</w:t>
            </w:r>
            <w:r w:rsidRPr="0028111C">
              <w:tab/>
              <w:t xml:space="preserve">Samarbete med andra regionala eller globala satellitnavigeringssystem, inbegripet för att underlätta kompatibilitet och interoperabilitet samt främja unionens roll som global aktör i rymdsektorn, </w:t>
            </w:r>
            <w:r w:rsidRPr="0028111C">
              <w:lastRenderedPageBreak/>
              <w:t>uppmuntra internationellt samarbete och stödja europeisk rymddiplomati.</w:t>
            </w:r>
          </w:p>
        </w:tc>
        <w:tc>
          <w:tcPr>
            <w:tcW w:w="4876" w:type="dxa"/>
            <w:tcBorders>
              <w:top w:val="nil"/>
              <w:left w:val="nil"/>
              <w:bottom w:val="nil"/>
              <w:right w:val="nil"/>
            </w:tcBorders>
          </w:tcPr>
          <w:p w14:paraId="2F8BF0BA" w14:textId="77777777" w:rsidR="000B6DCE" w:rsidRPr="0028111C" w:rsidRDefault="00142BB2">
            <w:pPr>
              <w:pStyle w:val="Normal6a"/>
            </w:pPr>
            <w:r w:rsidRPr="0028111C">
              <w:lastRenderedPageBreak/>
              <w:t>d)</w:t>
            </w:r>
            <w:r w:rsidRPr="0028111C">
              <w:tab/>
              <w:t>Samarbete med andra regionala eller globala satellitnavigeringssystem, inbegripet för att underlätta kompatibilitet och interoperabilitet</w:t>
            </w:r>
            <w:r w:rsidRPr="0028111C">
              <w:rPr>
                <w:b/>
                <w:i/>
              </w:rPr>
              <w:t xml:space="preserve">, samtidigt som unionens suveränitet och strategiska </w:t>
            </w:r>
            <w:r w:rsidRPr="0028111C">
              <w:rPr>
                <w:b/>
                <w:i/>
              </w:rPr>
              <w:lastRenderedPageBreak/>
              <w:t>oberoende stärks genom fullt utnyttjande och utveckling av dess befintliga rymd- och markinfrastruktur,</w:t>
            </w:r>
            <w:r w:rsidRPr="0028111C">
              <w:t xml:space="preserve"> samt främja unionens roll som global aktör i rymdsektorn, uppmuntra internationellt samarbete</w:t>
            </w:r>
            <w:r w:rsidRPr="0028111C">
              <w:rPr>
                <w:b/>
                <w:i/>
              </w:rPr>
              <w:t>, export av alla tjänster och tillhörande infrastruktur</w:t>
            </w:r>
            <w:r w:rsidRPr="0028111C">
              <w:t xml:space="preserve"> och stödja europeisk rymddiplomati.</w:t>
            </w:r>
          </w:p>
        </w:tc>
      </w:tr>
    </w:tbl>
    <w:p w14:paraId="34DB4774"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B50FBD0" w14:textId="77777777" w:rsidR="000B6DCE" w:rsidRPr="0028111C" w:rsidRDefault="00142BB2">
      <w:r w:rsidRPr="0028111C">
        <w:rPr>
          <w:rStyle w:val="HideTWBExt"/>
        </w:rPr>
        <w:t>&lt;/Amend&gt;</w:t>
      </w:r>
    </w:p>
    <w:p w14:paraId="4CD9502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3362</w:t>
      </w:r>
      <w:r w:rsidRPr="0028111C">
        <w:rPr>
          <w:rStyle w:val="HideTWBExt"/>
        </w:rPr>
        <w:t>&lt;/NumAm&gt;</w:t>
      </w:r>
    </w:p>
    <w:p w14:paraId="47E3B53D"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05ACC84B" w14:textId="77777777" w:rsidR="000B6DCE" w:rsidRPr="0028111C" w:rsidRDefault="00142BB2">
      <w:pPr>
        <w:pStyle w:val="NormalBold"/>
      </w:pPr>
      <w:r w:rsidRPr="0028111C">
        <w:rPr>
          <w:rStyle w:val="HideTWBExt"/>
          <w:b w:val="0"/>
        </w:rPr>
        <w:t>&lt;/RepeatBlock-By&gt;</w:t>
      </w:r>
    </w:p>
    <w:p w14:paraId="508CA4A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E94CE51" w14:textId="77777777" w:rsidR="000B6DCE" w:rsidRPr="0028111C" w:rsidRDefault="00142BB2">
      <w:pPr>
        <w:pStyle w:val="NormalBold"/>
      </w:pPr>
      <w:r w:rsidRPr="0028111C">
        <w:rPr>
          <w:rStyle w:val="HideTWBExt"/>
        </w:rPr>
        <w:t>&lt;Article&gt;</w:t>
      </w:r>
      <w:r w:rsidRPr="0028111C">
        <w:t xml:space="preserve">Artikel 59 – </w:t>
      </w:r>
      <w:r w:rsidRPr="0028111C">
        <w:t>punkt 2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91D8F74" w14:textId="77777777">
        <w:trPr>
          <w:trHeight w:hRule="exact" w:val="240"/>
          <w:jc w:val="center"/>
        </w:trPr>
        <w:tc>
          <w:tcPr>
            <w:tcW w:w="9752" w:type="dxa"/>
            <w:gridSpan w:val="2"/>
            <w:tcBorders>
              <w:top w:val="nil"/>
              <w:left w:val="nil"/>
              <w:bottom w:val="nil"/>
              <w:right w:val="nil"/>
            </w:tcBorders>
          </w:tcPr>
          <w:p w14:paraId="6DBBCFBE" w14:textId="77777777" w:rsidR="000B6DCE" w:rsidRPr="0028111C" w:rsidRDefault="000B6DCE"/>
        </w:tc>
      </w:tr>
      <w:tr w:rsidR="000B6DCE" w:rsidRPr="0028111C" w14:paraId="69EB04C2" w14:textId="77777777">
        <w:trPr>
          <w:trHeight w:val="240"/>
          <w:jc w:val="center"/>
        </w:trPr>
        <w:tc>
          <w:tcPr>
            <w:tcW w:w="4876" w:type="dxa"/>
            <w:tcBorders>
              <w:top w:val="nil"/>
              <w:left w:val="nil"/>
              <w:bottom w:val="nil"/>
              <w:right w:val="nil"/>
            </w:tcBorders>
          </w:tcPr>
          <w:p w14:paraId="5E15307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DF1A244" w14:textId="77777777" w:rsidR="000B6DCE" w:rsidRPr="0028111C" w:rsidRDefault="00142BB2">
            <w:pPr>
              <w:pStyle w:val="AmColumnHeading"/>
            </w:pPr>
            <w:r w:rsidRPr="0028111C">
              <w:t>Ändringsförslag</w:t>
            </w:r>
          </w:p>
        </w:tc>
      </w:tr>
      <w:tr w:rsidR="000B6DCE" w:rsidRPr="0028111C" w14:paraId="45566B65" w14:textId="77777777">
        <w:trPr>
          <w:jc w:val="center"/>
        </w:trPr>
        <w:tc>
          <w:tcPr>
            <w:tcW w:w="4876" w:type="dxa"/>
            <w:tcBorders>
              <w:top w:val="nil"/>
              <w:left w:val="nil"/>
              <w:bottom w:val="nil"/>
              <w:right w:val="nil"/>
            </w:tcBorders>
          </w:tcPr>
          <w:p w14:paraId="782282A1" w14:textId="77777777" w:rsidR="000B6DCE" w:rsidRPr="0028111C" w:rsidRDefault="00142BB2">
            <w:pPr>
              <w:pStyle w:val="Normal6a"/>
            </w:pPr>
            <w:r w:rsidRPr="0028111C">
              <w:t>d)</w:t>
            </w:r>
            <w:r w:rsidRPr="0028111C">
              <w:tab/>
              <w:t xml:space="preserve">Samarbete med andra regionala eller globala satellitnavigeringssystem, inbegripet för att underlätta kompatibilitet och interoperabilitet samt främja unionens roll som global aktör i </w:t>
            </w:r>
            <w:r w:rsidRPr="0028111C">
              <w:t>rymdsektorn, uppmuntra internationellt samarbete och stödja europeisk rymddiplomati.</w:t>
            </w:r>
          </w:p>
        </w:tc>
        <w:tc>
          <w:tcPr>
            <w:tcW w:w="4876" w:type="dxa"/>
            <w:tcBorders>
              <w:top w:val="nil"/>
              <w:left w:val="nil"/>
              <w:bottom w:val="nil"/>
              <w:right w:val="nil"/>
            </w:tcBorders>
          </w:tcPr>
          <w:p w14:paraId="5EFA59DD" w14:textId="77777777" w:rsidR="000B6DCE" w:rsidRPr="0028111C" w:rsidRDefault="00142BB2">
            <w:pPr>
              <w:pStyle w:val="Normal6a"/>
            </w:pPr>
            <w:r w:rsidRPr="0028111C">
              <w:t>d)</w:t>
            </w:r>
            <w:r w:rsidRPr="0028111C">
              <w:tab/>
              <w:t>Samarbete med andra regionala eller globala satellitnavigeringssystem, inbegripet för att underlätta kompatibilitet och interoperabilitet</w:t>
            </w:r>
            <w:r w:rsidRPr="0028111C">
              <w:rPr>
                <w:b/>
                <w:i/>
              </w:rPr>
              <w:t>, samtidigt som unionens suveränitet och strategiska oberoende stärks genom fullt utnyttjande och utveckling av dess befintliga rymd- och markinfrastruktur</w:t>
            </w:r>
            <w:r w:rsidRPr="0028111C">
              <w:t xml:space="preserve"> samt </w:t>
            </w:r>
            <w:r w:rsidRPr="0028111C">
              <w:rPr>
                <w:b/>
                <w:i/>
              </w:rPr>
              <w:t>insatser för att</w:t>
            </w:r>
            <w:r w:rsidRPr="0028111C">
              <w:t xml:space="preserve"> främja unionens roll som global aktör i rymdsektorn, uppmuntra internationellt samarbete</w:t>
            </w:r>
            <w:r w:rsidRPr="0028111C">
              <w:rPr>
                <w:b/>
                <w:i/>
              </w:rPr>
              <w:t>, export av alla tjänster och tillhörande infrastruktur</w:t>
            </w:r>
            <w:r w:rsidRPr="0028111C">
              <w:t xml:space="preserve"> och stödja europeisk rymddiplomati.</w:t>
            </w:r>
          </w:p>
        </w:tc>
      </w:tr>
    </w:tbl>
    <w:p w14:paraId="1F62E20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F86D6D4" w14:textId="77777777" w:rsidR="000B6DCE" w:rsidRPr="0028111C" w:rsidRDefault="00142BB2">
      <w:r w:rsidRPr="0028111C">
        <w:rPr>
          <w:rStyle w:val="HideTWBExt"/>
        </w:rPr>
        <w:t>&lt;/Amend&gt;</w:t>
      </w:r>
    </w:p>
    <w:p w14:paraId="62EC4F2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3363</w:t>
      </w:r>
      <w:r w:rsidRPr="0028111C">
        <w:rPr>
          <w:rStyle w:val="HideTWBExt"/>
        </w:rPr>
        <w:t>&lt;/NumAm&gt;</w:t>
      </w:r>
    </w:p>
    <w:p w14:paraId="1EA506E6"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3C0671D5" w14:textId="77777777" w:rsidR="000B6DCE" w:rsidRPr="0028111C" w:rsidRDefault="00142BB2">
      <w:pPr>
        <w:pStyle w:val="NormalBold"/>
      </w:pPr>
      <w:r w:rsidRPr="0028111C">
        <w:rPr>
          <w:rStyle w:val="HideTWBExt"/>
          <w:b w:val="0"/>
        </w:rPr>
        <w:t>&lt;/RepeatBlock-By&gt;</w:t>
      </w:r>
    </w:p>
    <w:p w14:paraId="5E49CEC5"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508E45F7" w14:textId="77777777" w:rsidR="000B6DCE" w:rsidRPr="0028111C" w:rsidRDefault="00142BB2">
      <w:pPr>
        <w:pStyle w:val="NormalBold"/>
      </w:pPr>
      <w:r w:rsidRPr="0028111C">
        <w:rPr>
          <w:rStyle w:val="HideTWBExt"/>
        </w:rPr>
        <w:t>&lt;Article&gt;</w:t>
      </w:r>
      <w:r w:rsidRPr="0028111C">
        <w:t>Artikel 59 – punkt 2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64BAD5E" w14:textId="77777777">
        <w:trPr>
          <w:trHeight w:hRule="exact" w:val="240"/>
          <w:jc w:val="center"/>
        </w:trPr>
        <w:tc>
          <w:tcPr>
            <w:tcW w:w="9752" w:type="dxa"/>
            <w:gridSpan w:val="2"/>
            <w:tcBorders>
              <w:top w:val="nil"/>
              <w:left w:val="nil"/>
              <w:bottom w:val="nil"/>
              <w:right w:val="nil"/>
            </w:tcBorders>
          </w:tcPr>
          <w:p w14:paraId="7D1EEBDE" w14:textId="77777777" w:rsidR="000B6DCE" w:rsidRPr="0028111C" w:rsidRDefault="000B6DCE"/>
        </w:tc>
      </w:tr>
      <w:tr w:rsidR="000B6DCE" w:rsidRPr="0028111C" w14:paraId="71C05C63" w14:textId="77777777">
        <w:trPr>
          <w:trHeight w:val="240"/>
          <w:jc w:val="center"/>
        </w:trPr>
        <w:tc>
          <w:tcPr>
            <w:tcW w:w="4876" w:type="dxa"/>
            <w:tcBorders>
              <w:top w:val="nil"/>
              <w:left w:val="nil"/>
              <w:bottom w:val="nil"/>
              <w:right w:val="nil"/>
            </w:tcBorders>
          </w:tcPr>
          <w:p w14:paraId="4046C39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5CA6CE4" w14:textId="77777777" w:rsidR="000B6DCE" w:rsidRPr="0028111C" w:rsidRDefault="00142BB2">
            <w:pPr>
              <w:pStyle w:val="AmColumnHeading"/>
            </w:pPr>
            <w:r w:rsidRPr="0028111C">
              <w:t>Ändringsförslag</w:t>
            </w:r>
          </w:p>
        </w:tc>
      </w:tr>
      <w:tr w:rsidR="000B6DCE" w:rsidRPr="0028111C" w14:paraId="44FA4BCD" w14:textId="77777777">
        <w:trPr>
          <w:jc w:val="center"/>
        </w:trPr>
        <w:tc>
          <w:tcPr>
            <w:tcW w:w="4876" w:type="dxa"/>
            <w:tcBorders>
              <w:top w:val="nil"/>
              <w:left w:val="nil"/>
              <w:bottom w:val="nil"/>
              <w:right w:val="nil"/>
            </w:tcBorders>
          </w:tcPr>
          <w:p w14:paraId="7BA54204" w14:textId="77777777" w:rsidR="000B6DCE" w:rsidRPr="0028111C" w:rsidRDefault="00142BB2">
            <w:pPr>
              <w:pStyle w:val="Normal6a"/>
            </w:pPr>
            <w:r w:rsidRPr="0028111C">
              <w:t>d)</w:t>
            </w:r>
            <w:r w:rsidRPr="0028111C">
              <w:tab/>
              <w:t xml:space="preserve">Samarbete med andra regionala eller globala satellitnavigeringssystem, </w:t>
            </w:r>
            <w:r w:rsidRPr="0028111C">
              <w:lastRenderedPageBreak/>
              <w:t>inbegripet för att underlätta kompatibilitet och interoperabilitet samt främja unionens roll som global aktör i rymdsektorn, uppmuntra internationellt samarbete och stödja europeisk rymddiplomati.</w:t>
            </w:r>
          </w:p>
        </w:tc>
        <w:tc>
          <w:tcPr>
            <w:tcW w:w="4876" w:type="dxa"/>
            <w:tcBorders>
              <w:top w:val="nil"/>
              <w:left w:val="nil"/>
              <w:bottom w:val="nil"/>
              <w:right w:val="nil"/>
            </w:tcBorders>
          </w:tcPr>
          <w:p w14:paraId="0DE27DA1" w14:textId="77777777" w:rsidR="000B6DCE" w:rsidRPr="0028111C" w:rsidRDefault="00142BB2">
            <w:pPr>
              <w:pStyle w:val="Normal6a"/>
            </w:pPr>
            <w:r w:rsidRPr="0028111C">
              <w:lastRenderedPageBreak/>
              <w:t>d)</w:t>
            </w:r>
            <w:r w:rsidRPr="0028111C">
              <w:tab/>
              <w:t xml:space="preserve">Samarbete med andra regionala eller globala satellitnavigeringssystem, </w:t>
            </w:r>
            <w:r w:rsidRPr="0028111C">
              <w:lastRenderedPageBreak/>
              <w:t xml:space="preserve">inbegripet för att underlätta </w:t>
            </w:r>
            <w:r w:rsidRPr="0028111C">
              <w:t>kompatibilitet och interoperabilitet</w:t>
            </w:r>
            <w:r w:rsidRPr="0028111C">
              <w:rPr>
                <w:b/>
                <w:i/>
              </w:rPr>
              <w:t>, samtidigt som unionens suveränitet och strategiska oberoende stärks genom fullt utnyttjande och utveckling av dess befintliga rymd- och markinfrastruktur,</w:t>
            </w:r>
            <w:r w:rsidRPr="0028111C">
              <w:t xml:space="preserve"> samt främja unionens roll som global aktör i rymdsektorn, uppmuntra internationellt samarbete och stödja europeisk rymddiplomati.</w:t>
            </w:r>
          </w:p>
        </w:tc>
      </w:tr>
    </w:tbl>
    <w:p w14:paraId="513AC7CC"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70FAC28" w14:textId="77777777" w:rsidR="000B6DCE" w:rsidRPr="0028111C" w:rsidRDefault="00142BB2">
      <w:r w:rsidRPr="0028111C">
        <w:rPr>
          <w:rStyle w:val="HideTWBExt"/>
        </w:rPr>
        <w:t>&lt;/Amend&gt;</w:t>
      </w:r>
    </w:p>
    <w:p w14:paraId="0F4C6C9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3364</w:t>
      </w:r>
      <w:r w:rsidRPr="0028111C">
        <w:rPr>
          <w:rStyle w:val="HideTWBExt"/>
        </w:rPr>
        <w:t>&lt;/NumAm&gt;</w:t>
      </w:r>
    </w:p>
    <w:p w14:paraId="01EE086A" w14:textId="77777777" w:rsidR="000B6DCE" w:rsidRPr="0028111C" w:rsidRDefault="00142BB2">
      <w:pPr>
        <w:pStyle w:val="NormalBold"/>
      </w:pPr>
      <w:r w:rsidRPr="0028111C">
        <w:rPr>
          <w:rStyle w:val="HideTWBExt"/>
          <w:b w:val="0"/>
        </w:rPr>
        <w:t>&lt;RepeatBlock-By&gt;&lt;Members&gt;</w:t>
      </w:r>
      <w:r w:rsidRPr="0028111C">
        <w:t>Jüri Ratas, Riho Terras, Sven Mikser, Tobias Cremer</w:t>
      </w:r>
      <w:r w:rsidRPr="0028111C">
        <w:rPr>
          <w:rStyle w:val="HideTWBExt"/>
          <w:b w:val="0"/>
        </w:rPr>
        <w:t>&lt;/Members&gt;</w:t>
      </w:r>
    </w:p>
    <w:p w14:paraId="23C58926" w14:textId="77777777" w:rsidR="000B6DCE" w:rsidRPr="0028111C" w:rsidRDefault="00142BB2">
      <w:pPr>
        <w:pStyle w:val="NormalBold"/>
      </w:pPr>
      <w:r w:rsidRPr="0028111C">
        <w:rPr>
          <w:rStyle w:val="HideTWBExt"/>
          <w:b w:val="0"/>
        </w:rPr>
        <w:t>&lt;/RepeatBlock-By&gt;</w:t>
      </w:r>
    </w:p>
    <w:p w14:paraId="6C2B4AF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3E73C72" w14:textId="77777777" w:rsidR="000B6DCE" w:rsidRPr="0028111C" w:rsidRDefault="00142BB2">
      <w:pPr>
        <w:pStyle w:val="NormalBold"/>
      </w:pPr>
      <w:r w:rsidRPr="0028111C">
        <w:rPr>
          <w:rStyle w:val="HideTWBExt"/>
        </w:rPr>
        <w:t>&lt;Article&gt;</w:t>
      </w:r>
      <w:r w:rsidRPr="0028111C">
        <w:t>Artikel 59 – punkt 2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1D1C3B8" w14:textId="77777777">
        <w:trPr>
          <w:trHeight w:hRule="exact" w:val="240"/>
          <w:jc w:val="center"/>
        </w:trPr>
        <w:tc>
          <w:tcPr>
            <w:tcW w:w="9752" w:type="dxa"/>
            <w:gridSpan w:val="2"/>
            <w:tcBorders>
              <w:top w:val="nil"/>
              <w:left w:val="nil"/>
              <w:bottom w:val="nil"/>
              <w:right w:val="nil"/>
            </w:tcBorders>
          </w:tcPr>
          <w:p w14:paraId="6906B81B" w14:textId="77777777" w:rsidR="000B6DCE" w:rsidRPr="0028111C" w:rsidRDefault="000B6DCE"/>
        </w:tc>
      </w:tr>
      <w:tr w:rsidR="000B6DCE" w:rsidRPr="0028111C" w14:paraId="1E670045" w14:textId="77777777">
        <w:trPr>
          <w:trHeight w:val="240"/>
          <w:jc w:val="center"/>
        </w:trPr>
        <w:tc>
          <w:tcPr>
            <w:tcW w:w="4876" w:type="dxa"/>
            <w:tcBorders>
              <w:top w:val="nil"/>
              <w:left w:val="nil"/>
              <w:bottom w:val="nil"/>
              <w:right w:val="nil"/>
            </w:tcBorders>
          </w:tcPr>
          <w:p w14:paraId="274E308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DA7835A" w14:textId="77777777" w:rsidR="000B6DCE" w:rsidRPr="0028111C" w:rsidRDefault="00142BB2">
            <w:pPr>
              <w:pStyle w:val="AmColumnHeading"/>
            </w:pPr>
            <w:r w:rsidRPr="0028111C">
              <w:t>Ändringsförslag</w:t>
            </w:r>
          </w:p>
        </w:tc>
      </w:tr>
      <w:tr w:rsidR="000B6DCE" w:rsidRPr="0028111C" w14:paraId="327AA3DC" w14:textId="77777777">
        <w:trPr>
          <w:jc w:val="center"/>
        </w:trPr>
        <w:tc>
          <w:tcPr>
            <w:tcW w:w="4876" w:type="dxa"/>
            <w:tcBorders>
              <w:top w:val="nil"/>
              <w:left w:val="nil"/>
              <w:bottom w:val="nil"/>
              <w:right w:val="nil"/>
            </w:tcBorders>
          </w:tcPr>
          <w:p w14:paraId="7082122F" w14:textId="77777777" w:rsidR="000B6DCE" w:rsidRPr="0028111C" w:rsidRDefault="00142BB2">
            <w:pPr>
              <w:pStyle w:val="Normal6a"/>
            </w:pPr>
            <w:r w:rsidRPr="0028111C">
              <w:t>d)</w:t>
            </w:r>
            <w:r w:rsidRPr="0028111C">
              <w:tab/>
            </w:r>
            <w:r w:rsidRPr="0028111C">
              <w:t xml:space="preserve">Samarbete med andra regionala eller globala satellitnavigeringssystem, inbegripet för att underlätta kompatibilitet och interoperabilitet samt </w:t>
            </w:r>
            <w:r w:rsidRPr="0028111C">
              <w:rPr>
                <w:b/>
                <w:i/>
              </w:rPr>
              <w:t>främja</w:t>
            </w:r>
            <w:r w:rsidRPr="0028111C">
              <w:t xml:space="preserve"> unionens roll som global aktör i rymdsektorn, uppmuntra internationellt samarbete och stödja europeisk rymddiplomati.</w:t>
            </w:r>
          </w:p>
        </w:tc>
        <w:tc>
          <w:tcPr>
            <w:tcW w:w="4876" w:type="dxa"/>
            <w:tcBorders>
              <w:top w:val="nil"/>
              <w:left w:val="nil"/>
              <w:bottom w:val="nil"/>
              <w:right w:val="nil"/>
            </w:tcBorders>
          </w:tcPr>
          <w:p w14:paraId="49007AFA" w14:textId="77777777" w:rsidR="000B6DCE" w:rsidRPr="0028111C" w:rsidRDefault="00142BB2">
            <w:pPr>
              <w:pStyle w:val="Normal6a"/>
            </w:pPr>
            <w:r w:rsidRPr="0028111C">
              <w:t>d)</w:t>
            </w:r>
            <w:r w:rsidRPr="0028111C">
              <w:tab/>
              <w:t xml:space="preserve">Samarbete med andra regionala eller globala satellitnavigeringssystem, inbegripet för att underlätta kompatibilitet och interoperabilitet samt </w:t>
            </w:r>
            <w:r w:rsidRPr="0028111C">
              <w:rPr>
                <w:b/>
                <w:bCs/>
                <w:i/>
                <w:iCs/>
              </w:rPr>
              <w:t>bidra till</w:t>
            </w:r>
            <w:r w:rsidRPr="0028111C">
              <w:t xml:space="preserve"> unionens roll som global aktör i rymdsektorn, uppmuntra internationellt samarbete och stödja europeisk rymddiplomati.</w:t>
            </w:r>
          </w:p>
        </w:tc>
      </w:tr>
    </w:tbl>
    <w:p w14:paraId="25ECFD0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FB2A6D2" w14:textId="77777777" w:rsidR="000B6DCE" w:rsidRPr="0028111C" w:rsidRDefault="00142BB2">
      <w:r w:rsidRPr="0028111C">
        <w:rPr>
          <w:rStyle w:val="HideTWBExt"/>
        </w:rPr>
        <w:t>&lt;/Amend&gt;</w:t>
      </w:r>
    </w:p>
    <w:p w14:paraId="53B6742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3365</w:t>
      </w:r>
      <w:r w:rsidRPr="0028111C">
        <w:rPr>
          <w:rStyle w:val="HideTWBExt"/>
        </w:rPr>
        <w:t>&lt;/NumAm&gt;</w:t>
      </w:r>
    </w:p>
    <w:p w14:paraId="19928F94"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269AD5F7" w14:textId="77777777" w:rsidR="000B6DCE" w:rsidRPr="0028111C" w:rsidRDefault="00142BB2">
      <w:pPr>
        <w:pStyle w:val="NormalBold"/>
      </w:pPr>
      <w:r w:rsidRPr="0028111C">
        <w:rPr>
          <w:rStyle w:val="HideTWBExt"/>
          <w:b w:val="0"/>
        </w:rPr>
        <w:t>&lt;/RepeatBlock-By&gt;</w:t>
      </w:r>
    </w:p>
    <w:p w14:paraId="1D0F3D3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CAC7B09" w14:textId="77777777" w:rsidR="000B6DCE" w:rsidRPr="0028111C" w:rsidRDefault="00142BB2">
      <w:pPr>
        <w:pStyle w:val="NormalBold"/>
      </w:pPr>
      <w:r w:rsidRPr="0028111C">
        <w:rPr>
          <w:rStyle w:val="HideTWBExt"/>
        </w:rPr>
        <w:t>&lt;Article&gt;</w:t>
      </w:r>
      <w:r w:rsidRPr="0028111C">
        <w:t>Artikel 59 – punkt 3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F53E0E0" w14:textId="77777777">
        <w:trPr>
          <w:trHeight w:hRule="exact" w:val="240"/>
          <w:jc w:val="center"/>
        </w:trPr>
        <w:tc>
          <w:tcPr>
            <w:tcW w:w="9752" w:type="dxa"/>
            <w:gridSpan w:val="2"/>
            <w:tcBorders>
              <w:top w:val="nil"/>
              <w:left w:val="nil"/>
              <w:bottom w:val="nil"/>
              <w:right w:val="nil"/>
            </w:tcBorders>
          </w:tcPr>
          <w:p w14:paraId="2FF9057A" w14:textId="77777777" w:rsidR="000B6DCE" w:rsidRPr="0028111C" w:rsidRDefault="000B6DCE"/>
        </w:tc>
      </w:tr>
      <w:tr w:rsidR="000B6DCE" w:rsidRPr="0028111C" w14:paraId="1ADD51AB" w14:textId="77777777">
        <w:trPr>
          <w:trHeight w:val="240"/>
          <w:jc w:val="center"/>
        </w:trPr>
        <w:tc>
          <w:tcPr>
            <w:tcW w:w="4876" w:type="dxa"/>
            <w:tcBorders>
              <w:top w:val="nil"/>
              <w:left w:val="nil"/>
              <w:bottom w:val="nil"/>
              <w:right w:val="nil"/>
            </w:tcBorders>
          </w:tcPr>
          <w:p w14:paraId="4FE6DD1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6BDCFE4" w14:textId="77777777" w:rsidR="000B6DCE" w:rsidRPr="0028111C" w:rsidRDefault="00142BB2">
            <w:pPr>
              <w:pStyle w:val="AmColumnHeading"/>
            </w:pPr>
            <w:r w:rsidRPr="0028111C">
              <w:t>Ändringsförslag</w:t>
            </w:r>
          </w:p>
        </w:tc>
      </w:tr>
      <w:tr w:rsidR="000B6DCE" w:rsidRPr="0028111C" w14:paraId="0E5EA04E" w14:textId="77777777">
        <w:trPr>
          <w:jc w:val="center"/>
        </w:trPr>
        <w:tc>
          <w:tcPr>
            <w:tcW w:w="4876" w:type="dxa"/>
            <w:tcBorders>
              <w:top w:val="nil"/>
              <w:left w:val="nil"/>
              <w:bottom w:val="nil"/>
              <w:right w:val="nil"/>
            </w:tcBorders>
          </w:tcPr>
          <w:p w14:paraId="3792DFEB" w14:textId="77777777" w:rsidR="000B6DCE" w:rsidRPr="0028111C" w:rsidRDefault="00142BB2">
            <w:pPr>
              <w:pStyle w:val="Normal6a"/>
            </w:pPr>
            <w:r w:rsidRPr="0028111C">
              <w:t>c)</w:t>
            </w:r>
            <w:r w:rsidRPr="0028111C">
              <w:tab/>
              <w:t xml:space="preserve">En öppen tjänst för autentisering av navigationsmeddelanden (OSNMA) för </w:t>
            </w:r>
            <w:r w:rsidRPr="0028111C">
              <w:t>autentisering av den öppna Galileotjänsten.</w:t>
            </w:r>
          </w:p>
        </w:tc>
        <w:tc>
          <w:tcPr>
            <w:tcW w:w="4876" w:type="dxa"/>
            <w:tcBorders>
              <w:top w:val="nil"/>
              <w:left w:val="nil"/>
              <w:bottom w:val="nil"/>
              <w:right w:val="nil"/>
            </w:tcBorders>
          </w:tcPr>
          <w:p w14:paraId="18A50933" w14:textId="77777777" w:rsidR="000B6DCE" w:rsidRPr="0028111C" w:rsidRDefault="00142BB2">
            <w:pPr>
              <w:pStyle w:val="Normal6a"/>
            </w:pPr>
            <w:r w:rsidRPr="0028111C">
              <w:t>c)</w:t>
            </w:r>
            <w:r w:rsidRPr="0028111C">
              <w:tab/>
              <w:t xml:space="preserve">En </w:t>
            </w:r>
            <w:r w:rsidRPr="0028111C">
              <w:rPr>
                <w:b/>
                <w:i/>
              </w:rPr>
              <w:t>autentiseringstjänst för Galileo –</w:t>
            </w:r>
            <w:r w:rsidRPr="0028111C">
              <w:t xml:space="preserve"> öppen tjänst för autentisering av navigationsmeddelanden (OSNMA) för </w:t>
            </w:r>
            <w:r w:rsidRPr="0028111C">
              <w:lastRenderedPageBreak/>
              <w:t>autentisering av den öppna Galileotjänsten.</w:t>
            </w:r>
          </w:p>
        </w:tc>
      </w:tr>
    </w:tbl>
    <w:p w14:paraId="5F387B58"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4E0C2DA" w14:textId="77777777" w:rsidR="000B6DCE" w:rsidRPr="0028111C" w:rsidRDefault="00142BB2">
      <w:r w:rsidRPr="0028111C">
        <w:rPr>
          <w:rStyle w:val="HideTWBExt"/>
        </w:rPr>
        <w:t>&lt;/Amend&gt;</w:t>
      </w:r>
    </w:p>
    <w:p w14:paraId="0D9FDD8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3366</w:t>
      </w:r>
      <w:r w:rsidRPr="0028111C">
        <w:rPr>
          <w:rStyle w:val="HideTWBExt"/>
        </w:rPr>
        <w:t>&lt;/NumAm&gt;</w:t>
      </w:r>
    </w:p>
    <w:p w14:paraId="4902E7C0"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0F818AD1" w14:textId="77777777" w:rsidR="000B6DCE" w:rsidRPr="0028111C" w:rsidRDefault="00142BB2">
      <w:pPr>
        <w:pStyle w:val="NormalBold"/>
      </w:pPr>
      <w:r w:rsidRPr="0028111C">
        <w:rPr>
          <w:rStyle w:val="HideTWBExt"/>
          <w:b w:val="0"/>
        </w:rPr>
        <w:t>&lt;/RepeatBlock-By&gt;</w:t>
      </w:r>
    </w:p>
    <w:p w14:paraId="77B7342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A58161B" w14:textId="77777777" w:rsidR="000B6DCE" w:rsidRPr="0028111C" w:rsidRDefault="00142BB2">
      <w:pPr>
        <w:pStyle w:val="NormalBold"/>
      </w:pPr>
      <w:r w:rsidRPr="0028111C">
        <w:rPr>
          <w:rStyle w:val="HideTWBExt"/>
        </w:rPr>
        <w:t>&lt;Article&gt;</w:t>
      </w:r>
      <w:r w:rsidRPr="0028111C">
        <w:t>Artikel 59 – punkt 3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21BBB15" w14:textId="77777777">
        <w:trPr>
          <w:trHeight w:hRule="exact" w:val="240"/>
          <w:jc w:val="center"/>
        </w:trPr>
        <w:tc>
          <w:tcPr>
            <w:tcW w:w="9752" w:type="dxa"/>
            <w:gridSpan w:val="2"/>
            <w:tcBorders>
              <w:top w:val="nil"/>
              <w:left w:val="nil"/>
              <w:bottom w:val="nil"/>
              <w:right w:val="nil"/>
            </w:tcBorders>
          </w:tcPr>
          <w:p w14:paraId="3054D929" w14:textId="77777777" w:rsidR="000B6DCE" w:rsidRPr="0028111C" w:rsidRDefault="000B6DCE"/>
        </w:tc>
      </w:tr>
      <w:tr w:rsidR="000B6DCE" w:rsidRPr="0028111C" w14:paraId="75042B8F" w14:textId="77777777">
        <w:trPr>
          <w:trHeight w:val="240"/>
          <w:jc w:val="center"/>
        </w:trPr>
        <w:tc>
          <w:tcPr>
            <w:tcW w:w="4876" w:type="dxa"/>
            <w:tcBorders>
              <w:top w:val="nil"/>
              <w:left w:val="nil"/>
              <w:bottom w:val="nil"/>
              <w:right w:val="nil"/>
            </w:tcBorders>
          </w:tcPr>
          <w:p w14:paraId="3CE4EF8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5C58175" w14:textId="77777777" w:rsidR="000B6DCE" w:rsidRPr="0028111C" w:rsidRDefault="00142BB2">
            <w:pPr>
              <w:pStyle w:val="AmColumnHeading"/>
            </w:pPr>
            <w:r w:rsidRPr="0028111C">
              <w:t>Ändringsförslag</w:t>
            </w:r>
          </w:p>
        </w:tc>
      </w:tr>
      <w:tr w:rsidR="000B6DCE" w:rsidRPr="0028111C" w14:paraId="5F9A4287" w14:textId="77777777">
        <w:trPr>
          <w:jc w:val="center"/>
        </w:trPr>
        <w:tc>
          <w:tcPr>
            <w:tcW w:w="4876" w:type="dxa"/>
            <w:tcBorders>
              <w:top w:val="nil"/>
              <w:left w:val="nil"/>
              <w:bottom w:val="nil"/>
              <w:right w:val="nil"/>
            </w:tcBorders>
          </w:tcPr>
          <w:p w14:paraId="3C0806C8" w14:textId="77777777" w:rsidR="000B6DCE" w:rsidRPr="0028111C" w:rsidRDefault="00142BB2">
            <w:pPr>
              <w:pStyle w:val="Normal6a"/>
            </w:pPr>
            <w:r w:rsidRPr="0028111C">
              <w:t>c)</w:t>
            </w:r>
            <w:r w:rsidRPr="0028111C">
              <w:tab/>
            </w:r>
            <w:r w:rsidRPr="0028111C">
              <w:t xml:space="preserve">En öppen tjänst för autentisering av navigationsmeddelanden (OSNMA) </w:t>
            </w:r>
            <w:r w:rsidRPr="0028111C">
              <w:rPr>
                <w:b/>
                <w:i/>
              </w:rPr>
              <w:t>för autentisering av den öppna Galileotjänsten</w:t>
            </w:r>
            <w:r w:rsidRPr="0028111C">
              <w:t>.</w:t>
            </w:r>
          </w:p>
        </w:tc>
        <w:tc>
          <w:tcPr>
            <w:tcW w:w="4876" w:type="dxa"/>
            <w:tcBorders>
              <w:top w:val="nil"/>
              <w:left w:val="nil"/>
              <w:bottom w:val="nil"/>
              <w:right w:val="nil"/>
            </w:tcBorders>
          </w:tcPr>
          <w:p w14:paraId="1AF90DFC" w14:textId="77777777" w:rsidR="000B6DCE" w:rsidRPr="0028111C" w:rsidRDefault="00142BB2">
            <w:pPr>
              <w:pStyle w:val="Normal6a"/>
            </w:pPr>
            <w:r w:rsidRPr="0028111C">
              <w:t>c)</w:t>
            </w:r>
            <w:r w:rsidRPr="0028111C">
              <w:tab/>
              <w:t xml:space="preserve">En </w:t>
            </w:r>
            <w:r w:rsidRPr="0028111C">
              <w:rPr>
                <w:b/>
                <w:i/>
              </w:rPr>
              <w:t>autentiseringstjänst för Galileo –</w:t>
            </w:r>
            <w:r w:rsidRPr="0028111C">
              <w:t xml:space="preserve"> öppen tjänst för autentisering av navigationsmeddelanden (OSNMA).</w:t>
            </w:r>
          </w:p>
        </w:tc>
      </w:tr>
    </w:tbl>
    <w:p w14:paraId="3BF727E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3C2DA95" w14:textId="77777777" w:rsidR="000B6DCE" w:rsidRPr="0028111C" w:rsidRDefault="00142BB2">
      <w:r w:rsidRPr="0028111C">
        <w:rPr>
          <w:rStyle w:val="HideTWBExt"/>
        </w:rPr>
        <w:t>&lt;/Amend&gt;</w:t>
      </w:r>
    </w:p>
    <w:p w14:paraId="35483DC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3367</w:t>
      </w:r>
      <w:r w:rsidRPr="0028111C">
        <w:rPr>
          <w:rStyle w:val="HideTWBExt"/>
        </w:rPr>
        <w:t>&lt;/NumAm&gt;</w:t>
      </w:r>
    </w:p>
    <w:p w14:paraId="2F77B9BD"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1F1D6074" w14:textId="77777777" w:rsidR="000B6DCE" w:rsidRPr="0028111C" w:rsidRDefault="00142BB2">
      <w:pPr>
        <w:pStyle w:val="NormalBold"/>
      </w:pPr>
      <w:r w:rsidRPr="0028111C">
        <w:rPr>
          <w:rStyle w:val="HideTWBExt"/>
          <w:b w:val="0"/>
        </w:rPr>
        <w:t>&lt;/RepeatBlock-By&gt;</w:t>
      </w:r>
    </w:p>
    <w:p w14:paraId="4509FEFB"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2B87CFE8" w14:textId="77777777" w:rsidR="000B6DCE" w:rsidRPr="0028111C" w:rsidRDefault="00142BB2">
      <w:pPr>
        <w:pStyle w:val="NormalBold"/>
      </w:pPr>
      <w:r w:rsidRPr="0028111C">
        <w:rPr>
          <w:rStyle w:val="HideTWBExt"/>
        </w:rPr>
        <w:t>&lt;Article&gt;</w:t>
      </w:r>
      <w:r w:rsidRPr="0028111C">
        <w:t>Artikel 59 – punkt 3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CBFA108" w14:textId="77777777">
        <w:trPr>
          <w:trHeight w:hRule="exact" w:val="240"/>
          <w:jc w:val="center"/>
        </w:trPr>
        <w:tc>
          <w:tcPr>
            <w:tcW w:w="9752" w:type="dxa"/>
            <w:gridSpan w:val="2"/>
            <w:tcBorders>
              <w:top w:val="nil"/>
              <w:left w:val="nil"/>
              <w:bottom w:val="nil"/>
              <w:right w:val="nil"/>
            </w:tcBorders>
          </w:tcPr>
          <w:p w14:paraId="143FC044" w14:textId="77777777" w:rsidR="000B6DCE" w:rsidRPr="0028111C" w:rsidRDefault="000B6DCE"/>
        </w:tc>
      </w:tr>
      <w:tr w:rsidR="000B6DCE" w:rsidRPr="0028111C" w14:paraId="1D9437FC" w14:textId="77777777">
        <w:trPr>
          <w:trHeight w:val="240"/>
          <w:jc w:val="center"/>
        </w:trPr>
        <w:tc>
          <w:tcPr>
            <w:tcW w:w="4876" w:type="dxa"/>
            <w:tcBorders>
              <w:top w:val="nil"/>
              <w:left w:val="nil"/>
              <w:bottom w:val="nil"/>
              <w:right w:val="nil"/>
            </w:tcBorders>
          </w:tcPr>
          <w:p w14:paraId="0E918FD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1470B96" w14:textId="77777777" w:rsidR="000B6DCE" w:rsidRPr="0028111C" w:rsidRDefault="00142BB2">
            <w:pPr>
              <w:pStyle w:val="AmColumnHeading"/>
            </w:pPr>
            <w:r w:rsidRPr="0028111C">
              <w:t>Ändringsförslag</w:t>
            </w:r>
          </w:p>
        </w:tc>
      </w:tr>
      <w:tr w:rsidR="000B6DCE" w:rsidRPr="0028111C" w14:paraId="4427265D" w14:textId="77777777">
        <w:trPr>
          <w:jc w:val="center"/>
        </w:trPr>
        <w:tc>
          <w:tcPr>
            <w:tcW w:w="4876" w:type="dxa"/>
            <w:tcBorders>
              <w:top w:val="nil"/>
              <w:left w:val="nil"/>
              <w:bottom w:val="nil"/>
              <w:right w:val="nil"/>
            </w:tcBorders>
          </w:tcPr>
          <w:p w14:paraId="5A3484C1" w14:textId="77777777" w:rsidR="000B6DCE" w:rsidRPr="0028111C" w:rsidRDefault="00142BB2">
            <w:pPr>
              <w:pStyle w:val="Normal6a"/>
            </w:pPr>
            <w:r w:rsidRPr="0028111C">
              <w:t>c)</w:t>
            </w:r>
            <w:r w:rsidRPr="0028111C">
              <w:tab/>
              <w:t>En öppen tjänst för autentisering av navigationsmeddelanden (OSNMA)</w:t>
            </w:r>
            <w:r w:rsidRPr="0028111C">
              <w:rPr>
                <w:b/>
                <w:i/>
              </w:rPr>
              <w:t xml:space="preserve"> för autentisering av den öppna Galileotjänsten</w:t>
            </w:r>
            <w:r w:rsidRPr="0028111C">
              <w:t>.</w:t>
            </w:r>
          </w:p>
        </w:tc>
        <w:tc>
          <w:tcPr>
            <w:tcW w:w="4876" w:type="dxa"/>
            <w:tcBorders>
              <w:top w:val="nil"/>
              <w:left w:val="nil"/>
              <w:bottom w:val="nil"/>
              <w:right w:val="nil"/>
            </w:tcBorders>
          </w:tcPr>
          <w:p w14:paraId="2BD5CD06" w14:textId="77777777" w:rsidR="000B6DCE" w:rsidRPr="0028111C" w:rsidRDefault="00142BB2">
            <w:pPr>
              <w:pStyle w:val="Normal6a"/>
            </w:pPr>
            <w:r w:rsidRPr="0028111C">
              <w:t>c)</w:t>
            </w:r>
            <w:r w:rsidRPr="0028111C">
              <w:tab/>
              <w:t>En</w:t>
            </w:r>
            <w:r w:rsidRPr="0028111C">
              <w:rPr>
                <w:b/>
                <w:i/>
              </w:rPr>
              <w:t xml:space="preserve"> autentiseringstjänst för Galileo – </w:t>
            </w:r>
            <w:r w:rsidRPr="0028111C">
              <w:t>öppen tjänst för autentisering av navigationsmeddelanden (OSNMA).</w:t>
            </w:r>
          </w:p>
        </w:tc>
      </w:tr>
    </w:tbl>
    <w:p w14:paraId="2CF786B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EF70407" w14:textId="77777777" w:rsidR="000B6DCE" w:rsidRPr="0028111C" w:rsidRDefault="00142BB2">
      <w:r w:rsidRPr="0028111C">
        <w:rPr>
          <w:rStyle w:val="HideTWBExt"/>
        </w:rPr>
        <w:t>&lt;/Amend&gt;</w:t>
      </w:r>
    </w:p>
    <w:p w14:paraId="55623E3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3368</w:t>
      </w:r>
      <w:r w:rsidRPr="0028111C">
        <w:rPr>
          <w:rStyle w:val="HideTWBExt"/>
        </w:rPr>
        <w:t>&lt;/NumAm&gt;</w:t>
      </w:r>
    </w:p>
    <w:p w14:paraId="34F963E7"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5E7A56EE" w14:textId="77777777" w:rsidR="000B6DCE" w:rsidRPr="0028111C" w:rsidRDefault="00142BB2">
      <w:pPr>
        <w:pStyle w:val="NormalBold"/>
      </w:pPr>
      <w:r w:rsidRPr="0028111C">
        <w:rPr>
          <w:rStyle w:val="HideTWBExt"/>
          <w:b w:val="0"/>
        </w:rPr>
        <w:t>&lt;/RepeatBlock-By&gt;</w:t>
      </w:r>
    </w:p>
    <w:p w14:paraId="1665C34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90133F6" w14:textId="77777777" w:rsidR="000B6DCE" w:rsidRPr="0028111C" w:rsidRDefault="00142BB2">
      <w:pPr>
        <w:pStyle w:val="NormalBold"/>
      </w:pPr>
      <w:r w:rsidRPr="0028111C">
        <w:rPr>
          <w:rStyle w:val="HideTWBExt"/>
        </w:rPr>
        <w:t>&lt;Article&gt;</w:t>
      </w:r>
      <w:r w:rsidRPr="0028111C">
        <w:t>Artikel 59 – punkt 3 – led h</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24D41BE" w14:textId="77777777">
        <w:trPr>
          <w:trHeight w:hRule="exact" w:val="240"/>
          <w:jc w:val="center"/>
        </w:trPr>
        <w:tc>
          <w:tcPr>
            <w:tcW w:w="9752" w:type="dxa"/>
            <w:gridSpan w:val="2"/>
            <w:tcBorders>
              <w:top w:val="nil"/>
              <w:left w:val="nil"/>
              <w:bottom w:val="nil"/>
              <w:right w:val="nil"/>
            </w:tcBorders>
          </w:tcPr>
          <w:p w14:paraId="1E3354E9" w14:textId="77777777" w:rsidR="000B6DCE" w:rsidRPr="0028111C" w:rsidRDefault="000B6DCE"/>
        </w:tc>
      </w:tr>
      <w:tr w:rsidR="000B6DCE" w:rsidRPr="0028111C" w14:paraId="17B053C7" w14:textId="77777777">
        <w:trPr>
          <w:trHeight w:val="240"/>
          <w:jc w:val="center"/>
        </w:trPr>
        <w:tc>
          <w:tcPr>
            <w:tcW w:w="4876" w:type="dxa"/>
            <w:tcBorders>
              <w:top w:val="nil"/>
              <w:left w:val="nil"/>
              <w:bottom w:val="nil"/>
              <w:right w:val="nil"/>
            </w:tcBorders>
          </w:tcPr>
          <w:p w14:paraId="58DFDA5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EC8C813" w14:textId="77777777" w:rsidR="000B6DCE" w:rsidRPr="0028111C" w:rsidRDefault="00142BB2">
            <w:pPr>
              <w:pStyle w:val="AmColumnHeading"/>
            </w:pPr>
            <w:r w:rsidRPr="0028111C">
              <w:t>Ändringsförslag</w:t>
            </w:r>
          </w:p>
        </w:tc>
      </w:tr>
      <w:tr w:rsidR="000B6DCE" w:rsidRPr="0028111C" w14:paraId="13644E75" w14:textId="77777777">
        <w:trPr>
          <w:jc w:val="center"/>
        </w:trPr>
        <w:tc>
          <w:tcPr>
            <w:tcW w:w="4876" w:type="dxa"/>
            <w:tcBorders>
              <w:top w:val="nil"/>
              <w:left w:val="nil"/>
              <w:bottom w:val="nil"/>
              <w:right w:val="nil"/>
            </w:tcBorders>
          </w:tcPr>
          <w:p w14:paraId="628AA8B9" w14:textId="77777777" w:rsidR="000B6DCE" w:rsidRPr="0028111C" w:rsidRDefault="00142BB2">
            <w:pPr>
              <w:pStyle w:val="Normal6a"/>
            </w:pPr>
            <w:r w:rsidRPr="0028111C">
              <w:lastRenderedPageBreak/>
              <w:t>h)</w:t>
            </w:r>
            <w:r w:rsidRPr="0028111C">
              <w:tab/>
              <w:t>En global fristående sök- och räddningstjänst, inbegripet för statliga användare, med en integrerad tvåvägskommunikationsförmåga till stöd för räddningsinsatser (SAR).</w:t>
            </w:r>
          </w:p>
        </w:tc>
        <w:tc>
          <w:tcPr>
            <w:tcW w:w="4876" w:type="dxa"/>
            <w:tcBorders>
              <w:top w:val="nil"/>
              <w:left w:val="nil"/>
              <w:bottom w:val="nil"/>
              <w:right w:val="nil"/>
            </w:tcBorders>
          </w:tcPr>
          <w:p w14:paraId="7C779A38" w14:textId="77777777" w:rsidR="000B6DCE" w:rsidRPr="0028111C" w:rsidRDefault="00142BB2">
            <w:pPr>
              <w:pStyle w:val="Normal6a"/>
            </w:pPr>
            <w:r w:rsidRPr="0028111C">
              <w:t>h)</w:t>
            </w:r>
            <w:r w:rsidRPr="0028111C">
              <w:tab/>
              <w:t xml:space="preserve">En global fristående sök- och räddningstjänst, inbegripet för statliga användare, med en integrerad tvåvägskommunikationsförmåga till stöd för räddningsinsatser (SAR) </w:t>
            </w:r>
            <w:r w:rsidRPr="0028111C">
              <w:rPr>
                <w:b/>
                <w:i/>
              </w:rPr>
              <w:t>som bidrar till det internationella Cospas-Sarsat-systemet</w:t>
            </w:r>
            <w:r w:rsidRPr="0028111C">
              <w:t>.</w:t>
            </w:r>
          </w:p>
        </w:tc>
      </w:tr>
    </w:tbl>
    <w:p w14:paraId="0A22989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C441079"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A38E054" w14:textId="77777777" w:rsidR="000B6DCE" w:rsidRPr="0028111C" w:rsidRDefault="00142BB2">
      <w:pPr>
        <w:pStyle w:val="AmJustText"/>
      </w:pPr>
      <w:r w:rsidRPr="0028111C">
        <w:t>En uttrycklig hänvisning till Cospas-Sarsat säkerställer kontinuiteten i den befintliga internationella ramen för SAR-samarbete och bekräftar unionens roll som bidragande aktör till det globala systemet för sjö- och flygsäkerhet.</w:t>
      </w:r>
    </w:p>
    <w:p w14:paraId="4302BF6C" w14:textId="77777777" w:rsidR="000B6DCE" w:rsidRPr="0028111C" w:rsidRDefault="00142BB2">
      <w:r w:rsidRPr="0028111C">
        <w:rPr>
          <w:rStyle w:val="HideTWBExt"/>
        </w:rPr>
        <w:t>&lt;/Amend&gt;</w:t>
      </w:r>
    </w:p>
    <w:p w14:paraId="5B7661F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3369</w:t>
      </w:r>
      <w:r w:rsidRPr="0028111C">
        <w:rPr>
          <w:rStyle w:val="HideTWBExt"/>
        </w:rPr>
        <w:t>&lt;/NumAm&gt;</w:t>
      </w:r>
    </w:p>
    <w:p w14:paraId="6798D808"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6DA4978D" w14:textId="77777777" w:rsidR="000B6DCE" w:rsidRPr="0028111C" w:rsidRDefault="00142BB2">
      <w:pPr>
        <w:pStyle w:val="NormalBold"/>
      </w:pPr>
      <w:r w:rsidRPr="0028111C">
        <w:rPr>
          <w:rStyle w:val="HideTWBExt"/>
          <w:b w:val="0"/>
        </w:rPr>
        <w:t>&lt;/RepeatBlock-By&gt;</w:t>
      </w:r>
    </w:p>
    <w:p w14:paraId="5E56E49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68C9C78" w14:textId="77777777" w:rsidR="000B6DCE" w:rsidRPr="0028111C" w:rsidRDefault="00142BB2">
      <w:pPr>
        <w:pStyle w:val="NormalBold"/>
      </w:pPr>
      <w:r w:rsidRPr="0028111C">
        <w:rPr>
          <w:rStyle w:val="HideTWBExt"/>
        </w:rPr>
        <w:t>&lt;Article&gt;</w:t>
      </w:r>
      <w:r w:rsidRPr="0028111C">
        <w:t>Artikel 59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2671B24" w14:textId="77777777">
        <w:trPr>
          <w:trHeight w:hRule="exact" w:val="240"/>
          <w:jc w:val="center"/>
        </w:trPr>
        <w:tc>
          <w:tcPr>
            <w:tcW w:w="9752" w:type="dxa"/>
            <w:gridSpan w:val="2"/>
            <w:tcBorders>
              <w:top w:val="nil"/>
              <w:left w:val="nil"/>
              <w:bottom w:val="nil"/>
              <w:right w:val="nil"/>
            </w:tcBorders>
          </w:tcPr>
          <w:p w14:paraId="1B5B8E19" w14:textId="77777777" w:rsidR="000B6DCE" w:rsidRPr="0028111C" w:rsidRDefault="000B6DCE"/>
        </w:tc>
      </w:tr>
      <w:tr w:rsidR="000B6DCE" w:rsidRPr="0028111C" w14:paraId="74AAD0AD" w14:textId="77777777">
        <w:trPr>
          <w:trHeight w:val="240"/>
          <w:jc w:val="center"/>
        </w:trPr>
        <w:tc>
          <w:tcPr>
            <w:tcW w:w="4876" w:type="dxa"/>
            <w:tcBorders>
              <w:top w:val="nil"/>
              <w:left w:val="nil"/>
              <w:bottom w:val="nil"/>
              <w:right w:val="nil"/>
            </w:tcBorders>
          </w:tcPr>
          <w:p w14:paraId="6889078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BF36D09" w14:textId="77777777" w:rsidR="000B6DCE" w:rsidRPr="0028111C" w:rsidRDefault="00142BB2">
            <w:pPr>
              <w:pStyle w:val="AmColumnHeading"/>
            </w:pPr>
            <w:r w:rsidRPr="0028111C">
              <w:t>Ändringsförslag</w:t>
            </w:r>
          </w:p>
        </w:tc>
      </w:tr>
      <w:tr w:rsidR="000B6DCE" w:rsidRPr="0028111C" w14:paraId="613F1462" w14:textId="77777777">
        <w:trPr>
          <w:jc w:val="center"/>
        </w:trPr>
        <w:tc>
          <w:tcPr>
            <w:tcW w:w="4876" w:type="dxa"/>
            <w:tcBorders>
              <w:top w:val="nil"/>
              <w:left w:val="nil"/>
              <w:bottom w:val="nil"/>
              <w:right w:val="nil"/>
            </w:tcBorders>
          </w:tcPr>
          <w:p w14:paraId="581477F4" w14:textId="77777777" w:rsidR="000B6DCE" w:rsidRPr="0028111C" w:rsidRDefault="00142BB2">
            <w:pPr>
              <w:pStyle w:val="Normal6a"/>
            </w:pPr>
            <w:r w:rsidRPr="0028111C">
              <w:t>4.</w:t>
            </w:r>
            <w:r w:rsidRPr="0028111C">
              <w:tab/>
              <w:t xml:space="preserve">PRS ska </w:t>
            </w:r>
            <w:r w:rsidRPr="0028111C">
              <w:rPr>
                <w:b/>
                <w:bCs/>
                <w:i/>
                <w:iCs/>
              </w:rPr>
              <w:t>vara avgiftsfri</w:t>
            </w:r>
            <w:r w:rsidRPr="0028111C">
              <w:t xml:space="preserve"> för medlemsstaterna, rådet, kommissionen, utrikestjänsten och, när så är lämpligt, vederbörligen godkända unionsbyråer. PNT-komponentens tjänster ska prioriteras i de områden som är geografiskt belägna i Europa för samtliga medlemsstater och tredjeländer som deltar i PNT-delkomponenterna.</w:t>
            </w:r>
          </w:p>
        </w:tc>
        <w:tc>
          <w:tcPr>
            <w:tcW w:w="4876" w:type="dxa"/>
            <w:tcBorders>
              <w:top w:val="nil"/>
              <w:left w:val="nil"/>
              <w:bottom w:val="nil"/>
              <w:right w:val="nil"/>
            </w:tcBorders>
          </w:tcPr>
          <w:p w14:paraId="244AB644" w14:textId="77777777" w:rsidR="000B6DCE" w:rsidRPr="0028111C" w:rsidRDefault="00142BB2">
            <w:pPr>
              <w:pStyle w:val="Normal6a"/>
            </w:pPr>
            <w:r w:rsidRPr="0028111C">
              <w:t>4.</w:t>
            </w:r>
            <w:r w:rsidRPr="0028111C">
              <w:tab/>
            </w:r>
            <w:r w:rsidRPr="0028111C">
              <w:rPr>
                <w:b/>
                <w:i/>
              </w:rPr>
              <w:t>PNT-tjänsterna ska tillhandahållas utan kostnad.</w:t>
            </w:r>
            <w:r w:rsidRPr="0028111C">
              <w:t xml:space="preserve"> PRS ska </w:t>
            </w:r>
            <w:r w:rsidRPr="0028111C">
              <w:rPr>
                <w:b/>
                <w:i/>
              </w:rPr>
              <w:t xml:space="preserve">tillhandahållas avgiftsfritt </w:t>
            </w:r>
            <w:r w:rsidRPr="0028111C">
              <w:t xml:space="preserve">för medlemsstaterna, rådet, kommissionen, utrikestjänsten och, när så är lämpligt, </w:t>
            </w:r>
            <w:r w:rsidRPr="0028111C">
              <w:rPr>
                <w:b/>
                <w:i/>
              </w:rPr>
              <w:t>för</w:t>
            </w:r>
            <w:r w:rsidRPr="0028111C">
              <w:t xml:space="preserve"> vederbörligen godkända unionsbyråer. PNT-komponentens tjänster ska prioriteras i de områden som är geografiskt belägna i Europa för samtliga medlemsstater och tredjeländer som deltar i PNT-delkomponenterna.</w:t>
            </w:r>
          </w:p>
        </w:tc>
      </w:tr>
    </w:tbl>
    <w:p w14:paraId="4BFDF0F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811BC6C" w14:textId="77777777" w:rsidR="000B6DCE" w:rsidRPr="0028111C" w:rsidRDefault="00142BB2">
      <w:r w:rsidRPr="0028111C">
        <w:rPr>
          <w:rStyle w:val="HideTWBExt"/>
        </w:rPr>
        <w:t>&lt;/Amend&gt;</w:t>
      </w:r>
    </w:p>
    <w:p w14:paraId="0B7657C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3370</w:t>
      </w:r>
      <w:r w:rsidRPr="0028111C">
        <w:rPr>
          <w:rStyle w:val="HideTWBExt"/>
        </w:rPr>
        <w:t>&lt;/NumAm&gt;</w:t>
      </w:r>
    </w:p>
    <w:p w14:paraId="561206EB"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CA043DC" w14:textId="77777777" w:rsidR="000B6DCE" w:rsidRPr="0028111C" w:rsidRDefault="00142BB2">
      <w:pPr>
        <w:pStyle w:val="NormalBold"/>
      </w:pPr>
      <w:r w:rsidRPr="0028111C">
        <w:rPr>
          <w:rStyle w:val="HideTWBExt"/>
          <w:b w:val="0"/>
        </w:rPr>
        <w:t>&lt;/RepeatBlock-By&gt;</w:t>
      </w:r>
    </w:p>
    <w:p w14:paraId="7B58044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AA8B17D" w14:textId="77777777" w:rsidR="000B6DCE" w:rsidRPr="0028111C" w:rsidRDefault="00142BB2">
      <w:pPr>
        <w:pStyle w:val="NormalBold"/>
      </w:pPr>
      <w:r w:rsidRPr="0028111C">
        <w:rPr>
          <w:rStyle w:val="HideTWBExt"/>
        </w:rPr>
        <w:t>&lt;Article&gt;</w:t>
      </w:r>
      <w:r w:rsidRPr="0028111C">
        <w:t>Artikel 59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54DAC9C" w14:textId="77777777">
        <w:trPr>
          <w:trHeight w:hRule="exact" w:val="240"/>
          <w:jc w:val="center"/>
        </w:trPr>
        <w:tc>
          <w:tcPr>
            <w:tcW w:w="9752" w:type="dxa"/>
            <w:gridSpan w:val="2"/>
            <w:tcBorders>
              <w:top w:val="nil"/>
              <w:left w:val="nil"/>
              <w:bottom w:val="nil"/>
              <w:right w:val="nil"/>
            </w:tcBorders>
          </w:tcPr>
          <w:p w14:paraId="34AE144D" w14:textId="77777777" w:rsidR="000B6DCE" w:rsidRPr="0028111C" w:rsidRDefault="000B6DCE"/>
        </w:tc>
      </w:tr>
      <w:tr w:rsidR="000B6DCE" w:rsidRPr="0028111C" w14:paraId="4F500FA4" w14:textId="77777777">
        <w:trPr>
          <w:trHeight w:val="240"/>
          <w:jc w:val="center"/>
        </w:trPr>
        <w:tc>
          <w:tcPr>
            <w:tcW w:w="4876" w:type="dxa"/>
            <w:tcBorders>
              <w:top w:val="nil"/>
              <w:left w:val="nil"/>
              <w:bottom w:val="nil"/>
              <w:right w:val="nil"/>
            </w:tcBorders>
          </w:tcPr>
          <w:p w14:paraId="5FE39FF5"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3A7C5830" w14:textId="77777777" w:rsidR="000B6DCE" w:rsidRPr="0028111C" w:rsidRDefault="00142BB2">
            <w:pPr>
              <w:pStyle w:val="AmColumnHeading"/>
            </w:pPr>
            <w:r w:rsidRPr="0028111C">
              <w:t>Ändringsförslag</w:t>
            </w:r>
          </w:p>
        </w:tc>
      </w:tr>
      <w:tr w:rsidR="000B6DCE" w:rsidRPr="0028111C" w14:paraId="0D017572" w14:textId="77777777">
        <w:trPr>
          <w:jc w:val="center"/>
        </w:trPr>
        <w:tc>
          <w:tcPr>
            <w:tcW w:w="4876" w:type="dxa"/>
            <w:tcBorders>
              <w:top w:val="nil"/>
              <w:left w:val="nil"/>
              <w:bottom w:val="nil"/>
              <w:right w:val="nil"/>
            </w:tcBorders>
          </w:tcPr>
          <w:p w14:paraId="4D74D720" w14:textId="77777777" w:rsidR="000B6DCE" w:rsidRPr="0028111C" w:rsidRDefault="00142BB2">
            <w:pPr>
              <w:pStyle w:val="Normal6a"/>
            </w:pPr>
            <w:r w:rsidRPr="0028111C">
              <w:t>4.</w:t>
            </w:r>
            <w:r w:rsidRPr="0028111C">
              <w:tab/>
              <w:t>PRS ska vara avgiftsfri för medlemsstaterna, rådet, kommissionen, utrikestjänsten och</w:t>
            </w:r>
            <w:r w:rsidRPr="0028111C">
              <w:rPr>
                <w:b/>
                <w:i/>
              </w:rPr>
              <w:t>, när så är lämpligt,</w:t>
            </w:r>
            <w:r w:rsidRPr="0028111C">
              <w:t xml:space="preserve"> vederbörligen godkända unionsbyråer. </w:t>
            </w:r>
            <w:r w:rsidRPr="0028111C">
              <w:rPr>
                <w:b/>
                <w:bCs/>
                <w:i/>
                <w:iCs/>
              </w:rPr>
              <w:t>PNT-komponentens</w:t>
            </w:r>
            <w:r w:rsidRPr="0028111C">
              <w:t xml:space="preserve"> tjänster ska prioriteras i de områden som är geografiskt belägna i Europa för samtliga medlemsstater och tredjeländer som deltar i PNT-delkomponenterna.</w:t>
            </w:r>
          </w:p>
        </w:tc>
        <w:tc>
          <w:tcPr>
            <w:tcW w:w="4876" w:type="dxa"/>
            <w:tcBorders>
              <w:top w:val="nil"/>
              <w:left w:val="nil"/>
              <w:bottom w:val="nil"/>
              <w:right w:val="nil"/>
            </w:tcBorders>
          </w:tcPr>
          <w:p w14:paraId="166DCA95" w14:textId="77777777" w:rsidR="000B6DCE" w:rsidRPr="0028111C" w:rsidRDefault="00142BB2">
            <w:pPr>
              <w:pStyle w:val="Normal6a"/>
            </w:pPr>
            <w:r w:rsidRPr="0028111C">
              <w:t>4.</w:t>
            </w:r>
            <w:r w:rsidRPr="0028111C">
              <w:tab/>
              <w:t xml:space="preserve">PRS ska vara avgiftsfri för medlemsstaterna, rådet, kommissionen, utrikestjänsten och </w:t>
            </w:r>
            <w:r w:rsidRPr="0028111C">
              <w:rPr>
                <w:b/>
                <w:i/>
              </w:rPr>
              <w:t>för</w:t>
            </w:r>
            <w:r w:rsidRPr="0028111C">
              <w:t xml:space="preserve"> vederbörligen godkända unionsbyråer. </w:t>
            </w:r>
            <w:r w:rsidRPr="0028111C">
              <w:rPr>
                <w:b/>
                <w:bCs/>
                <w:i/>
                <w:iCs/>
              </w:rPr>
              <w:t>Egnos-komponentens</w:t>
            </w:r>
            <w:r w:rsidRPr="0028111C">
              <w:rPr>
                <w:b/>
                <w:bCs/>
              </w:rPr>
              <w:t xml:space="preserve"> </w:t>
            </w:r>
            <w:r w:rsidRPr="0028111C">
              <w:t>tjänster ska prioriteras i de områden som är geografiskt belägna i Europa för samtliga medlemsstater</w:t>
            </w:r>
            <w:r w:rsidRPr="0028111C">
              <w:rPr>
                <w:b/>
                <w:i/>
              </w:rPr>
              <w:t xml:space="preserve">, inklusive de yttersta randområdena, </w:t>
            </w:r>
            <w:r w:rsidRPr="0028111C">
              <w:t>och tredjeländer som deltar i PNT-delkomponenterna.</w:t>
            </w:r>
          </w:p>
        </w:tc>
      </w:tr>
    </w:tbl>
    <w:p w14:paraId="0C035C8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802414B"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98FE3AB" w14:textId="77777777" w:rsidR="000B6DCE" w:rsidRPr="0028111C" w:rsidRDefault="00142BB2">
      <w:pPr>
        <w:pStyle w:val="AmJustText"/>
      </w:pPr>
      <w:r w:rsidRPr="0028111C">
        <w:t>Ändringsförslaget klargör skillnaden mellan Galileos globala täckningsprincip och Egnos regionala, flygorienterade täckning.</w:t>
      </w:r>
    </w:p>
    <w:p w14:paraId="701DCFB0" w14:textId="77777777" w:rsidR="000B6DCE" w:rsidRPr="0028111C" w:rsidRDefault="00142BB2">
      <w:r w:rsidRPr="0028111C">
        <w:rPr>
          <w:rStyle w:val="HideTWBExt"/>
        </w:rPr>
        <w:t>&lt;/Amend&gt;</w:t>
      </w:r>
    </w:p>
    <w:p w14:paraId="42B5987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3371</w:t>
      </w:r>
      <w:r w:rsidRPr="0028111C">
        <w:rPr>
          <w:rStyle w:val="HideTWBExt"/>
        </w:rPr>
        <w:t>&lt;/NumAm&gt;</w:t>
      </w:r>
    </w:p>
    <w:p w14:paraId="4BA6B4B8"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556FC61E" w14:textId="77777777" w:rsidR="000B6DCE" w:rsidRPr="0028111C" w:rsidRDefault="00142BB2">
      <w:pPr>
        <w:pStyle w:val="NormalBold"/>
      </w:pPr>
      <w:r w:rsidRPr="0028111C">
        <w:rPr>
          <w:rStyle w:val="HideTWBExt"/>
          <w:b w:val="0"/>
        </w:rPr>
        <w:t>&lt;/RepeatBlock-By&gt;</w:t>
      </w:r>
    </w:p>
    <w:p w14:paraId="3C104D7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87946B1" w14:textId="77777777" w:rsidR="000B6DCE" w:rsidRPr="0028111C" w:rsidRDefault="00142BB2">
      <w:pPr>
        <w:pStyle w:val="NormalBold"/>
      </w:pPr>
      <w:r w:rsidRPr="0028111C">
        <w:rPr>
          <w:rStyle w:val="HideTWBExt"/>
        </w:rPr>
        <w:t>&lt;Article&gt;</w:t>
      </w:r>
      <w:r w:rsidRPr="0028111C">
        <w:t>Artikel 59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C5D778B" w14:textId="77777777">
        <w:trPr>
          <w:trHeight w:hRule="exact" w:val="240"/>
          <w:jc w:val="center"/>
        </w:trPr>
        <w:tc>
          <w:tcPr>
            <w:tcW w:w="9752" w:type="dxa"/>
            <w:gridSpan w:val="2"/>
            <w:tcBorders>
              <w:top w:val="nil"/>
              <w:left w:val="nil"/>
              <w:bottom w:val="nil"/>
              <w:right w:val="nil"/>
            </w:tcBorders>
          </w:tcPr>
          <w:p w14:paraId="3F99DA6E" w14:textId="77777777" w:rsidR="000B6DCE" w:rsidRPr="0028111C" w:rsidRDefault="000B6DCE"/>
        </w:tc>
      </w:tr>
      <w:tr w:rsidR="000B6DCE" w:rsidRPr="0028111C" w14:paraId="64600E9A" w14:textId="77777777">
        <w:trPr>
          <w:trHeight w:val="240"/>
          <w:jc w:val="center"/>
        </w:trPr>
        <w:tc>
          <w:tcPr>
            <w:tcW w:w="4876" w:type="dxa"/>
            <w:tcBorders>
              <w:top w:val="nil"/>
              <w:left w:val="nil"/>
              <w:bottom w:val="nil"/>
              <w:right w:val="nil"/>
            </w:tcBorders>
          </w:tcPr>
          <w:p w14:paraId="78BFD13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1C9C38E" w14:textId="77777777" w:rsidR="000B6DCE" w:rsidRPr="0028111C" w:rsidRDefault="00142BB2">
            <w:pPr>
              <w:pStyle w:val="AmColumnHeading"/>
            </w:pPr>
            <w:r w:rsidRPr="0028111C">
              <w:t>Ändringsförslag</w:t>
            </w:r>
          </w:p>
        </w:tc>
      </w:tr>
      <w:tr w:rsidR="000B6DCE" w:rsidRPr="0028111C" w14:paraId="627C63A3" w14:textId="77777777">
        <w:trPr>
          <w:jc w:val="center"/>
        </w:trPr>
        <w:tc>
          <w:tcPr>
            <w:tcW w:w="4876" w:type="dxa"/>
            <w:tcBorders>
              <w:top w:val="nil"/>
              <w:left w:val="nil"/>
              <w:bottom w:val="nil"/>
              <w:right w:val="nil"/>
            </w:tcBorders>
          </w:tcPr>
          <w:p w14:paraId="541D1910" w14:textId="77777777" w:rsidR="000B6DCE" w:rsidRPr="0028111C" w:rsidRDefault="00142BB2">
            <w:pPr>
              <w:pStyle w:val="Normal6a"/>
            </w:pPr>
            <w:r w:rsidRPr="0028111C">
              <w:t>4.</w:t>
            </w:r>
            <w:r w:rsidRPr="0028111C">
              <w:tab/>
              <w:t>PRS ska vara avgiftsfri för medlemsstaterna, rådet, kommissionen, utrikestjänsten och</w:t>
            </w:r>
            <w:r w:rsidRPr="0028111C">
              <w:rPr>
                <w:b/>
                <w:i/>
              </w:rPr>
              <w:t>, när så är lämpligt,</w:t>
            </w:r>
            <w:r w:rsidRPr="0028111C">
              <w:t xml:space="preserve"> vederbörligen godkända unionsbyråer. PNT-komponentens tjänster ska prioriteras i de områden som är geografiskt belägna i Europa för samtliga medlemsstater och tredjeländer som deltar i PNT-delkomponenterna.</w:t>
            </w:r>
          </w:p>
        </w:tc>
        <w:tc>
          <w:tcPr>
            <w:tcW w:w="4876" w:type="dxa"/>
            <w:tcBorders>
              <w:top w:val="nil"/>
              <w:left w:val="nil"/>
              <w:bottom w:val="nil"/>
              <w:right w:val="nil"/>
            </w:tcBorders>
          </w:tcPr>
          <w:p w14:paraId="7B5762F6" w14:textId="77777777" w:rsidR="000B6DCE" w:rsidRPr="0028111C" w:rsidRDefault="00142BB2">
            <w:pPr>
              <w:pStyle w:val="Normal6a"/>
            </w:pPr>
            <w:r w:rsidRPr="0028111C">
              <w:t>4.</w:t>
            </w:r>
            <w:r w:rsidRPr="0028111C">
              <w:tab/>
              <w:t xml:space="preserve">PRS ska vara avgiftsfri för medlemsstaterna, rådet, kommissionen, utrikestjänsten och </w:t>
            </w:r>
            <w:r w:rsidRPr="0028111C">
              <w:rPr>
                <w:b/>
                <w:i/>
              </w:rPr>
              <w:t>för</w:t>
            </w:r>
            <w:r w:rsidRPr="0028111C">
              <w:t xml:space="preserve"> vederbörligen godkända unionsbyråer. PNT-komponentens tjänster ska prioriteras i de områden som är geografiskt belägna i Europa för samtliga medlemsstater och tredjeländer som deltar i PNT-delkomponenterna.</w:t>
            </w:r>
          </w:p>
        </w:tc>
      </w:tr>
    </w:tbl>
    <w:p w14:paraId="5907502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89C1177" w14:textId="77777777" w:rsidR="000B6DCE" w:rsidRPr="0028111C" w:rsidRDefault="00142BB2">
      <w:r w:rsidRPr="0028111C">
        <w:rPr>
          <w:rStyle w:val="HideTWBExt"/>
        </w:rPr>
        <w:t>&lt;/Amend&gt;</w:t>
      </w:r>
    </w:p>
    <w:p w14:paraId="6656B56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3372</w:t>
      </w:r>
      <w:r w:rsidRPr="0028111C">
        <w:rPr>
          <w:rStyle w:val="HideTWBExt"/>
        </w:rPr>
        <w:t>&lt;/NumAm&gt;</w:t>
      </w:r>
    </w:p>
    <w:p w14:paraId="277A32F2"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1601316D" w14:textId="77777777" w:rsidR="000B6DCE" w:rsidRPr="0028111C" w:rsidRDefault="00142BB2">
      <w:pPr>
        <w:pStyle w:val="NormalBold"/>
      </w:pPr>
      <w:r w:rsidRPr="0028111C">
        <w:rPr>
          <w:rStyle w:val="HideTWBExt"/>
          <w:b w:val="0"/>
        </w:rPr>
        <w:t>&lt;/RepeatBlock-By&gt;</w:t>
      </w:r>
    </w:p>
    <w:p w14:paraId="46D1EF5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ED71CFD" w14:textId="77777777" w:rsidR="000B6DCE" w:rsidRPr="0028111C" w:rsidRDefault="00142BB2">
      <w:pPr>
        <w:pStyle w:val="NormalBold"/>
      </w:pPr>
      <w:r w:rsidRPr="0028111C">
        <w:rPr>
          <w:rStyle w:val="HideTWBExt"/>
        </w:rPr>
        <w:t>&lt;Article&gt;</w:t>
      </w:r>
      <w:r w:rsidRPr="0028111C">
        <w:t>Artikel 60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4A3D674" w14:textId="77777777">
        <w:trPr>
          <w:trHeight w:hRule="exact" w:val="240"/>
          <w:jc w:val="center"/>
        </w:trPr>
        <w:tc>
          <w:tcPr>
            <w:tcW w:w="9752" w:type="dxa"/>
            <w:gridSpan w:val="2"/>
            <w:tcBorders>
              <w:top w:val="nil"/>
              <w:left w:val="nil"/>
              <w:bottom w:val="nil"/>
              <w:right w:val="nil"/>
            </w:tcBorders>
          </w:tcPr>
          <w:p w14:paraId="1D800DF3" w14:textId="77777777" w:rsidR="000B6DCE" w:rsidRPr="0028111C" w:rsidRDefault="000B6DCE"/>
        </w:tc>
      </w:tr>
      <w:tr w:rsidR="000B6DCE" w:rsidRPr="0028111C" w14:paraId="7D08F48E" w14:textId="77777777">
        <w:trPr>
          <w:trHeight w:val="240"/>
          <w:jc w:val="center"/>
        </w:trPr>
        <w:tc>
          <w:tcPr>
            <w:tcW w:w="4876" w:type="dxa"/>
            <w:tcBorders>
              <w:top w:val="nil"/>
              <w:left w:val="nil"/>
              <w:bottom w:val="nil"/>
              <w:right w:val="nil"/>
            </w:tcBorders>
          </w:tcPr>
          <w:p w14:paraId="2C66FC4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5E9FFDA" w14:textId="77777777" w:rsidR="000B6DCE" w:rsidRPr="0028111C" w:rsidRDefault="00142BB2">
            <w:pPr>
              <w:pStyle w:val="AmColumnHeading"/>
            </w:pPr>
            <w:r w:rsidRPr="0028111C">
              <w:t>Ändringsförslag</w:t>
            </w:r>
          </w:p>
        </w:tc>
      </w:tr>
      <w:tr w:rsidR="000B6DCE" w:rsidRPr="0028111C" w14:paraId="0044B05A" w14:textId="77777777">
        <w:trPr>
          <w:jc w:val="center"/>
        </w:trPr>
        <w:tc>
          <w:tcPr>
            <w:tcW w:w="4876" w:type="dxa"/>
            <w:tcBorders>
              <w:top w:val="nil"/>
              <w:left w:val="nil"/>
              <w:bottom w:val="nil"/>
              <w:right w:val="nil"/>
            </w:tcBorders>
          </w:tcPr>
          <w:p w14:paraId="5B9AEBC9" w14:textId="77777777" w:rsidR="000B6DCE" w:rsidRPr="0028111C" w:rsidRDefault="00142BB2">
            <w:pPr>
              <w:pStyle w:val="Normal6a"/>
            </w:pPr>
            <w:r w:rsidRPr="0028111C">
              <w:t>1.</w:t>
            </w:r>
            <w:r w:rsidRPr="0028111C">
              <w:tab/>
              <w:t xml:space="preserve">Jordobservationssystemet (EO) ska bestå av Copernicus och tjänsten för jordobservation för statlig användning (EOGS). </w:t>
            </w:r>
            <w:r w:rsidRPr="0028111C">
              <w:rPr>
                <w:b/>
                <w:i/>
              </w:rPr>
              <w:t>Copernicus är ett operativt, oberoende, användardrivet och civilt jordobservationssystem under civil kontroll som bygger på befintlig nationell och europeisk kapacitet. Det ska erbjuda geoinformationsdata och geoinformationstjänster bestående av satelliter, markinfrastruktur, data- och informationsbehandlingsanläggningar och distributionsinfrastruktur och grundar sig på avgiftsfria, fullstä</w:t>
            </w:r>
            <w:r w:rsidRPr="0028111C">
              <w:rPr>
                <w:b/>
                <w:i/>
              </w:rPr>
              <w:t>ndiga och öppna data och integrerar, när så är lämpligt, säkerhetsbehov och säkerhetskrav.</w:t>
            </w:r>
          </w:p>
        </w:tc>
        <w:tc>
          <w:tcPr>
            <w:tcW w:w="4876" w:type="dxa"/>
            <w:tcBorders>
              <w:top w:val="nil"/>
              <w:left w:val="nil"/>
              <w:bottom w:val="nil"/>
              <w:right w:val="nil"/>
            </w:tcBorders>
          </w:tcPr>
          <w:p w14:paraId="61547621" w14:textId="77777777" w:rsidR="000B6DCE" w:rsidRPr="0028111C" w:rsidRDefault="00142BB2">
            <w:pPr>
              <w:pStyle w:val="Normal6a"/>
            </w:pPr>
            <w:r w:rsidRPr="0028111C">
              <w:t>1.</w:t>
            </w:r>
            <w:r w:rsidRPr="0028111C">
              <w:tab/>
              <w:t>Jordobservationssystemet (EO) ska bestå av Copernicus och tjänsten för jordobservation för statlig användning (EOGS).</w:t>
            </w:r>
          </w:p>
        </w:tc>
      </w:tr>
    </w:tbl>
    <w:p w14:paraId="662E106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03964D2" w14:textId="77777777" w:rsidR="000B6DCE" w:rsidRPr="0028111C" w:rsidRDefault="00142BB2">
      <w:r w:rsidRPr="0028111C">
        <w:rPr>
          <w:rStyle w:val="HideTWBExt"/>
        </w:rPr>
        <w:t>&lt;/Amend&gt;</w:t>
      </w:r>
    </w:p>
    <w:p w14:paraId="04DD7CC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3373</w:t>
      </w:r>
      <w:r w:rsidRPr="0028111C">
        <w:rPr>
          <w:rStyle w:val="HideTWBExt"/>
        </w:rPr>
        <w:t>&lt;/NumAm&gt;</w:t>
      </w:r>
    </w:p>
    <w:p w14:paraId="4008590C"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1B4D0624" w14:textId="77777777" w:rsidR="000B6DCE" w:rsidRPr="0028111C" w:rsidRDefault="00142BB2">
      <w:pPr>
        <w:pStyle w:val="NormalBold"/>
      </w:pPr>
      <w:r w:rsidRPr="0028111C">
        <w:rPr>
          <w:rStyle w:val="HideTWBExt"/>
          <w:b w:val="0"/>
        </w:rPr>
        <w:t>&lt;/RepeatBlock-By&gt;</w:t>
      </w:r>
    </w:p>
    <w:p w14:paraId="74F1525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8EFD2F4" w14:textId="77777777" w:rsidR="000B6DCE" w:rsidRPr="0028111C" w:rsidRDefault="00142BB2">
      <w:pPr>
        <w:pStyle w:val="NormalBold"/>
      </w:pPr>
      <w:r w:rsidRPr="0028111C">
        <w:rPr>
          <w:rStyle w:val="HideTWBExt"/>
        </w:rPr>
        <w:t>&lt;Article&gt;</w:t>
      </w:r>
      <w:r w:rsidRPr="0028111C">
        <w:t>Artikel 60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2DC9C13" w14:textId="77777777">
        <w:trPr>
          <w:trHeight w:hRule="exact" w:val="240"/>
          <w:jc w:val="center"/>
        </w:trPr>
        <w:tc>
          <w:tcPr>
            <w:tcW w:w="9752" w:type="dxa"/>
            <w:gridSpan w:val="2"/>
            <w:tcBorders>
              <w:top w:val="nil"/>
              <w:left w:val="nil"/>
              <w:bottom w:val="nil"/>
              <w:right w:val="nil"/>
            </w:tcBorders>
          </w:tcPr>
          <w:p w14:paraId="537CB946" w14:textId="77777777" w:rsidR="000B6DCE" w:rsidRPr="0028111C" w:rsidRDefault="000B6DCE"/>
        </w:tc>
      </w:tr>
      <w:tr w:rsidR="000B6DCE" w:rsidRPr="0028111C" w14:paraId="72D9DB99" w14:textId="77777777">
        <w:trPr>
          <w:trHeight w:val="240"/>
          <w:jc w:val="center"/>
        </w:trPr>
        <w:tc>
          <w:tcPr>
            <w:tcW w:w="4876" w:type="dxa"/>
            <w:tcBorders>
              <w:top w:val="nil"/>
              <w:left w:val="nil"/>
              <w:bottom w:val="nil"/>
              <w:right w:val="nil"/>
            </w:tcBorders>
          </w:tcPr>
          <w:p w14:paraId="145C897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D11E70E" w14:textId="77777777" w:rsidR="000B6DCE" w:rsidRPr="0028111C" w:rsidRDefault="00142BB2">
            <w:pPr>
              <w:pStyle w:val="AmColumnHeading"/>
            </w:pPr>
            <w:r w:rsidRPr="0028111C">
              <w:t>Ändringsförslag</w:t>
            </w:r>
          </w:p>
        </w:tc>
      </w:tr>
      <w:tr w:rsidR="000B6DCE" w:rsidRPr="0028111C" w14:paraId="69EBE2D0" w14:textId="77777777">
        <w:trPr>
          <w:jc w:val="center"/>
        </w:trPr>
        <w:tc>
          <w:tcPr>
            <w:tcW w:w="4876" w:type="dxa"/>
            <w:tcBorders>
              <w:top w:val="nil"/>
              <w:left w:val="nil"/>
              <w:bottom w:val="nil"/>
              <w:right w:val="nil"/>
            </w:tcBorders>
          </w:tcPr>
          <w:p w14:paraId="2ACA82C8" w14:textId="77777777" w:rsidR="000B6DCE" w:rsidRPr="0028111C" w:rsidRDefault="00142BB2">
            <w:pPr>
              <w:pStyle w:val="Normal6a"/>
            </w:pPr>
            <w:r w:rsidRPr="0028111C">
              <w:t>1.</w:t>
            </w:r>
            <w:r w:rsidRPr="0028111C">
              <w:tab/>
              <w:t xml:space="preserve">Jordobservationssystemet (EO) ska bestå av Copernicus </w:t>
            </w:r>
            <w:r w:rsidRPr="0028111C">
              <w:rPr>
                <w:b/>
                <w:i/>
              </w:rPr>
              <w:t>och tjänsten för jordobservation för statlig användning (EOGS)</w:t>
            </w:r>
            <w:r w:rsidRPr="0028111C">
              <w:t>. Copernicus är ett operativt, oberoende</w:t>
            </w:r>
            <w:r w:rsidRPr="0028111C">
              <w:rPr>
                <w:b/>
                <w:i/>
              </w:rPr>
              <w:t>,</w:t>
            </w:r>
            <w:r w:rsidRPr="0028111C">
              <w:t xml:space="preserve"> användardrivet </w:t>
            </w:r>
            <w:r w:rsidRPr="0028111C">
              <w:rPr>
                <w:b/>
                <w:i/>
              </w:rPr>
              <w:t>och civilt</w:t>
            </w:r>
            <w:r w:rsidRPr="0028111C">
              <w:t xml:space="preserve"> jordobservationssystem under civil kontroll som bygger på befintlig nationell och europeisk kapacitet. Det ska erbjuda geoinformationsdata och geoinformationstjänster bestående av satelliter, markinfrastruktur, data- och informationsbehandlingsanläggningar och distributionsinfrastruktur och grundar sig på avgiftsfria, fullstä</w:t>
            </w:r>
            <w:r w:rsidRPr="0028111C">
              <w:t xml:space="preserve">ndiga och öppna data </w:t>
            </w:r>
            <w:r w:rsidRPr="0028111C">
              <w:rPr>
                <w:b/>
                <w:i/>
              </w:rPr>
              <w:t xml:space="preserve">och integrerar, när så är lämpligt, </w:t>
            </w:r>
            <w:r w:rsidRPr="0028111C">
              <w:rPr>
                <w:b/>
                <w:i/>
              </w:rPr>
              <w:lastRenderedPageBreak/>
              <w:t>säkerhetsbehov och säkerhetskrav</w:t>
            </w:r>
            <w:r w:rsidRPr="0028111C">
              <w:t>.</w:t>
            </w:r>
          </w:p>
        </w:tc>
        <w:tc>
          <w:tcPr>
            <w:tcW w:w="4876" w:type="dxa"/>
            <w:tcBorders>
              <w:top w:val="nil"/>
              <w:left w:val="nil"/>
              <w:bottom w:val="nil"/>
              <w:right w:val="nil"/>
            </w:tcBorders>
          </w:tcPr>
          <w:p w14:paraId="3607F26C" w14:textId="77777777" w:rsidR="000B6DCE" w:rsidRPr="0028111C" w:rsidRDefault="00142BB2">
            <w:pPr>
              <w:pStyle w:val="Normal6a"/>
            </w:pPr>
            <w:r w:rsidRPr="0028111C">
              <w:lastRenderedPageBreak/>
              <w:t>1.</w:t>
            </w:r>
            <w:r w:rsidRPr="0028111C">
              <w:tab/>
              <w:t>Jordobservationssystemet (EO) ska bestå av Copernicus</w:t>
            </w:r>
            <w:r w:rsidRPr="0028111C">
              <w:rPr>
                <w:b/>
                <w:i/>
              </w:rPr>
              <w:t xml:space="preserve">. </w:t>
            </w:r>
            <w:r w:rsidRPr="0028111C">
              <w:rPr>
                <w:b/>
                <w:i/>
              </w:rPr>
              <w:t>Copernicus ska omfatta Copernicus infrastruktur, Copernicus öppna tjänster och Copernicus statliga tjänster</w:t>
            </w:r>
            <w:r w:rsidRPr="0028111C">
              <w:t xml:space="preserve">. Copernicus är ett operativt, oberoende </w:t>
            </w:r>
            <w:r w:rsidRPr="0028111C">
              <w:rPr>
                <w:b/>
                <w:i/>
              </w:rPr>
              <w:t>och</w:t>
            </w:r>
            <w:r w:rsidRPr="0028111C">
              <w:t xml:space="preserve"> användardrivet jordobservationssystem </w:t>
            </w:r>
            <w:r w:rsidRPr="0028111C">
              <w:rPr>
                <w:b/>
                <w:i/>
              </w:rPr>
              <w:t>med dubbla användningsområden</w:t>
            </w:r>
            <w:r w:rsidRPr="0028111C">
              <w:t xml:space="preserve"> under civil kontroll som bygger på befintlig nationell och europeisk kapacitet. Det ska erbjuda geoinformationsdata och geoinformationstjänster bestående av satelliter, markinfrastruktur, data- och informationsbehandlingsanläggningar och distributionsinfrastruktur och grundar sig </w:t>
            </w:r>
            <w:r w:rsidRPr="0028111C">
              <w:lastRenderedPageBreak/>
              <w:t>på avgiftsf</w:t>
            </w:r>
            <w:r w:rsidRPr="0028111C">
              <w:t xml:space="preserve">ria, fullständiga och öppna data </w:t>
            </w:r>
            <w:r w:rsidRPr="0028111C">
              <w:rPr>
                <w:b/>
                <w:i/>
              </w:rPr>
              <w:t>för Copernicus öppna tjänster, i förekommande fall med förbehåll för de begränsningar som är nödvändiga för att skydda unionens eller dess medlemsstaters säkerhetsintressen</w:t>
            </w:r>
            <w:r w:rsidRPr="0028111C">
              <w:t xml:space="preserve">. </w:t>
            </w:r>
            <w:r w:rsidRPr="0028111C">
              <w:rPr>
                <w:b/>
                <w:i/>
              </w:rPr>
              <w:t>Copernicus statliga tjänster ska omfattas av ett separat system med begränsad åtkomst för användare som godkänts av staten.</w:t>
            </w:r>
          </w:p>
        </w:tc>
      </w:tr>
    </w:tbl>
    <w:p w14:paraId="19692DA4"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308AB84"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EA8D6F9" w14:textId="77777777" w:rsidR="000B6DCE" w:rsidRPr="0028111C" w:rsidRDefault="00142BB2">
      <w:pPr>
        <w:pStyle w:val="AmJustText"/>
      </w:pPr>
      <w:r w:rsidRPr="0028111C">
        <w:t>Genom ändringen omstruktureras jordobservationen kring ett enda Copernicussystem som består av öppna tjänster och statliga tjänster, i stället för att det inrättas en separat EOGS-komponent. Detta bevarar samstämmigheten i Copernicus samtidigt som man skapar ett särskilt säkert myndighetslager. Det säkerställer också att befintlig Copernicusinfrastruktur och befintliga Copernicusdata kan stödja statlig användning när så är lämpligt.</w:t>
      </w:r>
    </w:p>
    <w:p w14:paraId="1E4BD737" w14:textId="77777777" w:rsidR="000B6DCE" w:rsidRPr="0028111C" w:rsidRDefault="00142BB2">
      <w:r w:rsidRPr="0028111C">
        <w:rPr>
          <w:rStyle w:val="HideTWBExt"/>
        </w:rPr>
        <w:t>&lt;/Amend&gt;</w:t>
      </w:r>
    </w:p>
    <w:p w14:paraId="5E8C1AC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3374</w:t>
      </w:r>
      <w:r w:rsidRPr="0028111C">
        <w:rPr>
          <w:rStyle w:val="HideTWBExt"/>
        </w:rPr>
        <w:t>&lt;/NumAm&gt;</w:t>
      </w:r>
    </w:p>
    <w:p w14:paraId="3FEBBD7A" w14:textId="77777777" w:rsidR="000B6DCE" w:rsidRPr="0028111C" w:rsidRDefault="00142BB2">
      <w:pPr>
        <w:pStyle w:val="NormalBold"/>
      </w:pPr>
      <w:r w:rsidRPr="0028111C">
        <w:rPr>
          <w:rStyle w:val="HideTWBExt"/>
          <w:b w:val="0"/>
        </w:rPr>
        <w:t>&lt;RepeatBlock-By&gt;&lt;Members&gt;</w:t>
      </w:r>
      <w:r w:rsidRPr="0028111C">
        <w:t>Jüri Ratas, Riho Terras, Sven Mikser, Tobias Cremer</w:t>
      </w:r>
      <w:r w:rsidRPr="0028111C">
        <w:rPr>
          <w:rStyle w:val="HideTWBExt"/>
          <w:b w:val="0"/>
        </w:rPr>
        <w:t>&lt;/Members&gt;</w:t>
      </w:r>
    </w:p>
    <w:p w14:paraId="51D0B6DA" w14:textId="77777777" w:rsidR="000B6DCE" w:rsidRPr="0028111C" w:rsidRDefault="00142BB2">
      <w:pPr>
        <w:pStyle w:val="NormalBold"/>
      </w:pPr>
      <w:r w:rsidRPr="0028111C">
        <w:rPr>
          <w:rStyle w:val="HideTWBExt"/>
          <w:b w:val="0"/>
        </w:rPr>
        <w:t>&lt;/RepeatBlock-By&gt;</w:t>
      </w:r>
    </w:p>
    <w:p w14:paraId="4F03B89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CCE3CB2" w14:textId="77777777" w:rsidR="000B6DCE" w:rsidRPr="0028111C" w:rsidRDefault="00142BB2">
      <w:pPr>
        <w:pStyle w:val="NormalBold"/>
      </w:pPr>
      <w:r w:rsidRPr="0028111C">
        <w:rPr>
          <w:rStyle w:val="HideTWBExt"/>
        </w:rPr>
        <w:t>&lt;Article&gt;</w:t>
      </w:r>
      <w:r w:rsidRPr="0028111C">
        <w:t>Artikel 60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AE3AD2C" w14:textId="77777777">
        <w:trPr>
          <w:trHeight w:hRule="exact" w:val="240"/>
          <w:jc w:val="center"/>
        </w:trPr>
        <w:tc>
          <w:tcPr>
            <w:tcW w:w="9752" w:type="dxa"/>
            <w:gridSpan w:val="2"/>
            <w:tcBorders>
              <w:top w:val="nil"/>
              <w:left w:val="nil"/>
              <w:bottom w:val="nil"/>
              <w:right w:val="nil"/>
            </w:tcBorders>
          </w:tcPr>
          <w:p w14:paraId="6EFB5473" w14:textId="77777777" w:rsidR="000B6DCE" w:rsidRPr="0028111C" w:rsidRDefault="000B6DCE"/>
        </w:tc>
      </w:tr>
      <w:tr w:rsidR="000B6DCE" w:rsidRPr="0028111C" w14:paraId="2EAA709C" w14:textId="77777777">
        <w:trPr>
          <w:trHeight w:val="240"/>
          <w:jc w:val="center"/>
        </w:trPr>
        <w:tc>
          <w:tcPr>
            <w:tcW w:w="4876" w:type="dxa"/>
            <w:tcBorders>
              <w:top w:val="nil"/>
              <w:left w:val="nil"/>
              <w:bottom w:val="nil"/>
              <w:right w:val="nil"/>
            </w:tcBorders>
          </w:tcPr>
          <w:p w14:paraId="4B77525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B9DC564" w14:textId="77777777" w:rsidR="000B6DCE" w:rsidRPr="0028111C" w:rsidRDefault="00142BB2">
            <w:pPr>
              <w:pStyle w:val="AmColumnHeading"/>
            </w:pPr>
            <w:r w:rsidRPr="0028111C">
              <w:t>Ändringsförslag</w:t>
            </w:r>
          </w:p>
        </w:tc>
      </w:tr>
      <w:tr w:rsidR="000B6DCE" w:rsidRPr="0028111C" w14:paraId="0C1B50FE" w14:textId="77777777">
        <w:trPr>
          <w:jc w:val="center"/>
        </w:trPr>
        <w:tc>
          <w:tcPr>
            <w:tcW w:w="4876" w:type="dxa"/>
            <w:tcBorders>
              <w:top w:val="nil"/>
              <w:left w:val="nil"/>
              <w:bottom w:val="nil"/>
              <w:right w:val="nil"/>
            </w:tcBorders>
          </w:tcPr>
          <w:p w14:paraId="5BAEDDFF" w14:textId="77777777" w:rsidR="000B6DCE" w:rsidRPr="0028111C" w:rsidRDefault="00142BB2">
            <w:pPr>
              <w:pStyle w:val="Normal6a"/>
            </w:pPr>
            <w:r w:rsidRPr="0028111C">
              <w:t>1.</w:t>
            </w:r>
            <w:r w:rsidRPr="0028111C">
              <w:tab/>
              <w:t xml:space="preserve">Jordobservationssystemet (EO) ska bestå av Copernicus och tjänsten för jordobservation för statlig användning (EOGS). Copernicus är ett operativt, </w:t>
            </w:r>
            <w:r w:rsidRPr="0028111C">
              <w:t>oberoende, användardrivet och civilt jordobservationssystem under civil kontroll som bygger på befintlig nationell och europeisk kapacitet. Det ska erbjuda geoinformationsdata och geoinformationstjänster bestående av satelliter, markinfrastruktur, data- och informationsbehandlingsanläggningar och distributionsinfrastruktur och grundar sig på avgiftsfria, fullständiga och öppna data och integrerar</w:t>
            </w:r>
            <w:r w:rsidRPr="0028111C">
              <w:rPr>
                <w:b/>
                <w:i/>
              </w:rPr>
              <w:t>, när så är lämpligt, säkerhetsbehov och säkerhetskrav</w:t>
            </w:r>
            <w:r w:rsidRPr="0028111C">
              <w:t>.</w:t>
            </w:r>
          </w:p>
        </w:tc>
        <w:tc>
          <w:tcPr>
            <w:tcW w:w="4876" w:type="dxa"/>
            <w:tcBorders>
              <w:top w:val="nil"/>
              <w:left w:val="nil"/>
              <w:bottom w:val="nil"/>
              <w:right w:val="nil"/>
            </w:tcBorders>
          </w:tcPr>
          <w:p w14:paraId="5E876ADC" w14:textId="77777777" w:rsidR="000B6DCE" w:rsidRPr="0028111C" w:rsidRDefault="00142BB2">
            <w:pPr>
              <w:pStyle w:val="Normal6a"/>
            </w:pPr>
            <w:r w:rsidRPr="0028111C">
              <w:t>1.</w:t>
            </w:r>
            <w:r w:rsidRPr="0028111C">
              <w:tab/>
              <w:t>Jordobservationssystemet (EO) ska bestå av Copernicus och tjänsten för jordobservation för statlig användning (EOGS). Copernicus är ett operativt, oberoende, användardrivet och civilt jordobservationssystem under civil kontroll som bygger på befintlig nationell och europeisk kapacitet. Det ska erbjuda geoinformationsdata och geoinformationstjänster bestående av satelliter, markinfrastruktur, data- och informationsbehandlingsanläggningar och distributionsinfrastruktur och grundar sig på avgiftsfria, fullstä</w:t>
            </w:r>
            <w:r w:rsidRPr="0028111C">
              <w:t xml:space="preserve">ndiga och öppna data och integrerar </w:t>
            </w:r>
            <w:r w:rsidRPr="0028111C">
              <w:rPr>
                <w:b/>
                <w:i/>
              </w:rPr>
              <w:t xml:space="preserve">unionens behov av och krav på resiliens, säkerhet och </w:t>
            </w:r>
            <w:r w:rsidRPr="0028111C">
              <w:rPr>
                <w:b/>
                <w:i/>
              </w:rPr>
              <w:lastRenderedPageBreak/>
              <w:t>försvarsberedskap</w:t>
            </w:r>
            <w:r w:rsidRPr="0028111C">
              <w:t>.</w:t>
            </w:r>
          </w:p>
        </w:tc>
      </w:tr>
    </w:tbl>
    <w:p w14:paraId="0EFED64D"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16FFA06" w14:textId="77777777" w:rsidR="000B6DCE" w:rsidRPr="0028111C" w:rsidRDefault="00142BB2">
      <w:r w:rsidRPr="0028111C">
        <w:rPr>
          <w:rStyle w:val="HideTWBExt"/>
        </w:rPr>
        <w:t>&lt;/Amend&gt;</w:t>
      </w:r>
    </w:p>
    <w:p w14:paraId="1FD79EE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3375</w:t>
      </w:r>
      <w:r w:rsidRPr="0028111C">
        <w:rPr>
          <w:rStyle w:val="HideTWBExt"/>
        </w:rPr>
        <w:t>&lt;/NumAm&gt;</w:t>
      </w:r>
    </w:p>
    <w:p w14:paraId="2DF8053F"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1EEE08FF" w14:textId="77777777" w:rsidR="000B6DCE" w:rsidRPr="0028111C" w:rsidRDefault="00142BB2">
      <w:pPr>
        <w:pStyle w:val="NormalBold"/>
      </w:pPr>
      <w:r w:rsidRPr="0028111C">
        <w:rPr>
          <w:rStyle w:val="HideTWBExt"/>
          <w:b w:val="0"/>
        </w:rPr>
        <w:t>&lt;/RepeatBlock-By&gt;</w:t>
      </w:r>
    </w:p>
    <w:p w14:paraId="2CDBE09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A433B40" w14:textId="77777777" w:rsidR="000B6DCE" w:rsidRPr="0028111C" w:rsidRDefault="00142BB2">
      <w:pPr>
        <w:pStyle w:val="NormalBold"/>
      </w:pPr>
      <w:r w:rsidRPr="0028111C">
        <w:rPr>
          <w:rStyle w:val="HideTWBExt"/>
        </w:rPr>
        <w:t>&lt;Article&gt;</w:t>
      </w:r>
      <w:r w:rsidRPr="0028111C">
        <w:t>Artikel 60 – punkt 1a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90E754C" w14:textId="77777777">
        <w:trPr>
          <w:trHeight w:hRule="exact" w:val="240"/>
          <w:jc w:val="center"/>
        </w:trPr>
        <w:tc>
          <w:tcPr>
            <w:tcW w:w="9752" w:type="dxa"/>
            <w:gridSpan w:val="2"/>
            <w:tcBorders>
              <w:top w:val="nil"/>
              <w:left w:val="nil"/>
              <w:bottom w:val="nil"/>
              <w:right w:val="nil"/>
            </w:tcBorders>
          </w:tcPr>
          <w:p w14:paraId="5044C38A" w14:textId="77777777" w:rsidR="000B6DCE" w:rsidRPr="0028111C" w:rsidRDefault="000B6DCE"/>
        </w:tc>
      </w:tr>
      <w:tr w:rsidR="000B6DCE" w:rsidRPr="0028111C" w14:paraId="37B7FAE3" w14:textId="77777777">
        <w:trPr>
          <w:trHeight w:val="240"/>
          <w:jc w:val="center"/>
        </w:trPr>
        <w:tc>
          <w:tcPr>
            <w:tcW w:w="4876" w:type="dxa"/>
            <w:tcBorders>
              <w:top w:val="nil"/>
              <w:left w:val="nil"/>
              <w:bottom w:val="nil"/>
              <w:right w:val="nil"/>
            </w:tcBorders>
          </w:tcPr>
          <w:p w14:paraId="3AB6E19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4F936CC" w14:textId="77777777" w:rsidR="000B6DCE" w:rsidRPr="0028111C" w:rsidRDefault="00142BB2">
            <w:pPr>
              <w:pStyle w:val="AmColumnHeading"/>
            </w:pPr>
            <w:r w:rsidRPr="0028111C">
              <w:t>Ändringsförslag</w:t>
            </w:r>
          </w:p>
        </w:tc>
      </w:tr>
      <w:tr w:rsidR="000B6DCE" w:rsidRPr="0028111C" w14:paraId="34E94C97" w14:textId="77777777">
        <w:trPr>
          <w:jc w:val="center"/>
        </w:trPr>
        <w:tc>
          <w:tcPr>
            <w:tcW w:w="4876" w:type="dxa"/>
            <w:tcBorders>
              <w:top w:val="nil"/>
              <w:left w:val="nil"/>
              <w:bottom w:val="nil"/>
              <w:right w:val="nil"/>
            </w:tcBorders>
          </w:tcPr>
          <w:p w14:paraId="2820BAF2" w14:textId="77777777" w:rsidR="000B6DCE" w:rsidRPr="0028111C" w:rsidRDefault="000B6DCE">
            <w:pPr>
              <w:pStyle w:val="Normal6a"/>
            </w:pPr>
          </w:p>
        </w:tc>
        <w:tc>
          <w:tcPr>
            <w:tcW w:w="4876" w:type="dxa"/>
            <w:tcBorders>
              <w:top w:val="nil"/>
              <w:left w:val="nil"/>
              <w:bottom w:val="nil"/>
              <w:right w:val="nil"/>
            </w:tcBorders>
          </w:tcPr>
          <w:p w14:paraId="0AB09FA6" w14:textId="77777777" w:rsidR="000B6DCE" w:rsidRPr="0028111C" w:rsidRDefault="00142BB2">
            <w:pPr>
              <w:pStyle w:val="Normal6a"/>
            </w:pPr>
            <w:r w:rsidRPr="0028111C">
              <w:rPr>
                <w:b/>
                <w:i/>
              </w:rPr>
              <w:t>1a.</w:t>
            </w:r>
            <w:r w:rsidRPr="0028111C">
              <w:tab/>
            </w:r>
            <w:r w:rsidRPr="0028111C">
              <w:rPr>
                <w:b/>
                <w:i/>
              </w:rPr>
              <w:t xml:space="preserve">Copernicus är ett operativt, oberoende, användardrivet och civilt jordobservationssystem under civil kontroll som bygger på befintlig nationell och </w:t>
            </w:r>
            <w:r w:rsidRPr="0028111C">
              <w:rPr>
                <w:b/>
                <w:i/>
              </w:rPr>
              <w:t>europeisk kapacitet. Det ska erbjuda geoinformationsdata och geoinformationstjänster bestående av satelliter, markinfrastruktur, data- och informationsbehandlingsanläggningar och distributionsinfrastruktur och grundar sig på avgiftsfria, fullständiga och öppna data och integrerar, när så är lämpligt, säkerhetsbehov och säkerhetskrav.</w:t>
            </w:r>
          </w:p>
        </w:tc>
      </w:tr>
    </w:tbl>
    <w:p w14:paraId="752C19E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7EB16C7" w14:textId="77777777" w:rsidR="000B6DCE" w:rsidRPr="0028111C" w:rsidRDefault="00142BB2">
      <w:r w:rsidRPr="0028111C">
        <w:rPr>
          <w:rStyle w:val="HideTWBExt"/>
        </w:rPr>
        <w:t>&lt;/Amend&gt;</w:t>
      </w:r>
    </w:p>
    <w:p w14:paraId="50D5920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3376</w:t>
      </w:r>
      <w:r w:rsidRPr="0028111C">
        <w:rPr>
          <w:rStyle w:val="HideTWBExt"/>
        </w:rPr>
        <w:t>&lt;/NumAm&gt;</w:t>
      </w:r>
    </w:p>
    <w:p w14:paraId="2C4F15AB"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70FF0AC6" w14:textId="77777777" w:rsidR="000B6DCE" w:rsidRPr="0028111C" w:rsidRDefault="00142BB2">
      <w:pPr>
        <w:pStyle w:val="NormalBold"/>
      </w:pPr>
      <w:r w:rsidRPr="0028111C">
        <w:rPr>
          <w:rStyle w:val="HideTWBExt"/>
          <w:b w:val="0"/>
        </w:rPr>
        <w:t>&lt;/RepeatBlock-By&gt;</w:t>
      </w:r>
    </w:p>
    <w:p w14:paraId="034D3CF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528FDCA" w14:textId="77777777" w:rsidR="000B6DCE" w:rsidRPr="0028111C" w:rsidRDefault="00142BB2">
      <w:pPr>
        <w:pStyle w:val="NormalBold"/>
      </w:pPr>
      <w:r w:rsidRPr="0028111C">
        <w:rPr>
          <w:rStyle w:val="HideTWBExt"/>
        </w:rPr>
        <w:t>&lt;Article&gt;</w:t>
      </w:r>
      <w:r w:rsidRPr="0028111C">
        <w:t>Artikel 60 – punkt 1b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3097E9E" w14:textId="77777777">
        <w:trPr>
          <w:trHeight w:hRule="exact" w:val="240"/>
          <w:jc w:val="center"/>
        </w:trPr>
        <w:tc>
          <w:tcPr>
            <w:tcW w:w="9752" w:type="dxa"/>
            <w:gridSpan w:val="2"/>
            <w:tcBorders>
              <w:top w:val="nil"/>
              <w:left w:val="nil"/>
              <w:bottom w:val="nil"/>
              <w:right w:val="nil"/>
            </w:tcBorders>
          </w:tcPr>
          <w:p w14:paraId="509D065A" w14:textId="77777777" w:rsidR="000B6DCE" w:rsidRPr="0028111C" w:rsidRDefault="000B6DCE"/>
        </w:tc>
      </w:tr>
      <w:tr w:rsidR="000B6DCE" w:rsidRPr="0028111C" w14:paraId="69461A41" w14:textId="77777777">
        <w:trPr>
          <w:trHeight w:val="240"/>
          <w:jc w:val="center"/>
        </w:trPr>
        <w:tc>
          <w:tcPr>
            <w:tcW w:w="4876" w:type="dxa"/>
            <w:tcBorders>
              <w:top w:val="nil"/>
              <w:left w:val="nil"/>
              <w:bottom w:val="nil"/>
              <w:right w:val="nil"/>
            </w:tcBorders>
          </w:tcPr>
          <w:p w14:paraId="0E4B37A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6A31413" w14:textId="77777777" w:rsidR="000B6DCE" w:rsidRPr="0028111C" w:rsidRDefault="00142BB2">
            <w:pPr>
              <w:pStyle w:val="AmColumnHeading"/>
            </w:pPr>
            <w:r w:rsidRPr="0028111C">
              <w:t>Ändringsförslag</w:t>
            </w:r>
          </w:p>
        </w:tc>
      </w:tr>
      <w:tr w:rsidR="000B6DCE" w:rsidRPr="0028111C" w14:paraId="5D7C6750" w14:textId="77777777">
        <w:trPr>
          <w:jc w:val="center"/>
        </w:trPr>
        <w:tc>
          <w:tcPr>
            <w:tcW w:w="4876" w:type="dxa"/>
            <w:tcBorders>
              <w:top w:val="nil"/>
              <w:left w:val="nil"/>
              <w:bottom w:val="nil"/>
              <w:right w:val="nil"/>
            </w:tcBorders>
          </w:tcPr>
          <w:p w14:paraId="416A2B78" w14:textId="77777777" w:rsidR="000B6DCE" w:rsidRPr="0028111C" w:rsidRDefault="000B6DCE">
            <w:pPr>
              <w:pStyle w:val="Normal6a"/>
            </w:pPr>
          </w:p>
        </w:tc>
        <w:tc>
          <w:tcPr>
            <w:tcW w:w="4876" w:type="dxa"/>
            <w:tcBorders>
              <w:top w:val="nil"/>
              <w:left w:val="nil"/>
              <w:bottom w:val="nil"/>
              <w:right w:val="nil"/>
            </w:tcBorders>
          </w:tcPr>
          <w:p w14:paraId="21127E1A" w14:textId="77777777" w:rsidR="000B6DCE" w:rsidRPr="0028111C" w:rsidRDefault="00142BB2">
            <w:pPr>
              <w:pStyle w:val="Normal6a"/>
            </w:pPr>
            <w:r w:rsidRPr="0028111C">
              <w:rPr>
                <w:b/>
                <w:i/>
              </w:rPr>
              <w:t>1b.</w:t>
            </w:r>
            <w:r w:rsidRPr="0028111C">
              <w:tab/>
            </w:r>
            <w:r w:rsidRPr="0028111C">
              <w:rPr>
                <w:b/>
                <w:i/>
              </w:rPr>
              <w:t xml:space="preserve">EOGS är ett jordobservationssystem under civil kontroll som består av satelliter, markinfrastruktur, data- och </w:t>
            </w:r>
            <w:r w:rsidRPr="0028111C">
              <w:rPr>
                <w:b/>
                <w:i/>
              </w:rPr>
              <w:t xml:space="preserve">informationsbehandlingsanläggningar och distributionsinfrastruktur och grundar sig på befintlig kapacitet som tillhandahålls genom Europeiska </w:t>
            </w:r>
            <w:r w:rsidRPr="0028111C">
              <w:rPr>
                <w:b/>
                <w:i/>
              </w:rPr>
              <w:lastRenderedPageBreak/>
              <w:t>unionens satellitcentrum, inbegripet kapacitet från medlemsstaterna, i syfte att tillhandahålla förbättrad lägesbild till stöd för beredskap, beslutsfattande och åtgärder från unionens och medlemsstaternas sida på säkerhets- och försvarsområdet. EOGS får även tillhandahålla kompletterande information till Copernicustjänster, särskilt för civilskydd och säkerhet.</w:t>
            </w:r>
          </w:p>
        </w:tc>
      </w:tr>
    </w:tbl>
    <w:p w14:paraId="089446ED"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B71A3ED" w14:textId="77777777" w:rsidR="000B6DCE" w:rsidRPr="0028111C" w:rsidRDefault="00142BB2">
      <w:r w:rsidRPr="0028111C">
        <w:rPr>
          <w:rStyle w:val="HideTWBExt"/>
        </w:rPr>
        <w:t>&lt;/Amend&gt;</w:t>
      </w:r>
    </w:p>
    <w:p w14:paraId="11AA8CE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3377</w:t>
      </w:r>
      <w:r w:rsidRPr="0028111C">
        <w:rPr>
          <w:rStyle w:val="HideTWBExt"/>
        </w:rPr>
        <w:t>&lt;/NumAm&gt;</w:t>
      </w:r>
    </w:p>
    <w:p w14:paraId="56ECFAB2" w14:textId="77777777" w:rsidR="000B6DCE" w:rsidRPr="0028111C" w:rsidRDefault="00142BB2">
      <w:pPr>
        <w:pStyle w:val="NormalBold"/>
      </w:pPr>
      <w:r w:rsidRPr="0028111C">
        <w:rPr>
          <w:rStyle w:val="HideTWBExt"/>
          <w:b w:val="0"/>
        </w:rPr>
        <w:t>&lt;RepeatBlock-By&gt;&lt;Members&gt;</w:t>
      </w:r>
      <w:r w:rsidRPr="0028111C">
        <w:t>Paolo Borchia, Isabella Tovaglieri, Raffaele Stancanelli</w:t>
      </w:r>
      <w:r w:rsidRPr="0028111C">
        <w:rPr>
          <w:rStyle w:val="HideTWBExt"/>
          <w:b w:val="0"/>
        </w:rPr>
        <w:t>&lt;/Members&gt;</w:t>
      </w:r>
    </w:p>
    <w:p w14:paraId="5C5A6B02" w14:textId="77777777" w:rsidR="000B6DCE" w:rsidRPr="0028111C" w:rsidRDefault="00142BB2">
      <w:pPr>
        <w:pStyle w:val="NormalBold"/>
      </w:pPr>
      <w:r w:rsidRPr="0028111C">
        <w:rPr>
          <w:rStyle w:val="HideTWBExt"/>
          <w:b w:val="0"/>
        </w:rPr>
        <w:t>&lt;/RepeatBlock-By&gt;</w:t>
      </w:r>
    </w:p>
    <w:p w14:paraId="13C81E9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F4A7226" w14:textId="77777777" w:rsidR="000B6DCE" w:rsidRPr="0028111C" w:rsidRDefault="00142BB2">
      <w:pPr>
        <w:pStyle w:val="NormalBold"/>
      </w:pPr>
      <w:r w:rsidRPr="0028111C">
        <w:rPr>
          <w:rStyle w:val="HideTWBExt"/>
        </w:rPr>
        <w:t>&lt;Article&gt;</w:t>
      </w:r>
      <w:r w:rsidRPr="0028111C">
        <w:t>Artikel 60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D82433C" w14:textId="77777777">
        <w:trPr>
          <w:trHeight w:hRule="exact" w:val="240"/>
          <w:jc w:val="center"/>
        </w:trPr>
        <w:tc>
          <w:tcPr>
            <w:tcW w:w="9752" w:type="dxa"/>
            <w:gridSpan w:val="2"/>
            <w:tcBorders>
              <w:top w:val="nil"/>
              <w:left w:val="nil"/>
              <w:bottom w:val="nil"/>
              <w:right w:val="nil"/>
            </w:tcBorders>
          </w:tcPr>
          <w:p w14:paraId="660A2033" w14:textId="77777777" w:rsidR="000B6DCE" w:rsidRPr="0028111C" w:rsidRDefault="000B6DCE"/>
        </w:tc>
      </w:tr>
      <w:tr w:rsidR="000B6DCE" w:rsidRPr="0028111C" w14:paraId="27956746" w14:textId="77777777">
        <w:trPr>
          <w:trHeight w:val="240"/>
          <w:jc w:val="center"/>
        </w:trPr>
        <w:tc>
          <w:tcPr>
            <w:tcW w:w="4876" w:type="dxa"/>
            <w:tcBorders>
              <w:top w:val="nil"/>
              <w:left w:val="nil"/>
              <w:bottom w:val="nil"/>
              <w:right w:val="nil"/>
            </w:tcBorders>
          </w:tcPr>
          <w:p w14:paraId="795A0E3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EDF4CE3" w14:textId="77777777" w:rsidR="000B6DCE" w:rsidRPr="0028111C" w:rsidRDefault="00142BB2">
            <w:pPr>
              <w:pStyle w:val="AmColumnHeading"/>
            </w:pPr>
            <w:r w:rsidRPr="0028111C">
              <w:t>Ändringsförslag</w:t>
            </w:r>
          </w:p>
        </w:tc>
      </w:tr>
      <w:tr w:rsidR="000B6DCE" w:rsidRPr="0028111C" w14:paraId="1437FBA0" w14:textId="77777777">
        <w:trPr>
          <w:jc w:val="center"/>
        </w:trPr>
        <w:tc>
          <w:tcPr>
            <w:tcW w:w="4876" w:type="dxa"/>
            <w:tcBorders>
              <w:top w:val="nil"/>
              <w:left w:val="nil"/>
              <w:bottom w:val="nil"/>
              <w:right w:val="nil"/>
            </w:tcBorders>
          </w:tcPr>
          <w:p w14:paraId="29A7B4DC" w14:textId="77777777" w:rsidR="000B6DCE" w:rsidRPr="0028111C" w:rsidRDefault="00142BB2">
            <w:pPr>
              <w:pStyle w:val="Normal6a"/>
            </w:pPr>
            <w:r w:rsidRPr="0028111C">
              <w:t>2.</w:t>
            </w:r>
            <w:r w:rsidRPr="0028111C">
              <w:tab/>
              <w:t xml:space="preserve">Copernicus ska även stödja utformningen, genomförandet och övervakningen av unionens och medlemsstaternas politik, särskilt på områdena miljö, klimatförändringar, hav, </w:t>
            </w:r>
            <w:r w:rsidRPr="0028111C">
              <w:t>sjöfart, atmosfär, jordbruk och landsbygdsutveckling, bevarande av kulturarvet, civilskydd, infrastrukturövervakning, skydd och säkerhet samt den digitala ekonomin, inom ramen för politikområdet digitalt ledarskap, som ska anpassas till målet för Copernicus.</w:t>
            </w:r>
          </w:p>
        </w:tc>
        <w:tc>
          <w:tcPr>
            <w:tcW w:w="4876" w:type="dxa"/>
            <w:tcBorders>
              <w:top w:val="nil"/>
              <w:left w:val="nil"/>
              <w:bottom w:val="nil"/>
              <w:right w:val="nil"/>
            </w:tcBorders>
          </w:tcPr>
          <w:p w14:paraId="21D219E4" w14:textId="77777777" w:rsidR="000B6DCE" w:rsidRPr="0028111C" w:rsidRDefault="00142BB2">
            <w:pPr>
              <w:pStyle w:val="Normal6a"/>
            </w:pPr>
            <w:r w:rsidRPr="0028111C">
              <w:t>2.</w:t>
            </w:r>
            <w:r w:rsidRPr="0028111C">
              <w:tab/>
              <w:t xml:space="preserve">Copernicus ska även stödja utformningen, genomförandet och övervakningen av unionens och medlemsstaternas politik </w:t>
            </w:r>
            <w:r w:rsidRPr="0028111C">
              <w:rPr>
                <w:b/>
                <w:i/>
              </w:rPr>
              <w:t>samt lokala och regionala myndigheter när så är relevant</w:t>
            </w:r>
            <w:r w:rsidRPr="0028111C">
              <w:t>, särskilt på områdena miljö, klimatförändringar, hav, sjöfart, atmosfär, jordbruk och landsbygdsutveckling, bevarande av kulturarvet, civilskydd, infrastrukturövervakning, skydd och säkerhet samt den digitala ekonomin, inom ramen för politikområdet digitalt ledarskap, som ska anpassas till målet för Copernicus.</w:t>
            </w:r>
          </w:p>
        </w:tc>
      </w:tr>
    </w:tbl>
    <w:p w14:paraId="42BCDAA7"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21D14FA"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0BAB2A2" w14:textId="77777777" w:rsidR="000B6DCE" w:rsidRPr="0028111C" w:rsidRDefault="00142BB2">
      <w:pPr>
        <w:pStyle w:val="AmJustText"/>
      </w:pPr>
      <w:r w:rsidRPr="0028111C">
        <w:t>Lokala och regionala myndigheter är viktiga användare av Copernicusdata inom områdesplanering, miljöövervakning, civilskydd och klimatanpassning. Genom att deras roll uttryckligen lyfts fram säkerställs det att Copernicustjänsterna utvecklas och tas i bruk så att de blir lättillgängliga och relevanta för alla användare inom den offentliga sektorn på alla förvaltningsnivåer.</w:t>
      </w:r>
    </w:p>
    <w:p w14:paraId="6563B556" w14:textId="77777777" w:rsidR="000B6DCE" w:rsidRPr="0028111C" w:rsidRDefault="00142BB2">
      <w:r w:rsidRPr="0028111C">
        <w:rPr>
          <w:rStyle w:val="HideTWBExt"/>
        </w:rPr>
        <w:t>&lt;/Amend&gt;</w:t>
      </w:r>
    </w:p>
    <w:p w14:paraId="3D307ED5" w14:textId="77777777" w:rsidR="000B6DCE" w:rsidRPr="0028111C" w:rsidRDefault="00142BB2">
      <w:pPr>
        <w:pStyle w:val="AmNumberTabs"/>
      </w:pPr>
      <w:r w:rsidRPr="0028111C">
        <w:rPr>
          <w:rStyle w:val="HideTWBExt"/>
        </w:rPr>
        <w:lastRenderedPageBreak/>
        <w:t>&lt;Amend&gt;</w:t>
      </w:r>
      <w:r w:rsidRPr="0028111C">
        <w:t>Ändringsförslag</w:t>
      </w:r>
      <w:r w:rsidRPr="0028111C">
        <w:tab/>
      </w:r>
      <w:r w:rsidRPr="0028111C">
        <w:tab/>
      </w:r>
      <w:r w:rsidRPr="0028111C">
        <w:rPr>
          <w:rStyle w:val="HideTWBExt"/>
        </w:rPr>
        <w:t>&lt;NumAm&gt;</w:t>
      </w:r>
      <w:r w:rsidRPr="0028111C">
        <w:t>3378</w:t>
      </w:r>
      <w:r w:rsidRPr="0028111C">
        <w:rPr>
          <w:rStyle w:val="HideTWBExt"/>
        </w:rPr>
        <w:t>&lt;/NumAm&gt;</w:t>
      </w:r>
    </w:p>
    <w:p w14:paraId="087E7C03" w14:textId="77777777" w:rsidR="000B6DCE" w:rsidRPr="0028111C" w:rsidRDefault="00142BB2">
      <w:pPr>
        <w:pStyle w:val="NormalBold"/>
      </w:pPr>
      <w:r w:rsidRPr="0028111C">
        <w:rPr>
          <w:rStyle w:val="HideTWBExt"/>
          <w:b w:val="0"/>
        </w:rPr>
        <w:t>&lt;RepeatBlock-By&gt;&lt;Members&gt;</w:t>
      </w:r>
      <w:r w:rsidRPr="0028111C">
        <w:t>Jüri Ratas, Riho Terras, Sven Mikser, Tobias Cremer</w:t>
      </w:r>
      <w:r w:rsidRPr="0028111C">
        <w:rPr>
          <w:rStyle w:val="HideTWBExt"/>
          <w:b w:val="0"/>
        </w:rPr>
        <w:t>&lt;/Members&gt;</w:t>
      </w:r>
    </w:p>
    <w:p w14:paraId="77682F44" w14:textId="77777777" w:rsidR="000B6DCE" w:rsidRPr="0028111C" w:rsidRDefault="00142BB2">
      <w:pPr>
        <w:pStyle w:val="NormalBold"/>
      </w:pPr>
      <w:r w:rsidRPr="0028111C">
        <w:rPr>
          <w:rStyle w:val="HideTWBExt"/>
          <w:b w:val="0"/>
        </w:rPr>
        <w:t>&lt;/RepeatBlock-By&gt;</w:t>
      </w:r>
    </w:p>
    <w:p w14:paraId="72EA3C0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F0E1AAF" w14:textId="77777777" w:rsidR="000B6DCE" w:rsidRPr="0028111C" w:rsidRDefault="00142BB2">
      <w:pPr>
        <w:pStyle w:val="NormalBold"/>
      </w:pPr>
      <w:r w:rsidRPr="0028111C">
        <w:rPr>
          <w:rStyle w:val="HideTWBExt"/>
        </w:rPr>
        <w:t>&lt;Article&gt;</w:t>
      </w:r>
      <w:r w:rsidRPr="0028111C">
        <w:t>Artikel 60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4489D7D" w14:textId="77777777">
        <w:trPr>
          <w:trHeight w:hRule="exact" w:val="240"/>
          <w:jc w:val="center"/>
        </w:trPr>
        <w:tc>
          <w:tcPr>
            <w:tcW w:w="9752" w:type="dxa"/>
            <w:gridSpan w:val="2"/>
            <w:tcBorders>
              <w:top w:val="nil"/>
              <w:left w:val="nil"/>
              <w:bottom w:val="nil"/>
              <w:right w:val="nil"/>
            </w:tcBorders>
          </w:tcPr>
          <w:p w14:paraId="7B227753" w14:textId="77777777" w:rsidR="000B6DCE" w:rsidRPr="0028111C" w:rsidRDefault="000B6DCE"/>
        </w:tc>
      </w:tr>
      <w:tr w:rsidR="000B6DCE" w:rsidRPr="0028111C" w14:paraId="5BE26A84" w14:textId="77777777">
        <w:trPr>
          <w:trHeight w:val="240"/>
          <w:jc w:val="center"/>
        </w:trPr>
        <w:tc>
          <w:tcPr>
            <w:tcW w:w="4876" w:type="dxa"/>
            <w:tcBorders>
              <w:top w:val="nil"/>
              <w:left w:val="nil"/>
              <w:bottom w:val="nil"/>
              <w:right w:val="nil"/>
            </w:tcBorders>
          </w:tcPr>
          <w:p w14:paraId="20CECBC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86D805E" w14:textId="77777777" w:rsidR="000B6DCE" w:rsidRPr="0028111C" w:rsidRDefault="00142BB2">
            <w:pPr>
              <w:pStyle w:val="AmColumnHeading"/>
            </w:pPr>
            <w:r w:rsidRPr="0028111C">
              <w:t>Ändringsförslag</w:t>
            </w:r>
          </w:p>
        </w:tc>
      </w:tr>
      <w:tr w:rsidR="000B6DCE" w:rsidRPr="0028111C" w14:paraId="41DB34BD" w14:textId="77777777">
        <w:trPr>
          <w:jc w:val="center"/>
        </w:trPr>
        <w:tc>
          <w:tcPr>
            <w:tcW w:w="4876" w:type="dxa"/>
            <w:tcBorders>
              <w:top w:val="nil"/>
              <w:left w:val="nil"/>
              <w:bottom w:val="nil"/>
              <w:right w:val="nil"/>
            </w:tcBorders>
          </w:tcPr>
          <w:p w14:paraId="181D3807" w14:textId="77777777" w:rsidR="000B6DCE" w:rsidRPr="0028111C" w:rsidRDefault="00142BB2">
            <w:pPr>
              <w:pStyle w:val="Normal6a"/>
            </w:pPr>
            <w:r w:rsidRPr="0028111C">
              <w:t>2.</w:t>
            </w:r>
            <w:r w:rsidRPr="0028111C">
              <w:tab/>
            </w:r>
            <w:r w:rsidRPr="0028111C">
              <w:t xml:space="preserve">Copernicus ska även stödja utformningen, genomförandet och övervakningen av unionens och medlemsstaternas politik, särskilt på områdena miljö, klimatförändringar, hav, sjöfart, atmosfär, jordbruk och landsbygdsutveckling, bevarande av kulturarvet, civilskydd, infrastrukturövervakning, skydd </w:t>
            </w:r>
            <w:r w:rsidRPr="0028111C">
              <w:rPr>
                <w:b/>
                <w:i/>
              </w:rPr>
              <w:t>och</w:t>
            </w:r>
            <w:r w:rsidRPr="0028111C">
              <w:t xml:space="preserve"> säkerhet samt den digitala ekonomin, inom ramen för politikområdet digitalt ledarskap, som ska anpassas till målet för Copernicus.</w:t>
            </w:r>
          </w:p>
        </w:tc>
        <w:tc>
          <w:tcPr>
            <w:tcW w:w="4876" w:type="dxa"/>
            <w:tcBorders>
              <w:top w:val="nil"/>
              <w:left w:val="nil"/>
              <w:bottom w:val="nil"/>
              <w:right w:val="nil"/>
            </w:tcBorders>
          </w:tcPr>
          <w:p w14:paraId="33FB1180" w14:textId="77777777" w:rsidR="000B6DCE" w:rsidRPr="0028111C" w:rsidRDefault="00142BB2">
            <w:pPr>
              <w:pStyle w:val="Normal6a"/>
            </w:pPr>
            <w:r w:rsidRPr="0028111C">
              <w:t>2.</w:t>
            </w:r>
            <w:r w:rsidRPr="0028111C">
              <w:tab/>
              <w:t>Copernicus ska även stödja utformningen, genomförandet och övervakningen av unionens och medlemsstaternas politik, särskilt på områdena miljö, klimatförändringar, hav, sjöfart, atmosfär, jordbruk och landsbygdsutveckling, bevarande av kulturarvet, civilskydd, infrastrukturövervakning, skydd</w:t>
            </w:r>
            <w:r w:rsidRPr="0028111C">
              <w:rPr>
                <w:b/>
                <w:bCs/>
                <w:i/>
                <w:iCs/>
              </w:rPr>
              <w:t>,</w:t>
            </w:r>
            <w:r w:rsidRPr="0028111C">
              <w:rPr>
                <w:b/>
                <w:bCs/>
              </w:rPr>
              <w:t xml:space="preserve"> </w:t>
            </w:r>
            <w:r w:rsidRPr="0028111C">
              <w:t xml:space="preserve">säkerhet </w:t>
            </w:r>
            <w:r w:rsidRPr="0028111C">
              <w:rPr>
                <w:b/>
                <w:bCs/>
                <w:i/>
                <w:iCs/>
              </w:rPr>
              <w:t>och</w:t>
            </w:r>
            <w:r w:rsidRPr="0028111C">
              <w:t xml:space="preserve"> </w:t>
            </w:r>
            <w:r w:rsidRPr="0028111C">
              <w:rPr>
                <w:b/>
                <w:bCs/>
                <w:i/>
                <w:iCs/>
              </w:rPr>
              <w:t>försvarsberedskap</w:t>
            </w:r>
            <w:r w:rsidRPr="0028111C">
              <w:t xml:space="preserve"> samt den digitala ekonomin, inom ramen för politikområdet digitalt ledarskap, som ska anpassas till målet för Copernicus.</w:t>
            </w:r>
          </w:p>
        </w:tc>
      </w:tr>
    </w:tbl>
    <w:p w14:paraId="11831D5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E085A0E" w14:textId="77777777" w:rsidR="000B6DCE" w:rsidRPr="0028111C" w:rsidRDefault="00142BB2">
      <w:r w:rsidRPr="0028111C">
        <w:rPr>
          <w:rStyle w:val="HideTWBExt"/>
        </w:rPr>
        <w:t>&lt;/Amend&gt;</w:t>
      </w:r>
    </w:p>
    <w:p w14:paraId="5173BCA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3379</w:t>
      </w:r>
      <w:r w:rsidRPr="0028111C">
        <w:rPr>
          <w:rStyle w:val="HideTWBExt"/>
        </w:rPr>
        <w:t>&lt;/NumAm&gt;</w:t>
      </w:r>
    </w:p>
    <w:p w14:paraId="601A20C6" w14:textId="77777777" w:rsidR="000B6DCE" w:rsidRPr="0028111C" w:rsidRDefault="00142BB2">
      <w:pPr>
        <w:pStyle w:val="NormalBold"/>
      </w:pPr>
      <w:r w:rsidRPr="0028111C">
        <w:rPr>
          <w:rStyle w:val="HideTWBExt"/>
          <w:b w:val="0"/>
        </w:rPr>
        <w:t>&lt;RepeatBlock-By&gt;&lt;Members&gt;</w:t>
      </w:r>
      <w:r w:rsidRPr="0028111C">
        <w:t xml:space="preserve">Christophe Grudler, Yvan </w:t>
      </w:r>
      <w:r w:rsidRPr="0028111C">
        <w:t>Verougstraete, Morten Løkkegaard, Bart Groothuis</w:t>
      </w:r>
      <w:r w:rsidRPr="0028111C">
        <w:rPr>
          <w:rStyle w:val="HideTWBExt"/>
          <w:b w:val="0"/>
        </w:rPr>
        <w:t>&lt;/Members&gt;</w:t>
      </w:r>
    </w:p>
    <w:p w14:paraId="6568234B" w14:textId="77777777" w:rsidR="000B6DCE" w:rsidRPr="0028111C" w:rsidRDefault="00142BB2">
      <w:pPr>
        <w:pStyle w:val="NormalBold"/>
      </w:pPr>
      <w:r w:rsidRPr="0028111C">
        <w:rPr>
          <w:rStyle w:val="HideTWBExt"/>
          <w:b w:val="0"/>
        </w:rPr>
        <w:t>&lt;/RepeatBlock-By&gt;</w:t>
      </w:r>
    </w:p>
    <w:p w14:paraId="671EEC8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863FF29" w14:textId="77777777" w:rsidR="000B6DCE" w:rsidRPr="0028111C" w:rsidRDefault="00142BB2">
      <w:pPr>
        <w:pStyle w:val="NormalBold"/>
      </w:pPr>
      <w:r w:rsidRPr="0028111C">
        <w:rPr>
          <w:rStyle w:val="HideTWBExt"/>
        </w:rPr>
        <w:t>&lt;Article&gt;</w:t>
      </w:r>
      <w:r w:rsidRPr="0028111C">
        <w:t>Artikel 60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9F1A45B" w14:textId="77777777">
        <w:trPr>
          <w:trHeight w:hRule="exact" w:val="240"/>
          <w:jc w:val="center"/>
        </w:trPr>
        <w:tc>
          <w:tcPr>
            <w:tcW w:w="9752" w:type="dxa"/>
            <w:gridSpan w:val="2"/>
            <w:tcBorders>
              <w:top w:val="nil"/>
              <w:left w:val="nil"/>
              <w:bottom w:val="nil"/>
              <w:right w:val="nil"/>
            </w:tcBorders>
          </w:tcPr>
          <w:p w14:paraId="1F4089C2" w14:textId="77777777" w:rsidR="000B6DCE" w:rsidRPr="0028111C" w:rsidRDefault="000B6DCE"/>
        </w:tc>
      </w:tr>
      <w:tr w:rsidR="000B6DCE" w:rsidRPr="0028111C" w14:paraId="119DC71B" w14:textId="77777777">
        <w:trPr>
          <w:trHeight w:val="240"/>
          <w:jc w:val="center"/>
        </w:trPr>
        <w:tc>
          <w:tcPr>
            <w:tcW w:w="4876" w:type="dxa"/>
            <w:tcBorders>
              <w:top w:val="nil"/>
              <w:left w:val="nil"/>
              <w:bottom w:val="nil"/>
              <w:right w:val="nil"/>
            </w:tcBorders>
          </w:tcPr>
          <w:p w14:paraId="163AF87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F5B0362" w14:textId="77777777" w:rsidR="000B6DCE" w:rsidRPr="0028111C" w:rsidRDefault="00142BB2">
            <w:pPr>
              <w:pStyle w:val="AmColumnHeading"/>
            </w:pPr>
            <w:r w:rsidRPr="0028111C">
              <w:t>Ändringsförslag</w:t>
            </w:r>
          </w:p>
        </w:tc>
      </w:tr>
      <w:tr w:rsidR="000B6DCE" w:rsidRPr="0028111C" w14:paraId="70D4B879" w14:textId="77777777">
        <w:trPr>
          <w:jc w:val="center"/>
        </w:trPr>
        <w:tc>
          <w:tcPr>
            <w:tcW w:w="4876" w:type="dxa"/>
            <w:tcBorders>
              <w:top w:val="nil"/>
              <w:left w:val="nil"/>
              <w:bottom w:val="nil"/>
              <w:right w:val="nil"/>
            </w:tcBorders>
          </w:tcPr>
          <w:p w14:paraId="6CEC1E10" w14:textId="77777777" w:rsidR="000B6DCE" w:rsidRPr="0028111C" w:rsidRDefault="00142BB2">
            <w:pPr>
              <w:pStyle w:val="Normal6a"/>
            </w:pPr>
            <w:r w:rsidRPr="0028111C">
              <w:t>4.</w:t>
            </w:r>
            <w:r w:rsidRPr="0028111C">
              <w:tab/>
            </w:r>
            <w:r w:rsidRPr="0028111C">
              <w:t xml:space="preserve">Med Copernicuskärnanvändare avses unionens institutioner och organ samt europeiska, nationella och regionala offentliga organ i unionen eller associerade tredjeländer som har anförtrotts ett offentligt förvaltningsuppdrag för att utforma, genomföra, upprätthålla eller övervaka civil offentlig politik, såsom miljö, civilskydd eller säkerhet, inbegripet infrastruktursäkerhet, eller säkerhetspolitik, vilka drar nytta av </w:t>
            </w:r>
            <w:r w:rsidRPr="0028111C">
              <w:rPr>
                <w:b/>
                <w:i/>
              </w:rPr>
              <w:t>Copernicusdata och Copernicusinformation</w:t>
            </w:r>
            <w:r w:rsidRPr="0028111C">
              <w:t xml:space="preserve"> och dessutom </w:t>
            </w:r>
            <w:r w:rsidRPr="0028111C">
              <w:lastRenderedPageBreak/>
              <w:t>driver på utvecklingen av Copernicus.</w:t>
            </w:r>
          </w:p>
        </w:tc>
        <w:tc>
          <w:tcPr>
            <w:tcW w:w="4876" w:type="dxa"/>
            <w:tcBorders>
              <w:top w:val="nil"/>
              <w:left w:val="nil"/>
              <w:bottom w:val="nil"/>
              <w:right w:val="nil"/>
            </w:tcBorders>
          </w:tcPr>
          <w:p w14:paraId="394A420D" w14:textId="77777777" w:rsidR="000B6DCE" w:rsidRPr="0028111C" w:rsidRDefault="00142BB2">
            <w:pPr>
              <w:pStyle w:val="Normal6a"/>
            </w:pPr>
            <w:r w:rsidRPr="0028111C">
              <w:lastRenderedPageBreak/>
              <w:t>4.</w:t>
            </w:r>
            <w:r w:rsidRPr="0028111C">
              <w:tab/>
              <w:t xml:space="preserve">Med Copernicuskärnanvändare avses unionens institutioner och organ samt europeiska, nationella och regionala offentliga organ i unionen eller associerade tredjeländer som har anförtrotts ett offentligt förvaltningsuppdrag för att utforma, genomföra, upprätthålla eller övervaka civil offentlig politik, såsom miljö, civilskydd eller säkerhet, inbegripet infrastruktursäkerhet, eller säkerhetspolitik, vilka drar nytta av </w:t>
            </w:r>
            <w:r w:rsidRPr="0028111C">
              <w:rPr>
                <w:b/>
                <w:i/>
              </w:rPr>
              <w:t>data, produkter och information från Copernicus öppna tjänster</w:t>
            </w:r>
            <w:r w:rsidRPr="0028111C">
              <w:t xml:space="preserve"> och dessutom driver på </w:t>
            </w:r>
            <w:r w:rsidRPr="0028111C">
              <w:lastRenderedPageBreak/>
              <w:t>utve</w:t>
            </w:r>
            <w:r w:rsidRPr="0028111C">
              <w:t xml:space="preserve">cklingen av Copernicus </w:t>
            </w:r>
            <w:r w:rsidRPr="0028111C">
              <w:rPr>
                <w:b/>
                <w:i/>
              </w:rPr>
              <w:t>öppna tjänster</w:t>
            </w:r>
            <w:r w:rsidRPr="0028111C">
              <w:t>.</w:t>
            </w:r>
          </w:p>
        </w:tc>
      </w:tr>
    </w:tbl>
    <w:p w14:paraId="2BB5EC4D"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D3700A3"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2207609" w14:textId="77777777" w:rsidR="000B6DCE" w:rsidRPr="0028111C" w:rsidRDefault="00142BB2">
      <w:pPr>
        <w:pStyle w:val="AmJustText"/>
      </w:pPr>
      <w:r w:rsidRPr="0028111C">
        <w:t>Definitionen av Copernicuskärnanvändare bör anpassas till den nya distinktionen mellan öppna och statliga tjänster.</w:t>
      </w:r>
    </w:p>
    <w:p w14:paraId="725D04D1" w14:textId="77777777" w:rsidR="000B6DCE" w:rsidRPr="0028111C" w:rsidRDefault="00142BB2">
      <w:r w:rsidRPr="0028111C">
        <w:rPr>
          <w:rStyle w:val="HideTWBExt"/>
        </w:rPr>
        <w:t>&lt;/Amend&gt;</w:t>
      </w:r>
    </w:p>
    <w:p w14:paraId="758EC60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3380</w:t>
      </w:r>
      <w:r w:rsidRPr="0028111C">
        <w:rPr>
          <w:rStyle w:val="HideTWBExt"/>
        </w:rPr>
        <w:t>&lt;/NumAm&gt;</w:t>
      </w:r>
    </w:p>
    <w:p w14:paraId="0150D1F2"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1492CFB6" w14:textId="77777777" w:rsidR="000B6DCE" w:rsidRPr="0028111C" w:rsidRDefault="00142BB2">
      <w:pPr>
        <w:pStyle w:val="NormalBold"/>
      </w:pPr>
      <w:r w:rsidRPr="0028111C">
        <w:rPr>
          <w:rStyle w:val="HideTWBExt"/>
          <w:b w:val="0"/>
        </w:rPr>
        <w:t>&lt;/RepeatBlock-By&gt;</w:t>
      </w:r>
    </w:p>
    <w:p w14:paraId="5F3745B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6799511" w14:textId="77777777" w:rsidR="000B6DCE" w:rsidRPr="0028111C" w:rsidRDefault="00142BB2">
      <w:pPr>
        <w:pStyle w:val="NormalBold"/>
      </w:pPr>
      <w:r w:rsidRPr="0028111C">
        <w:rPr>
          <w:rStyle w:val="HideTWBExt"/>
        </w:rPr>
        <w:t>&lt;Article&gt;</w:t>
      </w:r>
      <w:r w:rsidRPr="0028111C">
        <w:t>Artikel 60 – punkt 5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E76BCA6" w14:textId="77777777">
        <w:trPr>
          <w:trHeight w:hRule="exact" w:val="240"/>
          <w:jc w:val="center"/>
        </w:trPr>
        <w:tc>
          <w:tcPr>
            <w:tcW w:w="9752" w:type="dxa"/>
            <w:gridSpan w:val="2"/>
            <w:tcBorders>
              <w:top w:val="nil"/>
              <w:left w:val="nil"/>
              <w:bottom w:val="nil"/>
              <w:right w:val="nil"/>
            </w:tcBorders>
          </w:tcPr>
          <w:p w14:paraId="615895C6" w14:textId="77777777" w:rsidR="000B6DCE" w:rsidRPr="0028111C" w:rsidRDefault="000B6DCE"/>
        </w:tc>
      </w:tr>
      <w:tr w:rsidR="000B6DCE" w:rsidRPr="0028111C" w14:paraId="1432E0A9" w14:textId="77777777">
        <w:trPr>
          <w:trHeight w:val="240"/>
          <w:jc w:val="center"/>
        </w:trPr>
        <w:tc>
          <w:tcPr>
            <w:tcW w:w="4876" w:type="dxa"/>
            <w:tcBorders>
              <w:top w:val="nil"/>
              <w:left w:val="nil"/>
              <w:bottom w:val="nil"/>
              <w:right w:val="nil"/>
            </w:tcBorders>
          </w:tcPr>
          <w:p w14:paraId="4C2FFF7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868B69F" w14:textId="77777777" w:rsidR="000B6DCE" w:rsidRPr="0028111C" w:rsidRDefault="00142BB2">
            <w:pPr>
              <w:pStyle w:val="AmColumnHeading"/>
            </w:pPr>
            <w:r w:rsidRPr="0028111C">
              <w:t>Ändringsförslag</w:t>
            </w:r>
          </w:p>
        </w:tc>
      </w:tr>
      <w:tr w:rsidR="000B6DCE" w:rsidRPr="0028111C" w14:paraId="10ED8EBD" w14:textId="77777777">
        <w:trPr>
          <w:jc w:val="center"/>
        </w:trPr>
        <w:tc>
          <w:tcPr>
            <w:tcW w:w="4876" w:type="dxa"/>
            <w:tcBorders>
              <w:top w:val="nil"/>
              <w:left w:val="nil"/>
              <w:bottom w:val="nil"/>
              <w:right w:val="nil"/>
            </w:tcBorders>
          </w:tcPr>
          <w:p w14:paraId="7EE16046" w14:textId="77777777" w:rsidR="000B6DCE" w:rsidRPr="0028111C" w:rsidRDefault="00142BB2">
            <w:pPr>
              <w:pStyle w:val="Normal6a"/>
            </w:pPr>
            <w:r w:rsidRPr="0028111C">
              <w:t>a)</w:t>
            </w:r>
            <w:r w:rsidRPr="0028111C">
              <w:tab/>
              <w:t>Copernicus infrastruktur, inbegripet utveckling, driftsättning</w:t>
            </w:r>
            <w:r w:rsidRPr="0028111C">
              <w:rPr>
                <w:b/>
                <w:i/>
              </w:rPr>
              <w:t xml:space="preserve"> och</w:t>
            </w:r>
            <w:r w:rsidRPr="0028111C">
              <w:t xml:space="preserve"> drift av Copernicus </w:t>
            </w:r>
            <w:r w:rsidRPr="0028111C">
              <w:rPr>
                <w:b/>
                <w:i/>
              </w:rPr>
              <w:t>Sentinels</w:t>
            </w:r>
            <w:r w:rsidRPr="0028111C">
              <w:t xml:space="preserve">, åtkomst till rymdbaserade jordobservationsdata från tredje part och varaktig åtkomst till fältdata och andra </w:t>
            </w:r>
            <w:r w:rsidRPr="0028111C">
              <w:t>hjälpdata, inbegripet eventuella bidrag till internationella fältbaserade nätverk</w:t>
            </w:r>
            <w:r w:rsidRPr="0028111C">
              <w:rPr>
                <w:b/>
                <w:i/>
              </w:rPr>
              <w:t>.</w:t>
            </w:r>
          </w:p>
        </w:tc>
        <w:tc>
          <w:tcPr>
            <w:tcW w:w="4876" w:type="dxa"/>
            <w:tcBorders>
              <w:top w:val="nil"/>
              <w:left w:val="nil"/>
              <w:bottom w:val="nil"/>
              <w:right w:val="nil"/>
            </w:tcBorders>
          </w:tcPr>
          <w:p w14:paraId="27375611" w14:textId="77777777" w:rsidR="000B6DCE" w:rsidRPr="0028111C" w:rsidRDefault="00142BB2">
            <w:pPr>
              <w:pStyle w:val="Normal6a"/>
            </w:pPr>
            <w:r w:rsidRPr="0028111C">
              <w:t>a)</w:t>
            </w:r>
            <w:r w:rsidRPr="0028111C">
              <w:tab/>
              <w:t>Copernicus infrastruktur</w:t>
            </w:r>
            <w:r w:rsidRPr="0028111C">
              <w:rPr>
                <w:b/>
                <w:i/>
              </w:rPr>
              <w:t>, som betjänar både Copernicus öppna tjänster och Copernicus statliga tjänster,</w:t>
            </w:r>
            <w:r w:rsidRPr="0028111C">
              <w:t xml:space="preserve"> inbegripet utveckling, driftsättning</w:t>
            </w:r>
            <w:r w:rsidRPr="0028111C">
              <w:rPr>
                <w:b/>
                <w:i/>
              </w:rPr>
              <w:t xml:space="preserve">, </w:t>
            </w:r>
            <w:r w:rsidRPr="0028111C">
              <w:t xml:space="preserve">drift </w:t>
            </w:r>
            <w:r w:rsidRPr="0028111C">
              <w:rPr>
                <w:b/>
                <w:i/>
              </w:rPr>
              <w:t>och vidareutveckling</w:t>
            </w:r>
            <w:r w:rsidRPr="0028111C">
              <w:t xml:space="preserve"> av Copernicus </w:t>
            </w:r>
            <w:r w:rsidRPr="0028111C">
              <w:rPr>
                <w:b/>
                <w:i/>
              </w:rPr>
              <w:t>rymdinfrastruktur och tillhörande marksegment, framtida rymdkapacitet och uppdrag, däribland senast 2030 utveckling och driftsättning av ytterligare jordobservationskapacitet inom unionen som kan tillhandahålla kontinuerliga observationsfunktioner med hög upplösning, hög upprepningsfrekvens och i nära realtid, särskilt till st</w:t>
            </w:r>
            <w:r w:rsidRPr="0028111C">
              <w:rPr>
                <w:b/>
                <w:i/>
              </w:rPr>
              <w:t>öd för statliga tjänster, säkerhet, krishantering och operativt beslutsfattande, samt</w:t>
            </w:r>
            <w:r w:rsidRPr="0028111C">
              <w:t xml:space="preserve"> åtkomst till rymdbaserade jordobservationsdata från tredje part och varaktig åtkomst till fältdata och andra hjälpdata, inbegripet </w:t>
            </w:r>
            <w:r w:rsidRPr="0028111C">
              <w:rPr>
                <w:b/>
                <w:i/>
              </w:rPr>
              <w:t>harmonisering av auktoritativa paneuropeiska geospatiala referensdata från nationella och europeiska källor, liksom</w:t>
            </w:r>
            <w:r w:rsidRPr="0028111C">
              <w:t xml:space="preserve"> eventuella bidrag till </w:t>
            </w:r>
            <w:r w:rsidRPr="0028111C">
              <w:rPr>
                <w:b/>
                <w:i/>
              </w:rPr>
              <w:t>och från</w:t>
            </w:r>
            <w:r w:rsidRPr="0028111C">
              <w:t xml:space="preserve"> internationella fältbaserade nätverk.</w:t>
            </w:r>
            <w:r w:rsidRPr="0028111C">
              <w:rPr>
                <w:b/>
                <w:i/>
              </w:rPr>
              <w:t xml:space="preserve"> Enheter som är involverade i Copernicus infrastruktur ska omfattas av de villkor för stödberättigande och del</w:t>
            </w:r>
            <w:r w:rsidRPr="0028111C">
              <w:rPr>
                <w:b/>
                <w:i/>
              </w:rPr>
              <w:t xml:space="preserve">tagande som </w:t>
            </w:r>
            <w:r w:rsidRPr="0028111C">
              <w:rPr>
                <w:b/>
                <w:i/>
              </w:rPr>
              <w:lastRenderedPageBreak/>
              <w:t>avses i artikel 69.</w:t>
            </w:r>
          </w:p>
        </w:tc>
      </w:tr>
    </w:tbl>
    <w:p w14:paraId="0489A3DC"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F5FCF11"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9979619" w14:textId="77777777" w:rsidR="000B6DCE" w:rsidRPr="0028111C" w:rsidRDefault="00142BB2">
      <w:pPr>
        <w:pStyle w:val="AmJustText"/>
      </w:pPr>
      <w:r w:rsidRPr="0028111C">
        <w:t xml:space="preserve">Copernicus bör utvecklas till ett mer operativt och </w:t>
      </w:r>
      <w:r w:rsidRPr="0028111C">
        <w:t>strategiskt europeiskt jordobservationssystem som kan stödja både öppna civila tjänster och säker statlig användning. Att stärka unionens gemensamma infrastruktur, ny kapacitet för hög upprepningsfrekvens och säker operativ kapacitet är avgörande för att stärka Europas strategiska oberoende, krishantering och beslutsförmåga.</w:t>
      </w:r>
    </w:p>
    <w:p w14:paraId="1765E52C" w14:textId="77777777" w:rsidR="000B6DCE" w:rsidRPr="0028111C" w:rsidRDefault="00142BB2">
      <w:r w:rsidRPr="0028111C">
        <w:rPr>
          <w:rStyle w:val="HideTWBExt"/>
        </w:rPr>
        <w:t>&lt;/Amend&gt;</w:t>
      </w:r>
    </w:p>
    <w:p w14:paraId="3B15834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3381</w:t>
      </w:r>
      <w:r w:rsidRPr="0028111C">
        <w:rPr>
          <w:rStyle w:val="HideTWBExt"/>
        </w:rPr>
        <w:t>&lt;/NumAm&gt;</w:t>
      </w:r>
    </w:p>
    <w:p w14:paraId="435A20C5"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73A80792" w14:textId="77777777" w:rsidR="000B6DCE" w:rsidRPr="0028111C" w:rsidRDefault="00142BB2">
      <w:pPr>
        <w:pStyle w:val="NormalBold"/>
      </w:pPr>
      <w:r w:rsidRPr="0028111C">
        <w:rPr>
          <w:rStyle w:val="HideTWBExt"/>
          <w:b w:val="0"/>
        </w:rPr>
        <w:t>&lt;/RepeatBlock-By&gt;</w:t>
      </w:r>
    </w:p>
    <w:p w14:paraId="10375C5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6DEF3B0" w14:textId="77777777" w:rsidR="000B6DCE" w:rsidRPr="0028111C" w:rsidRDefault="00142BB2">
      <w:pPr>
        <w:pStyle w:val="NormalBold"/>
      </w:pPr>
      <w:r w:rsidRPr="0028111C">
        <w:rPr>
          <w:rStyle w:val="HideTWBExt"/>
        </w:rPr>
        <w:t>&lt;Article&gt;</w:t>
      </w:r>
      <w:r w:rsidRPr="0028111C">
        <w:t>Artikel 60 – punkt 5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600C7B7" w14:textId="77777777">
        <w:trPr>
          <w:trHeight w:hRule="exact" w:val="240"/>
          <w:jc w:val="center"/>
        </w:trPr>
        <w:tc>
          <w:tcPr>
            <w:tcW w:w="9752" w:type="dxa"/>
            <w:gridSpan w:val="2"/>
            <w:tcBorders>
              <w:top w:val="nil"/>
              <w:left w:val="nil"/>
              <w:bottom w:val="nil"/>
              <w:right w:val="nil"/>
            </w:tcBorders>
          </w:tcPr>
          <w:p w14:paraId="22377E9B" w14:textId="77777777" w:rsidR="000B6DCE" w:rsidRPr="0028111C" w:rsidRDefault="000B6DCE"/>
        </w:tc>
      </w:tr>
      <w:tr w:rsidR="000B6DCE" w:rsidRPr="0028111C" w14:paraId="489C1C76" w14:textId="77777777">
        <w:trPr>
          <w:trHeight w:val="240"/>
          <w:jc w:val="center"/>
        </w:trPr>
        <w:tc>
          <w:tcPr>
            <w:tcW w:w="4876" w:type="dxa"/>
            <w:tcBorders>
              <w:top w:val="nil"/>
              <w:left w:val="nil"/>
              <w:bottom w:val="nil"/>
              <w:right w:val="nil"/>
            </w:tcBorders>
          </w:tcPr>
          <w:p w14:paraId="26FA954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63E219B" w14:textId="77777777" w:rsidR="000B6DCE" w:rsidRPr="0028111C" w:rsidRDefault="00142BB2">
            <w:pPr>
              <w:pStyle w:val="AmColumnHeading"/>
            </w:pPr>
            <w:r w:rsidRPr="0028111C">
              <w:t>Ändringsförslag</w:t>
            </w:r>
          </w:p>
        </w:tc>
      </w:tr>
      <w:tr w:rsidR="000B6DCE" w:rsidRPr="0028111C" w14:paraId="678163BD" w14:textId="77777777">
        <w:trPr>
          <w:jc w:val="center"/>
        </w:trPr>
        <w:tc>
          <w:tcPr>
            <w:tcW w:w="4876" w:type="dxa"/>
            <w:tcBorders>
              <w:top w:val="nil"/>
              <w:left w:val="nil"/>
              <w:bottom w:val="nil"/>
              <w:right w:val="nil"/>
            </w:tcBorders>
          </w:tcPr>
          <w:p w14:paraId="27FCBD1A" w14:textId="77777777" w:rsidR="000B6DCE" w:rsidRPr="0028111C" w:rsidRDefault="00142BB2">
            <w:pPr>
              <w:pStyle w:val="Normal6a"/>
            </w:pPr>
            <w:r w:rsidRPr="0028111C">
              <w:t>a)</w:t>
            </w:r>
            <w:r w:rsidRPr="0028111C">
              <w:tab/>
              <w:t xml:space="preserve">Copernicus infrastruktur, inbegripet utveckling, driftsättning och drift av Copernicus Sentinels, åtkomst till rymdbaserade jordobservationsdata från tredje part </w:t>
            </w:r>
            <w:r w:rsidRPr="0028111C">
              <w:t>och varaktig åtkomst till fältdata och andra hjälpdata, inbegripet eventuella bidrag till internationella fältbaserade nätverk.</w:t>
            </w:r>
          </w:p>
        </w:tc>
        <w:tc>
          <w:tcPr>
            <w:tcW w:w="4876" w:type="dxa"/>
            <w:tcBorders>
              <w:top w:val="nil"/>
              <w:left w:val="nil"/>
              <w:bottom w:val="nil"/>
              <w:right w:val="nil"/>
            </w:tcBorders>
          </w:tcPr>
          <w:p w14:paraId="25EF46F1" w14:textId="77777777" w:rsidR="000B6DCE" w:rsidRPr="0028111C" w:rsidRDefault="00142BB2">
            <w:pPr>
              <w:pStyle w:val="Normal6a"/>
            </w:pPr>
            <w:r w:rsidRPr="0028111C">
              <w:t>a)</w:t>
            </w:r>
            <w:r w:rsidRPr="0028111C">
              <w:tab/>
              <w:t>Copernicus infrastruktur, inbegripet utveckling, driftsättning och drift av Copernicus Sentinels, åtkomst till rymdbaserade jordobservationsdata från tredje part och varaktig åtkomst till fältdata och andra hjälpdata, inbegripet eventuella bidrag till internationella fältbaserade nätverk</w:t>
            </w:r>
            <w:r w:rsidRPr="0028111C">
              <w:rPr>
                <w:b/>
                <w:i/>
              </w:rPr>
              <w:t xml:space="preserve"> samt tillämpning av en samordnad säkerhetsstyrning på unionsnivå, övervakning av driftsäkerheten och mekanismer för hantering av sårbarheter. Kommissionen ska säkerställa den övergripande samstämmigheten och den samordnade</w:t>
            </w:r>
            <w:r w:rsidRPr="0028111C">
              <w:rPr>
                <w:b/>
                <w:i/>
              </w:rPr>
              <w:t xml:space="preserve"> förvaltningen av infrastruktur- och säkerhetsfunktioner hos de anförtrodda enheterna, i enlighet med principen om att undvika dubbelarbete</w:t>
            </w:r>
            <w:r w:rsidRPr="0028111C">
              <w:t>.</w:t>
            </w:r>
          </w:p>
        </w:tc>
      </w:tr>
    </w:tbl>
    <w:p w14:paraId="69DC41D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1D6E2CC" w14:textId="77777777" w:rsidR="000B6DCE" w:rsidRPr="0028111C" w:rsidRDefault="00142BB2">
      <w:r w:rsidRPr="0028111C">
        <w:rPr>
          <w:rStyle w:val="HideTWBExt"/>
        </w:rPr>
        <w:t>&lt;/Amend&gt;</w:t>
      </w:r>
    </w:p>
    <w:p w14:paraId="6BC7721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3382</w:t>
      </w:r>
      <w:r w:rsidRPr="0028111C">
        <w:rPr>
          <w:rStyle w:val="HideTWBExt"/>
        </w:rPr>
        <w:t>&lt;/NumAm&gt;</w:t>
      </w:r>
    </w:p>
    <w:p w14:paraId="5D70CF38"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4BCA82B7" w14:textId="77777777" w:rsidR="000B6DCE" w:rsidRPr="0028111C" w:rsidRDefault="00142BB2">
      <w:pPr>
        <w:pStyle w:val="NormalBold"/>
      </w:pPr>
      <w:r w:rsidRPr="0028111C">
        <w:rPr>
          <w:rStyle w:val="HideTWBExt"/>
          <w:b w:val="0"/>
        </w:rPr>
        <w:t>&lt;/RepeatBlock-By&gt;</w:t>
      </w:r>
    </w:p>
    <w:p w14:paraId="33058B7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6C4E830" w14:textId="77777777" w:rsidR="000B6DCE" w:rsidRPr="0028111C" w:rsidRDefault="00142BB2">
      <w:pPr>
        <w:pStyle w:val="NormalBold"/>
      </w:pPr>
      <w:r w:rsidRPr="0028111C">
        <w:rPr>
          <w:rStyle w:val="HideTWBExt"/>
        </w:rPr>
        <w:lastRenderedPageBreak/>
        <w:t>&lt;Article&gt;</w:t>
      </w:r>
      <w:r w:rsidRPr="0028111C">
        <w:t>Artikel 60 – punkt 5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8897B91" w14:textId="77777777">
        <w:trPr>
          <w:trHeight w:hRule="exact" w:val="240"/>
          <w:jc w:val="center"/>
        </w:trPr>
        <w:tc>
          <w:tcPr>
            <w:tcW w:w="9752" w:type="dxa"/>
            <w:gridSpan w:val="2"/>
            <w:tcBorders>
              <w:top w:val="nil"/>
              <w:left w:val="nil"/>
              <w:bottom w:val="nil"/>
              <w:right w:val="nil"/>
            </w:tcBorders>
          </w:tcPr>
          <w:p w14:paraId="7B0C78F6" w14:textId="77777777" w:rsidR="000B6DCE" w:rsidRPr="0028111C" w:rsidRDefault="000B6DCE"/>
        </w:tc>
      </w:tr>
      <w:tr w:rsidR="000B6DCE" w:rsidRPr="0028111C" w14:paraId="3A2C1190" w14:textId="77777777">
        <w:trPr>
          <w:trHeight w:val="240"/>
          <w:jc w:val="center"/>
        </w:trPr>
        <w:tc>
          <w:tcPr>
            <w:tcW w:w="4876" w:type="dxa"/>
            <w:tcBorders>
              <w:top w:val="nil"/>
              <w:left w:val="nil"/>
              <w:bottom w:val="nil"/>
              <w:right w:val="nil"/>
            </w:tcBorders>
          </w:tcPr>
          <w:p w14:paraId="3D56297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D809DA2" w14:textId="77777777" w:rsidR="000B6DCE" w:rsidRPr="0028111C" w:rsidRDefault="00142BB2">
            <w:pPr>
              <w:pStyle w:val="AmColumnHeading"/>
            </w:pPr>
            <w:r w:rsidRPr="0028111C">
              <w:t>Ändringsförslag</w:t>
            </w:r>
          </w:p>
        </w:tc>
      </w:tr>
      <w:tr w:rsidR="000B6DCE" w:rsidRPr="0028111C" w14:paraId="7C8272C3" w14:textId="77777777">
        <w:trPr>
          <w:jc w:val="center"/>
        </w:trPr>
        <w:tc>
          <w:tcPr>
            <w:tcW w:w="4876" w:type="dxa"/>
            <w:tcBorders>
              <w:top w:val="nil"/>
              <w:left w:val="nil"/>
              <w:bottom w:val="nil"/>
              <w:right w:val="nil"/>
            </w:tcBorders>
          </w:tcPr>
          <w:p w14:paraId="47AAA69E" w14:textId="77777777" w:rsidR="000B6DCE" w:rsidRPr="0028111C" w:rsidRDefault="00142BB2">
            <w:pPr>
              <w:pStyle w:val="Normal6a"/>
            </w:pPr>
            <w:r w:rsidRPr="0028111C">
              <w:t>a)</w:t>
            </w:r>
            <w:r w:rsidRPr="0028111C">
              <w:tab/>
              <w:t xml:space="preserve">Copernicus infrastruktur, inbegripet utveckling, driftsättning och drift av Copernicus Sentinels, åtkomst till rymdbaserade jordobservationsdata från tredje part och varaktig åtkomst till </w:t>
            </w:r>
            <w:r w:rsidRPr="0028111C">
              <w:t>fältdata och andra hjälpdata, inbegripet eventuella bidrag till internationella fältbaserade nätverk.</w:t>
            </w:r>
          </w:p>
        </w:tc>
        <w:tc>
          <w:tcPr>
            <w:tcW w:w="4876" w:type="dxa"/>
            <w:tcBorders>
              <w:top w:val="nil"/>
              <w:left w:val="nil"/>
              <w:bottom w:val="nil"/>
              <w:right w:val="nil"/>
            </w:tcBorders>
          </w:tcPr>
          <w:p w14:paraId="78C6C50D" w14:textId="77777777" w:rsidR="000B6DCE" w:rsidRPr="0028111C" w:rsidRDefault="00142BB2">
            <w:pPr>
              <w:pStyle w:val="Normal6a"/>
            </w:pPr>
            <w:r w:rsidRPr="0028111C">
              <w:t>a)</w:t>
            </w:r>
            <w:r w:rsidRPr="0028111C">
              <w:tab/>
              <w:t>Copernicus infrastruktur, inbegripet utveckling, driftsättning och drift av Copernicus Sentinels, åtkomst till rymdbaserade jordobservationsdata från tredje part och varaktig åtkomst till fältdata och andra hjälpdata, inbegripet eventuella bidrag till internationella fältbaserade nätverk</w:t>
            </w:r>
            <w:r w:rsidRPr="0028111C">
              <w:rPr>
                <w:b/>
                <w:i/>
              </w:rPr>
              <w:t xml:space="preserve"> samt tillämpning av en samordnad säkerhetsstyrning på unionsnivå, övervakning av driftsäkerheten och mekanismer för hantering av sårbarheter. Kommissionen ska säkerställa den övergripande samstämmigheten och den samordnade</w:t>
            </w:r>
            <w:r w:rsidRPr="0028111C">
              <w:rPr>
                <w:b/>
                <w:i/>
              </w:rPr>
              <w:t xml:space="preserve"> förvaltningen av infrastruktur- och säkerhetsfunktioner hos de anförtrodda enheterna, i enlighet med principen om att undvika dubbelarbete</w:t>
            </w:r>
            <w:r w:rsidRPr="0028111C">
              <w:t>.</w:t>
            </w:r>
          </w:p>
        </w:tc>
      </w:tr>
    </w:tbl>
    <w:p w14:paraId="3379AA8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D9021CF" w14:textId="77777777" w:rsidR="000B6DCE" w:rsidRPr="0028111C" w:rsidRDefault="00142BB2">
      <w:r w:rsidRPr="0028111C">
        <w:rPr>
          <w:rStyle w:val="HideTWBExt"/>
        </w:rPr>
        <w:t>&lt;/Amend&gt;</w:t>
      </w:r>
    </w:p>
    <w:p w14:paraId="7D6DEC7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3383</w:t>
      </w:r>
      <w:r w:rsidRPr="0028111C">
        <w:rPr>
          <w:rStyle w:val="HideTWBExt"/>
        </w:rPr>
        <w:t>&lt;/NumAm&gt;</w:t>
      </w:r>
    </w:p>
    <w:p w14:paraId="7D14C0FB"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203C48DC" w14:textId="77777777" w:rsidR="000B6DCE" w:rsidRPr="0028111C" w:rsidRDefault="00142BB2">
      <w:pPr>
        <w:pStyle w:val="NormalBold"/>
      </w:pPr>
      <w:r w:rsidRPr="0028111C">
        <w:rPr>
          <w:rStyle w:val="HideTWBExt"/>
          <w:b w:val="0"/>
        </w:rPr>
        <w:t>&lt;/RepeatBlock-By&gt;</w:t>
      </w:r>
    </w:p>
    <w:p w14:paraId="43C3D42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AAE806F" w14:textId="77777777" w:rsidR="000B6DCE" w:rsidRPr="0028111C" w:rsidRDefault="00142BB2">
      <w:pPr>
        <w:pStyle w:val="NormalBold"/>
      </w:pPr>
      <w:r w:rsidRPr="0028111C">
        <w:rPr>
          <w:rStyle w:val="HideTWBExt"/>
        </w:rPr>
        <w:t>&lt;Article&gt;</w:t>
      </w:r>
      <w:r w:rsidRPr="0028111C">
        <w:t>Artikel 60 – punkt 5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C352E9F" w14:textId="77777777">
        <w:trPr>
          <w:trHeight w:hRule="exact" w:val="240"/>
          <w:jc w:val="center"/>
        </w:trPr>
        <w:tc>
          <w:tcPr>
            <w:tcW w:w="9752" w:type="dxa"/>
            <w:gridSpan w:val="2"/>
            <w:tcBorders>
              <w:top w:val="nil"/>
              <w:left w:val="nil"/>
              <w:bottom w:val="nil"/>
              <w:right w:val="nil"/>
            </w:tcBorders>
          </w:tcPr>
          <w:p w14:paraId="2381F8DE" w14:textId="77777777" w:rsidR="000B6DCE" w:rsidRPr="0028111C" w:rsidRDefault="000B6DCE"/>
        </w:tc>
      </w:tr>
      <w:tr w:rsidR="000B6DCE" w:rsidRPr="0028111C" w14:paraId="50830EC0" w14:textId="77777777">
        <w:trPr>
          <w:trHeight w:val="240"/>
          <w:jc w:val="center"/>
        </w:trPr>
        <w:tc>
          <w:tcPr>
            <w:tcW w:w="4876" w:type="dxa"/>
            <w:tcBorders>
              <w:top w:val="nil"/>
              <w:left w:val="nil"/>
              <w:bottom w:val="nil"/>
              <w:right w:val="nil"/>
            </w:tcBorders>
          </w:tcPr>
          <w:p w14:paraId="2F4A58A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2382F7F" w14:textId="77777777" w:rsidR="000B6DCE" w:rsidRPr="0028111C" w:rsidRDefault="00142BB2">
            <w:pPr>
              <w:pStyle w:val="AmColumnHeading"/>
            </w:pPr>
            <w:r w:rsidRPr="0028111C">
              <w:t>Ändringsförslag</w:t>
            </w:r>
          </w:p>
        </w:tc>
      </w:tr>
      <w:tr w:rsidR="000B6DCE" w:rsidRPr="0028111C" w14:paraId="48B91A3C" w14:textId="77777777">
        <w:trPr>
          <w:jc w:val="center"/>
        </w:trPr>
        <w:tc>
          <w:tcPr>
            <w:tcW w:w="4876" w:type="dxa"/>
            <w:tcBorders>
              <w:top w:val="nil"/>
              <w:left w:val="nil"/>
              <w:bottom w:val="nil"/>
              <w:right w:val="nil"/>
            </w:tcBorders>
          </w:tcPr>
          <w:p w14:paraId="4ED9C001" w14:textId="77777777" w:rsidR="000B6DCE" w:rsidRPr="0028111C" w:rsidRDefault="00142BB2">
            <w:pPr>
              <w:pStyle w:val="Normal6a"/>
            </w:pPr>
            <w:r w:rsidRPr="0028111C">
              <w:t>a)</w:t>
            </w:r>
            <w:r w:rsidRPr="0028111C">
              <w:tab/>
              <w:t>Copernicus infrastruktur, inbegripet utveckling, driftsättning och drift av Copernicus Sentinels, åtkomst till rymdbaserade jordobservationsdata från tredje part och varaktig åtkomst till fältdata och andra hjälpdata, inbegripet eventuella bidrag till internationella fältbaserade nätverk.</w:t>
            </w:r>
          </w:p>
        </w:tc>
        <w:tc>
          <w:tcPr>
            <w:tcW w:w="4876" w:type="dxa"/>
            <w:tcBorders>
              <w:top w:val="nil"/>
              <w:left w:val="nil"/>
              <w:bottom w:val="nil"/>
              <w:right w:val="nil"/>
            </w:tcBorders>
          </w:tcPr>
          <w:p w14:paraId="12A7C18E" w14:textId="77777777" w:rsidR="000B6DCE" w:rsidRPr="0028111C" w:rsidRDefault="00142BB2">
            <w:pPr>
              <w:pStyle w:val="Normal6a"/>
            </w:pPr>
            <w:r w:rsidRPr="0028111C">
              <w:t>a)</w:t>
            </w:r>
            <w:r w:rsidRPr="0028111C">
              <w:tab/>
              <w:t xml:space="preserve">Copernicus infrastruktur, inbegripet utveckling, driftsättning och drift av Copernicus Sentinels, åtkomst till rymdbaserade jordobservationsdata från tredje part och </w:t>
            </w:r>
            <w:r w:rsidRPr="0028111C">
              <w:t>varaktig åtkomst till fältdata och andra hjälpdata, inbegripet eventuella bidrag till internationella fältbaserade nätverk</w:t>
            </w:r>
            <w:r w:rsidRPr="0028111C">
              <w:rPr>
                <w:b/>
                <w:i/>
              </w:rPr>
              <w:t xml:space="preserve"> samt tillämpning av en samordnad säkerhetsstyrning på unionsnivå, övervakning av driftsäkerheten och mekanismer för hantering av sårbarheter. Kommissionen ska säkerställa den övergripande samstämmigheten och den samordnade </w:t>
            </w:r>
            <w:r w:rsidRPr="0028111C">
              <w:rPr>
                <w:b/>
                <w:i/>
              </w:rPr>
              <w:lastRenderedPageBreak/>
              <w:t>förvaltningen av infrastruktur- och säkerhetsfunktioner hos de anförtrodda enheterna, i enlighet med principen om att undvika dubbelarbete.</w:t>
            </w:r>
          </w:p>
        </w:tc>
      </w:tr>
    </w:tbl>
    <w:p w14:paraId="00304BBD"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7D64044" w14:textId="77777777" w:rsidR="000B6DCE" w:rsidRPr="0028111C" w:rsidRDefault="00142BB2">
      <w:r w:rsidRPr="0028111C">
        <w:rPr>
          <w:rStyle w:val="HideTWBExt"/>
        </w:rPr>
        <w:t>&lt;/Amend&gt;</w:t>
      </w:r>
    </w:p>
    <w:p w14:paraId="516C49C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3384</w:t>
      </w:r>
      <w:r w:rsidRPr="0028111C">
        <w:rPr>
          <w:rStyle w:val="HideTWBExt"/>
        </w:rPr>
        <w:t>&lt;/NumAm&gt;</w:t>
      </w:r>
    </w:p>
    <w:p w14:paraId="4257D7D9" w14:textId="77777777" w:rsidR="000B6DCE" w:rsidRPr="0028111C" w:rsidRDefault="00142BB2">
      <w:pPr>
        <w:pStyle w:val="NormalBold"/>
      </w:pPr>
      <w:r w:rsidRPr="0028111C">
        <w:rPr>
          <w:rStyle w:val="HideTWBExt"/>
          <w:b w:val="0"/>
        </w:rPr>
        <w:t>&lt;RepeatBlock-By&gt;&lt;Members&gt;</w:t>
      </w:r>
      <w:r w:rsidRPr="0028111C">
        <w:t>Wouter Beke</w:t>
      </w:r>
      <w:r w:rsidRPr="0028111C">
        <w:rPr>
          <w:rStyle w:val="HideTWBExt"/>
          <w:b w:val="0"/>
        </w:rPr>
        <w:t>&lt;/Members&gt;</w:t>
      </w:r>
    </w:p>
    <w:p w14:paraId="3F007746" w14:textId="77777777" w:rsidR="000B6DCE" w:rsidRPr="0028111C" w:rsidRDefault="00142BB2">
      <w:pPr>
        <w:pStyle w:val="NormalBold"/>
      </w:pPr>
      <w:r w:rsidRPr="0028111C">
        <w:rPr>
          <w:rStyle w:val="HideTWBExt"/>
          <w:b w:val="0"/>
        </w:rPr>
        <w:t>&lt;/RepeatBlock-By&gt;</w:t>
      </w:r>
    </w:p>
    <w:p w14:paraId="0FEC914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18ED46C" w14:textId="77777777" w:rsidR="000B6DCE" w:rsidRPr="0028111C" w:rsidRDefault="00142BB2">
      <w:pPr>
        <w:pStyle w:val="NormalBold"/>
      </w:pPr>
      <w:r w:rsidRPr="0028111C">
        <w:rPr>
          <w:rStyle w:val="HideTWBExt"/>
        </w:rPr>
        <w:t>&lt;Article&gt;</w:t>
      </w:r>
      <w:r w:rsidRPr="0028111C">
        <w:t>Artikel 60 – punkt 5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810EC51" w14:textId="77777777">
        <w:trPr>
          <w:trHeight w:hRule="exact" w:val="240"/>
          <w:jc w:val="center"/>
        </w:trPr>
        <w:tc>
          <w:tcPr>
            <w:tcW w:w="9752" w:type="dxa"/>
            <w:gridSpan w:val="2"/>
            <w:tcBorders>
              <w:top w:val="nil"/>
              <w:left w:val="nil"/>
              <w:bottom w:val="nil"/>
              <w:right w:val="nil"/>
            </w:tcBorders>
          </w:tcPr>
          <w:p w14:paraId="5F77F578" w14:textId="77777777" w:rsidR="000B6DCE" w:rsidRPr="0028111C" w:rsidRDefault="000B6DCE"/>
        </w:tc>
      </w:tr>
      <w:tr w:rsidR="000B6DCE" w:rsidRPr="0028111C" w14:paraId="12A5E840" w14:textId="77777777">
        <w:trPr>
          <w:trHeight w:val="240"/>
          <w:jc w:val="center"/>
        </w:trPr>
        <w:tc>
          <w:tcPr>
            <w:tcW w:w="4876" w:type="dxa"/>
            <w:tcBorders>
              <w:top w:val="nil"/>
              <w:left w:val="nil"/>
              <w:bottom w:val="nil"/>
              <w:right w:val="nil"/>
            </w:tcBorders>
          </w:tcPr>
          <w:p w14:paraId="5C4697B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B367151" w14:textId="77777777" w:rsidR="000B6DCE" w:rsidRPr="0028111C" w:rsidRDefault="00142BB2">
            <w:pPr>
              <w:pStyle w:val="AmColumnHeading"/>
            </w:pPr>
            <w:r w:rsidRPr="0028111C">
              <w:t>Ändringsförslag</w:t>
            </w:r>
          </w:p>
        </w:tc>
      </w:tr>
      <w:tr w:rsidR="000B6DCE" w:rsidRPr="0028111C" w14:paraId="382652E0" w14:textId="77777777">
        <w:trPr>
          <w:jc w:val="center"/>
        </w:trPr>
        <w:tc>
          <w:tcPr>
            <w:tcW w:w="4876" w:type="dxa"/>
            <w:tcBorders>
              <w:top w:val="nil"/>
              <w:left w:val="nil"/>
              <w:bottom w:val="nil"/>
              <w:right w:val="nil"/>
            </w:tcBorders>
          </w:tcPr>
          <w:p w14:paraId="01CB9F18" w14:textId="77777777" w:rsidR="000B6DCE" w:rsidRPr="0028111C" w:rsidRDefault="00142BB2">
            <w:pPr>
              <w:pStyle w:val="Normal6a"/>
            </w:pPr>
            <w:r w:rsidRPr="0028111C">
              <w:t>a)</w:t>
            </w:r>
            <w:r w:rsidRPr="0028111C">
              <w:tab/>
              <w:t>Copernicus infrastruktur, inbegripet utveckling, driftsättning och drift av Copernicus Sentinels, åtkomst till rymdbaserade jordobservationsdata från tredje part och varaktig åtkomst till fältdata och andra hjälpdata, inbegripet eventuella bidrag till internationella fältbaserade nätverk.</w:t>
            </w:r>
          </w:p>
        </w:tc>
        <w:tc>
          <w:tcPr>
            <w:tcW w:w="4876" w:type="dxa"/>
            <w:tcBorders>
              <w:top w:val="nil"/>
              <w:left w:val="nil"/>
              <w:bottom w:val="nil"/>
              <w:right w:val="nil"/>
            </w:tcBorders>
          </w:tcPr>
          <w:p w14:paraId="7BA305E6" w14:textId="77777777" w:rsidR="000B6DCE" w:rsidRPr="0028111C" w:rsidRDefault="00142BB2">
            <w:pPr>
              <w:pStyle w:val="Normal6a"/>
            </w:pPr>
            <w:r w:rsidRPr="0028111C">
              <w:t>a)</w:t>
            </w:r>
            <w:r w:rsidRPr="0028111C">
              <w:tab/>
              <w:t xml:space="preserve">Copernicus infrastruktur, inbegripet utveckling, driftsättning och drift av Copernicus Sentinels, åtkomst till rymdbaserade jordobservationsdata från tredje part och varaktig åtkomst till fältdata och andra hjälpdata, inbegripet </w:t>
            </w:r>
            <w:r w:rsidRPr="0028111C">
              <w:rPr>
                <w:b/>
                <w:i/>
              </w:rPr>
              <w:t>harmonisering av auktoritativa paneuropeiska geospatiala referensdata från nationella källor, liksom</w:t>
            </w:r>
            <w:r w:rsidRPr="0028111C">
              <w:t xml:space="preserve"> eventuella bidrag till </w:t>
            </w:r>
            <w:r w:rsidRPr="0028111C">
              <w:rPr>
                <w:b/>
                <w:i/>
              </w:rPr>
              <w:t>och från</w:t>
            </w:r>
            <w:r w:rsidRPr="0028111C">
              <w:t xml:space="preserve"> internationella fältbaserade nätverk.</w:t>
            </w:r>
          </w:p>
        </w:tc>
      </w:tr>
    </w:tbl>
    <w:p w14:paraId="314631C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CF01699"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519FE916" w14:textId="77777777" w:rsidR="000B6DCE" w:rsidRPr="0028111C" w:rsidRDefault="00142BB2">
      <w:pPr>
        <w:pStyle w:val="AmJustText"/>
      </w:pPr>
      <w:r w:rsidRPr="0028111C">
        <w:t>Genom denna ändring stärks Copernicusfältdata genom en harmoniserad, paneuropeisk geospatial infrastruktur som bygger på nationella källor. Den stöder målet att investera i digital infrastruktur för offentliga tjänster och strategisk teknik, samtidigt som den stärker EU:s datasuveränitet, konkurrenskraft och säkerhet.</w:t>
      </w:r>
    </w:p>
    <w:p w14:paraId="7EBDD46B" w14:textId="77777777" w:rsidR="000B6DCE" w:rsidRPr="0028111C" w:rsidRDefault="00142BB2">
      <w:r w:rsidRPr="0028111C">
        <w:rPr>
          <w:rStyle w:val="HideTWBExt"/>
        </w:rPr>
        <w:t>&lt;/Amend&gt;</w:t>
      </w:r>
    </w:p>
    <w:p w14:paraId="538B0E7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3385</w:t>
      </w:r>
      <w:r w:rsidRPr="0028111C">
        <w:rPr>
          <w:rStyle w:val="HideTWBExt"/>
        </w:rPr>
        <w:t>&lt;/NumAm&gt;</w:t>
      </w:r>
    </w:p>
    <w:p w14:paraId="18B80145" w14:textId="77777777" w:rsidR="000B6DCE" w:rsidRPr="0028111C" w:rsidRDefault="00142BB2">
      <w:pPr>
        <w:pStyle w:val="NormalBold"/>
      </w:pPr>
      <w:r w:rsidRPr="0028111C">
        <w:rPr>
          <w:rStyle w:val="HideTWBExt"/>
          <w:b w:val="0"/>
        </w:rPr>
        <w:t>&lt;RepeatBlock-By&gt;&lt;Members&gt;</w:t>
      </w:r>
      <w:r w:rsidRPr="0028111C">
        <w:t>Matej Tonin</w:t>
      </w:r>
      <w:r w:rsidRPr="0028111C">
        <w:rPr>
          <w:rStyle w:val="HideTWBExt"/>
          <w:b w:val="0"/>
        </w:rPr>
        <w:t>&lt;/Members&gt;</w:t>
      </w:r>
    </w:p>
    <w:p w14:paraId="66157374" w14:textId="77777777" w:rsidR="000B6DCE" w:rsidRPr="0028111C" w:rsidRDefault="00142BB2">
      <w:pPr>
        <w:pStyle w:val="NormalBold"/>
      </w:pPr>
      <w:r w:rsidRPr="0028111C">
        <w:rPr>
          <w:rStyle w:val="HideTWBExt"/>
          <w:b w:val="0"/>
        </w:rPr>
        <w:t>&lt;/RepeatBlock-By&gt;</w:t>
      </w:r>
    </w:p>
    <w:p w14:paraId="5FFB1C9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F853CA0" w14:textId="77777777" w:rsidR="000B6DCE" w:rsidRPr="0028111C" w:rsidRDefault="00142BB2">
      <w:pPr>
        <w:pStyle w:val="NormalBold"/>
      </w:pPr>
      <w:r w:rsidRPr="0028111C">
        <w:rPr>
          <w:rStyle w:val="HideTWBExt"/>
        </w:rPr>
        <w:t>&lt;Article&gt;</w:t>
      </w:r>
      <w:r w:rsidRPr="0028111C">
        <w:t>Artikel 60 – punkt 5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13C87D9" w14:textId="77777777">
        <w:trPr>
          <w:trHeight w:hRule="exact" w:val="240"/>
          <w:jc w:val="center"/>
        </w:trPr>
        <w:tc>
          <w:tcPr>
            <w:tcW w:w="9752" w:type="dxa"/>
            <w:gridSpan w:val="2"/>
            <w:tcBorders>
              <w:top w:val="nil"/>
              <w:left w:val="nil"/>
              <w:bottom w:val="nil"/>
              <w:right w:val="nil"/>
            </w:tcBorders>
          </w:tcPr>
          <w:p w14:paraId="7573A98D" w14:textId="77777777" w:rsidR="000B6DCE" w:rsidRPr="0028111C" w:rsidRDefault="000B6DCE"/>
        </w:tc>
      </w:tr>
      <w:tr w:rsidR="000B6DCE" w:rsidRPr="0028111C" w14:paraId="5871AB3C" w14:textId="77777777">
        <w:trPr>
          <w:trHeight w:val="240"/>
          <w:jc w:val="center"/>
        </w:trPr>
        <w:tc>
          <w:tcPr>
            <w:tcW w:w="4876" w:type="dxa"/>
            <w:tcBorders>
              <w:top w:val="nil"/>
              <w:left w:val="nil"/>
              <w:bottom w:val="nil"/>
              <w:right w:val="nil"/>
            </w:tcBorders>
          </w:tcPr>
          <w:p w14:paraId="3A3472F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92B2D33" w14:textId="77777777" w:rsidR="000B6DCE" w:rsidRPr="0028111C" w:rsidRDefault="00142BB2">
            <w:pPr>
              <w:pStyle w:val="AmColumnHeading"/>
            </w:pPr>
            <w:r w:rsidRPr="0028111C">
              <w:t>Ändringsförslag</w:t>
            </w:r>
          </w:p>
        </w:tc>
      </w:tr>
      <w:tr w:rsidR="000B6DCE" w:rsidRPr="0028111C" w14:paraId="548D5901" w14:textId="77777777">
        <w:trPr>
          <w:jc w:val="center"/>
        </w:trPr>
        <w:tc>
          <w:tcPr>
            <w:tcW w:w="4876" w:type="dxa"/>
            <w:tcBorders>
              <w:top w:val="nil"/>
              <w:left w:val="nil"/>
              <w:bottom w:val="nil"/>
              <w:right w:val="nil"/>
            </w:tcBorders>
          </w:tcPr>
          <w:p w14:paraId="1BC2EEFF" w14:textId="77777777" w:rsidR="000B6DCE" w:rsidRPr="0028111C" w:rsidRDefault="00142BB2">
            <w:pPr>
              <w:pStyle w:val="Normal6a"/>
            </w:pPr>
            <w:r w:rsidRPr="0028111C">
              <w:t>a)</w:t>
            </w:r>
            <w:r w:rsidRPr="0028111C">
              <w:tab/>
              <w:t xml:space="preserve">Copernicus infrastruktur, inbegripet </w:t>
            </w:r>
            <w:r w:rsidRPr="0028111C">
              <w:lastRenderedPageBreak/>
              <w:t xml:space="preserve">utveckling, driftsättning och drift av Copernicus Sentinels, åtkomst till rymdbaserade </w:t>
            </w:r>
            <w:r w:rsidRPr="0028111C">
              <w:t>jordobservationsdata från tredje part och varaktig åtkomst till fältdata och andra hjälpdata, inbegripet eventuella bidrag till internationella fältbaserade nätverk.</w:t>
            </w:r>
          </w:p>
        </w:tc>
        <w:tc>
          <w:tcPr>
            <w:tcW w:w="4876" w:type="dxa"/>
            <w:tcBorders>
              <w:top w:val="nil"/>
              <w:left w:val="nil"/>
              <w:bottom w:val="nil"/>
              <w:right w:val="nil"/>
            </w:tcBorders>
          </w:tcPr>
          <w:p w14:paraId="20576A15" w14:textId="77777777" w:rsidR="000B6DCE" w:rsidRPr="0028111C" w:rsidRDefault="00142BB2">
            <w:pPr>
              <w:pStyle w:val="Normal6a"/>
            </w:pPr>
            <w:r w:rsidRPr="0028111C">
              <w:lastRenderedPageBreak/>
              <w:t>a)</w:t>
            </w:r>
            <w:r w:rsidRPr="0028111C">
              <w:tab/>
              <w:t xml:space="preserve">Copernicus infrastruktur, inbegripet </w:t>
            </w:r>
            <w:r w:rsidRPr="0028111C">
              <w:lastRenderedPageBreak/>
              <w:t xml:space="preserve">utveckling, driftsättning och drift av Copernicus Sentinels, åtkomst till rymdbaserade jordobservationsdata från tredje part och varaktig åtkomst till fältdata och andra hjälpdata, inbegripet </w:t>
            </w:r>
            <w:r w:rsidRPr="0028111C">
              <w:rPr>
                <w:b/>
                <w:i/>
              </w:rPr>
              <w:t>harmonisering av auktoritativa paneuropeiska geospatiala referensdata från nationella källor, liksom</w:t>
            </w:r>
            <w:r w:rsidRPr="0028111C">
              <w:t xml:space="preserve"> eventuella bidrag till </w:t>
            </w:r>
            <w:r w:rsidRPr="0028111C">
              <w:rPr>
                <w:b/>
                <w:i/>
              </w:rPr>
              <w:t>och från</w:t>
            </w:r>
            <w:r w:rsidRPr="0028111C">
              <w:t xml:space="preserve"> internationella fältbaserade nätverk.</w:t>
            </w:r>
          </w:p>
        </w:tc>
      </w:tr>
    </w:tbl>
    <w:p w14:paraId="4D9C701A"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5856F23" w14:textId="77777777" w:rsidR="000B6DCE" w:rsidRPr="0028111C" w:rsidRDefault="00142BB2">
      <w:r w:rsidRPr="0028111C">
        <w:rPr>
          <w:rStyle w:val="HideTWBExt"/>
        </w:rPr>
        <w:t>&lt;/Amend&gt;</w:t>
      </w:r>
    </w:p>
    <w:p w14:paraId="6B05557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3386</w:t>
      </w:r>
      <w:r w:rsidRPr="0028111C">
        <w:rPr>
          <w:rStyle w:val="HideTWBExt"/>
        </w:rPr>
        <w:t>&lt;/NumAm&gt;</w:t>
      </w:r>
    </w:p>
    <w:p w14:paraId="46ABFE69" w14:textId="77777777" w:rsidR="000B6DCE" w:rsidRPr="0028111C" w:rsidRDefault="00142BB2">
      <w:pPr>
        <w:pStyle w:val="NormalBold"/>
      </w:pPr>
      <w:r w:rsidRPr="0028111C">
        <w:rPr>
          <w:rStyle w:val="HideTWBExt"/>
          <w:b w:val="0"/>
        </w:rPr>
        <w:t>&lt;RepeatBlock-By&gt;&lt;Members&gt;</w:t>
      </w:r>
      <w:r w:rsidRPr="0028111C">
        <w:t>Davor Ivo Stier</w:t>
      </w:r>
      <w:r w:rsidRPr="0028111C">
        <w:rPr>
          <w:rStyle w:val="HideTWBExt"/>
          <w:b w:val="0"/>
        </w:rPr>
        <w:t>&lt;/Members&gt;</w:t>
      </w:r>
    </w:p>
    <w:p w14:paraId="4F4BCFB2" w14:textId="77777777" w:rsidR="000B6DCE" w:rsidRPr="0028111C" w:rsidRDefault="00142BB2">
      <w:pPr>
        <w:pStyle w:val="NormalBold"/>
      </w:pPr>
      <w:r w:rsidRPr="0028111C">
        <w:rPr>
          <w:rStyle w:val="HideTWBExt"/>
          <w:b w:val="0"/>
        </w:rPr>
        <w:t>&lt;/RepeatBlock-By&gt;</w:t>
      </w:r>
    </w:p>
    <w:p w14:paraId="2A6BB96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1B57BAB" w14:textId="77777777" w:rsidR="000B6DCE" w:rsidRPr="0028111C" w:rsidRDefault="00142BB2">
      <w:pPr>
        <w:pStyle w:val="NormalBold"/>
      </w:pPr>
      <w:r w:rsidRPr="0028111C">
        <w:rPr>
          <w:rStyle w:val="HideTWBExt"/>
        </w:rPr>
        <w:t>&lt;Article&gt;</w:t>
      </w:r>
      <w:r w:rsidRPr="0028111C">
        <w:t>Artikel 60 – punkt 5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13B52EB" w14:textId="77777777">
        <w:trPr>
          <w:trHeight w:hRule="exact" w:val="240"/>
          <w:jc w:val="center"/>
        </w:trPr>
        <w:tc>
          <w:tcPr>
            <w:tcW w:w="9752" w:type="dxa"/>
            <w:gridSpan w:val="2"/>
            <w:tcBorders>
              <w:top w:val="nil"/>
              <w:left w:val="nil"/>
              <w:bottom w:val="nil"/>
              <w:right w:val="nil"/>
            </w:tcBorders>
          </w:tcPr>
          <w:p w14:paraId="2A560645" w14:textId="77777777" w:rsidR="000B6DCE" w:rsidRPr="0028111C" w:rsidRDefault="000B6DCE"/>
        </w:tc>
      </w:tr>
      <w:tr w:rsidR="000B6DCE" w:rsidRPr="0028111C" w14:paraId="4672321F" w14:textId="77777777">
        <w:trPr>
          <w:trHeight w:val="240"/>
          <w:jc w:val="center"/>
        </w:trPr>
        <w:tc>
          <w:tcPr>
            <w:tcW w:w="4876" w:type="dxa"/>
            <w:tcBorders>
              <w:top w:val="nil"/>
              <w:left w:val="nil"/>
              <w:bottom w:val="nil"/>
              <w:right w:val="nil"/>
            </w:tcBorders>
          </w:tcPr>
          <w:p w14:paraId="1BE8E7A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10BA2D2" w14:textId="77777777" w:rsidR="000B6DCE" w:rsidRPr="0028111C" w:rsidRDefault="00142BB2">
            <w:pPr>
              <w:pStyle w:val="AmColumnHeading"/>
            </w:pPr>
            <w:r w:rsidRPr="0028111C">
              <w:t>Ändringsförslag</w:t>
            </w:r>
          </w:p>
        </w:tc>
      </w:tr>
      <w:tr w:rsidR="000B6DCE" w:rsidRPr="0028111C" w14:paraId="5BEDF077" w14:textId="77777777">
        <w:trPr>
          <w:jc w:val="center"/>
        </w:trPr>
        <w:tc>
          <w:tcPr>
            <w:tcW w:w="4876" w:type="dxa"/>
            <w:tcBorders>
              <w:top w:val="nil"/>
              <w:left w:val="nil"/>
              <w:bottom w:val="nil"/>
              <w:right w:val="nil"/>
            </w:tcBorders>
          </w:tcPr>
          <w:p w14:paraId="25F9B551" w14:textId="77777777" w:rsidR="000B6DCE" w:rsidRPr="0028111C" w:rsidRDefault="00142BB2">
            <w:pPr>
              <w:pStyle w:val="Normal6a"/>
            </w:pPr>
            <w:r w:rsidRPr="0028111C">
              <w:t>a)</w:t>
            </w:r>
            <w:r w:rsidRPr="0028111C">
              <w:tab/>
              <w:t xml:space="preserve">Copernicus infrastruktur, inbegripet utveckling, driftsättning och drift av Copernicus Sentinels, åtkomst till rymdbaserade </w:t>
            </w:r>
            <w:r w:rsidRPr="0028111C">
              <w:t>jordobservationsdata från tredje part och varaktig åtkomst till fältdata och andra hjälpdata, inbegripet eventuella bidrag till internationella fältbaserade nätverk.</w:t>
            </w:r>
          </w:p>
        </w:tc>
        <w:tc>
          <w:tcPr>
            <w:tcW w:w="4876" w:type="dxa"/>
            <w:tcBorders>
              <w:top w:val="nil"/>
              <w:left w:val="nil"/>
              <w:bottom w:val="nil"/>
              <w:right w:val="nil"/>
            </w:tcBorders>
          </w:tcPr>
          <w:p w14:paraId="77ADA709" w14:textId="77777777" w:rsidR="000B6DCE" w:rsidRPr="0028111C" w:rsidRDefault="00142BB2">
            <w:pPr>
              <w:pStyle w:val="Normal6a"/>
            </w:pPr>
            <w:r w:rsidRPr="0028111C">
              <w:t>a)</w:t>
            </w:r>
            <w:r w:rsidRPr="0028111C">
              <w:tab/>
              <w:t xml:space="preserve">Copernicus infrastruktur, inbegripet utveckling, driftsättning och drift av Copernicus Sentinels, åtkomst till rymdbaserade jordobservationsdata från tredje part och varaktig åtkomst till fältdata och andra hjälpdata, inbegripet </w:t>
            </w:r>
            <w:r w:rsidRPr="0028111C">
              <w:rPr>
                <w:b/>
                <w:i/>
              </w:rPr>
              <w:t>harmonisering av auktoritativa paneuropeiska geospatiala referensdata från nationella källor, liksom</w:t>
            </w:r>
            <w:r w:rsidRPr="0028111C">
              <w:t xml:space="preserve"> eventuella bidrag till </w:t>
            </w:r>
            <w:r w:rsidRPr="0028111C">
              <w:rPr>
                <w:b/>
                <w:i/>
              </w:rPr>
              <w:t>och från</w:t>
            </w:r>
            <w:r w:rsidRPr="0028111C">
              <w:t xml:space="preserve"> internationella fältbaserade nätverk.</w:t>
            </w:r>
          </w:p>
        </w:tc>
      </w:tr>
    </w:tbl>
    <w:p w14:paraId="522EEA2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CD9F411" w14:textId="77777777" w:rsidR="000B6DCE" w:rsidRPr="0028111C" w:rsidRDefault="00142BB2">
      <w:r w:rsidRPr="0028111C">
        <w:rPr>
          <w:rStyle w:val="HideTWBExt"/>
        </w:rPr>
        <w:t>&lt;/Amend&gt;</w:t>
      </w:r>
    </w:p>
    <w:p w14:paraId="007533D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3387</w:t>
      </w:r>
      <w:r w:rsidRPr="0028111C">
        <w:rPr>
          <w:rStyle w:val="HideTWBExt"/>
        </w:rPr>
        <w:t>&lt;/NumAm&gt;</w:t>
      </w:r>
    </w:p>
    <w:p w14:paraId="2B52050A" w14:textId="77777777" w:rsidR="000B6DCE" w:rsidRPr="0028111C" w:rsidRDefault="00142BB2">
      <w:pPr>
        <w:pStyle w:val="NormalBold"/>
      </w:pPr>
      <w:r w:rsidRPr="0028111C">
        <w:rPr>
          <w:rStyle w:val="HideTWBExt"/>
          <w:b w:val="0"/>
        </w:rPr>
        <w:t>&lt;RepeatBlock-By&gt;&lt;Members&gt;</w:t>
      </w:r>
      <w:r w:rsidRPr="0028111C">
        <w:t>Niels Fuglsang</w:t>
      </w:r>
      <w:r w:rsidRPr="0028111C">
        <w:rPr>
          <w:rStyle w:val="HideTWBExt"/>
          <w:b w:val="0"/>
        </w:rPr>
        <w:t>&lt;/Members&gt;</w:t>
      </w:r>
    </w:p>
    <w:p w14:paraId="04980CE1" w14:textId="77777777" w:rsidR="000B6DCE" w:rsidRPr="0028111C" w:rsidRDefault="00142BB2">
      <w:pPr>
        <w:pStyle w:val="NormalBold"/>
      </w:pPr>
      <w:r w:rsidRPr="0028111C">
        <w:rPr>
          <w:rStyle w:val="HideTWBExt"/>
          <w:b w:val="0"/>
        </w:rPr>
        <w:t>&lt;/RepeatBlock-By&gt;</w:t>
      </w:r>
    </w:p>
    <w:p w14:paraId="5832D43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1041437" w14:textId="77777777" w:rsidR="000B6DCE" w:rsidRPr="0028111C" w:rsidRDefault="00142BB2">
      <w:pPr>
        <w:pStyle w:val="NormalBold"/>
      </w:pPr>
      <w:r w:rsidRPr="0028111C">
        <w:rPr>
          <w:rStyle w:val="HideTWBExt"/>
        </w:rPr>
        <w:t>&lt;Article&gt;</w:t>
      </w:r>
      <w:r w:rsidRPr="0028111C">
        <w:t>Artikel 60 – punkt 5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D5A02EA" w14:textId="77777777">
        <w:trPr>
          <w:trHeight w:hRule="exact" w:val="240"/>
          <w:jc w:val="center"/>
        </w:trPr>
        <w:tc>
          <w:tcPr>
            <w:tcW w:w="9752" w:type="dxa"/>
            <w:gridSpan w:val="2"/>
            <w:tcBorders>
              <w:top w:val="nil"/>
              <w:left w:val="nil"/>
              <w:bottom w:val="nil"/>
              <w:right w:val="nil"/>
            </w:tcBorders>
          </w:tcPr>
          <w:p w14:paraId="0488560E" w14:textId="77777777" w:rsidR="000B6DCE" w:rsidRPr="0028111C" w:rsidRDefault="000B6DCE"/>
        </w:tc>
      </w:tr>
      <w:tr w:rsidR="000B6DCE" w:rsidRPr="0028111C" w14:paraId="4577FBBB" w14:textId="77777777">
        <w:trPr>
          <w:trHeight w:val="240"/>
          <w:jc w:val="center"/>
        </w:trPr>
        <w:tc>
          <w:tcPr>
            <w:tcW w:w="4876" w:type="dxa"/>
            <w:tcBorders>
              <w:top w:val="nil"/>
              <w:left w:val="nil"/>
              <w:bottom w:val="nil"/>
              <w:right w:val="nil"/>
            </w:tcBorders>
          </w:tcPr>
          <w:p w14:paraId="012ED52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CB4F716" w14:textId="77777777" w:rsidR="000B6DCE" w:rsidRPr="0028111C" w:rsidRDefault="00142BB2">
            <w:pPr>
              <w:pStyle w:val="AmColumnHeading"/>
            </w:pPr>
            <w:r w:rsidRPr="0028111C">
              <w:t>Ändringsförslag</w:t>
            </w:r>
          </w:p>
        </w:tc>
      </w:tr>
      <w:tr w:rsidR="000B6DCE" w:rsidRPr="0028111C" w14:paraId="1B1A33B8" w14:textId="77777777">
        <w:trPr>
          <w:jc w:val="center"/>
        </w:trPr>
        <w:tc>
          <w:tcPr>
            <w:tcW w:w="4876" w:type="dxa"/>
            <w:tcBorders>
              <w:top w:val="nil"/>
              <w:left w:val="nil"/>
              <w:bottom w:val="nil"/>
              <w:right w:val="nil"/>
            </w:tcBorders>
          </w:tcPr>
          <w:p w14:paraId="27011A2A" w14:textId="77777777" w:rsidR="000B6DCE" w:rsidRPr="0028111C" w:rsidRDefault="00142BB2">
            <w:pPr>
              <w:pStyle w:val="Normal6a"/>
            </w:pPr>
            <w:r w:rsidRPr="0028111C">
              <w:t>a)</w:t>
            </w:r>
            <w:r w:rsidRPr="0028111C">
              <w:tab/>
              <w:t xml:space="preserve">Copernicus infrastruktur, inbegripet utveckling, driftsättning och drift av </w:t>
            </w:r>
            <w:r w:rsidRPr="0028111C">
              <w:lastRenderedPageBreak/>
              <w:t xml:space="preserve">Copernicus Sentinels, åtkomst till rymdbaserade </w:t>
            </w:r>
            <w:r w:rsidRPr="0028111C">
              <w:t>jordobservationsdata från tredje part och varaktig åtkomst till fältdata och andra hjälpdata, inbegripet eventuella bidrag till internationella fältbaserade nätverk.</w:t>
            </w:r>
          </w:p>
        </w:tc>
        <w:tc>
          <w:tcPr>
            <w:tcW w:w="4876" w:type="dxa"/>
            <w:tcBorders>
              <w:top w:val="nil"/>
              <w:left w:val="nil"/>
              <w:bottom w:val="nil"/>
              <w:right w:val="nil"/>
            </w:tcBorders>
          </w:tcPr>
          <w:p w14:paraId="70557FF1" w14:textId="77777777" w:rsidR="000B6DCE" w:rsidRPr="0028111C" w:rsidRDefault="00142BB2">
            <w:pPr>
              <w:pStyle w:val="Normal6a"/>
            </w:pPr>
            <w:r w:rsidRPr="0028111C">
              <w:lastRenderedPageBreak/>
              <w:t>a)</w:t>
            </w:r>
            <w:r w:rsidRPr="0028111C">
              <w:tab/>
            </w:r>
            <w:r w:rsidRPr="0028111C">
              <w:t xml:space="preserve">Copernicus infrastruktur, inbegripet utveckling, driftsättning och drift av </w:t>
            </w:r>
            <w:r w:rsidRPr="0028111C">
              <w:lastRenderedPageBreak/>
              <w:t xml:space="preserve">Copernicus Sentinels, åtkomst till rymdbaserade jordobservationsdata från tredje part och varaktig åtkomst till fältdata och andra hjälpdata, inbegripet </w:t>
            </w:r>
            <w:r w:rsidRPr="0028111C">
              <w:rPr>
                <w:b/>
                <w:i/>
              </w:rPr>
              <w:t>harmonisering av auktoritativa paneuropeiska geospatiala referensdata från nationella källor, liksom</w:t>
            </w:r>
            <w:r w:rsidRPr="0028111C">
              <w:t xml:space="preserve"> eventuella bidrag till internationella fältbaserade nätverk.</w:t>
            </w:r>
          </w:p>
        </w:tc>
      </w:tr>
    </w:tbl>
    <w:p w14:paraId="573ED45D"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065C84E" w14:textId="77777777" w:rsidR="000B6DCE" w:rsidRPr="0028111C" w:rsidRDefault="00142BB2">
      <w:r w:rsidRPr="0028111C">
        <w:rPr>
          <w:rStyle w:val="HideTWBExt"/>
        </w:rPr>
        <w:t>&lt;/Amend&gt;</w:t>
      </w:r>
    </w:p>
    <w:p w14:paraId="7BC22DF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3388</w:t>
      </w:r>
      <w:r w:rsidRPr="0028111C">
        <w:rPr>
          <w:rStyle w:val="HideTWBExt"/>
        </w:rPr>
        <w:t>&lt;/NumAm&gt;</w:t>
      </w:r>
    </w:p>
    <w:p w14:paraId="636AC143" w14:textId="77777777" w:rsidR="000B6DCE" w:rsidRPr="0028111C" w:rsidRDefault="00142BB2">
      <w:pPr>
        <w:pStyle w:val="NormalBold"/>
      </w:pPr>
      <w:r w:rsidRPr="0028111C">
        <w:rPr>
          <w:rStyle w:val="HideTWBExt"/>
          <w:b w:val="0"/>
        </w:rPr>
        <w:t>&lt;RepeatBlock-By&gt;&lt;Members&gt;</w:t>
      </w:r>
      <w:r w:rsidRPr="0028111C">
        <w:t>Niels Flemming Hansen</w:t>
      </w:r>
      <w:r w:rsidRPr="0028111C">
        <w:rPr>
          <w:rStyle w:val="HideTWBExt"/>
          <w:b w:val="0"/>
        </w:rPr>
        <w:t>&lt;/Members&gt;</w:t>
      </w:r>
    </w:p>
    <w:p w14:paraId="1185017B" w14:textId="77777777" w:rsidR="000B6DCE" w:rsidRPr="0028111C" w:rsidRDefault="00142BB2">
      <w:pPr>
        <w:pStyle w:val="NormalBold"/>
      </w:pPr>
      <w:r w:rsidRPr="0028111C">
        <w:rPr>
          <w:rStyle w:val="HideTWBExt"/>
          <w:b w:val="0"/>
        </w:rPr>
        <w:t>&lt;/RepeatBlock-By&gt;</w:t>
      </w:r>
    </w:p>
    <w:p w14:paraId="369692D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98D178E" w14:textId="77777777" w:rsidR="000B6DCE" w:rsidRPr="0028111C" w:rsidRDefault="00142BB2">
      <w:pPr>
        <w:pStyle w:val="NormalBold"/>
      </w:pPr>
      <w:r w:rsidRPr="0028111C">
        <w:rPr>
          <w:rStyle w:val="HideTWBExt"/>
        </w:rPr>
        <w:t>&lt;Article&gt;</w:t>
      </w:r>
      <w:r w:rsidRPr="0028111C">
        <w:t>Artikel 60 – punkt 5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8A724BB" w14:textId="77777777">
        <w:trPr>
          <w:trHeight w:hRule="exact" w:val="240"/>
          <w:jc w:val="center"/>
        </w:trPr>
        <w:tc>
          <w:tcPr>
            <w:tcW w:w="9752" w:type="dxa"/>
            <w:gridSpan w:val="2"/>
            <w:tcBorders>
              <w:top w:val="nil"/>
              <w:left w:val="nil"/>
              <w:bottom w:val="nil"/>
              <w:right w:val="nil"/>
            </w:tcBorders>
          </w:tcPr>
          <w:p w14:paraId="44CD724F" w14:textId="77777777" w:rsidR="000B6DCE" w:rsidRPr="0028111C" w:rsidRDefault="000B6DCE"/>
        </w:tc>
      </w:tr>
      <w:tr w:rsidR="000B6DCE" w:rsidRPr="0028111C" w14:paraId="76752BDE" w14:textId="77777777">
        <w:trPr>
          <w:trHeight w:val="240"/>
          <w:jc w:val="center"/>
        </w:trPr>
        <w:tc>
          <w:tcPr>
            <w:tcW w:w="4876" w:type="dxa"/>
            <w:tcBorders>
              <w:top w:val="nil"/>
              <w:left w:val="nil"/>
              <w:bottom w:val="nil"/>
              <w:right w:val="nil"/>
            </w:tcBorders>
          </w:tcPr>
          <w:p w14:paraId="5F38E03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3FE865C" w14:textId="77777777" w:rsidR="000B6DCE" w:rsidRPr="0028111C" w:rsidRDefault="00142BB2">
            <w:pPr>
              <w:pStyle w:val="AmColumnHeading"/>
            </w:pPr>
            <w:r w:rsidRPr="0028111C">
              <w:t>Ändringsförslag</w:t>
            </w:r>
          </w:p>
        </w:tc>
      </w:tr>
      <w:tr w:rsidR="000B6DCE" w:rsidRPr="0028111C" w14:paraId="7E6FB498" w14:textId="77777777">
        <w:trPr>
          <w:jc w:val="center"/>
        </w:trPr>
        <w:tc>
          <w:tcPr>
            <w:tcW w:w="4876" w:type="dxa"/>
            <w:tcBorders>
              <w:top w:val="nil"/>
              <w:left w:val="nil"/>
              <w:bottom w:val="nil"/>
              <w:right w:val="nil"/>
            </w:tcBorders>
          </w:tcPr>
          <w:p w14:paraId="0820E98D" w14:textId="77777777" w:rsidR="000B6DCE" w:rsidRPr="0028111C" w:rsidRDefault="00142BB2">
            <w:pPr>
              <w:pStyle w:val="Normal6a"/>
            </w:pPr>
            <w:r w:rsidRPr="0028111C">
              <w:t>a)</w:t>
            </w:r>
            <w:r w:rsidRPr="0028111C">
              <w:tab/>
              <w:t xml:space="preserve">Copernicus infrastruktur, inbegripet utveckling, driftsättning och drift av </w:t>
            </w:r>
            <w:r w:rsidRPr="0028111C">
              <w:t>Copernicus Sentinels, åtkomst till rymdbaserade jordobservationsdata från tredje part och varaktig åtkomst till fältdata och andra hjälpdata, inbegripet eventuella bidrag till internationella fältbaserade nätverk.</w:t>
            </w:r>
          </w:p>
        </w:tc>
        <w:tc>
          <w:tcPr>
            <w:tcW w:w="4876" w:type="dxa"/>
            <w:tcBorders>
              <w:top w:val="nil"/>
              <w:left w:val="nil"/>
              <w:bottom w:val="nil"/>
              <w:right w:val="nil"/>
            </w:tcBorders>
          </w:tcPr>
          <w:p w14:paraId="71AC6A1C" w14:textId="77777777" w:rsidR="000B6DCE" w:rsidRPr="0028111C" w:rsidRDefault="00142BB2">
            <w:pPr>
              <w:pStyle w:val="Normal6a"/>
            </w:pPr>
            <w:r w:rsidRPr="0028111C">
              <w:t>a)</w:t>
            </w:r>
            <w:r w:rsidRPr="0028111C">
              <w:tab/>
              <w:t xml:space="preserve">Copernicus infrastruktur, inbegripet </w:t>
            </w:r>
            <w:r w:rsidRPr="0028111C">
              <w:rPr>
                <w:b/>
                <w:i/>
              </w:rPr>
              <w:t>harmonisering av auktoritativa paneuropeiska geospatiala referensdata från nationella källor samt</w:t>
            </w:r>
            <w:r w:rsidRPr="0028111C">
              <w:t xml:space="preserve"> utveckling, driftsättning och drift av Copernicus Sentinels, åtkomst till rymdbaserade jordobservationsdata från tredje part och varaktig åtkomst till fältdata och andra hjälpdata, inbegripet eventuella bidrag till internationella fältbaserade nätverk.</w:t>
            </w:r>
          </w:p>
        </w:tc>
      </w:tr>
    </w:tbl>
    <w:p w14:paraId="1E70385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22D09BC"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4DB65BD" w14:textId="77777777" w:rsidR="000B6DCE" w:rsidRPr="0028111C" w:rsidRDefault="00142BB2">
      <w:pPr>
        <w:pStyle w:val="AmJustText"/>
      </w:pPr>
      <w:r w:rsidRPr="0028111C">
        <w:t xml:space="preserve">Denna ändring kommer att stödja och stärka Copernicusfältdata genom en </w:t>
      </w:r>
      <w:r w:rsidRPr="0028111C">
        <w:t>harmoniserad, paneuropeisk geospatial infrastruktur som utnyttjar nationella källor.</w:t>
      </w:r>
    </w:p>
    <w:p w14:paraId="0FDAC17B" w14:textId="77777777" w:rsidR="000B6DCE" w:rsidRPr="0028111C" w:rsidRDefault="00142BB2">
      <w:r w:rsidRPr="0028111C">
        <w:rPr>
          <w:rStyle w:val="HideTWBExt"/>
        </w:rPr>
        <w:t>&lt;/Amend&gt;</w:t>
      </w:r>
    </w:p>
    <w:p w14:paraId="563D398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3389</w:t>
      </w:r>
      <w:r w:rsidRPr="0028111C">
        <w:rPr>
          <w:rStyle w:val="HideTWBExt"/>
        </w:rPr>
        <w:t>&lt;/NumAm&gt;</w:t>
      </w:r>
    </w:p>
    <w:p w14:paraId="05D54345" w14:textId="77777777" w:rsidR="000B6DCE" w:rsidRPr="0028111C" w:rsidRDefault="00142BB2">
      <w:pPr>
        <w:pStyle w:val="NormalBold"/>
      </w:pPr>
      <w:r w:rsidRPr="0028111C">
        <w:rPr>
          <w:rStyle w:val="HideTWBExt"/>
          <w:b w:val="0"/>
        </w:rPr>
        <w:t>&lt;RepeatBlock-By&gt;&lt;Members&gt;</w:t>
      </w:r>
      <w:r w:rsidRPr="0028111C">
        <w:t>Daniel Attard</w:t>
      </w:r>
      <w:r w:rsidRPr="0028111C">
        <w:rPr>
          <w:rStyle w:val="HideTWBExt"/>
          <w:b w:val="0"/>
        </w:rPr>
        <w:t>&lt;/Members&gt;</w:t>
      </w:r>
    </w:p>
    <w:p w14:paraId="61826344" w14:textId="77777777" w:rsidR="000B6DCE" w:rsidRPr="0028111C" w:rsidRDefault="00142BB2">
      <w:pPr>
        <w:pStyle w:val="NormalBold"/>
      </w:pPr>
      <w:r w:rsidRPr="0028111C">
        <w:rPr>
          <w:rStyle w:val="HideTWBExt"/>
          <w:b w:val="0"/>
        </w:rPr>
        <w:t>&lt;/RepeatBlock-By&gt;</w:t>
      </w:r>
    </w:p>
    <w:p w14:paraId="6227003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D3F4580" w14:textId="77777777" w:rsidR="000B6DCE" w:rsidRPr="0028111C" w:rsidRDefault="00142BB2">
      <w:pPr>
        <w:pStyle w:val="NormalBold"/>
      </w:pPr>
      <w:r w:rsidRPr="0028111C">
        <w:rPr>
          <w:rStyle w:val="HideTWBExt"/>
        </w:rPr>
        <w:t>&lt;Article&gt;</w:t>
      </w:r>
      <w:r w:rsidRPr="0028111C">
        <w:t>Artikel 60 – punkt 5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85837AA" w14:textId="77777777">
        <w:trPr>
          <w:trHeight w:hRule="exact" w:val="240"/>
          <w:jc w:val="center"/>
        </w:trPr>
        <w:tc>
          <w:tcPr>
            <w:tcW w:w="9752" w:type="dxa"/>
            <w:gridSpan w:val="2"/>
            <w:tcBorders>
              <w:top w:val="nil"/>
              <w:left w:val="nil"/>
              <w:bottom w:val="nil"/>
              <w:right w:val="nil"/>
            </w:tcBorders>
          </w:tcPr>
          <w:p w14:paraId="4F59EFFA" w14:textId="77777777" w:rsidR="000B6DCE" w:rsidRPr="0028111C" w:rsidRDefault="000B6DCE"/>
        </w:tc>
      </w:tr>
      <w:tr w:rsidR="000B6DCE" w:rsidRPr="0028111C" w14:paraId="5CA49C0A" w14:textId="77777777">
        <w:trPr>
          <w:trHeight w:val="240"/>
          <w:jc w:val="center"/>
        </w:trPr>
        <w:tc>
          <w:tcPr>
            <w:tcW w:w="4876" w:type="dxa"/>
            <w:tcBorders>
              <w:top w:val="nil"/>
              <w:left w:val="nil"/>
              <w:bottom w:val="nil"/>
              <w:right w:val="nil"/>
            </w:tcBorders>
          </w:tcPr>
          <w:p w14:paraId="7B5C5988"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20E3C260" w14:textId="77777777" w:rsidR="000B6DCE" w:rsidRPr="0028111C" w:rsidRDefault="00142BB2">
            <w:pPr>
              <w:pStyle w:val="AmColumnHeading"/>
            </w:pPr>
            <w:r w:rsidRPr="0028111C">
              <w:t>Ändringsförslag</w:t>
            </w:r>
          </w:p>
        </w:tc>
      </w:tr>
      <w:tr w:rsidR="000B6DCE" w:rsidRPr="0028111C" w14:paraId="6AD93CFD" w14:textId="77777777">
        <w:trPr>
          <w:jc w:val="center"/>
        </w:trPr>
        <w:tc>
          <w:tcPr>
            <w:tcW w:w="4876" w:type="dxa"/>
            <w:tcBorders>
              <w:top w:val="nil"/>
              <w:left w:val="nil"/>
              <w:bottom w:val="nil"/>
              <w:right w:val="nil"/>
            </w:tcBorders>
          </w:tcPr>
          <w:p w14:paraId="32030A32" w14:textId="77777777" w:rsidR="000B6DCE" w:rsidRPr="0028111C" w:rsidRDefault="00142BB2">
            <w:pPr>
              <w:pStyle w:val="Normal6a"/>
            </w:pPr>
            <w:r w:rsidRPr="0028111C">
              <w:t>a)</w:t>
            </w:r>
            <w:r w:rsidRPr="0028111C">
              <w:tab/>
              <w:t xml:space="preserve">Copernicus infrastruktur, inbegripet utveckling, driftsättning och drift av Copernicus Sentinels, åtkomst till rymdbaserade jordobservationsdata från tredje part och </w:t>
            </w:r>
            <w:r w:rsidRPr="0028111C">
              <w:t>varaktig åtkomst till fältdata och andra hjälpdata, inbegripet eventuella bidrag till internationella fältbaserade nätverk.</w:t>
            </w:r>
          </w:p>
        </w:tc>
        <w:tc>
          <w:tcPr>
            <w:tcW w:w="4876" w:type="dxa"/>
            <w:tcBorders>
              <w:top w:val="nil"/>
              <w:left w:val="nil"/>
              <w:bottom w:val="nil"/>
              <w:right w:val="nil"/>
            </w:tcBorders>
          </w:tcPr>
          <w:p w14:paraId="39AADC7B" w14:textId="77777777" w:rsidR="000B6DCE" w:rsidRPr="0028111C" w:rsidRDefault="00142BB2">
            <w:pPr>
              <w:pStyle w:val="Normal6a"/>
            </w:pPr>
            <w:r w:rsidRPr="0028111C">
              <w:t>a)</w:t>
            </w:r>
            <w:r w:rsidRPr="0028111C">
              <w:tab/>
            </w:r>
            <w:r w:rsidRPr="0028111C">
              <w:t xml:space="preserve">Copernicus infrastruktur, inbegripet utveckling, driftsättning och drift av Copernicus Sentinels, åtkomst till rymdbaserade jordobservationsdata från tredje part och varaktig åtkomst till fältdata och andra hjälpdata, inbegripet </w:t>
            </w:r>
            <w:r w:rsidRPr="0028111C">
              <w:rPr>
                <w:b/>
                <w:i/>
              </w:rPr>
              <w:t>harmonisering av auktoritativa paneuropeiska geospatiala referensdata från nationella källor, liksom</w:t>
            </w:r>
            <w:r w:rsidRPr="0028111C">
              <w:t xml:space="preserve"> eventuella bidrag till </w:t>
            </w:r>
            <w:r w:rsidRPr="0028111C">
              <w:rPr>
                <w:b/>
                <w:i/>
              </w:rPr>
              <w:t>och från</w:t>
            </w:r>
            <w:r w:rsidRPr="0028111C">
              <w:t xml:space="preserve"> internationella fältbaserade nätverk.</w:t>
            </w:r>
          </w:p>
        </w:tc>
      </w:tr>
    </w:tbl>
    <w:p w14:paraId="2B059BB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13475CF"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4983901" w14:textId="77777777" w:rsidR="000B6DCE" w:rsidRPr="0028111C" w:rsidRDefault="00142BB2">
      <w:pPr>
        <w:pStyle w:val="AmJustText"/>
      </w:pPr>
      <w:r w:rsidRPr="0028111C">
        <w:t xml:space="preserve">Denna ändring kommer att stödja och </w:t>
      </w:r>
      <w:r w:rsidRPr="0028111C">
        <w:t>stärka Copernicusfältdata genom en harmoniserad, paneuropeisk geospatial infrastruktur som bygger på nationella källor. Samordnade EU-investeringar i harmoniserad geospatial infrastruktur är avgörande för Europas datasuveränitet, konkurrenskraft och säkerhet.</w:t>
      </w:r>
    </w:p>
    <w:p w14:paraId="7ECF94AE" w14:textId="77777777" w:rsidR="000B6DCE" w:rsidRPr="0028111C" w:rsidRDefault="00142BB2">
      <w:r w:rsidRPr="0028111C">
        <w:rPr>
          <w:rStyle w:val="HideTWBExt"/>
        </w:rPr>
        <w:t>&lt;/Amend&gt;</w:t>
      </w:r>
    </w:p>
    <w:p w14:paraId="7C87D5B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3390</w:t>
      </w:r>
      <w:r w:rsidRPr="0028111C">
        <w:rPr>
          <w:rStyle w:val="HideTWBExt"/>
        </w:rPr>
        <w:t>&lt;/NumAm&gt;</w:t>
      </w:r>
    </w:p>
    <w:p w14:paraId="021DB229"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48486DB1" w14:textId="77777777" w:rsidR="000B6DCE" w:rsidRPr="0028111C" w:rsidRDefault="00142BB2">
      <w:pPr>
        <w:pStyle w:val="NormalBold"/>
      </w:pPr>
      <w:r w:rsidRPr="0028111C">
        <w:rPr>
          <w:rStyle w:val="HideTWBExt"/>
          <w:b w:val="0"/>
        </w:rPr>
        <w:t>&lt;/RepeatBlock-By&gt;</w:t>
      </w:r>
    </w:p>
    <w:p w14:paraId="1DA4EBE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AF9F9A4" w14:textId="77777777" w:rsidR="000B6DCE" w:rsidRPr="0028111C" w:rsidRDefault="00142BB2">
      <w:pPr>
        <w:pStyle w:val="NormalBold"/>
      </w:pPr>
      <w:r w:rsidRPr="0028111C">
        <w:rPr>
          <w:rStyle w:val="HideTWBExt"/>
        </w:rPr>
        <w:t>&lt;Article&gt;</w:t>
      </w:r>
      <w:r w:rsidRPr="0028111C">
        <w:t>Artikel 60 – punkt 5 – led b</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C63C1D9" w14:textId="77777777">
        <w:trPr>
          <w:trHeight w:hRule="exact" w:val="240"/>
          <w:jc w:val="center"/>
        </w:trPr>
        <w:tc>
          <w:tcPr>
            <w:tcW w:w="9752" w:type="dxa"/>
            <w:gridSpan w:val="2"/>
            <w:tcBorders>
              <w:top w:val="nil"/>
              <w:left w:val="nil"/>
              <w:bottom w:val="nil"/>
              <w:right w:val="nil"/>
            </w:tcBorders>
          </w:tcPr>
          <w:p w14:paraId="42EAFFCA" w14:textId="77777777" w:rsidR="000B6DCE" w:rsidRPr="0028111C" w:rsidRDefault="000B6DCE"/>
        </w:tc>
      </w:tr>
      <w:tr w:rsidR="000B6DCE" w:rsidRPr="0028111C" w14:paraId="7459FDB2" w14:textId="77777777">
        <w:trPr>
          <w:trHeight w:val="240"/>
          <w:jc w:val="center"/>
        </w:trPr>
        <w:tc>
          <w:tcPr>
            <w:tcW w:w="4876" w:type="dxa"/>
            <w:tcBorders>
              <w:top w:val="nil"/>
              <w:left w:val="nil"/>
              <w:bottom w:val="nil"/>
              <w:right w:val="nil"/>
            </w:tcBorders>
          </w:tcPr>
          <w:p w14:paraId="2A10770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4B30F2C" w14:textId="77777777" w:rsidR="000B6DCE" w:rsidRPr="0028111C" w:rsidRDefault="00142BB2">
            <w:pPr>
              <w:pStyle w:val="AmColumnHeading"/>
            </w:pPr>
            <w:r w:rsidRPr="0028111C">
              <w:t>Ändringsförslag</w:t>
            </w:r>
          </w:p>
        </w:tc>
      </w:tr>
      <w:tr w:rsidR="000B6DCE" w:rsidRPr="0028111C" w14:paraId="1B9A4EC9" w14:textId="77777777">
        <w:trPr>
          <w:jc w:val="center"/>
        </w:trPr>
        <w:tc>
          <w:tcPr>
            <w:tcW w:w="4876" w:type="dxa"/>
            <w:tcBorders>
              <w:top w:val="nil"/>
              <w:left w:val="nil"/>
              <w:bottom w:val="nil"/>
              <w:right w:val="nil"/>
            </w:tcBorders>
          </w:tcPr>
          <w:p w14:paraId="3B669963" w14:textId="77777777" w:rsidR="000B6DCE" w:rsidRPr="0028111C" w:rsidRDefault="00142BB2">
            <w:pPr>
              <w:pStyle w:val="Normal6a"/>
            </w:pPr>
            <w:r w:rsidRPr="0028111C">
              <w:t>b)</w:t>
            </w:r>
            <w:r w:rsidRPr="0028111C">
              <w:tab/>
            </w:r>
            <w:r w:rsidRPr="0028111C">
              <w:rPr>
                <w:b/>
                <w:i/>
              </w:rPr>
              <w:t>Copernicustjänster,</w:t>
            </w:r>
            <w:r w:rsidRPr="0028111C">
              <w:t xml:space="preserve"> inbegripet </w:t>
            </w:r>
            <w:r w:rsidRPr="0028111C">
              <w:rPr>
                <w:b/>
                <w:i/>
              </w:rPr>
              <w:t xml:space="preserve">miljöövervakning på global nivå för mark, klimatförändringar, atmosfär och marina miljöer; katastrofinsatstjänster; tjänster för förebyggande och </w:t>
            </w:r>
            <w:r w:rsidRPr="0028111C">
              <w:rPr>
                <w:b/>
                <w:i/>
              </w:rPr>
              <w:t>beredskap; säkerhetstjänster inom unionen; inbegripet övervakning till sjöss och gränsövervakning; stöd till unionens yttre åtgärder och den gemensamma utrikes- och säkerhetspolitiken.</w:t>
            </w:r>
          </w:p>
        </w:tc>
        <w:tc>
          <w:tcPr>
            <w:tcW w:w="4876" w:type="dxa"/>
            <w:tcBorders>
              <w:top w:val="nil"/>
              <w:left w:val="nil"/>
              <w:bottom w:val="nil"/>
              <w:right w:val="nil"/>
            </w:tcBorders>
          </w:tcPr>
          <w:p w14:paraId="6A175164" w14:textId="77777777" w:rsidR="000B6DCE" w:rsidRPr="0028111C" w:rsidRDefault="00142BB2">
            <w:pPr>
              <w:pStyle w:val="Normal6a"/>
            </w:pPr>
            <w:r w:rsidRPr="0028111C">
              <w:t>b)</w:t>
            </w:r>
            <w:r w:rsidRPr="0028111C">
              <w:tab/>
            </w:r>
            <w:r w:rsidRPr="0028111C">
              <w:rPr>
                <w:b/>
                <w:i/>
              </w:rPr>
              <w:t xml:space="preserve">Copernicus öppna tjänster, </w:t>
            </w:r>
            <w:r w:rsidRPr="0028111C">
              <w:t>inbegripet</w:t>
            </w:r>
          </w:p>
        </w:tc>
      </w:tr>
    </w:tbl>
    <w:p w14:paraId="09CD264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E4125B1" w14:textId="77777777" w:rsidR="000B6DCE" w:rsidRPr="0028111C" w:rsidRDefault="00142BB2">
      <w:pPr>
        <w:pStyle w:val="AmJustTitle"/>
      </w:pPr>
      <w:r w:rsidRPr="0028111C">
        <w:rPr>
          <w:rStyle w:val="HideTWBExt"/>
        </w:rPr>
        <w:lastRenderedPageBreak/>
        <w:t>&lt;TitreJust&gt;</w:t>
      </w:r>
      <w:r w:rsidRPr="0028111C">
        <w:t>Motivering</w:t>
      </w:r>
      <w:r w:rsidRPr="0028111C">
        <w:rPr>
          <w:rStyle w:val="HideTWBExt"/>
        </w:rPr>
        <w:t>&lt;/TitreJust&gt;</w:t>
      </w:r>
    </w:p>
    <w:p w14:paraId="444FB2DE" w14:textId="77777777" w:rsidR="000B6DCE" w:rsidRPr="0028111C" w:rsidRDefault="00142BB2">
      <w:pPr>
        <w:pStyle w:val="AmJustText"/>
      </w:pPr>
      <w:r w:rsidRPr="0028111C">
        <w:t>Detaljgraden i Copernicustjänsterna är för begränsad, särskilt med tanke på att det rör sig om ett program på flera miljarder euro. Här föreslås mer detaljerade uppgifter, med inspiration från det tidigare rymdprogrammet.</w:t>
      </w:r>
    </w:p>
    <w:p w14:paraId="408DD7FF" w14:textId="77777777" w:rsidR="000B6DCE" w:rsidRPr="0028111C" w:rsidRDefault="00142BB2">
      <w:r w:rsidRPr="0028111C">
        <w:rPr>
          <w:rStyle w:val="HideTWBExt"/>
        </w:rPr>
        <w:t>&lt;/Amend&gt;</w:t>
      </w:r>
    </w:p>
    <w:p w14:paraId="1CA43A5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3391</w:t>
      </w:r>
      <w:r w:rsidRPr="0028111C">
        <w:rPr>
          <w:rStyle w:val="HideTWBExt"/>
        </w:rPr>
        <w:t>&lt;/NumAm&gt;</w:t>
      </w:r>
    </w:p>
    <w:p w14:paraId="635DDF62"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234FA804" w14:textId="77777777" w:rsidR="000B6DCE" w:rsidRPr="0028111C" w:rsidRDefault="00142BB2">
      <w:pPr>
        <w:pStyle w:val="NormalBold"/>
      </w:pPr>
      <w:r w:rsidRPr="0028111C">
        <w:rPr>
          <w:rStyle w:val="HideTWBExt"/>
          <w:b w:val="0"/>
        </w:rPr>
        <w:t>&lt;/RepeatBlock-By&gt;</w:t>
      </w:r>
    </w:p>
    <w:p w14:paraId="41ED6D2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C80765C" w14:textId="77777777" w:rsidR="000B6DCE" w:rsidRPr="0028111C" w:rsidRDefault="00142BB2">
      <w:pPr>
        <w:pStyle w:val="NormalBold"/>
      </w:pPr>
      <w:r w:rsidRPr="0028111C">
        <w:rPr>
          <w:rStyle w:val="HideTWBExt"/>
        </w:rPr>
        <w:t>&lt;Article&gt;</w:t>
      </w:r>
      <w:r w:rsidRPr="0028111C">
        <w:t>Artikel 60 – punkt 5 – led e – led i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B9D05BE" w14:textId="77777777">
        <w:trPr>
          <w:trHeight w:hRule="exact" w:val="240"/>
          <w:jc w:val="center"/>
        </w:trPr>
        <w:tc>
          <w:tcPr>
            <w:tcW w:w="9752" w:type="dxa"/>
            <w:gridSpan w:val="2"/>
            <w:tcBorders>
              <w:top w:val="nil"/>
              <w:left w:val="nil"/>
              <w:bottom w:val="nil"/>
              <w:right w:val="nil"/>
            </w:tcBorders>
          </w:tcPr>
          <w:p w14:paraId="77498C6C" w14:textId="77777777" w:rsidR="000B6DCE" w:rsidRPr="0028111C" w:rsidRDefault="000B6DCE"/>
        </w:tc>
      </w:tr>
      <w:tr w:rsidR="000B6DCE" w:rsidRPr="0028111C" w14:paraId="721C8F44" w14:textId="77777777">
        <w:trPr>
          <w:trHeight w:val="240"/>
          <w:jc w:val="center"/>
        </w:trPr>
        <w:tc>
          <w:tcPr>
            <w:tcW w:w="4876" w:type="dxa"/>
            <w:tcBorders>
              <w:top w:val="nil"/>
              <w:left w:val="nil"/>
              <w:bottom w:val="nil"/>
              <w:right w:val="nil"/>
            </w:tcBorders>
          </w:tcPr>
          <w:p w14:paraId="31F2234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13FA7FE" w14:textId="77777777" w:rsidR="000B6DCE" w:rsidRPr="0028111C" w:rsidRDefault="00142BB2">
            <w:pPr>
              <w:pStyle w:val="AmColumnHeading"/>
            </w:pPr>
            <w:r w:rsidRPr="0028111C">
              <w:t>Ändringsförslag</w:t>
            </w:r>
          </w:p>
        </w:tc>
      </w:tr>
      <w:tr w:rsidR="000B6DCE" w:rsidRPr="0028111C" w14:paraId="26E15D5A" w14:textId="77777777">
        <w:trPr>
          <w:jc w:val="center"/>
        </w:trPr>
        <w:tc>
          <w:tcPr>
            <w:tcW w:w="4876" w:type="dxa"/>
            <w:tcBorders>
              <w:top w:val="nil"/>
              <w:left w:val="nil"/>
              <w:bottom w:val="nil"/>
              <w:right w:val="nil"/>
            </w:tcBorders>
          </w:tcPr>
          <w:p w14:paraId="4CB1154B" w14:textId="77777777" w:rsidR="000B6DCE" w:rsidRPr="0028111C" w:rsidRDefault="000B6DCE">
            <w:pPr>
              <w:pStyle w:val="Normal6a"/>
            </w:pPr>
          </w:p>
        </w:tc>
        <w:tc>
          <w:tcPr>
            <w:tcW w:w="4876" w:type="dxa"/>
            <w:tcBorders>
              <w:top w:val="nil"/>
              <w:left w:val="nil"/>
              <w:bottom w:val="nil"/>
              <w:right w:val="nil"/>
            </w:tcBorders>
          </w:tcPr>
          <w:p w14:paraId="408AC62C" w14:textId="77777777" w:rsidR="000B6DCE" w:rsidRPr="0028111C" w:rsidRDefault="00142BB2">
            <w:pPr>
              <w:pStyle w:val="Normal6a"/>
            </w:pPr>
            <w:r w:rsidRPr="0028111C">
              <w:rPr>
                <w:b/>
                <w:i/>
              </w:rPr>
              <w:t>i)</w:t>
            </w:r>
            <w:r w:rsidRPr="0028111C">
              <w:tab/>
            </w:r>
            <w:r w:rsidRPr="0028111C">
              <w:rPr>
                <w:b/>
                <w:i/>
              </w:rPr>
              <w:t xml:space="preserve">en atmosfärövervakningstjänst som tillhandahåller aktuella data, produkter och information om luftkvalitet, atmosfärens sammansättning och tillstånd, </w:t>
            </w:r>
            <w:r w:rsidRPr="0028111C">
              <w:rPr>
                <w:b/>
                <w:i/>
              </w:rPr>
              <w:t>antropogena och naturliga utsläpp och upptag av växthusgaser, luftföroreningar och därmed sammanhängande fenomen, från lokal till global nivå, bland annat till stöd för övervakning, rapportering, verifiering, säkerställande av efterlevnad, prognoser och genomförandet av relevant unionspolitik; denna tjänst ska stödja en gradvis utveckling av kapaciteten för snabbare upptäckt, kvantifiering och tillskrivning av antropogena utsläpp av växthusgaser;</w:t>
            </w:r>
          </w:p>
        </w:tc>
      </w:tr>
    </w:tbl>
    <w:p w14:paraId="2EC7179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6E0EA27"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D839C08" w14:textId="77777777" w:rsidR="000B6DCE" w:rsidRPr="0028111C" w:rsidRDefault="00142BB2">
      <w:pPr>
        <w:pStyle w:val="AmJustText"/>
      </w:pPr>
      <w:r w:rsidRPr="0028111C">
        <w:t>Genom dessa ändringar definieras de olika öppna Copernicustjänsterna mer precist och anpassas till de operativa behoven och unionens politik.</w:t>
      </w:r>
    </w:p>
    <w:p w14:paraId="5D05ABC8" w14:textId="77777777" w:rsidR="000B6DCE" w:rsidRPr="0028111C" w:rsidRDefault="00142BB2">
      <w:r w:rsidRPr="0028111C">
        <w:rPr>
          <w:rStyle w:val="HideTWBExt"/>
        </w:rPr>
        <w:t>&lt;/Amend&gt;</w:t>
      </w:r>
    </w:p>
    <w:p w14:paraId="3D9BFF6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3392</w:t>
      </w:r>
      <w:r w:rsidRPr="0028111C">
        <w:rPr>
          <w:rStyle w:val="HideTWBExt"/>
        </w:rPr>
        <w:t>&lt;/NumAm&gt;</w:t>
      </w:r>
    </w:p>
    <w:p w14:paraId="24A30EC2"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1E79DC41" w14:textId="77777777" w:rsidR="000B6DCE" w:rsidRPr="0028111C" w:rsidRDefault="00142BB2">
      <w:pPr>
        <w:pStyle w:val="NormalBold"/>
      </w:pPr>
      <w:r w:rsidRPr="0028111C">
        <w:rPr>
          <w:rStyle w:val="HideTWBExt"/>
          <w:b w:val="0"/>
        </w:rPr>
        <w:t>&lt;/RepeatBlock-By&gt;</w:t>
      </w:r>
    </w:p>
    <w:p w14:paraId="440370C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30B0B04" w14:textId="77777777" w:rsidR="000B6DCE" w:rsidRPr="0028111C" w:rsidRDefault="00142BB2">
      <w:pPr>
        <w:pStyle w:val="NormalBold"/>
      </w:pPr>
      <w:r w:rsidRPr="0028111C">
        <w:rPr>
          <w:rStyle w:val="HideTWBExt"/>
        </w:rPr>
        <w:lastRenderedPageBreak/>
        <w:t>&lt;Article&gt;</w:t>
      </w:r>
      <w:r w:rsidRPr="0028111C">
        <w:t>Artikel 60 – punkt 5 – led b – led ii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C536A60" w14:textId="77777777">
        <w:trPr>
          <w:trHeight w:hRule="exact" w:val="240"/>
          <w:jc w:val="center"/>
        </w:trPr>
        <w:tc>
          <w:tcPr>
            <w:tcW w:w="9752" w:type="dxa"/>
            <w:gridSpan w:val="2"/>
            <w:tcBorders>
              <w:top w:val="nil"/>
              <w:left w:val="nil"/>
              <w:bottom w:val="nil"/>
              <w:right w:val="nil"/>
            </w:tcBorders>
          </w:tcPr>
          <w:p w14:paraId="69B2682D" w14:textId="77777777" w:rsidR="000B6DCE" w:rsidRPr="0028111C" w:rsidRDefault="000B6DCE"/>
        </w:tc>
      </w:tr>
      <w:tr w:rsidR="000B6DCE" w:rsidRPr="0028111C" w14:paraId="2F13F7DB" w14:textId="77777777">
        <w:trPr>
          <w:trHeight w:val="240"/>
          <w:jc w:val="center"/>
        </w:trPr>
        <w:tc>
          <w:tcPr>
            <w:tcW w:w="4876" w:type="dxa"/>
            <w:tcBorders>
              <w:top w:val="nil"/>
              <w:left w:val="nil"/>
              <w:bottom w:val="nil"/>
              <w:right w:val="nil"/>
            </w:tcBorders>
          </w:tcPr>
          <w:p w14:paraId="2724D18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A86C3D7" w14:textId="77777777" w:rsidR="000B6DCE" w:rsidRPr="0028111C" w:rsidRDefault="00142BB2">
            <w:pPr>
              <w:pStyle w:val="AmColumnHeading"/>
            </w:pPr>
            <w:r w:rsidRPr="0028111C">
              <w:t>Ändringsförslag</w:t>
            </w:r>
          </w:p>
        </w:tc>
      </w:tr>
      <w:tr w:rsidR="000B6DCE" w:rsidRPr="0028111C" w14:paraId="375630AE" w14:textId="77777777">
        <w:trPr>
          <w:jc w:val="center"/>
        </w:trPr>
        <w:tc>
          <w:tcPr>
            <w:tcW w:w="4876" w:type="dxa"/>
            <w:tcBorders>
              <w:top w:val="nil"/>
              <w:left w:val="nil"/>
              <w:bottom w:val="nil"/>
              <w:right w:val="nil"/>
            </w:tcBorders>
          </w:tcPr>
          <w:p w14:paraId="2C1863DA" w14:textId="77777777" w:rsidR="000B6DCE" w:rsidRPr="0028111C" w:rsidRDefault="000B6DCE">
            <w:pPr>
              <w:pStyle w:val="Normal6a"/>
            </w:pPr>
          </w:p>
        </w:tc>
        <w:tc>
          <w:tcPr>
            <w:tcW w:w="4876" w:type="dxa"/>
            <w:tcBorders>
              <w:top w:val="nil"/>
              <w:left w:val="nil"/>
              <w:bottom w:val="nil"/>
              <w:right w:val="nil"/>
            </w:tcBorders>
          </w:tcPr>
          <w:p w14:paraId="3EBB6D20" w14:textId="77777777" w:rsidR="000B6DCE" w:rsidRPr="0028111C" w:rsidRDefault="00142BB2">
            <w:pPr>
              <w:pStyle w:val="Normal6a"/>
            </w:pPr>
            <w:r w:rsidRPr="0028111C">
              <w:rPr>
                <w:b/>
                <w:i/>
              </w:rPr>
              <w:t>ii)</w:t>
            </w:r>
            <w:r w:rsidRPr="0028111C">
              <w:tab/>
            </w:r>
            <w:r w:rsidRPr="0028111C">
              <w:rPr>
                <w:b/>
                <w:i/>
              </w:rPr>
              <w:t xml:space="preserve">en </w:t>
            </w:r>
            <w:r w:rsidRPr="0028111C">
              <w:rPr>
                <w:b/>
                <w:i/>
              </w:rPr>
              <w:t>havsmiljöövervakningstjänst som tillhandahåller data, produkter och information om tillståndet och dynamiken hos samt användningen av ocean-, havs- och kustekosystem, marina resurser, marina miljöförhållanden och därmed sammanhängande risker, från kustnivå till global havsnivå, bland annat till stöd för miljöskydd, klimatresiliens, maritim lägesbild, hållbar användning av marina resurser och skydd av kritisk infrastruktur;</w:t>
            </w:r>
          </w:p>
        </w:tc>
      </w:tr>
    </w:tbl>
    <w:p w14:paraId="009644B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FD6576D"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CE4C69D" w14:textId="77777777" w:rsidR="000B6DCE" w:rsidRPr="0028111C" w:rsidRDefault="00142BB2">
      <w:pPr>
        <w:pStyle w:val="AmJustText"/>
      </w:pPr>
      <w:r w:rsidRPr="0028111C">
        <w:t xml:space="preserve">Genom dessa </w:t>
      </w:r>
      <w:r w:rsidRPr="0028111C">
        <w:t>ändringar definieras de olika öppna Copernicustjänsterna mer precist och anpassas till de operativa behoven och unionens politik.</w:t>
      </w:r>
    </w:p>
    <w:p w14:paraId="6FA46E74" w14:textId="77777777" w:rsidR="000B6DCE" w:rsidRPr="0028111C" w:rsidRDefault="00142BB2">
      <w:r w:rsidRPr="0028111C">
        <w:rPr>
          <w:rStyle w:val="HideTWBExt"/>
        </w:rPr>
        <w:t>&lt;/Amend&gt;</w:t>
      </w:r>
    </w:p>
    <w:p w14:paraId="122E52A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3393</w:t>
      </w:r>
      <w:r w:rsidRPr="0028111C">
        <w:rPr>
          <w:rStyle w:val="HideTWBExt"/>
        </w:rPr>
        <w:t>&lt;/NumAm&gt;</w:t>
      </w:r>
    </w:p>
    <w:p w14:paraId="1625838C"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38345226" w14:textId="77777777" w:rsidR="000B6DCE" w:rsidRPr="0028111C" w:rsidRDefault="00142BB2">
      <w:pPr>
        <w:pStyle w:val="NormalBold"/>
      </w:pPr>
      <w:r w:rsidRPr="0028111C">
        <w:rPr>
          <w:rStyle w:val="HideTWBExt"/>
          <w:b w:val="0"/>
        </w:rPr>
        <w:t>&lt;/RepeatBlock-By&gt;</w:t>
      </w:r>
    </w:p>
    <w:p w14:paraId="4A404FC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04236B4" w14:textId="77777777" w:rsidR="000B6DCE" w:rsidRPr="0028111C" w:rsidRDefault="00142BB2">
      <w:pPr>
        <w:pStyle w:val="NormalBold"/>
      </w:pPr>
      <w:r w:rsidRPr="0028111C">
        <w:rPr>
          <w:rStyle w:val="HideTWBExt"/>
        </w:rPr>
        <w:t>&lt;Article&gt;</w:t>
      </w:r>
      <w:r w:rsidRPr="0028111C">
        <w:t>Artikel 60 – punkt 5 – led b – led iii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E166001" w14:textId="77777777">
        <w:trPr>
          <w:trHeight w:hRule="exact" w:val="240"/>
          <w:jc w:val="center"/>
        </w:trPr>
        <w:tc>
          <w:tcPr>
            <w:tcW w:w="9752" w:type="dxa"/>
            <w:gridSpan w:val="2"/>
            <w:tcBorders>
              <w:top w:val="nil"/>
              <w:left w:val="nil"/>
              <w:bottom w:val="nil"/>
              <w:right w:val="nil"/>
            </w:tcBorders>
          </w:tcPr>
          <w:p w14:paraId="273958F4" w14:textId="77777777" w:rsidR="000B6DCE" w:rsidRPr="0028111C" w:rsidRDefault="000B6DCE"/>
        </w:tc>
      </w:tr>
      <w:tr w:rsidR="000B6DCE" w:rsidRPr="0028111C" w14:paraId="2C17E950" w14:textId="77777777">
        <w:trPr>
          <w:trHeight w:val="240"/>
          <w:jc w:val="center"/>
        </w:trPr>
        <w:tc>
          <w:tcPr>
            <w:tcW w:w="4876" w:type="dxa"/>
            <w:tcBorders>
              <w:top w:val="nil"/>
              <w:left w:val="nil"/>
              <w:bottom w:val="nil"/>
              <w:right w:val="nil"/>
            </w:tcBorders>
          </w:tcPr>
          <w:p w14:paraId="1B6DFEA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5CE080E" w14:textId="77777777" w:rsidR="000B6DCE" w:rsidRPr="0028111C" w:rsidRDefault="00142BB2">
            <w:pPr>
              <w:pStyle w:val="AmColumnHeading"/>
            </w:pPr>
            <w:r w:rsidRPr="0028111C">
              <w:t>Ändringsförslag</w:t>
            </w:r>
          </w:p>
        </w:tc>
      </w:tr>
      <w:tr w:rsidR="000B6DCE" w:rsidRPr="0028111C" w14:paraId="5C40D129" w14:textId="77777777">
        <w:trPr>
          <w:jc w:val="center"/>
        </w:trPr>
        <w:tc>
          <w:tcPr>
            <w:tcW w:w="4876" w:type="dxa"/>
            <w:tcBorders>
              <w:top w:val="nil"/>
              <w:left w:val="nil"/>
              <w:bottom w:val="nil"/>
              <w:right w:val="nil"/>
            </w:tcBorders>
          </w:tcPr>
          <w:p w14:paraId="2C5E6EF1" w14:textId="77777777" w:rsidR="000B6DCE" w:rsidRPr="0028111C" w:rsidRDefault="000B6DCE">
            <w:pPr>
              <w:pStyle w:val="Normal6a"/>
            </w:pPr>
          </w:p>
        </w:tc>
        <w:tc>
          <w:tcPr>
            <w:tcW w:w="4876" w:type="dxa"/>
            <w:tcBorders>
              <w:top w:val="nil"/>
              <w:left w:val="nil"/>
              <w:bottom w:val="nil"/>
              <w:right w:val="nil"/>
            </w:tcBorders>
          </w:tcPr>
          <w:p w14:paraId="3DD2D4F7" w14:textId="77777777" w:rsidR="000B6DCE" w:rsidRPr="0028111C" w:rsidRDefault="00142BB2">
            <w:pPr>
              <w:pStyle w:val="Normal6a"/>
            </w:pPr>
            <w:r w:rsidRPr="0028111C">
              <w:rPr>
                <w:b/>
                <w:i/>
              </w:rPr>
              <w:t>iii)</w:t>
            </w:r>
            <w:r w:rsidRPr="0028111C">
              <w:tab/>
            </w:r>
            <w:r w:rsidRPr="0028111C">
              <w:rPr>
                <w:b/>
                <w:i/>
              </w:rPr>
              <w:t xml:space="preserve">en </w:t>
            </w:r>
            <w:r w:rsidRPr="0028111C">
              <w:rPr>
                <w:b/>
                <w:i/>
              </w:rPr>
              <w:t>markövervakningstjänst som tillhandahåller data, produkter och information om marktäcke, markanvändning och förändringar i markanvändningen, markrörelser, stadsområden, kulturarvsplatser, inlandsvatten, mark, skogar, jordbruk, biologisk mångfald, kryosfären och andra naturresurser och förhållanden på land, bland annat till stöd för vattenresiliens, markförvaltning, livsmedelssystem, klimatanpassning och resiliensplanering;</w:t>
            </w:r>
          </w:p>
        </w:tc>
      </w:tr>
    </w:tbl>
    <w:p w14:paraId="3DA4EC0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AFFDC73" w14:textId="77777777" w:rsidR="000B6DCE" w:rsidRPr="0028111C" w:rsidRDefault="00142BB2">
      <w:pPr>
        <w:pStyle w:val="AmJustTitle"/>
      </w:pPr>
      <w:r w:rsidRPr="0028111C">
        <w:rPr>
          <w:rStyle w:val="HideTWBExt"/>
        </w:rPr>
        <w:lastRenderedPageBreak/>
        <w:t>&lt;TitreJust&gt;</w:t>
      </w:r>
      <w:r w:rsidRPr="0028111C">
        <w:t>Motivering</w:t>
      </w:r>
      <w:r w:rsidRPr="0028111C">
        <w:rPr>
          <w:rStyle w:val="HideTWBExt"/>
        </w:rPr>
        <w:t>&lt;/TitreJust&gt;</w:t>
      </w:r>
    </w:p>
    <w:p w14:paraId="44B9170C" w14:textId="77777777" w:rsidR="000B6DCE" w:rsidRPr="0028111C" w:rsidRDefault="00142BB2">
      <w:pPr>
        <w:pStyle w:val="AmJustText"/>
      </w:pPr>
      <w:r w:rsidRPr="0028111C">
        <w:t xml:space="preserve">Genom dessa </w:t>
      </w:r>
      <w:r w:rsidRPr="0028111C">
        <w:t>ändringar definieras de olika öppna Copernicustjänsterna mer precist och anpassas till de operativa behoven och unionens politik.</w:t>
      </w:r>
    </w:p>
    <w:p w14:paraId="0BB5F729" w14:textId="77777777" w:rsidR="000B6DCE" w:rsidRPr="0028111C" w:rsidRDefault="00142BB2">
      <w:r w:rsidRPr="0028111C">
        <w:rPr>
          <w:rStyle w:val="HideTWBExt"/>
        </w:rPr>
        <w:t>&lt;/Amend&gt;</w:t>
      </w:r>
    </w:p>
    <w:p w14:paraId="5ED7A48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3394</w:t>
      </w:r>
      <w:r w:rsidRPr="0028111C">
        <w:rPr>
          <w:rStyle w:val="HideTWBExt"/>
        </w:rPr>
        <w:t>&lt;/NumAm&gt;</w:t>
      </w:r>
    </w:p>
    <w:p w14:paraId="11CFB792"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68C21E6C" w14:textId="77777777" w:rsidR="000B6DCE" w:rsidRPr="0028111C" w:rsidRDefault="00142BB2">
      <w:pPr>
        <w:pStyle w:val="NormalBold"/>
      </w:pPr>
      <w:r w:rsidRPr="0028111C">
        <w:rPr>
          <w:rStyle w:val="HideTWBExt"/>
          <w:b w:val="0"/>
        </w:rPr>
        <w:t>&lt;/RepeatBlock-By&gt;</w:t>
      </w:r>
    </w:p>
    <w:p w14:paraId="7A1612E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BDF7FC2" w14:textId="77777777" w:rsidR="000B6DCE" w:rsidRPr="0028111C" w:rsidRDefault="00142BB2">
      <w:pPr>
        <w:pStyle w:val="NormalBold"/>
      </w:pPr>
      <w:r w:rsidRPr="0028111C">
        <w:rPr>
          <w:rStyle w:val="HideTWBExt"/>
        </w:rPr>
        <w:t>&lt;Article&gt;</w:t>
      </w:r>
      <w:r w:rsidRPr="0028111C">
        <w:t>Artikel 60 – punkt 5 – led e – led iv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4887FE4" w14:textId="77777777">
        <w:trPr>
          <w:trHeight w:hRule="exact" w:val="240"/>
          <w:jc w:val="center"/>
        </w:trPr>
        <w:tc>
          <w:tcPr>
            <w:tcW w:w="9752" w:type="dxa"/>
            <w:gridSpan w:val="2"/>
            <w:tcBorders>
              <w:top w:val="nil"/>
              <w:left w:val="nil"/>
              <w:bottom w:val="nil"/>
              <w:right w:val="nil"/>
            </w:tcBorders>
          </w:tcPr>
          <w:p w14:paraId="08350188" w14:textId="77777777" w:rsidR="000B6DCE" w:rsidRPr="0028111C" w:rsidRDefault="000B6DCE"/>
        </w:tc>
      </w:tr>
      <w:tr w:rsidR="000B6DCE" w:rsidRPr="0028111C" w14:paraId="13D77ACE" w14:textId="77777777">
        <w:trPr>
          <w:trHeight w:val="240"/>
          <w:jc w:val="center"/>
        </w:trPr>
        <w:tc>
          <w:tcPr>
            <w:tcW w:w="4876" w:type="dxa"/>
            <w:tcBorders>
              <w:top w:val="nil"/>
              <w:left w:val="nil"/>
              <w:bottom w:val="nil"/>
              <w:right w:val="nil"/>
            </w:tcBorders>
          </w:tcPr>
          <w:p w14:paraId="339F449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0172AF4" w14:textId="77777777" w:rsidR="000B6DCE" w:rsidRPr="0028111C" w:rsidRDefault="00142BB2">
            <w:pPr>
              <w:pStyle w:val="AmColumnHeading"/>
            </w:pPr>
            <w:r w:rsidRPr="0028111C">
              <w:t>Ändringsförslag</w:t>
            </w:r>
          </w:p>
        </w:tc>
      </w:tr>
      <w:tr w:rsidR="000B6DCE" w:rsidRPr="0028111C" w14:paraId="1CECDBFC" w14:textId="77777777">
        <w:trPr>
          <w:jc w:val="center"/>
        </w:trPr>
        <w:tc>
          <w:tcPr>
            <w:tcW w:w="4876" w:type="dxa"/>
            <w:tcBorders>
              <w:top w:val="nil"/>
              <w:left w:val="nil"/>
              <w:bottom w:val="nil"/>
              <w:right w:val="nil"/>
            </w:tcBorders>
          </w:tcPr>
          <w:p w14:paraId="4C8EF219" w14:textId="77777777" w:rsidR="000B6DCE" w:rsidRPr="0028111C" w:rsidRDefault="000B6DCE">
            <w:pPr>
              <w:pStyle w:val="Normal6a"/>
            </w:pPr>
          </w:p>
        </w:tc>
        <w:tc>
          <w:tcPr>
            <w:tcW w:w="4876" w:type="dxa"/>
            <w:tcBorders>
              <w:top w:val="nil"/>
              <w:left w:val="nil"/>
              <w:bottom w:val="nil"/>
              <w:right w:val="nil"/>
            </w:tcBorders>
          </w:tcPr>
          <w:p w14:paraId="22EA9899" w14:textId="77777777" w:rsidR="000B6DCE" w:rsidRPr="0028111C" w:rsidRDefault="00142BB2">
            <w:pPr>
              <w:pStyle w:val="Normal6a"/>
            </w:pPr>
            <w:r w:rsidRPr="0028111C">
              <w:rPr>
                <w:b/>
                <w:i/>
              </w:rPr>
              <w:t>iv)</w:t>
            </w:r>
            <w:r w:rsidRPr="0028111C">
              <w:tab/>
            </w:r>
            <w:r w:rsidRPr="0028111C">
              <w:rPr>
                <w:b/>
                <w:i/>
              </w:rPr>
              <w:t xml:space="preserve">en tjänst för övervakning av </w:t>
            </w:r>
            <w:r w:rsidRPr="0028111C">
              <w:rPr>
                <w:b/>
                <w:i/>
              </w:rPr>
              <w:t>klimatförändringar som tillhandahåller data, produkter och information om viktiga klimatvariabler, klimatreanalyser, säsongsprognoser, klimatprognoser och orsaker, långsiktiga trender och klimatrelaterade risker, bland annat i samband med förändringar i polarområdena och Arktis, samt som stöder åtgärder för att begränsa klimatförändringarna, anpassning, resiliensplanering, beredskap och riskbedömning;</w:t>
            </w:r>
          </w:p>
        </w:tc>
      </w:tr>
    </w:tbl>
    <w:p w14:paraId="45C0011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1F62E62"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C5E68CE" w14:textId="77777777" w:rsidR="000B6DCE" w:rsidRPr="0028111C" w:rsidRDefault="00142BB2">
      <w:pPr>
        <w:pStyle w:val="AmJustText"/>
      </w:pPr>
      <w:r w:rsidRPr="0028111C">
        <w:t xml:space="preserve">Genom dessa ändringar </w:t>
      </w:r>
      <w:r w:rsidRPr="0028111C">
        <w:t>definieras de olika öppna Copernicustjänsterna mer precist och anpassas till de operativa behoven och unionens politik.</w:t>
      </w:r>
    </w:p>
    <w:p w14:paraId="1CE75C6A" w14:textId="77777777" w:rsidR="000B6DCE" w:rsidRPr="0028111C" w:rsidRDefault="00142BB2">
      <w:r w:rsidRPr="0028111C">
        <w:rPr>
          <w:rStyle w:val="HideTWBExt"/>
        </w:rPr>
        <w:t>&lt;/Amend&gt;</w:t>
      </w:r>
    </w:p>
    <w:p w14:paraId="72D0FD1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3395</w:t>
      </w:r>
      <w:r w:rsidRPr="0028111C">
        <w:rPr>
          <w:rStyle w:val="HideTWBExt"/>
        </w:rPr>
        <w:t>&lt;/NumAm&gt;</w:t>
      </w:r>
    </w:p>
    <w:p w14:paraId="568B1AA0"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318944EB" w14:textId="77777777" w:rsidR="000B6DCE" w:rsidRPr="0028111C" w:rsidRDefault="00142BB2">
      <w:pPr>
        <w:pStyle w:val="NormalBold"/>
      </w:pPr>
      <w:r w:rsidRPr="0028111C">
        <w:rPr>
          <w:rStyle w:val="HideTWBExt"/>
          <w:b w:val="0"/>
        </w:rPr>
        <w:t>&lt;/RepeatBlock-By&gt;</w:t>
      </w:r>
    </w:p>
    <w:p w14:paraId="7A25A83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1B30C57" w14:textId="77777777" w:rsidR="000B6DCE" w:rsidRPr="0028111C" w:rsidRDefault="00142BB2">
      <w:pPr>
        <w:pStyle w:val="NormalBold"/>
      </w:pPr>
      <w:r w:rsidRPr="0028111C">
        <w:rPr>
          <w:rStyle w:val="HideTWBExt"/>
        </w:rPr>
        <w:t>&lt;Article&gt;</w:t>
      </w:r>
      <w:r w:rsidRPr="0028111C">
        <w:t>Artikel 60 – punkt 5 – led b – led v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223E70E" w14:textId="77777777">
        <w:trPr>
          <w:trHeight w:hRule="exact" w:val="240"/>
          <w:jc w:val="center"/>
        </w:trPr>
        <w:tc>
          <w:tcPr>
            <w:tcW w:w="9752" w:type="dxa"/>
            <w:gridSpan w:val="2"/>
            <w:tcBorders>
              <w:top w:val="nil"/>
              <w:left w:val="nil"/>
              <w:bottom w:val="nil"/>
              <w:right w:val="nil"/>
            </w:tcBorders>
          </w:tcPr>
          <w:p w14:paraId="1CED2EAA" w14:textId="77777777" w:rsidR="000B6DCE" w:rsidRPr="0028111C" w:rsidRDefault="000B6DCE"/>
        </w:tc>
      </w:tr>
      <w:tr w:rsidR="000B6DCE" w:rsidRPr="0028111C" w14:paraId="3D0F861D" w14:textId="77777777">
        <w:trPr>
          <w:trHeight w:val="240"/>
          <w:jc w:val="center"/>
        </w:trPr>
        <w:tc>
          <w:tcPr>
            <w:tcW w:w="4876" w:type="dxa"/>
            <w:tcBorders>
              <w:top w:val="nil"/>
              <w:left w:val="nil"/>
              <w:bottom w:val="nil"/>
              <w:right w:val="nil"/>
            </w:tcBorders>
          </w:tcPr>
          <w:p w14:paraId="4663DFD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0905B69" w14:textId="77777777" w:rsidR="000B6DCE" w:rsidRPr="0028111C" w:rsidRDefault="00142BB2">
            <w:pPr>
              <w:pStyle w:val="AmColumnHeading"/>
            </w:pPr>
            <w:r w:rsidRPr="0028111C">
              <w:t>Ändringsförslag</w:t>
            </w:r>
          </w:p>
        </w:tc>
      </w:tr>
      <w:tr w:rsidR="000B6DCE" w:rsidRPr="0028111C" w14:paraId="3EFB0D32" w14:textId="77777777">
        <w:trPr>
          <w:jc w:val="center"/>
        </w:trPr>
        <w:tc>
          <w:tcPr>
            <w:tcW w:w="4876" w:type="dxa"/>
            <w:tcBorders>
              <w:top w:val="nil"/>
              <w:left w:val="nil"/>
              <w:bottom w:val="nil"/>
              <w:right w:val="nil"/>
            </w:tcBorders>
          </w:tcPr>
          <w:p w14:paraId="1798DE81" w14:textId="77777777" w:rsidR="000B6DCE" w:rsidRPr="0028111C" w:rsidRDefault="000B6DCE">
            <w:pPr>
              <w:pStyle w:val="Normal6a"/>
            </w:pPr>
          </w:p>
        </w:tc>
        <w:tc>
          <w:tcPr>
            <w:tcW w:w="4876" w:type="dxa"/>
            <w:tcBorders>
              <w:top w:val="nil"/>
              <w:left w:val="nil"/>
              <w:bottom w:val="nil"/>
              <w:right w:val="nil"/>
            </w:tcBorders>
          </w:tcPr>
          <w:p w14:paraId="5E9CC33E" w14:textId="77777777" w:rsidR="000B6DCE" w:rsidRPr="0028111C" w:rsidRDefault="00142BB2">
            <w:pPr>
              <w:pStyle w:val="Normal6a"/>
            </w:pPr>
            <w:r w:rsidRPr="0028111C">
              <w:rPr>
                <w:b/>
                <w:i/>
              </w:rPr>
              <w:t>v)</w:t>
            </w:r>
            <w:r w:rsidRPr="0028111C">
              <w:tab/>
            </w:r>
            <w:r w:rsidRPr="0028111C">
              <w:rPr>
                <w:b/>
                <w:i/>
              </w:rPr>
              <w:t xml:space="preserve">en katastrofinsatsstjänst som </w:t>
            </w:r>
            <w:r w:rsidRPr="0028111C">
              <w:rPr>
                <w:b/>
                <w:i/>
              </w:rPr>
              <w:t xml:space="preserve">tillhandahåller aktuella data, produkter </w:t>
            </w:r>
            <w:r w:rsidRPr="0028111C">
              <w:rPr>
                <w:b/>
                <w:i/>
              </w:rPr>
              <w:lastRenderedPageBreak/>
              <w:t>och information till stöd för och i samordning med myndigheter som arbetar med civilskydd, krishantering och katastrofriskhantering, inbegripet tidig varning, lägesbild, snabb kartläggning, förebyggande åtgärder, beredskap, insatser, återuppbyggnad och riskanalys av flera olika typer av risker i samband med naturkatastrofer eller katastrofer orsakade av människor;</w:t>
            </w:r>
          </w:p>
        </w:tc>
      </w:tr>
    </w:tbl>
    <w:p w14:paraId="403611AE"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55103DE"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00E5CAD" w14:textId="77777777" w:rsidR="000B6DCE" w:rsidRPr="0028111C" w:rsidRDefault="00142BB2">
      <w:pPr>
        <w:pStyle w:val="AmJustText"/>
      </w:pPr>
      <w:r w:rsidRPr="0028111C">
        <w:t xml:space="preserve">Genom dessa ändringar </w:t>
      </w:r>
      <w:r w:rsidRPr="0028111C">
        <w:t>definieras de olika öppna Copernicustjänsterna mer precist och anpassas till de operativa behoven och unionens politik.</w:t>
      </w:r>
    </w:p>
    <w:p w14:paraId="02062A99" w14:textId="77777777" w:rsidR="000B6DCE" w:rsidRPr="0028111C" w:rsidRDefault="00142BB2">
      <w:r w:rsidRPr="0028111C">
        <w:rPr>
          <w:rStyle w:val="HideTWBExt"/>
        </w:rPr>
        <w:t>&lt;/Amend&gt;</w:t>
      </w:r>
    </w:p>
    <w:p w14:paraId="419CE99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3396</w:t>
      </w:r>
      <w:r w:rsidRPr="0028111C">
        <w:rPr>
          <w:rStyle w:val="HideTWBExt"/>
        </w:rPr>
        <w:t>&lt;/NumAm&gt;</w:t>
      </w:r>
    </w:p>
    <w:p w14:paraId="3BB99CDF"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5AC3FA24" w14:textId="77777777" w:rsidR="000B6DCE" w:rsidRPr="0028111C" w:rsidRDefault="00142BB2">
      <w:pPr>
        <w:pStyle w:val="NormalBold"/>
      </w:pPr>
      <w:r w:rsidRPr="0028111C">
        <w:rPr>
          <w:rStyle w:val="HideTWBExt"/>
          <w:b w:val="0"/>
        </w:rPr>
        <w:t>&lt;/RepeatBlock-By&gt;</w:t>
      </w:r>
    </w:p>
    <w:p w14:paraId="2B601CD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13EE47B" w14:textId="77777777" w:rsidR="000B6DCE" w:rsidRPr="0028111C" w:rsidRDefault="00142BB2">
      <w:pPr>
        <w:pStyle w:val="NormalBold"/>
      </w:pPr>
      <w:r w:rsidRPr="0028111C">
        <w:rPr>
          <w:rStyle w:val="HideTWBExt"/>
        </w:rPr>
        <w:t>&lt;Article&gt;</w:t>
      </w:r>
      <w:r w:rsidRPr="0028111C">
        <w:t>Artikel 60 – punkt 5 – led b – led vi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E5BF86E" w14:textId="77777777">
        <w:trPr>
          <w:trHeight w:hRule="exact" w:val="240"/>
          <w:jc w:val="center"/>
        </w:trPr>
        <w:tc>
          <w:tcPr>
            <w:tcW w:w="9752" w:type="dxa"/>
            <w:gridSpan w:val="2"/>
            <w:tcBorders>
              <w:top w:val="nil"/>
              <w:left w:val="nil"/>
              <w:bottom w:val="nil"/>
              <w:right w:val="nil"/>
            </w:tcBorders>
          </w:tcPr>
          <w:p w14:paraId="04D01901" w14:textId="77777777" w:rsidR="000B6DCE" w:rsidRPr="0028111C" w:rsidRDefault="000B6DCE"/>
        </w:tc>
      </w:tr>
      <w:tr w:rsidR="000B6DCE" w:rsidRPr="0028111C" w14:paraId="75EDF7C0" w14:textId="77777777">
        <w:trPr>
          <w:trHeight w:val="240"/>
          <w:jc w:val="center"/>
        </w:trPr>
        <w:tc>
          <w:tcPr>
            <w:tcW w:w="4876" w:type="dxa"/>
            <w:tcBorders>
              <w:top w:val="nil"/>
              <w:left w:val="nil"/>
              <w:bottom w:val="nil"/>
              <w:right w:val="nil"/>
            </w:tcBorders>
          </w:tcPr>
          <w:p w14:paraId="69566F3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3F5C0B0" w14:textId="77777777" w:rsidR="000B6DCE" w:rsidRPr="0028111C" w:rsidRDefault="00142BB2">
            <w:pPr>
              <w:pStyle w:val="AmColumnHeading"/>
            </w:pPr>
            <w:r w:rsidRPr="0028111C">
              <w:t>Ändringsförslag</w:t>
            </w:r>
          </w:p>
        </w:tc>
      </w:tr>
      <w:tr w:rsidR="000B6DCE" w:rsidRPr="0028111C" w14:paraId="68F1FEE1" w14:textId="77777777">
        <w:trPr>
          <w:jc w:val="center"/>
        </w:trPr>
        <w:tc>
          <w:tcPr>
            <w:tcW w:w="4876" w:type="dxa"/>
            <w:tcBorders>
              <w:top w:val="nil"/>
              <w:left w:val="nil"/>
              <w:bottom w:val="nil"/>
              <w:right w:val="nil"/>
            </w:tcBorders>
          </w:tcPr>
          <w:p w14:paraId="45467C75" w14:textId="77777777" w:rsidR="000B6DCE" w:rsidRPr="0028111C" w:rsidRDefault="000B6DCE">
            <w:pPr>
              <w:pStyle w:val="Normal6a"/>
            </w:pPr>
          </w:p>
        </w:tc>
        <w:tc>
          <w:tcPr>
            <w:tcW w:w="4876" w:type="dxa"/>
            <w:tcBorders>
              <w:top w:val="nil"/>
              <w:left w:val="nil"/>
              <w:bottom w:val="nil"/>
              <w:right w:val="nil"/>
            </w:tcBorders>
          </w:tcPr>
          <w:p w14:paraId="3C216A26" w14:textId="77777777" w:rsidR="000B6DCE" w:rsidRPr="0028111C" w:rsidRDefault="00142BB2">
            <w:pPr>
              <w:pStyle w:val="Normal6a"/>
            </w:pPr>
            <w:r w:rsidRPr="0028111C">
              <w:rPr>
                <w:b/>
                <w:i/>
              </w:rPr>
              <w:t>vi)</w:t>
            </w:r>
            <w:r w:rsidRPr="0028111C">
              <w:tab/>
            </w:r>
            <w:r w:rsidRPr="0028111C">
              <w:rPr>
                <w:b/>
                <w:i/>
              </w:rPr>
              <w:t xml:space="preserve">en säkerhetstjänst som tillhandahåller aktuella, </w:t>
            </w:r>
            <w:r w:rsidRPr="0028111C">
              <w:rPr>
                <w:b/>
                <w:i/>
              </w:rPr>
              <w:t>tillförlitliga och säkra data, produkter och uppgifter till stöd för övervakning inom unionen och vid dess yttre gränser, havsövervakning, skydd av kritisk infrastruktur, unionens yttre åtgärder, insatser för att möta de säkerhetsutmaningar som unionen står inför samt målen och åtgärderna inom den gemensamma utrikes- och säkerhetspolitiken, bland annat genom geospatial information för lägesbild;</w:t>
            </w:r>
          </w:p>
        </w:tc>
      </w:tr>
    </w:tbl>
    <w:p w14:paraId="26CBFE1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ADF97F6"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6ED5AFE0" w14:textId="77777777" w:rsidR="000B6DCE" w:rsidRPr="0028111C" w:rsidRDefault="00142BB2">
      <w:pPr>
        <w:pStyle w:val="AmJustText"/>
      </w:pPr>
      <w:r w:rsidRPr="0028111C">
        <w:t xml:space="preserve">Genom dessa ändringar definieras de olika </w:t>
      </w:r>
      <w:r w:rsidRPr="0028111C">
        <w:t>öppna Copernicustjänsterna mer precist och anpassas till de operativa behoven och unionens politik.</w:t>
      </w:r>
    </w:p>
    <w:p w14:paraId="16C919CA" w14:textId="77777777" w:rsidR="000B6DCE" w:rsidRPr="0028111C" w:rsidRDefault="00142BB2">
      <w:r w:rsidRPr="0028111C">
        <w:rPr>
          <w:rStyle w:val="HideTWBExt"/>
        </w:rPr>
        <w:lastRenderedPageBreak/>
        <w:t>&lt;/Amend&gt;</w:t>
      </w:r>
    </w:p>
    <w:p w14:paraId="3BEF262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3397</w:t>
      </w:r>
      <w:r w:rsidRPr="0028111C">
        <w:rPr>
          <w:rStyle w:val="HideTWBExt"/>
        </w:rPr>
        <w:t>&lt;/NumAm&gt;</w:t>
      </w:r>
    </w:p>
    <w:p w14:paraId="6096D8B1"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1603DF30" w14:textId="77777777" w:rsidR="000B6DCE" w:rsidRPr="0028111C" w:rsidRDefault="00142BB2">
      <w:pPr>
        <w:pStyle w:val="NormalBold"/>
      </w:pPr>
      <w:r w:rsidRPr="0028111C">
        <w:rPr>
          <w:rStyle w:val="HideTWBExt"/>
          <w:b w:val="0"/>
        </w:rPr>
        <w:t>&lt;/RepeatBlock-By&gt;</w:t>
      </w:r>
    </w:p>
    <w:p w14:paraId="2D95E29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A22B6DC" w14:textId="77777777" w:rsidR="000B6DCE" w:rsidRPr="0028111C" w:rsidRDefault="00142BB2">
      <w:pPr>
        <w:pStyle w:val="NormalBold"/>
      </w:pPr>
      <w:r w:rsidRPr="0028111C">
        <w:rPr>
          <w:rStyle w:val="HideTWBExt"/>
        </w:rPr>
        <w:t>&lt;Article&gt;</w:t>
      </w:r>
      <w:r w:rsidRPr="0028111C">
        <w:t>Artikel 60 – punkt 5 – led b – led vii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AFD54C7" w14:textId="77777777">
        <w:trPr>
          <w:trHeight w:hRule="exact" w:val="240"/>
          <w:jc w:val="center"/>
        </w:trPr>
        <w:tc>
          <w:tcPr>
            <w:tcW w:w="9752" w:type="dxa"/>
            <w:gridSpan w:val="2"/>
            <w:tcBorders>
              <w:top w:val="nil"/>
              <w:left w:val="nil"/>
              <w:bottom w:val="nil"/>
              <w:right w:val="nil"/>
            </w:tcBorders>
          </w:tcPr>
          <w:p w14:paraId="50CE075D" w14:textId="77777777" w:rsidR="000B6DCE" w:rsidRPr="0028111C" w:rsidRDefault="000B6DCE"/>
        </w:tc>
      </w:tr>
      <w:tr w:rsidR="000B6DCE" w:rsidRPr="0028111C" w14:paraId="3DB58322" w14:textId="77777777">
        <w:trPr>
          <w:trHeight w:val="240"/>
          <w:jc w:val="center"/>
        </w:trPr>
        <w:tc>
          <w:tcPr>
            <w:tcW w:w="4876" w:type="dxa"/>
            <w:tcBorders>
              <w:top w:val="nil"/>
              <w:left w:val="nil"/>
              <w:bottom w:val="nil"/>
              <w:right w:val="nil"/>
            </w:tcBorders>
          </w:tcPr>
          <w:p w14:paraId="33AA0F8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E22F248" w14:textId="77777777" w:rsidR="000B6DCE" w:rsidRPr="0028111C" w:rsidRDefault="00142BB2">
            <w:pPr>
              <w:pStyle w:val="AmColumnHeading"/>
            </w:pPr>
            <w:r w:rsidRPr="0028111C">
              <w:t>Ändringsförslag</w:t>
            </w:r>
          </w:p>
        </w:tc>
      </w:tr>
      <w:tr w:rsidR="000B6DCE" w:rsidRPr="0028111C" w14:paraId="009BCC2F" w14:textId="77777777">
        <w:trPr>
          <w:jc w:val="center"/>
        </w:trPr>
        <w:tc>
          <w:tcPr>
            <w:tcW w:w="4876" w:type="dxa"/>
            <w:tcBorders>
              <w:top w:val="nil"/>
              <w:left w:val="nil"/>
              <w:bottom w:val="nil"/>
              <w:right w:val="nil"/>
            </w:tcBorders>
          </w:tcPr>
          <w:p w14:paraId="7774740F" w14:textId="77777777" w:rsidR="000B6DCE" w:rsidRPr="0028111C" w:rsidRDefault="000B6DCE">
            <w:pPr>
              <w:pStyle w:val="Normal6a"/>
            </w:pPr>
          </w:p>
        </w:tc>
        <w:tc>
          <w:tcPr>
            <w:tcW w:w="4876" w:type="dxa"/>
            <w:tcBorders>
              <w:top w:val="nil"/>
              <w:left w:val="nil"/>
              <w:bottom w:val="nil"/>
              <w:right w:val="nil"/>
            </w:tcBorders>
          </w:tcPr>
          <w:p w14:paraId="499552F1" w14:textId="77777777" w:rsidR="000B6DCE" w:rsidRPr="0028111C" w:rsidRDefault="00142BB2">
            <w:pPr>
              <w:pStyle w:val="Normal6a"/>
            </w:pPr>
            <w:r w:rsidRPr="0028111C">
              <w:rPr>
                <w:b/>
                <w:i/>
              </w:rPr>
              <w:t>vii)</w:t>
            </w:r>
            <w:r w:rsidRPr="0028111C">
              <w:tab/>
            </w:r>
            <w:r w:rsidRPr="0028111C">
              <w:rPr>
                <w:b/>
                <w:i/>
              </w:rPr>
              <w:t xml:space="preserve">användarupptagning av Copernicus öppna tjänster, inbegripet </w:t>
            </w:r>
            <w:r w:rsidRPr="0028111C">
              <w:rPr>
                <w:b/>
                <w:i/>
              </w:rPr>
              <w:t>kartläggning och analys av användarbehov, stöd till Copernicuskärnanvändare, kapacitetsuppbyggnad, marknadsutveckling samt utveckling av tillämpningar och tjänster i senare led, i syfte att maximera de socioekonomiska, vetenskapliga och samhällspolitiska fördelarna med Copernicusdata, Copernicusprodukter och Copernicusinformation.</w:t>
            </w:r>
          </w:p>
        </w:tc>
      </w:tr>
    </w:tbl>
    <w:p w14:paraId="73F4D86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31DC8A6"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8A74B5D" w14:textId="77777777" w:rsidR="000B6DCE" w:rsidRPr="0028111C" w:rsidRDefault="00142BB2">
      <w:pPr>
        <w:pStyle w:val="AmJustText"/>
      </w:pPr>
      <w:r w:rsidRPr="0028111C">
        <w:t xml:space="preserve">Användarupptagning och tillämpningar i senare led är avgörande för att maximera de </w:t>
      </w:r>
      <w:r w:rsidRPr="0028111C">
        <w:t>socioekonomiska, vetenskapliga och politiska fördelarna med Copernicus.</w:t>
      </w:r>
    </w:p>
    <w:p w14:paraId="45031E6E" w14:textId="77777777" w:rsidR="000B6DCE" w:rsidRPr="0028111C" w:rsidRDefault="00142BB2">
      <w:r w:rsidRPr="0028111C">
        <w:rPr>
          <w:rStyle w:val="HideTWBExt"/>
        </w:rPr>
        <w:t>&lt;/Amend&gt;</w:t>
      </w:r>
    </w:p>
    <w:p w14:paraId="23B32E5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3398</w:t>
      </w:r>
      <w:r w:rsidRPr="0028111C">
        <w:rPr>
          <w:rStyle w:val="HideTWBExt"/>
        </w:rPr>
        <w:t>&lt;/NumAm&gt;</w:t>
      </w:r>
    </w:p>
    <w:p w14:paraId="2C04906D"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46256583" w14:textId="77777777" w:rsidR="000B6DCE" w:rsidRPr="0028111C" w:rsidRDefault="00142BB2">
      <w:pPr>
        <w:pStyle w:val="NormalBold"/>
      </w:pPr>
      <w:r w:rsidRPr="0028111C">
        <w:rPr>
          <w:rStyle w:val="HideTWBExt"/>
          <w:b w:val="0"/>
        </w:rPr>
        <w:t>&lt;/RepeatBlock-By&gt;</w:t>
      </w:r>
    </w:p>
    <w:p w14:paraId="23B42A1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1C02DA4" w14:textId="77777777" w:rsidR="000B6DCE" w:rsidRPr="0028111C" w:rsidRDefault="00142BB2">
      <w:pPr>
        <w:pStyle w:val="NormalBold"/>
      </w:pPr>
      <w:r w:rsidRPr="0028111C">
        <w:rPr>
          <w:rStyle w:val="HideTWBExt"/>
        </w:rPr>
        <w:t>&lt;Article&gt;</w:t>
      </w:r>
      <w:r w:rsidRPr="0028111C">
        <w:t>Artikel 60 – punkt 5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BD45377" w14:textId="77777777">
        <w:trPr>
          <w:trHeight w:hRule="exact" w:val="240"/>
          <w:jc w:val="center"/>
        </w:trPr>
        <w:tc>
          <w:tcPr>
            <w:tcW w:w="9752" w:type="dxa"/>
            <w:gridSpan w:val="2"/>
            <w:tcBorders>
              <w:top w:val="nil"/>
              <w:left w:val="nil"/>
              <w:bottom w:val="nil"/>
              <w:right w:val="nil"/>
            </w:tcBorders>
          </w:tcPr>
          <w:p w14:paraId="54A3D2A1" w14:textId="77777777" w:rsidR="000B6DCE" w:rsidRPr="0028111C" w:rsidRDefault="000B6DCE"/>
        </w:tc>
      </w:tr>
      <w:tr w:rsidR="000B6DCE" w:rsidRPr="0028111C" w14:paraId="62277A33" w14:textId="77777777">
        <w:trPr>
          <w:trHeight w:val="240"/>
          <w:jc w:val="center"/>
        </w:trPr>
        <w:tc>
          <w:tcPr>
            <w:tcW w:w="4876" w:type="dxa"/>
            <w:tcBorders>
              <w:top w:val="nil"/>
              <w:left w:val="nil"/>
              <w:bottom w:val="nil"/>
              <w:right w:val="nil"/>
            </w:tcBorders>
          </w:tcPr>
          <w:p w14:paraId="0B92C21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82BC4BE" w14:textId="77777777" w:rsidR="000B6DCE" w:rsidRPr="0028111C" w:rsidRDefault="00142BB2">
            <w:pPr>
              <w:pStyle w:val="AmColumnHeading"/>
            </w:pPr>
            <w:r w:rsidRPr="0028111C">
              <w:t>Ändringsförslag</w:t>
            </w:r>
          </w:p>
        </w:tc>
      </w:tr>
      <w:tr w:rsidR="000B6DCE" w:rsidRPr="0028111C" w14:paraId="791593A5" w14:textId="77777777">
        <w:trPr>
          <w:jc w:val="center"/>
        </w:trPr>
        <w:tc>
          <w:tcPr>
            <w:tcW w:w="4876" w:type="dxa"/>
            <w:tcBorders>
              <w:top w:val="nil"/>
              <w:left w:val="nil"/>
              <w:bottom w:val="nil"/>
              <w:right w:val="nil"/>
            </w:tcBorders>
          </w:tcPr>
          <w:p w14:paraId="1F87D3D1" w14:textId="77777777" w:rsidR="000B6DCE" w:rsidRPr="0028111C" w:rsidRDefault="00142BB2">
            <w:pPr>
              <w:pStyle w:val="Normal6a"/>
            </w:pPr>
            <w:r w:rsidRPr="0028111C">
              <w:t>c)</w:t>
            </w:r>
            <w:r w:rsidRPr="0028111C">
              <w:tab/>
              <w:t xml:space="preserve">Åtkomst till och distribution av </w:t>
            </w:r>
            <w:r w:rsidRPr="0028111C">
              <w:rPr>
                <w:b/>
                <w:i/>
              </w:rPr>
              <w:t>Copernicusdata</w:t>
            </w:r>
            <w:r w:rsidRPr="0028111C">
              <w:t xml:space="preserve">, inbegripet infrastruktur och tjänster för att säkerställa sökning, visning, åtkomst till, distribution, utnyttjande och långsiktigt bevarande av </w:t>
            </w:r>
            <w:r w:rsidRPr="0028111C">
              <w:rPr>
                <w:b/>
                <w:i/>
              </w:rPr>
              <w:t xml:space="preserve">Copernicusdata och </w:t>
            </w:r>
            <w:r w:rsidRPr="0028111C">
              <w:rPr>
                <w:b/>
                <w:i/>
              </w:rPr>
              <w:lastRenderedPageBreak/>
              <w:t>Copernicusinformation</w:t>
            </w:r>
            <w:r w:rsidRPr="0028111C">
              <w:t xml:space="preserve"> på ett användarvänligt sätt, i synnerhet </w:t>
            </w:r>
            <w:r w:rsidRPr="0028111C">
              <w:rPr>
                <w:b/>
                <w:i/>
              </w:rPr>
              <w:t>synergier</w:t>
            </w:r>
            <w:r w:rsidRPr="0028111C">
              <w:t xml:space="preserve"> med andra dataområden, såsom dataområdet för den europeiska gröna given eller digitala tvillingar.</w:t>
            </w:r>
          </w:p>
        </w:tc>
        <w:tc>
          <w:tcPr>
            <w:tcW w:w="4876" w:type="dxa"/>
            <w:tcBorders>
              <w:top w:val="nil"/>
              <w:left w:val="nil"/>
              <w:bottom w:val="nil"/>
              <w:right w:val="nil"/>
            </w:tcBorders>
          </w:tcPr>
          <w:p w14:paraId="38D5B1DF" w14:textId="77777777" w:rsidR="000B6DCE" w:rsidRPr="0028111C" w:rsidRDefault="00142BB2">
            <w:pPr>
              <w:pStyle w:val="Normal6a"/>
            </w:pPr>
            <w:r w:rsidRPr="0028111C">
              <w:lastRenderedPageBreak/>
              <w:t>c)</w:t>
            </w:r>
            <w:r w:rsidRPr="0028111C">
              <w:tab/>
              <w:t xml:space="preserve">Åtkomst till och distribution av data </w:t>
            </w:r>
            <w:r w:rsidRPr="0028111C">
              <w:rPr>
                <w:b/>
                <w:i/>
              </w:rPr>
              <w:t>från Copernicus öppna tjänster</w:t>
            </w:r>
            <w:r w:rsidRPr="0028111C">
              <w:t>, inbegripet infrastruktur och tjänster för att säkerställa sökning, visning, åtkomst till</w:t>
            </w:r>
            <w:r w:rsidRPr="0028111C">
              <w:rPr>
                <w:b/>
                <w:i/>
              </w:rPr>
              <w:t>, spårbarhet och interoperabilitet hos samt</w:t>
            </w:r>
            <w:r w:rsidRPr="0028111C">
              <w:t xml:space="preserve"> distribution, utnyttjande och långsiktigt bevarande av </w:t>
            </w:r>
            <w:r w:rsidRPr="0028111C">
              <w:rPr>
                <w:b/>
                <w:i/>
              </w:rPr>
              <w:lastRenderedPageBreak/>
              <w:t>data, produkter och information från Copernicus öppna tjänster</w:t>
            </w:r>
            <w:r w:rsidRPr="0028111C">
              <w:t xml:space="preserve"> på ett användarvänligt sätt </w:t>
            </w:r>
            <w:r w:rsidRPr="0028111C">
              <w:rPr>
                <w:b/>
                <w:i/>
              </w:rPr>
              <w:t>via en gemensam kontaktpunkt, inbegripet, där så är lämpligt, integration av kompletterande offentliga, privata och kommersiella datakällor samt fältdatakällor, sa</w:t>
            </w:r>
            <w:r w:rsidRPr="0028111C">
              <w:rPr>
                <w:b/>
                <w:i/>
              </w:rPr>
              <w:t>mt säkerställande av kontinuitet, användbarhet, operativ tillgänglighet och effektiv åtkomst för Copernicuskärnanvändare, myndigheter, forskningsorganisationer och företag</w:t>
            </w:r>
            <w:r w:rsidRPr="0028111C">
              <w:t xml:space="preserve">, i synnerhet </w:t>
            </w:r>
            <w:r w:rsidRPr="0028111C">
              <w:rPr>
                <w:b/>
                <w:i/>
              </w:rPr>
              <w:t>i samverkan</w:t>
            </w:r>
            <w:r w:rsidRPr="0028111C">
              <w:t xml:space="preserve"> med andra dataområden, såsom dataområdet för den europeiska gröna given eller digitala tvillingar.</w:t>
            </w:r>
          </w:p>
        </w:tc>
      </w:tr>
      <w:tr w:rsidR="000B6DCE" w:rsidRPr="0028111C" w14:paraId="4B66A977" w14:textId="77777777">
        <w:trPr>
          <w:jc w:val="center"/>
        </w:trPr>
        <w:tc>
          <w:tcPr>
            <w:tcW w:w="4876" w:type="dxa"/>
            <w:tcBorders>
              <w:top w:val="nil"/>
              <w:left w:val="nil"/>
              <w:bottom w:val="nil"/>
              <w:right w:val="nil"/>
            </w:tcBorders>
          </w:tcPr>
          <w:p w14:paraId="4BCE26C3" w14:textId="77777777" w:rsidR="000B6DCE" w:rsidRPr="0028111C" w:rsidRDefault="000B6DCE">
            <w:pPr>
              <w:pStyle w:val="Normal6a"/>
            </w:pPr>
          </w:p>
        </w:tc>
        <w:tc>
          <w:tcPr>
            <w:tcW w:w="4876" w:type="dxa"/>
            <w:tcBorders>
              <w:top w:val="nil"/>
              <w:left w:val="nil"/>
              <w:bottom w:val="nil"/>
              <w:right w:val="nil"/>
            </w:tcBorders>
          </w:tcPr>
          <w:p w14:paraId="3EB1F090" w14:textId="77777777" w:rsidR="000B6DCE" w:rsidRPr="0028111C" w:rsidRDefault="00142BB2">
            <w:pPr>
              <w:pStyle w:val="Normal6a"/>
            </w:pPr>
            <w:r w:rsidRPr="0028111C">
              <w:rPr>
                <w:b/>
                <w:i/>
              </w:rPr>
              <w:t xml:space="preserve">Åtkomsten till och distributionen av data ska omfatta utveckling, underhåll och kontinuerlig uppdatering av en oberoende </w:t>
            </w:r>
            <w:r w:rsidRPr="0028111C">
              <w:rPr>
                <w:b/>
                <w:i/>
              </w:rPr>
              <w:t>europeisk geospatial referensinfrastruktur och tillhörande kartläggningstjänster som integrerar auktoritativa geospatiala och kartografiska data från medlemsstaterna, Copernicusdata och andra källor inom unionen, i syfte att stödja unionens offentliga politik och säkerställa oberoende inom geospatial information.</w:t>
            </w:r>
          </w:p>
        </w:tc>
      </w:tr>
    </w:tbl>
    <w:p w14:paraId="3C801C5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9CAF9FD"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AE518FB" w14:textId="77777777" w:rsidR="000B6DCE" w:rsidRPr="0028111C" w:rsidRDefault="00142BB2">
      <w:pPr>
        <w:pStyle w:val="AmJustText"/>
      </w:pPr>
      <w:r w:rsidRPr="0028111C">
        <w:t>Förtydligande av åtkomsten till data samt inrättande av en oberoende europeisk geospatial referensram, som för närvarande saknas. Europa är fortfarande i hög grad beroende av geospatiala tjänster och kartläggningstjänster utanför unionen när det gäller kritisk digital infrastruktur och operativa tillämpningar.</w:t>
      </w:r>
    </w:p>
    <w:p w14:paraId="61FC2641" w14:textId="77777777" w:rsidR="000B6DCE" w:rsidRPr="0028111C" w:rsidRDefault="00142BB2">
      <w:r w:rsidRPr="0028111C">
        <w:rPr>
          <w:rStyle w:val="HideTWBExt"/>
        </w:rPr>
        <w:t>&lt;/Amend&gt;</w:t>
      </w:r>
    </w:p>
    <w:p w14:paraId="215479F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3399</w:t>
      </w:r>
      <w:r w:rsidRPr="0028111C">
        <w:rPr>
          <w:rStyle w:val="HideTWBExt"/>
        </w:rPr>
        <w:t>&lt;/NumAm&gt;</w:t>
      </w:r>
    </w:p>
    <w:p w14:paraId="40D88161"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4CE82EFE" w14:textId="77777777" w:rsidR="000B6DCE" w:rsidRPr="0028111C" w:rsidRDefault="00142BB2">
      <w:pPr>
        <w:pStyle w:val="NormalBold"/>
      </w:pPr>
      <w:r w:rsidRPr="0028111C">
        <w:rPr>
          <w:rStyle w:val="HideTWBExt"/>
          <w:b w:val="0"/>
        </w:rPr>
        <w:t>&lt;/RepeatBlock-By&gt;</w:t>
      </w:r>
    </w:p>
    <w:p w14:paraId="025FAE6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BB35182" w14:textId="77777777" w:rsidR="000B6DCE" w:rsidRPr="0028111C" w:rsidRDefault="00142BB2">
      <w:pPr>
        <w:pStyle w:val="NormalBold"/>
      </w:pPr>
      <w:r w:rsidRPr="0028111C">
        <w:rPr>
          <w:rStyle w:val="HideTWBExt"/>
        </w:rPr>
        <w:t>&lt;Article&gt;</w:t>
      </w:r>
      <w:r w:rsidRPr="0028111C">
        <w:t>Artikel 60 – punkt 5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0F8F1E5" w14:textId="77777777">
        <w:trPr>
          <w:trHeight w:hRule="exact" w:val="240"/>
          <w:jc w:val="center"/>
        </w:trPr>
        <w:tc>
          <w:tcPr>
            <w:tcW w:w="9752" w:type="dxa"/>
            <w:gridSpan w:val="2"/>
            <w:tcBorders>
              <w:top w:val="nil"/>
              <w:left w:val="nil"/>
              <w:bottom w:val="nil"/>
              <w:right w:val="nil"/>
            </w:tcBorders>
          </w:tcPr>
          <w:p w14:paraId="194AADC4" w14:textId="77777777" w:rsidR="000B6DCE" w:rsidRPr="0028111C" w:rsidRDefault="000B6DCE"/>
        </w:tc>
      </w:tr>
      <w:tr w:rsidR="000B6DCE" w:rsidRPr="0028111C" w14:paraId="2D51C6D4" w14:textId="77777777">
        <w:trPr>
          <w:trHeight w:val="240"/>
          <w:jc w:val="center"/>
        </w:trPr>
        <w:tc>
          <w:tcPr>
            <w:tcW w:w="4876" w:type="dxa"/>
            <w:tcBorders>
              <w:top w:val="nil"/>
              <w:left w:val="nil"/>
              <w:bottom w:val="nil"/>
              <w:right w:val="nil"/>
            </w:tcBorders>
          </w:tcPr>
          <w:p w14:paraId="4964D92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CEB636B" w14:textId="77777777" w:rsidR="000B6DCE" w:rsidRPr="0028111C" w:rsidRDefault="00142BB2">
            <w:pPr>
              <w:pStyle w:val="AmColumnHeading"/>
            </w:pPr>
            <w:r w:rsidRPr="0028111C">
              <w:t>Ändringsförslag</w:t>
            </w:r>
          </w:p>
        </w:tc>
      </w:tr>
      <w:tr w:rsidR="000B6DCE" w:rsidRPr="0028111C" w14:paraId="64BFB90E" w14:textId="77777777">
        <w:trPr>
          <w:jc w:val="center"/>
        </w:trPr>
        <w:tc>
          <w:tcPr>
            <w:tcW w:w="4876" w:type="dxa"/>
            <w:tcBorders>
              <w:top w:val="nil"/>
              <w:left w:val="nil"/>
              <w:bottom w:val="nil"/>
              <w:right w:val="nil"/>
            </w:tcBorders>
          </w:tcPr>
          <w:p w14:paraId="35458D61" w14:textId="77777777" w:rsidR="000B6DCE" w:rsidRPr="0028111C" w:rsidRDefault="00142BB2">
            <w:pPr>
              <w:pStyle w:val="Normal6a"/>
            </w:pPr>
            <w:r w:rsidRPr="0028111C">
              <w:t>c)</w:t>
            </w:r>
            <w:r w:rsidRPr="0028111C">
              <w:tab/>
              <w:t xml:space="preserve">Åtkomst till och distribution av </w:t>
            </w:r>
            <w:r w:rsidRPr="0028111C">
              <w:lastRenderedPageBreak/>
              <w:t xml:space="preserve">Copernicusdata, inbegripet </w:t>
            </w:r>
            <w:r w:rsidRPr="0028111C">
              <w:t>infrastruktur och tjänster för att säkerställa sökning, visning, åtkomst till, distribution, utnyttjande och långsiktigt bevarande av Copernicusdata och Copernicusinformation på ett användarvänligt sätt, i synnerhet synergier med andra dataområden, såsom dataområdet för den europeiska gröna given eller digitala tvillingar.</w:t>
            </w:r>
          </w:p>
        </w:tc>
        <w:tc>
          <w:tcPr>
            <w:tcW w:w="4876" w:type="dxa"/>
            <w:tcBorders>
              <w:top w:val="nil"/>
              <w:left w:val="nil"/>
              <w:bottom w:val="nil"/>
              <w:right w:val="nil"/>
            </w:tcBorders>
          </w:tcPr>
          <w:p w14:paraId="484D9E53" w14:textId="77777777" w:rsidR="000B6DCE" w:rsidRPr="0028111C" w:rsidRDefault="00142BB2">
            <w:pPr>
              <w:pStyle w:val="Normal6a"/>
            </w:pPr>
            <w:r w:rsidRPr="0028111C">
              <w:lastRenderedPageBreak/>
              <w:t>c)</w:t>
            </w:r>
            <w:r w:rsidRPr="0028111C">
              <w:tab/>
              <w:t xml:space="preserve">Åtkomst till och distribution av </w:t>
            </w:r>
            <w:r w:rsidRPr="0028111C">
              <w:lastRenderedPageBreak/>
              <w:t>Copernicusdata, inbegripet infrastruktur och tjänster för att säkerställa sökning, visning, åtkomst till, distribution, utnyttjande och långsiktigt bevarande av Copernicusdata och Copernicusinformation på ett användarvänligt sätt, i synnerhet synergier med andra dataområden, såsom dataområdet för den europeiska gröna given eller digitala tvillingar</w:t>
            </w:r>
            <w:r w:rsidRPr="0028111C">
              <w:rPr>
                <w:b/>
                <w:i/>
              </w:rPr>
              <w:t>, inbegripet säkra och certifierade mekanismer för datadelning för att främja återanvändning av data, interoperabilitet och öppe</w:t>
            </w:r>
            <w:r w:rsidRPr="0028111C">
              <w:rPr>
                <w:b/>
                <w:i/>
              </w:rPr>
              <w:t>nhet till stöd för unionens hållbarhetsmål</w:t>
            </w:r>
            <w:r w:rsidRPr="0028111C">
              <w:t xml:space="preserve">. </w:t>
            </w:r>
            <w:r w:rsidRPr="0028111C">
              <w:rPr>
                <w:b/>
                <w:i/>
              </w:rPr>
              <w:t xml:space="preserve">Vid behov ska sådana mekanismer säkerställa skyddet och autentiseringen av samt integriteten hos Copernicusdata, och de ska </w:t>
            </w:r>
            <w:r w:rsidRPr="0028111C">
              <w:rPr>
                <w:b/>
                <w:i/>
              </w:rPr>
              <w:t>genomföras via en gemensam kontaktpunkt.</w:t>
            </w:r>
          </w:p>
        </w:tc>
      </w:tr>
    </w:tbl>
    <w:p w14:paraId="2A2B454C"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90E4E13" w14:textId="77777777" w:rsidR="000B6DCE" w:rsidRPr="0028111C" w:rsidRDefault="00142BB2">
      <w:r w:rsidRPr="0028111C">
        <w:rPr>
          <w:rStyle w:val="HideTWBExt"/>
        </w:rPr>
        <w:t>&lt;/Amend&gt;</w:t>
      </w:r>
    </w:p>
    <w:p w14:paraId="14D6041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3400</w:t>
      </w:r>
      <w:r w:rsidRPr="0028111C">
        <w:rPr>
          <w:rStyle w:val="HideTWBExt"/>
        </w:rPr>
        <w:t>&lt;/NumAm&gt;</w:t>
      </w:r>
    </w:p>
    <w:p w14:paraId="7167FAB6"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3D0A0AD5" w14:textId="77777777" w:rsidR="000B6DCE" w:rsidRPr="0028111C" w:rsidRDefault="00142BB2">
      <w:pPr>
        <w:pStyle w:val="NormalBold"/>
      </w:pPr>
      <w:r w:rsidRPr="0028111C">
        <w:rPr>
          <w:rStyle w:val="HideTWBExt"/>
          <w:b w:val="0"/>
        </w:rPr>
        <w:t>&lt;/RepeatBlock-By&gt;</w:t>
      </w:r>
    </w:p>
    <w:p w14:paraId="454E6AD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C649ACE" w14:textId="77777777" w:rsidR="000B6DCE" w:rsidRPr="0028111C" w:rsidRDefault="00142BB2">
      <w:pPr>
        <w:pStyle w:val="NormalBold"/>
      </w:pPr>
      <w:r w:rsidRPr="0028111C">
        <w:rPr>
          <w:rStyle w:val="HideTWBExt"/>
        </w:rPr>
        <w:t>&lt;Article&gt;</w:t>
      </w:r>
      <w:r w:rsidRPr="0028111C">
        <w:t>Artikel 60 – punkt 5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2D00980" w14:textId="77777777">
        <w:trPr>
          <w:trHeight w:hRule="exact" w:val="240"/>
          <w:jc w:val="center"/>
        </w:trPr>
        <w:tc>
          <w:tcPr>
            <w:tcW w:w="9752" w:type="dxa"/>
            <w:gridSpan w:val="2"/>
            <w:tcBorders>
              <w:top w:val="nil"/>
              <w:left w:val="nil"/>
              <w:bottom w:val="nil"/>
              <w:right w:val="nil"/>
            </w:tcBorders>
          </w:tcPr>
          <w:p w14:paraId="6A93CA98" w14:textId="77777777" w:rsidR="000B6DCE" w:rsidRPr="0028111C" w:rsidRDefault="000B6DCE"/>
        </w:tc>
      </w:tr>
      <w:tr w:rsidR="000B6DCE" w:rsidRPr="0028111C" w14:paraId="7BA0F454" w14:textId="77777777">
        <w:trPr>
          <w:trHeight w:val="240"/>
          <w:jc w:val="center"/>
        </w:trPr>
        <w:tc>
          <w:tcPr>
            <w:tcW w:w="4876" w:type="dxa"/>
            <w:tcBorders>
              <w:top w:val="nil"/>
              <w:left w:val="nil"/>
              <w:bottom w:val="nil"/>
              <w:right w:val="nil"/>
            </w:tcBorders>
          </w:tcPr>
          <w:p w14:paraId="42095D0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C41993F" w14:textId="77777777" w:rsidR="000B6DCE" w:rsidRPr="0028111C" w:rsidRDefault="00142BB2">
            <w:pPr>
              <w:pStyle w:val="AmColumnHeading"/>
            </w:pPr>
            <w:r w:rsidRPr="0028111C">
              <w:t>Ändringsförslag</w:t>
            </w:r>
          </w:p>
        </w:tc>
      </w:tr>
      <w:tr w:rsidR="000B6DCE" w:rsidRPr="0028111C" w14:paraId="74F2C5A5" w14:textId="77777777">
        <w:trPr>
          <w:jc w:val="center"/>
        </w:trPr>
        <w:tc>
          <w:tcPr>
            <w:tcW w:w="4876" w:type="dxa"/>
            <w:tcBorders>
              <w:top w:val="nil"/>
              <w:left w:val="nil"/>
              <w:bottom w:val="nil"/>
              <w:right w:val="nil"/>
            </w:tcBorders>
          </w:tcPr>
          <w:p w14:paraId="68CA30D3" w14:textId="77777777" w:rsidR="000B6DCE" w:rsidRPr="0028111C" w:rsidRDefault="00142BB2">
            <w:pPr>
              <w:pStyle w:val="Normal6a"/>
            </w:pPr>
            <w:r w:rsidRPr="0028111C">
              <w:t>c)</w:t>
            </w:r>
            <w:r w:rsidRPr="0028111C">
              <w:tab/>
              <w:t xml:space="preserve">Åtkomst till och distribution av Copernicusdata, inbegripet infrastruktur och tjänster för att säkerställa sökning, visning, åtkomst till, </w:t>
            </w:r>
            <w:r w:rsidRPr="0028111C">
              <w:t>distribution, utnyttjande och långsiktigt bevarande av Copernicusdata och Copernicusinformation på ett användarvänligt sätt, i synnerhet synergier med andra dataområden, såsom dataområdet för den europeiska gröna given eller digitala tvillingar.</w:t>
            </w:r>
          </w:p>
        </w:tc>
        <w:tc>
          <w:tcPr>
            <w:tcW w:w="4876" w:type="dxa"/>
            <w:tcBorders>
              <w:top w:val="nil"/>
              <w:left w:val="nil"/>
              <w:bottom w:val="nil"/>
              <w:right w:val="nil"/>
            </w:tcBorders>
          </w:tcPr>
          <w:p w14:paraId="2FC007AA" w14:textId="77777777" w:rsidR="000B6DCE" w:rsidRPr="0028111C" w:rsidRDefault="00142BB2">
            <w:pPr>
              <w:pStyle w:val="Normal6a"/>
            </w:pPr>
            <w:r w:rsidRPr="0028111C">
              <w:t>c)</w:t>
            </w:r>
            <w:r w:rsidRPr="0028111C">
              <w:tab/>
              <w:t>Åtkomst till och distribution av Copernicusdata, inbegripet infrastruktur och tjänster för att säkerställa sökning, visning, åtkomst till, distribution, utnyttjande och långsiktigt bevarande av Copernicusdata och Copernicusinformation på ett användarvänligt sätt, i synnerhet synergier med andra dataområden, såsom dataområdet för den europeiska gröna given eller digitala tvillingar</w:t>
            </w:r>
            <w:r w:rsidRPr="0028111C">
              <w:rPr>
                <w:b/>
                <w:i/>
              </w:rPr>
              <w:t>, inbegripet säkra och certifierade mekanismer för datadelning för att främja återanvändning av data, interoperabilitet och öppe</w:t>
            </w:r>
            <w:r w:rsidRPr="0028111C">
              <w:rPr>
                <w:b/>
                <w:i/>
              </w:rPr>
              <w:t>nhet till stöd för unionens hållbarhetsmål</w:t>
            </w:r>
            <w:r w:rsidRPr="0028111C">
              <w:t xml:space="preserve">. </w:t>
            </w:r>
            <w:r w:rsidRPr="0028111C">
              <w:rPr>
                <w:b/>
                <w:i/>
              </w:rPr>
              <w:t xml:space="preserve">Vid behov ska sådana mekanismer säkerställa skyddet och autentiseringen av samt integriteten hos </w:t>
            </w:r>
            <w:r w:rsidRPr="0028111C">
              <w:rPr>
                <w:b/>
                <w:i/>
              </w:rPr>
              <w:lastRenderedPageBreak/>
              <w:t>Copernicusdata, och de ska genomföras via en gemensam kontaktpunkt.</w:t>
            </w:r>
          </w:p>
        </w:tc>
      </w:tr>
    </w:tbl>
    <w:p w14:paraId="20953052"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66B8A7D" w14:textId="77777777" w:rsidR="000B6DCE" w:rsidRPr="0028111C" w:rsidRDefault="00142BB2">
      <w:r w:rsidRPr="0028111C">
        <w:rPr>
          <w:rStyle w:val="HideTWBExt"/>
        </w:rPr>
        <w:t>&lt;/Amend&gt;</w:t>
      </w:r>
    </w:p>
    <w:p w14:paraId="36ACA8F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3401</w:t>
      </w:r>
      <w:r w:rsidRPr="0028111C">
        <w:rPr>
          <w:rStyle w:val="HideTWBExt"/>
        </w:rPr>
        <w:t>&lt;/NumAm&gt;</w:t>
      </w:r>
    </w:p>
    <w:p w14:paraId="18D9DCA0"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78F1AD01" w14:textId="77777777" w:rsidR="000B6DCE" w:rsidRPr="0028111C" w:rsidRDefault="00142BB2">
      <w:pPr>
        <w:pStyle w:val="NormalBold"/>
      </w:pPr>
      <w:r w:rsidRPr="0028111C">
        <w:rPr>
          <w:rStyle w:val="HideTWBExt"/>
          <w:b w:val="0"/>
        </w:rPr>
        <w:t>&lt;/RepeatBlock-By&gt;</w:t>
      </w:r>
    </w:p>
    <w:p w14:paraId="6A86F91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70FFA8B" w14:textId="77777777" w:rsidR="000B6DCE" w:rsidRPr="0028111C" w:rsidRDefault="00142BB2">
      <w:pPr>
        <w:pStyle w:val="NormalBold"/>
      </w:pPr>
      <w:r w:rsidRPr="0028111C">
        <w:rPr>
          <w:rStyle w:val="HideTWBExt"/>
        </w:rPr>
        <w:t>&lt;Article&gt;</w:t>
      </w:r>
      <w:r w:rsidRPr="0028111C">
        <w:t>Artikel 60 – punkt 5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59FF9E3" w14:textId="77777777">
        <w:trPr>
          <w:trHeight w:hRule="exact" w:val="240"/>
          <w:jc w:val="center"/>
        </w:trPr>
        <w:tc>
          <w:tcPr>
            <w:tcW w:w="9752" w:type="dxa"/>
            <w:gridSpan w:val="2"/>
            <w:tcBorders>
              <w:top w:val="nil"/>
              <w:left w:val="nil"/>
              <w:bottom w:val="nil"/>
              <w:right w:val="nil"/>
            </w:tcBorders>
          </w:tcPr>
          <w:p w14:paraId="1B0B8FFF" w14:textId="77777777" w:rsidR="000B6DCE" w:rsidRPr="0028111C" w:rsidRDefault="000B6DCE"/>
        </w:tc>
      </w:tr>
      <w:tr w:rsidR="000B6DCE" w:rsidRPr="0028111C" w14:paraId="046A8308" w14:textId="77777777">
        <w:trPr>
          <w:trHeight w:val="240"/>
          <w:jc w:val="center"/>
        </w:trPr>
        <w:tc>
          <w:tcPr>
            <w:tcW w:w="4876" w:type="dxa"/>
            <w:tcBorders>
              <w:top w:val="nil"/>
              <w:left w:val="nil"/>
              <w:bottom w:val="nil"/>
              <w:right w:val="nil"/>
            </w:tcBorders>
          </w:tcPr>
          <w:p w14:paraId="0542418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9D967A8" w14:textId="77777777" w:rsidR="000B6DCE" w:rsidRPr="0028111C" w:rsidRDefault="00142BB2">
            <w:pPr>
              <w:pStyle w:val="AmColumnHeading"/>
            </w:pPr>
            <w:r w:rsidRPr="0028111C">
              <w:t>Ändringsförslag</w:t>
            </w:r>
          </w:p>
        </w:tc>
      </w:tr>
      <w:tr w:rsidR="000B6DCE" w:rsidRPr="0028111C" w14:paraId="57486B63" w14:textId="77777777">
        <w:trPr>
          <w:jc w:val="center"/>
        </w:trPr>
        <w:tc>
          <w:tcPr>
            <w:tcW w:w="4876" w:type="dxa"/>
            <w:tcBorders>
              <w:top w:val="nil"/>
              <w:left w:val="nil"/>
              <w:bottom w:val="nil"/>
              <w:right w:val="nil"/>
            </w:tcBorders>
          </w:tcPr>
          <w:p w14:paraId="05318C12" w14:textId="77777777" w:rsidR="000B6DCE" w:rsidRPr="0028111C" w:rsidRDefault="00142BB2">
            <w:pPr>
              <w:pStyle w:val="Normal6a"/>
            </w:pPr>
            <w:r w:rsidRPr="0028111C">
              <w:t>c)</w:t>
            </w:r>
            <w:r w:rsidRPr="0028111C">
              <w:tab/>
              <w:t xml:space="preserve">Åtkomst till </w:t>
            </w:r>
            <w:r w:rsidRPr="0028111C">
              <w:t>och distribution av Copernicusdata, inbegripet infrastruktur och tjänster för att säkerställa sökning, visning, åtkomst till, distribution, utnyttjande och långsiktigt bevarande av Copernicusdata och Copernicusinformation på ett användarvänligt sätt, i synnerhet synergier med andra dataområden, såsom dataområdet för den europeiska gröna given eller digitala tvillingar.</w:t>
            </w:r>
          </w:p>
        </w:tc>
        <w:tc>
          <w:tcPr>
            <w:tcW w:w="4876" w:type="dxa"/>
            <w:tcBorders>
              <w:top w:val="nil"/>
              <w:left w:val="nil"/>
              <w:bottom w:val="nil"/>
              <w:right w:val="nil"/>
            </w:tcBorders>
          </w:tcPr>
          <w:p w14:paraId="58D750ED" w14:textId="77777777" w:rsidR="000B6DCE" w:rsidRPr="0028111C" w:rsidRDefault="00142BB2">
            <w:pPr>
              <w:pStyle w:val="Normal6a"/>
            </w:pPr>
            <w:r w:rsidRPr="0028111C">
              <w:t>c)</w:t>
            </w:r>
            <w:r w:rsidRPr="0028111C">
              <w:tab/>
              <w:t xml:space="preserve">Åtkomst till och distribution av Copernicusdata, inbegripet infrastruktur och tjänster för att säkerställa sökning, visning, </w:t>
            </w:r>
            <w:r w:rsidRPr="0028111C">
              <w:t>åtkomst till, distribution, utnyttjande och långsiktigt bevarande av Copernicusdata och Copernicusinformation på ett användarvänligt sätt, i synnerhet synergier med andra dataområden, såsom dataområdet för den europeiska gröna given eller digitala tvillingar</w:t>
            </w:r>
            <w:r w:rsidRPr="0028111C">
              <w:rPr>
                <w:b/>
                <w:i/>
              </w:rPr>
              <w:t>, inbegripet säkra och certifierade mekanismer för datadelning för att främja återanvändning av data, interoperabilitet och öppenhet till stöd för unionens hållbarhetsmål</w:t>
            </w:r>
            <w:r w:rsidRPr="0028111C">
              <w:t xml:space="preserve">. </w:t>
            </w:r>
            <w:r w:rsidRPr="0028111C">
              <w:rPr>
                <w:b/>
                <w:i/>
              </w:rPr>
              <w:t>Vid behov ska sådana mekanismer säkerställa skyddet och autentiseringen av samt in</w:t>
            </w:r>
            <w:r w:rsidRPr="0028111C">
              <w:rPr>
                <w:b/>
                <w:i/>
              </w:rPr>
              <w:t>tegriteten hos Copernicusdata, och de ska genomföras via en gemensam kontaktpunkt.</w:t>
            </w:r>
          </w:p>
        </w:tc>
      </w:tr>
    </w:tbl>
    <w:p w14:paraId="104CA64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792FE07" w14:textId="77777777" w:rsidR="000B6DCE" w:rsidRPr="0028111C" w:rsidRDefault="00142BB2">
      <w:r w:rsidRPr="0028111C">
        <w:rPr>
          <w:rStyle w:val="HideTWBExt"/>
        </w:rPr>
        <w:t>&lt;/Amend&gt;</w:t>
      </w:r>
    </w:p>
    <w:p w14:paraId="0D283A6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3402</w:t>
      </w:r>
      <w:r w:rsidRPr="0028111C">
        <w:rPr>
          <w:rStyle w:val="HideTWBExt"/>
        </w:rPr>
        <w:t>&lt;/NumAm&gt;</w:t>
      </w:r>
    </w:p>
    <w:p w14:paraId="5B550517" w14:textId="77777777" w:rsidR="000B6DCE" w:rsidRPr="0028111C" w:rsidRDefault="00142BB2">
      <w:pPr>
        <w:pStyle w:val="NormalBold"/>
      </w:pPr>
      <w:r w:rsidRPr="0028111C">
        <w:rPr>
          <w:rStyle w:val="HideTWBExt"/>
          <w:b w:val="0"/>
        </w:rPr>
        <w:t>&lt;RepeatBlock-By&gt;&lt;Members&gt;</w:t>
      </w:r>
      <w:r w:rsidRPr="0028111C">
        <w:t xml:space="preserve">Christophe Grudler, Yvan Verougstraete, Morten </w:t>
      </w:r>
      <w:r w:rsidRPr="0028111C">
        <w:t>Løkkegaard, Bart Groothuis</w:t>
      </w:r>
      <w:r w:rsidRPr="0028111C">
        <w:rPr>
          <w:rStyle w:val="HideTWBExt"/>
          <w:b w:val="0"/>
        </w:rPr>
        <w:t>&lt;/Members&gt;</w:t>
      </w:r>
    </w:p>
    <w:p w14:paraId="67B1195F" w14:textId="77777777" w:rsidR="000B6DCE" w:rsidRPr="0028111C" w:rsidRDefault="00142BB2">
      <w:pPr>
        <w:pStyle w:val="NormalBold"/>
      </w:pPr>
      <w:r w:rsidRPr="0028111C">
        <w:rPr>
          <w:rStyle w:val="HideTWBExt"/>
          <w:b w:val="0"/>
        </w:rPr>
        <w:t>&lt;/RepeatBlock-By&gt;</w:t>
      </w:r>
    </w:p>
    <w:p w14:paraId="10273F6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CB94AB5" w14:textId="77777777" w:rsidR="000B6DCE" w:rsidRPr="0028111C" w:rsidRDefault="00142BB2">
      <w:pPr>
        <w:pStyle w:val="NormalBold"/>
      </w:pPr>
      <w:r w:rsidRPr="0028111C">
        <w:rPr>
          <w:rStyle w:val="HideTWBExt"/>
        </w:rPr>
        <w:t>&lt;Article&gt;</w:t>
      </w:r>
      <w:r w:rsidRPr="0028111C">
        <w:t>Artikel 60 – punkt 5a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7E15AB3" w14:textId="77777777">
        <w:trPr>
          <w:trHeight w:hRule="exact" w:val="240"/>
          <w:jc w:val="center"/>
        </w:trPr>
        <w:tc>
          <w:tcPr>
            <w:tcW w:w="9752" w:type="dxa"/>
            <w:gridSpan w:val="2"/>
            <w:tcBorders>
              <w:top w:val="nil"/>
              <w:left w:val="nil"/>
              <w:bottom w:val="nil"/>
              <w:right w:val="nil"/>
            </w:tcBorders>
          </w:tcPr>
          <w:p w14:paraId="7B73E33B" w14:textId="77777777" w:rsidR="000B6DCE" w:rsidRPr="0028111C" w:rsidRDefault="000B6DCE"/>
        </w:tc>
      </w:tr>
      <w:tr w:rsidR="000B6DCE" w:rsidRPr="0028111C" w14:paraId="2A5A8D6E" w14:textId="77777777">
        <w:trPr>
          <w:trHeight w:val="240"/>
          <w:jc w:val="center"/>
        </w:trPr>
        <w:tc>
          <w:tcPr>
            <w:tcW w:w="4876" w:type="dxa"/>
            <w:tcBorders>
              <w:top w:val="nil"/>
              <w:left w:val="nil"/>
              <w:bottom w:val="nil"/>
              <w:right w:val="nil"/>
            </w:tcBorders>
          </w:tcPr>
          <w:p w14:paraId="0B61601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1AF3A41" w14:textId="77777777" w:rsidR="000B6DCE" w:rsidRPr="0028111C" w:rsidRDefault="00142BB2">
            <w:pPr>
              <w:pStyle w:val="AmColumnHeading"/>
            </w:pPr>
            <w:r w:rsidRPr="0028111C">
              <w:t>Ändringsförslag</w:t>
            </w:r>
          </w:p>
        </w:tc>
      </w:tr>
      <w:tr w:rsidR="000B6DCE" w:rsidRPr="0028111C" w14:paraId="4773FF1B" w14:textId="77777777">
        <w:trPr>
          <w:jc w:val="center"/>
        </w:trPr>
        <w:tc>
          <w:tcPr>
            <w:tcW w:w="4876" w:type="dxa"/>
            <w:tcBorders>
              <w:top w:val="nil"/>
              <w:left w:val="nil"/>
              <w:bottom w:val="nil"/>
              <w:right w:val="nil"/>
            </w:tcBorders>
          </w:tcPr>
          <w:p w14:paraId="6EF0892E" w14:textId="77777777" w:rsidR="000B6DCE" w:rsidRPr="0028111C" w:rsidRDefault="000B6DCE">
            <w:pPr>
              <w:pStyle w:val="Normal6a"/>
            </w:pPr>
          </w:p>
        </w:tc>
        <w:tc>
          <w:tcPr>
            <w:tcW w:w="4876" w:type="dxa"/>
            <w:tcBorders>
              <w:top w:val="nil"/>
              <w:left w:val="nil"/>
              <w:bottom w:val="nil"/>
              <w:right w:val="nil"/>
            </w:tcBorders>
          </w:tcPr>
          <w:p w14:paraId="1CCB89D9" w14:textId="77777777" w:rsidR="000B6DCE" w:rsidRPr="0028111C" w:rsidRDefault="00142BB2">
            <w:pPr>
              <w:pStyle w:val="Normal6a"/>
            </w:pPr>
            <w:r w:rsidRPr="0028111C">
              <w:rPr>
                <w:b/>
                <w:i/>
              </w:rPr>
              <w:t>5a.</w:t>
            </w:r>
            <w:r w:rsidRPr="0028111C">
              <w:tab/>
            </w:r>
            <w:r w:rsidRPr="0028111C">
              <w:rPr>
                <w:b/>
                <w:i/>
              </w:rPr>
              <w:t xml:space="preserve">Copernicus öppna tjänster ska utvecklas i enlighet med </w:t>
            </w:r>
            <w:r w:rsidRPr="0028111C">
              <w:rPr>
                <w:b/>
                <w:i/>
              </w:rPr>
              <w:t>användarnas behov och den tekniska utvecklingen, med ett ständigt fokus på att förbättra den geografiska täckningen, den rumsliga och tidsmässiga upplösningen, insamlingsfrekvensen, aktualiteten, noggrannheten, tillförlitligheten, kontinuiteten och den operativa användbarheten.</w:t>
            </w:r>
          </w:p>
        </w:tc>
      </w:tr>
    </w:tbl>
    <w:p w14:paraId="480E8E4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174B046"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49B6B03" w14:textId="77777777" w:rsidR="000B6DCE" w:rsidRPr="0028111C" w:rsidRDefault="00142BB2">
      <w:pPr>
        <w:pStyle w:val="AmJustText"/>
      </w:pPr>
      <w:r w:rsidRPr="0028111C">
        <w:t>Copernicus öppna tjänster måste kontinuerligt utvecklas i takt med den tekniska utvecklingen och användarnas operativa behov.</w:t>
      </w:r>
    </w:p>
    <w:p w14:paraId="7965160C" w14:textId="77777777" w:rsidR="000B6DCE" w:rsidRPr="0028111C" w:rsidRDefault="00142BB2">
      <w:r w:rsidRPr="0028111C">
        <w:rPr>
          <w:rStyle w:val="HideTWBExt"/>
        </w:rPr>
        <w:t>&lt;/Amend&gt;</w:t>
      </w:r>
    </w:p>
    <w:p w14:paraId="360BC0E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3403</w:t>
      </w:r>
      <w:r w:rsidRPr="0028111C">
        <w:rPr>
          <w:rStyle w:val="HideTWBExt"/>
        </w:rPr>
        <w:t>&lt;/NumAm&gt;</w:t>
      </w:r>
    </w:p>
    <w:p w14:paraId="7BF3F8D0"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599D4BC8" w14:textId="77777777" w:rsidR="000B6DCE" w:rsidRPr="0028111C" w:rsidRDefault="00142BB2">
      <w:pPr>
        <w:pStyle w:val="NormalBold"/>
      </w:pPr>
      <w:r w:rsidRPr="0028111C">
        <w:rPr>
          <w:rStyle w:val="HideTWBExt"/>
          <w:b w:val="0"/>
        </w:rPr>
        <w:t>&lt;/RepeatBlock-By&gt;</w:t>
      </w:r>
    </w:p>
    <w:p w14:paraId="02711A3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80677CE" w14:textId="77777777" w:rsidR="000B6DCE" w:rsidRPr="0028111C" w:rsidRDefault="00142BB2">
      <w:pPr>
        <w:pStyle w:val="NormalBold"/>
      </w:pPr>
      <w:r w:rsidRPr="0028111C">
        <w:rPr>
          <w:rStyle w:val="HideTWBExt"/>
        </w:rPr>
        <w:t>&lt;Article&gt;</w:t>
      </w:r>
      <w:r w:rsidRPr="0028111C">
        <w:t>Artikel 60 – punkt 6</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64F399B" w14:textId="77777777">
        <w:trPr>
          <w:trHeight w:hRule="exact" w:val="240"/>
          <w:jc w:val="center"/>
        </w:trPr>
        <w:tc>
          <w:tcPr>
            <w:tcW w:w="9752" w:type="dxa"/>
            <w:gridSpan w:val="2"/>
            <w:tcBorders>
              <w:top w:val="nil"/>
              <w:left w:val="nil"/>
              <w:bottom w:val="nil"/>
              <w:right w:val="nil"/>
            </w:tcBorders>
          </w:tcPr>
          <w:p w14:paraId="3B2F07E9" w14:textId="77777777" w:rsidR="000B6DCE" w:rsidRPr="0028111C" w:rsidRDefault="000B6DCE"/>
        </w:tc>
      </w:tr>
      <w:tr w:rsidR="000B6DCE" w:rsidRPr="0028111C" w14:paraId="4BFB2DE4" w14:textId="77777777">
        <w:trPr>
          <w:trHeight w:val="240"/>
          <w:jc w:val="center"/>
        </w:trPr>
        <w:tc>
          <w:tcPr>
            <w:tcW w:w="4876" w:type="dxa"/>
            <w:tcBorders>
              <w:top w:val="nil"/>
              <w:left w:val="nil"/>
              <w:bottom w:val="nil"/>
              <w:right w:val="nil"/>
            </w:tcBorders>
          </w:tcPr>
          <w:p w14:paraId="7861BF7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8FBB929" w14:textId="77777777" w:rsidR="000B6DCE" w:rsidRPr="0028111C" w:rsidRDefault="00142BB2">
            <w:pPr>
              <w:pStyle w:val="AmColumnHeading"/>
            </w:pPr>
            <w:r w:rsidRPr="0028111C">
              <w:t>Ändringsförslag</w:t>
            </w:r>
          </w:p>
        </w:tc>
      </w:tr>
      <w:tr w:rsidR="000B6DCE" w:rsidRPr="0028111C" w14:paraId="0533AE89" w14:textId="77777777">
        <w:trPr>
          <w:jc w:val="center"/>
        </w:trPr>
        <w:tc>
          <w:tcPr>
            <w:tcW w:w="4876" w:type="dxa"/>
            <w:tcBorders>
              <w:top w:val="nil"/>
              <w:left w:val="nil"/>
              <w:bottom w:val="nil"/>
              <w:right w:val="nil"/>
            </w:tcBorders>
          </w:tcPr>
          <w:p w14:paraId="7E1C4F0D" w14:textId="77777777" w:rsidR="000B6DCE" w:rsidRPr="0028111C" w:rsidRDefault="00142BB2">
            <w:pPr>
              <w:pStyle w:val="Normal6a"/>
            </w:pPr>
            <w:r w:rsidRPr="0028111C">
              <w:t>6.</w:t>
            </w:r>
            <w:r w:rsidRPr="0028111C">
              <w:tab/>
              <w:t xml:space="preserve">Kommissionen </w:t>
            </w:r>
            <w:r w:rsidRPr="0028111C">
              <w:rPr>
                <w:b/>
                <w:i/>
              </w:rPr>
              <w:t>får även</w:t>
            </w:r>
            <w:r w:rsidRPr="0028111C">
              <w:t xml:space="preserve"> anta delegerade akter i enlighet med artikel 84 för att komplettera policyn för Copernicusdata och Copernicusinformation när det gäller säkerhetsbegränsningar samt specifikationer, villkor och förfaranden för åtkomst till och användning av Copernicusdata och Copernicusinformation.</w:t>
            </w:r>
          </w:p>
        </w:tc>
        <w:tc>
          <w:tcPr>
            <w:tcW w:w="4876" w:type="dxa"/>
            <w:tcBorders>
              <w:top w:val="nil"/>
              <w:left w:val="nil"/>
              <w:bottom w:val="nil"/>
              <w:right w:val="nil"/>
            </w:tcBorders>
          </w:tcPr>
          <w:p w14:paraId="1F11B404" w14:textId="77777777" w:rsidR="000B6DCE" w:rsidRPr="0028111C" w:rsidRDefault="00142BB2">
            <w:pPr>
              <w:pStyle w:val="Normal6a"/>
            </w:pPr>
            <w:r w:rsidRPr="0028111C">
              <w:t>6.</w:t>
            </w:r>
            <w:r w:rsidRPr="0028111C">
              <w:tab/>
              <w:t xml:space="preserve">Kommissionen </w:t>
            </w:r>
            <w:r w:rsidRPr="0028111C">
              <w:rPr>
                <w:b/>
                <w:i/>
              </w:rPr>
              <w:t>ska</w:t>
            </w:r>
            <w:r w:rsidRPr="0028111C">
              <w:t xml:space="preserve"> anta delegerade akter i enlighet med artikel 84 för att komplettera policyn för Copernicusdata och Copernicusinformation när det gäller säkerhetsbegränsningar samt specifikationer, villkor och förfaranden för åtkomst till och användning av Copernicusdata och Copernicusinformation. </w:t>
            </w:r>
            <w:r w:rsidRPr="0028111C">
              <w:rPr>
                <w:b/>
                <w:i/>
              </w:rPr>
              <w:t>I dessa delegerade akter ska de begränsningar anges som gäller för Copernicus öppna tjänster när så är nödvändigt för att skydda känsliga uppgifter, produkter eller information, utan att detta påverkar de särskil</w:t>
            </w:r>
            <w:r w:rsidRPr="0028111C">
              <w:rPr>
                <w:b/>
                <w:i/>
              </w:rPr>
              <w:t>da regler om åtkomst, säkerhet, behandling, sekretessklassificering och spridning som gäller för Copernicus statliga tjänst.</w:t>
            </w:r>
          </w:p>
        </w:tc>
      </w:tr>
    </w:tbl>
    <w:p w14:paraId="2ABB704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3CEF13D" w14:textId="77777777" w:rsidR="000B6DCE" w:rsidRPr="0028111C" w:rsidRDefault="00142BB2">
      <w:pPr>
        <w:pStyle w:val="AmJustTitle"/>
      </w:pPr>
      <w:r w:rsidRPr="0028111C">
        <w:rPr>
          <w:rStyle w:val="HideTWBExt"/>
        </w:rPr>
        <w:lastRenderedPageBreak/>
        <w:t>&lt;TitreJust&gt;</w:t>
      </w:r>
      <w:r w:rsidRPr="0028111C">
        <w:t>Motivering</w:t>
      </w:r>
      <w:r w:rsidRPr="0028111C">
        <w:rPr>
          <w:rStyle w:val="HideTWBExt"/>
        </w:rPr>
        <w:t>&lt;/TitreJust&gt;</w:t>
      </w:r>
    </w:p>
    <w:p w14:paraId="650999C2" w14:textId="77777777" w:rsidR="000B6DCE" w:rsidRPr="0028111C" w:rsidRDefault="00142BB2">
      <w:pPr>
        <w:pStyle w:val="AmJustText"/>
      </w:pPr>
      <w:r w:rsidRPr="0028111C">
        <w:t>Genom ändringen upprätthålls principen om fri, fullständig och öppen tillgång till Copernicus öppna tjänster, samtidigt som det blir möjligt att införa begränsningar för känslig information när så krävs. Det klargörs också att de statliga tjänsterna fortsatt omfattas av ett separat system med begränsad åtkomst.</w:t>
      </w:r>
    </w:p>
    <w:p w14:paraId="3C5C9732" w14:textId="77777777" w:rsidR="000B6DCE" w:rsidRPr="0028111C" w:rsidRDefault="00142BB2">
      <w:r w:rsidRPr="0028111C">
        <w:rPr>
          <w:rStyle w:val="HideTWBExt"/>
        </w:rPr>
        <w:t>&lt;/Amend&gt;</w:t>
      </w:r>
    </w:p>
    <w:p w14:paraId="47212C5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3404</w:t>
      </w:r>
      <w:r w:rsidRPr="0028111C">
        <w:rPr>
          <w:rStyle w:val="HideTWBExt"/>
        </w:rPr>
        <w:t>&lt;/NumAm&gt;</w:t>
      </w:r>
    </w:p>
    <w:p w14:paraId="5EAEAA8B"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6DD18563" w14:textId="77777777" w:rsidR="000B6DCE" w:rsidRPr="0028111C" w:rsidRDefault="00142BB2">
      <w:pPr>
        <w:pStyle w:val="NormalBold"/>
      </w:pPr>
      <w:r w:rsidRPr="0028111C">
        <w:rPr>
          <w:rStyle w:val="HideTWBExt"/>
          <w:b w:val="0"/>
        </w:rPr>
        <w:t>&lt;/RepeatBlock-By&gt;</w:t>
      </w:r>
    </w:p>
    <w:p w14:paraId="19F72093"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38A979C0" w14:textId="77777777" w:rsidR="000B6DCE" w:rsidRPr="0028111C" w:rsidRDefault="00142BB2">
      <w:pPr>
        <w:pStyle w:val="NormalBold"/>
      </w:pPr>
      <w:r w:rsidRPr="0028111C">
        <w:rPr>
          <w:rStyle w:val="HideTWBExt"/>
        </w:rPr>
        <w:t>&lt;Article&gt;</w:t>
      </w:r>
      <w:r w:rsidRPr="0028111C">
        <w:t>Artikel 60 – punkt 7</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7166F7E" w14:textId="77777777">
        <w:trPr>
          <w:trHeight w:hRule="exact" w:val="240"/>
          <w:jc w:val="center"/>
        </w:trPr>
        <w:tc>
          <w:tcPr>
            <w:tcW w:w="9752" w:type="dxa"/>
            <w:gridSpan w:val="2"/>
            <w:tcBorders>
              <w:top w:val="nil"/>
              <w:left w:val="nil"/>
              <w:bottom w:val="nil"/>
              <w:right w:val="nil"/>
            </w:tcBorders>
          </w:tcPr>
          <w:p w14:paraId="58B08620" w14:textId="77777777" w:rsidR="000B6DCE" w:rsidRPr="0028111C" w:rsidRDefault="000B6DCE"/>
        </w:tc>
      </w:tr>
      <w:tr w:rsidR="000B6DCE" w:rsidRPr="0028111C" w14:paraId="1B6400C4" w14:textId="77777777">
        <w:trPr>
          <w:trHeight w:val="240"/>
          <w:jc w:val="center"/>
        </w:trPr>
        <w:tc>
          <w:tcPr>
            <w:tcW w:w="4876" w:type="dxa"/>
            <w:tcBorders>
              <w:top w:val="nil"/>
              <w:left w:val="nil"/>
              <w:bottom w:val="nil"/>
              <w:right w:val="nil"/>
            </w:tcBorders>
          </w:tcPr>
          <w:p w14:paraId="02BFDD8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5A2A36B" w14:textId="77777777" w:rsidR="000B6DCE" w:rsidRPr="0028111C" w:rsidRDefault="00142BB2">
            <w:pPr>
              <w:pStyle w:val="AmColumnHeading"/>
            </w:pPr>
            <w:r w:rsidRPr="0028111C">
              <w:t>Ändringsförslag</w:t>
            </w:r>
          </w:p>
        </w:tc>
      </w:tr>
      <w:tr w:rsidR="000B6DCE" w:rsidRPr="0028111C" w14:paraId="40669511" w14:textId="77777777">
        <w:trPr>
          <w:jc w:val="center"/>
        </w:trPr>
        <w:tc>
          <w:tcPr>
            <w:tcW w:w="4876" w:type="dxa"/>
            <w:tcBorders>
              <w:top w:val="nil"/>
              <w:left w:val="nil"/>
              <w:bottom w:val="nil"/>
              <w:right w:val="nil"/>
            </w:tcBorders>
          </w:tcPr>
          <w:p w14:paraId="667E0EDB" w14:textId="77777777" w:rsidR="000B6DCE" w:rsidRPr="0028111C" w:rsidRDefault="00142BB2">
            <w:pPr>
              <w:pStyle w:val="Normal6a"/>
            </w:pPr>
            <w:r w:rsidRPr="0028111C">
              <w:t>7.</w:t>
            </w:r>
            <w:r w:rsidRPr="0028111C">
              <w:tab/>
              <w:t xml:space="preserve">EOGS ska tillhandahålla en förbättrad lägesbild till stöd för unionens och medlemsstaternas beredskap, beslutsfattande och åtgärder på </w:t>
            </w:r>
            <w:r w:rsidRPr="0028111C">
              <w:t>säkerhets- och försvarsområdet. EOGS ska särskilt omfatta satelliter, markinfrastruktur, data- och informationsbehandlingsanläggningar och distributionsinfrastruktur. Den ska tillhandahålla säkra, tillförlitliga, snabba, kontinuerliga och riktade rymdbaserade jordobservationsdata som stärker befintliga och planerade förmågor. Den ska komplettera och bygga vidare på befintliga förmågor som tillhandahålls genom Europeiska unionens satellitcentrum, inbegripet medlemsstaternas förmågor. EOGS får även tillhandah</w:t>
            </w:r>
            <w:r w:rsidRPr="0028111C">
              <w:t>ålla kompletterande information till Copernicustjänster, särskilt för civilskydd och säkerhet.</w:t>
            </w:r>
          </w:p>
        </w:tc>
        <w:tc>
          <w:tcPr>
            <w:tcW w:w="4876" w:type="dxa"/>
            <w:tcBorders>
              <w:top w:val="nil"/>
              <w:left w:val="nil"/>
              <w:bottom w:val="nil"/>
              <w:right w:val="nil"/>
            </w:tcBorders>
          </w:tcPr>
          <w:p w14:paraId="0D0CD57B" w14:textId="77777777" w:rsidR="000B6DCE" w:rsidRPr="0028111C" w:rsidRDefault="00142BB2">
            <w:pPr>
              <w:pStyle w:val="Normal6a"/>
            </w:pPr>
            <w:r w:rsidRPr="0028111C">
              <w:t>7.</w:t>
            </w:r>
            <w:r w:rsidRPr="0028111C">
              <w:tab/>
              <w:t xml:space="preserve">EOGS ska tillhandahålla en förbättrad lägesbild till stöd för unionens och medlemsstaternas beredskap, beslutsfattande och åtgärder på säkerhets- och försvarsområdet. EOGS ska särskilt omfatta </w:t>
            </w:r>
            <w:r w:rsidRPr="0028111C">
              <w:rPr>
                <w:b/>
                <w:i/>
              </w:rPr>
              <w:t>specialiserade och samverkande</w:t>
            </w:r>
            <w:r w:rsidRPr="0028111C">
              <w:t xml:space="preserve"> satelliter, </w:t>
            </w:r>
            <w:r w:rsidRPr="0028111C">
              <w:rPr>
                <w:b/>
                <w:i/>
              </w:rPr>
              <w:t>specialiserad och samverkande</w:t>
            </w:r>
            <w:r w:rsidRPr="0028111C">
              <w:t xml:space="preserve"> markinfrastruktur, data- och informationsbehandlingsanläggningar och distributionsinfrastruktur. Den ska tillhandahålla säkra, tillförlitliga, snabba, kontinuerliga och riktade rymdbaserade jordobservationsdata</w:t>
            </w:r>
            <w:r w:rsidRPr="0028111C">
              <w:rPr>
                <w:b/>
                <w:i/>
              </w:rPr>
              <w:t xml:space="preserve">, produkter och tjänster </w:t>
            </w:r>
            <w:r w:rsidRPr="0028111C">
              <w:t>som stärke</w:t>
            </w:r>
            <w:r w:rsidRPr="0028111C">
              <w:t xml:space="preserve">r befintliga och planerade förmågor. Den ska komplettera och bygga vidare på befintliga förmågor som tillhandahålls genom Europeiska unionens satellitcentrum </w:t>
            </w:r>
            <w:r w:rsidRPr="0028111C">
              <w:rPr>
                <w:b/>
                <w:i/>
              </w:rPr>
              <w:t>samt på byråns (EUSPA) befintliga kompetens och expertis</w:t>
            </w:r>
            <w:r w:rsidRPr="0028111C">
              <w:t>, inbegripet medlemsstaternas förmågor. EOGS får även tillhandahålla kompletterande information till Copernicustjänster, särskilt för civilskydd</w:t>
            </w:r>
            <w:r w:rsidRPr="0028111C">
              <w:rPr>
                <w:b/>
                <w:i/>
              </w:rPr>
              <w:t>, försvarsberedskap</w:t>
            </w:r>
            <w:r w:rsidRPr="0028111C">
              <w:t xml:space="preserve"> och säkerhet</w:t>
            </w:r>
            <w:r w:rsidRPr="0028111C">
              <w:rPr>
                <w:b/>
                <w:i/>
              </w:rPr>
              <w:t>, inbegripet kritisk infrastruktur</w:t>
            </w:r>
            <w:r w:rsidRPr="0028111C">
              <w:t>.</w:t>
            </w:r>
          </w:p>
        </w:tc>
      </w:tr>
      <w:tr w:rsidR="000B6DCE" w:rsidRPr="0028111C" w14:paraId="49AFB3DD" w14:textId="77777777">
        <w:trPr>
          <w:jc w:val="center"/>
        </w:trPr>
        <w:tc>
          <w:tcPr>
            <w:tcW w:w="4876" w:type="dxa"/>
            <w:tcBorders>
              <w:top w:val="nil"/>
              <w:left w:val="nil"/>
              <w:bottom w:val="nil"/>
              <w:right w:val="nil"/>
            </w:tcBorders>
          </w:tcPr>
          <w:p w14:paraId="3A718EA8" w14:textId="77777777" w:rsidR="000B6DCE" w:rsidRPr="0028111C" w:rsidRDefault="000B6DCE">
            <w:pPr>
              <w:pStyle w:val="Normal6a"/>
            </w:pPr>
          </w:p>
        </w:tc>
        <w:tc>
          <w:tcPr>
            <w:tcW w:w="4876" w:type="dxa"/>
            <w:tcBorders>
              <w:top w:val="nil"/>
              <w:left w:val="nil"/>
              <w:bottom w:val="nil"/>
              <w:right w:val="nil"/>
            </w:tcBorders>
          </w:tcPr>
          <w:p w14:paraId="317AA8EF" w14:textId="77777777" w:rsidR="000B6DCE" w:rsidRPr="0028111C" w:rsidRDefault="00142BB2">
            <w:pPr>
              <w:pStyle w:val="Normal6a"/>
            </w:pPr>
            <w:r w:rsidRPr="0028111C">
              <w:rPr>
                <w:b/>
                <w:i/>
              </w:rPr>
              <w:t xml:space="preserve">Kommissionen ska anta delegerade akter för att närmare fastställa definitionen av samt organisationen och funktionen hos tjänsten för jordobservation för statlig användning (EOGS) som en knutpunkt på unionsnivå för sammanslagning och </w:t>
            </w:r>
            <w:r w:rsidRPr="0028111C">
              <w:rPr>
                <w:b/>
                <w:i/>
              </w:rPr>
              <w:lastRenderedPageBreak/>
              <w:t>gemensamt utnyttjande av rymd- och markbaserad infrastrukturkapacitet i enlighet med principen i artikel 11 och som en säker kontaktpunkt för behöriga statliga användare.</w:t>
            </w:r>
          </w:p>
        </w:tc>
      </w:tr>
      <w:tr w:rsidR="000B6DCE" w:rsidRPr="0028111C" w14:paraId="79138C3D" w14:textId="77777777">
        <w:trPr>
          <w:jc w:val="center"/>
        </w:trPr>
        <w:tc>
          <w:tcPr>
            <w:tcW w:w="4876" w:type="dxa"/>
            <w:tcBorders>
              <w:top w:val="nil"/>
              <w:left w:val="nil"/>
              <w:bottom w:val="nil"/>
              <w:right w:val="nil"/>
            </w:tcBorders>
          </w:tcPr>
          <w:p w14:paraId="7493F35C" w14:textId="77777777" w:rsidR="000B6DCE" w:rsidRPr="0028111C" w:rsidRDefault="000B6DCE">
            <w:pPr>
              <w:pStyle w:val="Normal6a"/>
            </w:pPr>
          </w:p>
        </w:tc>
        <w:tc>
          <w:tcPr>
            <w:tcW w:w="4876" w:type="dxa"/>
            <w:tcBorders>
              <w:top w:val="nil"/>
              <w:left w:val="nil"/>
              <w:bottom w:val="nil"/>
              <w:right w:val="nil"/>
            </w:tcBorders>
          </w:tcPr>
          <w:p w14:paraId="6AEBF499" w14:textId="77777777" w:rsidR="000B6DCE" w:rsidRPr="0028111C" w:rsidRDefault="00142BB2">
            <w:pPr>
              <w:pStyle w:val="Normal6a"/>
            </w:pPr>
            <w:r w:rsidRPr="0028111C">
              <w:rPr>
                <w:b/>
                <w:i/>
              </w:rPr>
              <w:t>a) Drift av infrastruktur för rymd-, mark- samt dataåtkomst och datainsamling, inbegripet säkerhets-, autentiserings- och driftsövervakningsfunktioner, med utgångspunkt i byråns (EUSPA) sakkunskap.</w:t>
            </w:r>
          </w:p>
        </w:tc>
      </w:tr>
      <w:tr w:rsidR="000B6DCE" w:rsidRPr="0028111C" w14:paraId="0C59375C" w14:textId="77777777">
        <w:trPr>
          <w:jc w:val="center"/>
        </w:trPr>
        <w:tc>
          <w:tcPr>
            <w:tcW w:w="4876" w:type="dxa"/>
            <w:tcBorders>
              <w:top w:val="nil"/>
              <w:left w:val="nil"/>
              <w:bottom w:val="nil"/>
              <w:right w:val="nil"/>
            </w:tcBorders>
          </w:tcPr>
          <w:p w14:paraId="7DF7E755" w14:textId="77777777" w:rsidR="000B6DCE" w:rsidRPr="0028111C" w:rsidRDefault="000B6DCE">
            <w:pPr>
              <w:pStyle w:val="Normal6a"/>
            </w:pPr>
          </w:p>
        </w:tc>
        <w:tc>
          <w:tcPr>
            <w:tcW w:w="4876" w:type="dxa"/>
            <w:tcBorders>
              <w:top w:val="nil"/>
              <w:left w:val="nil"/>
              <w:bottom w:val="nil"/>
              <w:right w:val="nil"/>
            </w:tcBorders>
          </w:tcPr>
          <w:p w14:paraId="2A72ACBA" w14:textId="77777777" w:rsidR="000B6DCE" w:rsidRPr="0028111C" w:rsidRDefault="00142BB2">
            <w:pPr>
              <w:pStyle w:val="Normal6a"/>
            </w:pPr>
            <w:r w:rsidRPr="0028111C">
              <w:rPr>
                <w:b/>
                <w:i/>
              </w:rPr>
              <w:t>b) Hantering av underrättelseanalys och tillhandahållande av bildbaserade underrättelseprodukter, med utgångspunkt i Europeiska unionens satellitcentrum (SatCen) och relevanta nationella enheters sakkunskap.</w:t>
            </w:r>
          </w:p>
        </w:tc>
      </w:tr>
    </w:tbl>
    <w:p w14:paraId="55AD8B7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DCBC278" w14:textId="77777777" w:rsidR="000B6DCE" w:rsidRPr="0028111C" w:rsidRDefault="00142BB2">
      <w:r w:rsidRPr="0028111C">
        <w:rPr>
          <w:rStyle w:val="HideTWBExt"/>
        </w:rPr>
        <w:t>&lt;/Amend&gt;</w:t>
      </w:r>
    </w:p>
    <w:p w14:paraId="0CF073E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3405</w:t>
      </w:r>
      <w:r w:rsidRPr="0028111C">
        <w:rPr>
          <w:rStyle w:val="HideTWBExt"/>
        </w:rPr>
        <w:t>&lt;/NumAm&gt;</w:t>
      </w:r>
    </w:p>
    <w:p w14:paraId="7F9C0829"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1FF20E86" w14:textId="77777777" w:rsidR="000B6DCE" w:rsidRPr="0028111C" w:rsidRDefault="00142BB2">
      <w:pPr>
        <w:pStyle w:val="NormalBold"/>
      </w:pPr>
      <w:r w:rsidRPr="0028111C">
        <w:rPr>
          <w:rStyle w:val="HideTWBExt"/>
          <w:b w:val="0"/>
        </w:rPr>
        <w:t>&lt;/RepeatBlock-By&gt;</w:t>
      </w:r>
    </w:p>
    <w:p w14:paraId="2423E77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072E62B" w14:textId="77777777" w:rsidR="000B6DCE" w:rsidRPr="0028111C" w:rsidRDefault="00142BB2">
      <w:pPr>
        <w:pStyle w:val="NormalBold"/>
      </w:pPr>
      <w:r w:rsidRPr="0028111C">
        <w:rPr>
          <w:rStyle w:val="HideTWBExt"/>
        </w:rPr>
        <w:t>&lt;Article&gt;</w:t>
      </w:r>
      <w:r w:rsidRPr="0028111C">
        <w:t>Artikel 60 – punkt 7</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45EAB87" w14:textId="77777777">
        <w:trPr>
          <w:trHeight w:hRule="exact" w:val="240"/>
          <w:jc w:val="center"/>
        </w:trPr>
        <w:tc>
          <w:tcPr>
            <w:tcW w:w="9752" w:type="dxa"/>
            <w:gridSpan w:val="2"/>
            <w:tcBorders>
              <w:top w:val="nil"/>
              <w:left w:val="nil"/>
              <w:bottom w:val="nil"/>
              <w:right w:val="nil"/>
            </w:tcBorders>
          </w:tcPr>
          <w:p w14:paraId="22F4CCB9" w14:textId="77777777" w:rsidR="000B6DCE" w:rsidRPr="0028111C" w:rsidRDefault="000B6DCE"/>
        </w:tc>
      </w:tr>
      <w:tr w:rsidR="000B6DCE" w:rsidRPr="0028111C" w14:paraId="40A94D4E" w14:textId="77777777">
        <w:trPr>
          <w:trHeight w:val="240"/>
          <w:jc w:val="center"/>
        </w:trPr>
        <w:tc>
          <w:tcPr>
            <w:tcW w:w="4876" w:type="dxa"/>
            <w:tcBorders>
              <w:top w:val="nil"/>
              <w:left w:val="nil"/>
              <w:bottom w:val="nil"/>
              <w:right w:val="nil"/>
            </w:tcBorders>
          </w:tcPr>
          <w:p w14:paraId="5EE7171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26E686F" w14:textId="77777777" w:rsidR="000B6DCE" w:rsidRPr="0028111C" w:rsidRDefault="00142BB2">
            <w:pPr>
              <w:pStyle w:val="AmColumnHeading"/>
            </w:pPr>
            <w:r w:rsidRPr="0028111C">
              <w:t>Ändringsförslag</w:t>
            </w:r>
          </w:p>
        </w:tc>
      </w:tr>
      <w:tr w:rsidR="000B6DCE" w:rsidRPr="0028111C" w14:paraId="0FB89929" w14:textId="77777777">
        <w:trPr>
          <w:jc w:val="center"/>
        </w:trPr>
        <w:tc>
          <w:tcPr>
            <w:tcW w:w="4876" w:type="dxa"/>
            <w:tcBorders>
              <w:top w:val="nil"/>
              <w:left w:val="nil"/>
              <w:bottom w:val="nil"/>
              <w:right w:val="nil"/>
            </w:tcBorders>
          </w:tcPr>
          <w:p w14:paraId="3A078127" w14:textId="77777777" w:rsidR="000B6DCE" w:rsidRPr="0028111C" w:rsidRDefault="00142BB2">
            <w:pPr>
              <w:pStyle w:val="Normal6a"/>
            </w:pPr>
            <w:r w:rsidRPr="0028111C">
              <w:t>7.</w:t>
            </w:r>
            <w:r w:rsidRPr="0028111C">
              <w:tab/>
              <w:t xml:space="preserve">EOGS ska tillhandahålla en förbättrad lägesbild till stöd för unionens och medlemsstaternas beredskap, beslutsfattande och åtgärder på säkerhets- och </w:t>
            </w:r>
            <w:r w:rsidRPr="0028111C">
              <w:t xml:space="preserve">försvarsområdet. EOGS ska särskilt omfatta satelliter, markinfrastruktur, data- och informationsbehandlingsanläggningar och distributionsinfrastruktur. Den ska tillhandahålla säkra, tillförlitliga, snabba, kontinuerliga och riktade rymdbaserade jordobservationsdata som stärker befintliga och planerade förmågor. Den ska komplettera och bygga vidare på befintliga förmågor som tillhandahålls genom Europeiska unionens satellitcentrum, inbegripet medlemsstaternas förmågor. EOGS får även tillhandahålla </w:t>
            </w:r>
            <w:r w:rsidRPr="0028111C">
              <w:lastRenderedPageBreak/>
              <w:t>kompletter</w:t>
            </w:r>
            <w:r w:rsidRPr="0028111C">
              <w:t>ande information till Copernicustjänster, särskilt för civilskydd och säkerhet.</w:t>
            </w:r>
          </w:p>
        </w:tc>
        <w:tc>
          <w:tcPr>
            <w:tcW w:w="4876" w:type="dxa"/>
            <w:tcBorders>
              <w:top w:val="nil"/>
              <w:left w:val="nil"/>
              <w:bottom w:val="nil"/>
              <w:right w:val="nil"/>
            </w:tcBorders>
          </w:tcPr>
          <w:p w14:paraId="4CF28A83" w14:textId="77777777" w:rsidR="000B6DCE" w:rsidRPr="0028111C" w:rsidRDefault="00142BB2">
            <w:pPr>
              <w:pStyle w:val="Normal6a"/>
            </w:pPr>
            <w:r w:rsidRPr="0028111C">
              <w:lastRenderedPageBreak/>
              <w:t>7.</w:t>
            </w:r>
            <w:r w:rsidRPr="0028111C">
              <w:tab/>
              <w:t>EOGS ska tillhandahålla en förbättrad lägesbild till stöd för unionens och medlemsstaternas beredskap, beslutsfattande och åtgärder på säkerhets- och försvarsområdet. EOGS ska särskilt omfatta satelliter, markinfrastruktur, data- och informationsbehandlingsanläggningar och distributionsinfrastruktur. Den ska tillhandahålla säkra, tillförlitliga, snabba, kontinuerliga och riktade rymdbaserade jordobservationsdata som stärker befintliga och planerade förmågor. Den ska komplettera och bygga vidare på befintli</w:t>
            </w:r>
            <w:r w:rsidRPr="0028111C">
              <w:t xml:space="preserve">ga förmågor som tillhandahålls genom Europeiska unionens satellitcentrum </w:t>
            </w:r>
            <w:r w:rsidRPr="0028111C">
              <w:rPr>
                <w:b/>
                <w:i/>
              </w:rPr>
              <w:t>samt på byråns befintliga kompetens och expertis</w:t>
            </w:r>
            <w:r w:rsidRPr="0028111C">
              <w:t xml:space="preserve">, inbegripet medlemsstaternas </w:t>
            </w:r>
            <w:r w:rsidRPr="0028111C">
              <w:lastRenderedPageBreak/>
              <w:t>förmågor. EOGS får även tillhandahålla kompletterande information till Copernicustjänster, särskilt för civilskydd och säkerhet</w:t>
            </w:r>
            <w:r w:rsidRPr="0028111C">
              <w:rPr>
                <w:b/>
                <w:i/>
              </w:rPr>
              <w:t>, försvarsberedskap och säkerhet, inbegripet kritisk infrastruktur</w:t>
            </w:r>
            <w:r w:rsidRPr="0028111C">
              <w:t xml:space="preserve">. </w:t>
            </w:r>
            <w:r w:rsidRPr="0028111C">
              <w:rPr>
                <w:b/>
                <w:i/>
              </w:rPr>
              <w:t>Kommissionen ska anta delegerade akter för att närmare fastställa definitionen av samt organisationen och funktionen hos tjänsten för jordobservation för statlig anvä</w:t>
            </w:r>
            <w:r w:rsidRPr="0028111C">
              <w:rPr>
                <w:b/>
                <w:i/>
              </w:rPr>
              <w:t>ndning (EOGS) som en knutpunkt på unionsnivå för sammanslagning och gemensamt utnyttjande av rymd- och markbaserad infrastrukturkapacitet i enlighet med principen i artikel 11 och som en säker kontaktpunkt för behöriga statliga användare.</w:t>
            </w:r>
          </w:p>
        </w:tc>
      </w:tr>
      <w:tr w:rsidR="000B6DCE" w:rsidRPr="0028111C" w14:paraId="0D726332" w14:textId="77777777">
        <w:trPr>
          <w:jc w:val="center"/>
        </w:trPr>
        <w:tc>
          <w:tcPr>
            <w:tcW w:w="4876" w:type="dxa"/>
            <w:tcBorders>
              <w:top w:val="nil"/>
              <w:left w:val="nil"/>
              <w:bottom w:val="nil"/>
              <w:right w:val="nil"/>
            </w:tcBorders>
          </w:tcPr>
          <w:p w14:paraId="37D87E01" w14:textId="77777777" w:rsidR="000B6DCE" w:rsidRPr="0028111C" w:rsidRDefault="000B6DCE">
            <w:pPr>
              <w:pStyle w:val="Normal6a"/>
            </w:pPr>
          </w:p>
        </w:tc>
        <w:tc>
          <w:tcPr>
            <w:tcW w:w="4876" w:type="dxa"/>
            <w:tcBorders>
              <w:top w:val="nil"/>
              <w:left w:val="nil"/>
              <w:bottom w:val="nil"/>
              <w:right w:val="nil"/>
            </w:tcBorders>
          </w:tcPr>
          <w:p w14:paraId="0766CA7A" w14:textId="77777777" w:rsidR="000B6DCE" w:rsidRPr="0028111C" w:rsidRDefault="00142BB2">
            <w:pPr>
              <w:pStyle w:val="Normal6a"/>
            </w:pPr>
            <w:r w:rsidRPr="0028111C">
              <w:rPr>
                <w:b/>
                <w:i/>
              </w:rPr>
              <w:t xml:space="preserve">a) Drift av infrastruktur för rymd-, mark- samt dataåtkomst och datainsamling, inbegripet säkerhets-, autentiserings- och driftsövervakningsfunktioner, med utgångspunkt i byråns </w:t>
            </w:r>
            <w:r w:rsidRPr="0028111C">
              <w:rPr>
                <w:b/>
                <w:i/>
              </w:rPr>
              <w:t>sakkunskap.</w:t>
            </w:r>
          </w:p>
        </w:tc>
      </w:tr>
      <w:tr w:rsidR="000B6DCE" w:rsidRPr="0028111C" w14:paraId="3F4AFF42" w14:textId="77777777">
        <w:trPr>
          <w:jc w:val="center"/>
        </w:trPr>
        <w:tc>
          <w:tcPr>
            <w:tcW w:w="4876" w:type="dxa"/>
            <w:tcBorders>
              <w:top w:val="nil"/>
              <w:left w:val="nil"/>
              <w:bottom w:val="nil"/>
              <w:right w:val="nil"/>
            </w:tcBorders>
          </w:tcPr>
          <w:p w14:paraId="78542377" w14:textId="77777777" w:rsidR="000B6DCE" w:rsidRPr="0028111C" w:rsidRDefault="000B6DCE">
            <w:pPr>
              <w:pStyle w:val="Normal6a"/>
            </w:pPr>
          </w:p>
        </w:tc>
        <w:tc>
          <w:tcPr>
            <w:tcW w:w="4876" w:type="dxa"/>
            <w:tcBorders>
              <w:top w:val="nil"/>
              <w:left w:val="nil"/>
              <w:bottom w:val="nil"/>
              <w:right w:val="nil"/>
            </w:tcBorders>
          </w:tcPr>
          <w:p w14:paraId="4EE1962C" w14:textId="77777777" w:rsidR="000B6DCE" w:rsidRPr="0028111C" w:rsidRDefault="00142BB2">
            <w:pPr>
              <w:pStyle w:val="Normal6a"/>
            </w:pPr>
            <w:r w:rsidRPr="0028111C">
              <w:rPr>
                <w:b/>
                <w:i/>
              </w:rPr>
              <w:t>b) Hantering av underrättelseanalys och tillhandahållande av bildbaserade underrättelseprodukter, med utgångspunkt i Europeiska unionens satellitcentrum (SatCen) och relevanta nationella enheters sakkunskap.</w:t>
            </w:r>
          </w:p>
        </w:tc>
      </w:tr>
    </w:tbl>
    <w:p w14:paraId="3B2F68A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4CFD605" w14:textId="77777777" w:rsidR="000B6DCE" w:rsidRPr="0028111C" w:rsidRDefault="00142BB2">
      <w:r w:rsidRPr="0028111C">
        <w:rPr>
          <w:rStyle w:val="HideTWBExt"/>
        </w:rPr>
        <w:t>&lt;/Amend&gt;</w:t>
      </w:r>
    </w:p>
    <w:p w14:paraId="54524C7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3406</w:t>
      </w:r>
      <w:r w:rsidRPr="0028111C">
        <w:rPr>
          <w:rStyle w:val="HideTWBExt"/>
        </w:rPr>
        <w:t>&lt;/NumAm&gt;</w:t>
      </w:r>
    </w:p>
    <w:p w14:paraId="744D4CF8"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548EC612" w14:textId="77777777" w:rsidR="000B6DCE" w:rsidRPr="0028111C" w:rsidRDefault="00142BB2">
      <w:pPr>
        <w:pStyle w:val="NormalBold"/>
      </w:pPr>
      <w:r w:rsidRPr="0028111C">
        <w:rPr>
          <w:rStyle w:val="HideTWBExt"/>
          <w:b w:val="0"/>
        </w:rPr>
        <w:t>&lt;/RepeatBlock-By&gt;</w:t>
      </w:r>
    </w:p>
    <w:p w14:paraId="045183A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6351CE0" w14:textId="77777777" w:rsidR="000B6DCE" w:rsidRPr="0028111C" w:rsidRDefault="00142BB2">
      <w:pPr>
        <w:pStyle w:val="NormalBold"/>
      </w:pPr>
      <w:r w:rsidRPr="0028111C">
        <w:rPr>
          <w:rStyle w:val="HideTWBExt"/>
        </w:rPr>
        <w:t>&lt;Article&gt;</w:t>
      </w:r>
      <w:r w:rsidRPr="0028111C">
        <w:t>Artikel 60 – punkt 7</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64A40A4" w14:textId="77777777">
        <w:trPr>
          <w:trHeight w:hRule="exact" w:val="240"/>
          <w:jc w:val="center"/>
        </w:trPr>
        <w:tc>
          <w:tcPr>
            <w:tcW w:w="9752" w:type="dxa"/>
            <w:gridSpan w:val="2"/>
            <w:tcBorders>
              <w:top w:val="nil"/>
              <w:left w:val="nil"/>
              <w:bottom w:val="nil"/>
              <w:right w:val="nil"/>
            </w:tcBorders>
          </w:tcPr>
          <w:p w14:paraId="7EA18A79" w14:textId="77777777" w:rsidR="000B6DCE" w:rsidRPr="0028111C" w:rsidRDefault="000B6DCE"/>
        </w:tc>
      </w:tr>
      <w:tr w:rsidR="000B6DCE" w:rsidRPr="0028111C" w14:paraId="49A8DEDF" w14:textId="77777777">
        <w:trPr>
          <w:trHeight w:val="240"/>
          <w:jc w:val="center"/>
        </w:trPr>
        <w:tc>
          <w:tcPr>
            <w:tcW w:w="4876" w:type="dxa"/>
            <w:tcBorders>
              <w:top w:val="nil"/>
              <w:left w:val="nil"/>
              <w:bottom w:val="nil"/>
              <w:right w:val="nil"/>
            </w:tcBorders>
          </w:tcPr>
          <w:p w14:paraId="399E90A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31FE535" w14:textId="77777777" w:rsidR="000B6DCE" w:rsidRPr="0028111C" w:rsidRDefault="00142BB2">
            <w:pPr>
              <w:pStyle w:val="AmColumnHeading"/>
            </w:pPr>
            <w:r w:rsidRPr="0028111C">
              <w:t>Ändringsförslag</w:t>
            </w:r>
          </w:p>
        </w:tc>
      </w:tr>
      <w:tr w:rsidR="000B6DCE" w:rsidRPr="0028111C" w14:paraId="2CF2B911" w14:textId="77777777">
        <w:trPr>
          <w:jc w:val="center"/>
        </w:trPr>
        <w:tc>
          <w:tcPr>
            <w:tcW w:w="4876" w:type="dxa"/>
            <w:tcBorders>
              <w:top w:val="nil"/>
              <w:left w:val="nil"/>
              <w:bottom w:val="nil"/>
              <w:right w:val="nil"/>
            </w:tcBorders>
          </w:tcPr>
          <w:p w14:paraId="6E7AE8D3" w14:textId="77777777" w:rsidR="000B6DCE" w:rsidRPr="0028111C" w:rsidRDefault="00142BB2">
            <w:pPr>
              <w:pStyle w:val="Normal6a"/>
            </w:pPr>
            <w:r w:rsidRPr="0028111C">
              <w:t>7.</w:t>
            </w:r>
            <w:r w:rsidRPr="0028111C">
              <w:tab/>
              <w:t xml:space="preserve">EOGS ska tillhandahålla en förbättrad lägesbild till stöd för unionens och medlemsstaternas beredskap, beslutsfattande och åtgärder på säkerhets- och försvarsområdet. </w:t>
            </w:r>
            <w:r w:rsidRPr="0028111C">
              <w:rPr>
                <w:b/>
                <w:i/>
              </w:rPr>
              <w:t xml:space="preserve">EOGS ska särskilt omfatta satelliter, markinfrastruktur, data- och </w:t>
            </w:r>
            <w:r w:rsidRPr="0028111C">
              <w:rPr>
                <w:b/>
                <w:i/>
              </w:rPr>
              <w:lastRenderedPageBreak/>
              <w:t>informationsbehandlingsanläggningar och distributionsinfrastruktur</w:t>
            </w:r>
            <w:r w:rsidRPr="0028111C">
              <w:t xml:space="preserve">. Den ska tillhandahålla säkra, tillförlitliga, snabba, kontinuerliga och riktade rymdbaserade jordobservationsdata som stärker befintliga och planerade förmågor. </w:t>
            </w:r>
            <w:r w:rsidRPr="0028111C">
              <w:rPr>
                <w:b/>
                <w:i/>
              </w:rPr>
              <w:t>Den ska komplettera och bygga vidare på befintli</w:t>
            </w:r>
            <w:r w:rsidRPr="0028111C">
              <w:rPr>
                <w:b/>
                <w:i/>
              </w:rPr>
              <w:t>ga förmågor som tillhandahålls genom Europeiska unionens satellitcentrum, inbegripet medlemsstaternas förmågor. EOGS får även tillhandahålla kompletterande information till Copernicustjänster, särskilt för civilskydd och säkerhet.</w:t>
            </w:r>
          </w:p>
        </w:tc>
        <w:tc>
          <w:tcPr>
            <w:tcW w:w="4876" w:type="dxa"/>
            <w:tcBorders>
              <w:top w:val="nil"/>
              <w:left w:val="nil"/>
              <w:bottom w:val="nil"/>
              <w:right w:val="nil"/>
            </w:tcBorders>
          </w:tcPr>
          <w:p w14:paraId="7C42E25B" w14:textId="77777777" w:rsidR="000B6DCE" w:rsidRPr="0028111C" w:rsidRDefault="00142BB2">
            <w:pPr>
              <w:pStyle w:val="Normal6a"/>
            </w:pPr>
            <w:r w:rsidRPr="0028111C">
              <w:lastRenderedPageBreak/>
              <w:t>7.</w:t>
            </w:r>
            <w:r w:rsidRPr="0028111C">
              <w:tab/>
              <w:t xml:space="preserve">EOGS ska tillhandahålla en förbättrad lägesbild till stöd för unionens och medlemsstaternas beredskap, beslutsfattande och åtgärder på säkerhets- och försvarsområdet. Den ska tillhandahålla säkra, tillförlitliga, snabba, kontinuerliga och riktade rymdbaserade </w:t>
            </w:r>
            <w:r w:rsidRPr="0028111C">
              <w:lastRenderedPageBreak/>
              <w:t>jordobservationsdata som stärker befintliga och planerade förmågor.</w:t>
            </w:r>
          </w:p>
        </w:tc>
      </w:tr>
    </w:tbl>
    <w:p w14:paraId="76B28C53"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ABE5379" w14:textId="77777777" w:rsidR="000B6DCE" w:rsidRPr="0028111C" w:rsidRDefault="00142BB2">
      <w:r w:rsidRPr="0028111C">
        <w:rPr>
          <w:rStyle w:val="HideTWBExt"/>
        </w:rPr>
        <w:t>&lt;/Amend&gt;</w:t>
      </w:r>
    </w:p>
    <w:p w14:paraId="3295249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3407</w:t>
      </w:r>
      <w:r w:rsidRPr="0028111C">
        <w:rPr>
          <w:rStyle w:val="HideTWBExt"/>
        </w:rPr>
        <w:t>&lt;/NumAm&gt;</w:t>
      </w:r>
    </w:p>
    <w:p w14:paraId="1EA9BAAE"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706B686B" w14:textId="77777777" w:rsidR="000B6DCE" w:rsidRPr="0028111C" w:rsidRDefault="00142BB2">
      <w:pPr>
        <w:pStyle w:val="NormalBold"/>
      </w:pPr>
      <w:r w:rsidRPr="0028111C">
        <w:rPr>
          <w:rStyle w:val="HideTWBExt"/>
          <w:b w:val="0"/>
        </w:rPr>
        <w:t>&lt;/RepeatBlock-By&gt;</w:t>
      </w:r>
    </w:p>
    <w:p w14:paraId="6391CE73"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6BA9FC19" w14:textId="77777777" w:rsidR="000B6DCE" w:rsidRPr="0028111C" w:rsidRDefault="00142BB2">
      <w:pPr>
        <w:pStyle w:val="NormalBold"/>
      </w:pPr>
      <w:r w:rsidRPr="0028111C">
        <w:rPr>
          <w:rStyle w:val="HideTWBExt"/>
        </w:rPr>
        <w:t>&lt;Article&gt;</w:t>
      </w:r>
      <w:r w:rsidRPr="0028111C">
        <w:t>Artikel 60 – punkt 7</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6973205" w14:textId="77777777">
        <w:trPr>
          <w:trHeight w:hRule="exact" w:val="240"/>
          <w:jc w:val="center"/>
        </w:trPr>
        <w:tc>
          <w:tcPr>
            <w:tcW w:w="9752" w:type="dxa"/>
            <w:gridSpan w:val="2"/>
            <w:tcBorders>
              <w:top w:val="nil"/>
              <w:left w:val="nil"/>
              <w:bottom w:val="nil"/>
              <w:right w:val="nil"/>
            </w:tcBorders>
          </w:tcPr>
          <w:p w14:paraId="7339419E" w14:textId="77777777" w:rsidR="000B6DCE" w:rsidRPr="0028111C" w:rsidRDefault="000B6DCE"/>
        </w:tc>
      </w:tr>
      <w:tr w:rsidR="000B6DCE" w:rsidRPr="0028111C" w14:paraId="42DA87DD" w14:textId="77777777">
        <w:trPr>
          <w:trHeight w:val="240"/>
          <w:jc w:val="center"/>
        </w:trPr>
        <w:tc>
          <w:tcPr>
            <w:tcW w:w="4876" w:type="dxa"/>
            <w:tcBorders>
              <w:top w:val="nil"/>
              <w:left w:val="nil"/>
              <w:bottom w:val="nil"/>
              <w:right w:val="nil"/>
            </w:tcBorders>
          </w:tcPr>
          <w:p w14:paraId="2166F21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563059A" w14:textId="77777777" w:rsidR="000B6DCE" w:rsidRPr="0028111C" w:rsidRDefault="00142BB2">
            <w:pPr>
              <w:pStyle w:val="AmColumnHeading"/>
            </w:pPr>
            <w:r w:rsidRPr="0028111C">
              <w:t>Ändringsförslag</w:t>
            </w:r>
          </w:p>
        </w:tc>
      </w:tr>
      <w:tr w:rsidR="000B6DCE" w:rsidRPr="0028111C" w14:paraId="43A958E6" w14:textId="77777777">
        <w:trPr>
          <w:jc w:val="center"/>
        </w:trPr>
        <w:tc>
          <w:tcPr>
            <w:tcW w:w="4876" w:type="dxa"/>
            <w:tcBorders>
              <w:top w:val="nil"/>
              <w:left w:val="nil"/>
              <w:bottom w:val="nil"/>
              <w:right w:val="nil"/>
            </w:tcBorders>
          </w:tcPr>
          <w:p w14:paraId="549AF57C" w14:textId="77777777" w:rsidR="000B6DCE" w:rsidRPr="0028111C" w:rsidRDefault="00142BB2">
            <w:pPr>
              <w:pStyle w:val="Normal6a"/>
            </w:pPr>
            <w:r w:rsidRPr="0028111C">
              <w:t>7.</w:t>
            </w:r>
            <w:r w:rsidRPr="0028111C">
              <w:tab/>
              <w:t xml:space="preserve">EOGS ska tillhandahålla en förbättrad lägesbild till stöd för unionens och medlemsstaternas beredskap, beslutsfattande och åtgärder på </w:t>
            </w:r>
            <w:r w:rsidRPr="0028111C">
              <w:t>säkerhets- och försvarsområdet. EOGS ska särskilt omfatta satelliter, markinfrastruktur, data- och informationsbehandlingsanläggningar och distributionsinfrastruktur. Den ska tillhandahålla säkra, tillförlitliga, snabba, kontinuerliga och riktade rymdbaserade jordobservationsdata som stärker befintliga och planerade förmågor. Den ska komplettera och bygga vidare på befintliga förmågor som tillhandahålls genom Europeiska unionens satellitcentrum, inbegripet medlemsstaternas förmågor. EOGS får även tillhandah</w:t>
            </w:r>
            <w:r w:rsidRPr="0028111C">
              <w:t>ålla kompletterande information till Copernicustjänster, särskilt för civilskydd och säkerhet.</w:t>
            </w:r>
          </w:p>
        </w:tc>
        <w:tc>
          <w:tcPr>
            <w:tcW w:w="4876" w:type="dxa"/>
            <w:tcBorders>
              <w:top w:val="nil"/>
              <w:left w:val="nil"/>
              <w:bottom w:val="nil"/>
              <w:right w:val="nil"/>
            </w:tcBorders>
          </w:tcPr>
          <w:p w14:paraId="57C88BD5" w14:textId="77777777" w:rsidR="000B6DCE" w:rsidRPr="0028111C" w:rsidRDefault="00142BB2">
            <w:pPr>
              <w:pStyle w:val="Normal6a"/>
            </w:pPr>
            <w:r w:rsidRPr="0028111C">
              <w:t>7.</w:t>
            </w:r>
            <w:r w:rsidRPr="0028111C">
              <w:tab/>
              <w:t xml:space="preserve">EOGS ska tillhandahålla en förbättrad lägesbild till stöd för unionens och medlemsstaternas beredskap, beslutsfattande och åtgärder på säkerhets- och försvarsområdet. EOGS ska särskilt omfatta </w:t>
            </w:r>
            <w:r w:rsidRPr="0028111C">
              <w:rPr>
                <w:b/>
                <w:i/>
              </w:rPr>
              <w:t>specialiserade och samverkande</w:t>
            </w:r>
            <w:r w:rsidRPr="0028111C">
              <w:t xml:space="preserve"> satelliter, </w:t>
            </w:r>
            <w:r w:rsidRPr="0028111C">
              <w:rPr>
                <w:b/>
                <w:i/>
              </w:rPr>
              <w:t>specialiserad och samverkande</w:t>
            </w:r>
            <w:r w:rsidRPr="0028111C">
              <w:t xml:space="preserve"> markinfrastruktur, data- och informationsbehandlingsanläggningar och distributionsinfrastruktur. Den ska tillhandahålla säkra, tillförlitliga, snabba, kontinuerliga och riktade rymdbaserade jordobservationsdata</w:t>
            </w:r>
            <w:r w:rsidRPr="0028111C">
              <w:rPr>
                <w:b/>
                <w:i/>
              </w:rPr>
              <w:t xml:space="preserve">, produkter och tjänster </w:t>
            </w:r>
            <w:r w:rsidRPr="0028111C">
              <w:t>som stärke</w:t>
            </w:r>
            <w:r w:rsidRPr="0028111C">
              <w:t xml:space="preserve">r befintliga och planerade förmågor. Den ska komplettera och bygga vidare på befintliga förmågor som tillhandahålls genom Europeiska unionens satellitcentrum </w:t>
            </w:r>
            <w:r w:rsidRPr="0028111C">
              <w:rPr>
                <w:b/>
                <w:i/>
              </w:rPr>
              <w:t>samt på byråns befintliga kompetens och expertis</w:t>
            </w:r>
            <w:r w:rsidRPr="0028111C">
              <w:t xml:space="preserve">, inbegripet medlemsstaternas förmågor. EOGS får även tillhandahålla </w:t>
            </w:r>
            <w:r w:rsidRPr="0028111C">
              <w:lastRenderedPageBreak/>
              <w:t>kompletterande information till Copernicustjänster, särskilt för civilskydd och säkerhet.</w:t>
            </w:r>
          </w:p>
        </w:tc>
      </w:tr>
    </w:tbl>
    <w:p w14:paraId="52C44652"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ECA9EAA" w14:textId="77777777" w:rsidR="000B6DCE" w:rsidRPr="0028111C" w:rsidRDefault="00142BB2">
      <w:r w:rsidRPr="0028111C">
        <w:rPr>
          <w:rStyle w:val="HideTWBExt"/>
        </w:rPr>
        <w:t>&lt;/Amend&gt;</w:t>
      </w:r>
    </w:p>
    <w:p w14:paraId="4E35C8A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3408</w:t>
      </w:r>
      <w:r w:rsidRPr="0028111C">
        <w:rPr>
          <w:rStyle w:val="HideTWBExt"/>
        </w:rPr>
        <w:t>&lt;/NumAm&gt;</w:t>
      </w:r>
    </w:p>
    <w:p w14:paraId="005FBA43" w14:textId="77777777" w:rsidR="000B6DCE" w:rsidRPr="0028111C" w:rsidRDefault="00142BB2">
      <w:pPr>
        <w:pStyle w:val="NormalBold"/>
      </w:pPr>
      <w:r w:rsidRPr="0028111C">
        <w:rPr>
          <w:rStyle w:val="HideTWBExt"/>
          <w:b w:val="0"/>
        </w:rPr>
        <w:t>&lt;RepeatBlock-By&gt;&lt;Members&gt;</w:t>
      </w:r>
      <w:r w:rsidRPr="0028111C">
        <w:t>Jüri Ratas, Riho Terras, Sven Mikser, Tobias Cremer</w:t>
      </w:r>
      <w:r w:rsidRPr="0028111C">
        <w:rPr>
          <w:rStyle w:val="HideTWBExt"/>
          <w:b w:val="0"/>
        </w:rPr>
        <w:t>&lt;/Members&gt;</w:t>
      </w:r>
    </w:p>
    <w:p w14:paraId="73795F06" w14:textId="77777777" w:rsidR="000B6DCE" w:rsidRPr="0028111C" w:rsidRDefault="00142BB2">
      <w:pPr>
        <w:pStyle w:val="NormalBold"/>
      </w:pPr>
      <w:r w:rsidRPr="0028111C">
        <w:rPr>
          <w:rStyle w:val="HideTWBExt"/>
          <w:b w:val="0"/>
        </w:rPr>
        <w:t>&lt;/RepeatBlock-By&gt;</w:t>
      </w:r>
    </w:p>
    <w:p w14:paraId="123F5C5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3C68B3D" w14:textId="77777777" w:rsidR="000B6DCE" w:rsidRPr="0028111C" w:rsidRDefault="00142BB2">
      <w:pPr>
        <w:pStyle w:val="NormalBold"/>
      </w:pPr>
      <w:r w:rsidRPr="0028111C">
        <w:rPr>
          <w:rStyle w:val="HideTWBExt"/>
        </w:rPr>
        <w:t>&lt;Article&gt;</w:t>
      </w:r>
      <w:r w:rsidRPr="0028111C">
        <w:t>Artikel 60 – punkt 7</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4BC2C22" w14:textId="77777777">
        <w:trPr>
          <w:trHeight w:hRule="exact" w:val="240"/>
          <w:jc w:val="center"/>
        </w:trPr>
        <w:tc>
          <w:tcPr>
            <w:tcW w:w="9752" w:type="dxa"/>
            <w:gridSpan w:val="2"/>
            <w:tcBorders>
              <w:top w:val="nil"/>
              <w:left w:val="nil"/>
              <w:bottom w:val="nil"/>
              <w:right w:val="nil"/>
            </w:tcBorders>
          </w:tcPr>
          <w:p w14:paraId="12D872E3" w14:textId="77777777" w:rsidR="000B6DCE" w:rsidRPr="0028111C" w:rsidRDefault="000B6DCE"/>
        </w:tc>
      </w:tr>
      <w:tr w:rsidR="000B6DCE" w:rsidRPr="0028111C" w14:paraId="3E8BC8E2" w14:textId="77777777">
        <w:trPr>
          <w:trHeight w:val="240"/>
          <w:jc w:val="center"/>
        </w:trPr>
        <w:tc>
          <w:tcPr>
            <w:tcW w:w="4876" w:type="dxa"/>
            <w:tcBorders>
              <w:top w:val="nil"/>
              <w:left w:val="nil"/>
              <w:bottom w:val="nil"/>
              <w:right w:val="nil"/>
            </w:tcBorders>
          </w:tcPr>
          <w:p w14:paraId="11F5DAA3" w14:textId="77777777" w:rsidR="000B6DCE" w:rsidRPr="0028111C" w:rsidRDefault="00142BB2">
            <w:pPr>
              <w:pStyle w:val="AmColumnHeading"/>
            </w:pPr>
            <w:r w:rsidRPr="0028111C">
              <w:t xml:space="preserve">Kommissionens </w:t>
            </w:r>
            <w:r w:rsidRPr="0028111C">
              <w:t>förslag</w:t>
            </w:r>
          </w:p>
        </w:tc>
        <w:tc>
          <w:tcPr>
            <w:tcW w:w="4876" w:type="dxa"/>
            <w:tcBorders>
              <w:top w:val="nil"/>
              <w:left w:val="nil"/>
              <w:bottom w:val="nil"/>
              <w:right w:val="nil"/>
            </w:tcBorders>
          </w:tcPr>
          <w:p w14:paraId="1FD1613B" w14:textId="77777777" w:rsidR="000B6DCE" w:rsidRPr="0028111C" w:rsidRDefault="00142BB2">
            <w:pPr>
              <w:pStyle w:val="AmColumnHeading"/>
            </w:pPr>
            <w:r w:rsidRPr="0028111C">
              <w:t>Ändringsförslag</w:t>
            </w:r>
          </w:p>
        </w:tc>
      </w:tr>
      <w:tr w:rsidR="000B6DCE" w:rsidRPr="0028111C" w14:paraId="1F013DCA" w14:textId="77777777">
        <w:trPr>
          <w:jc w:val="center"/>
        </w:trPr>
        <w:tc>
          <w:tcPr>
            <w:tcW w:w="4876" w:type="dxa"/>
            <w:tcBorders>
              <w:top w:val="nil"/>
              <w:left w:val="nil"/>
              <w:bottom w:val="nil"/>
              <w:right w:val="nil"/>
            </w:tcBorders>
          </w:tcPr>
          <w:p w14:paraId="13A665A3" w14:textId="77777777" w:rsidR="000B6DCE" w:rsidRPr="0028111C" w:rsidRDefault="00142BB2">
            <w:pPr>
              <w:pStyle w:val="Normal6a"/>
            </w:pPr>
            <w:r w:rsidRPr="0028111C">
              <w:t>7.</w:t>
            </w:r>
            <w:r w:rsidRPr="0028111C">
              <w:tab/>
              <w:t>EOGS ska tillhandahålla en förbättrad lägesbild till stöd för unionens och medlemsstaternas beredskap, beslutsfattande och åtgärder på säkerhets- och försvarsområdet. EOGS ska särskilt omfatta satelliter, markinfrastruktur, data- och informationsbehandlingsanläggningar och distributionsinfrastruktur. Den ska tillhandahålla säkra, tillförlitliga, snabba, kontinuerliga och riktade rymdbaserade jordobservationsdata som stärker befintliga och planerade förmågor. Den ska komplettera och bygga vidare på befintli</w:t>
            </w:r>
            <w:r w:rsidRPr="0028111C">
              <w:t>ga förmågor som tillhandahålls genom Europeiska unionens satellitcentrum, inbegripet medlemsstaternas förmågor. EOGS får även tillhandahålla kompletterande information till Copernicustjänster, särskilt för civilskydd och säkerhet.</w:t>
            </w:r>
          </w:p>
        </w:tc>
        <w:tc>
          <w:tcPr>
            <w:tcW w:w="4876" w:type="dxa"/>
            <w:tcBorders>
              <w:top w:val="nil"/>
              <w:left w:val="nil"/>
              <w:bottom w:val="nil"/>
              <w:right w:val="nil"/>
            </w:tcBorders>
          </w:tcPr>
          <w:p w14:paraId="7195E864" w14:textId="77777777" w:rsidR="000B6DCE" w:rsidRPr="0028111C" w:rsidRDefault="00142BB2">
            <w:pPr>
              <w:pStyle w:val="Normal6a"/>
            </w:pPr>
            <w:r w:rsidRPr="0028111C">
              <w:t>7.</w:t>
            </w:r>
            <w:r w:rsidRPr="0028111C">
              <w:tab/>
              <w:t xml:space="preserve">EOGS ska tillhandahålla en förbättrad lägesbild till stöd för unionens och medlemsstaternas beredskap, beslutsfattande och åtgärder på säkerhets- och försvarsområdet. EOGS ska särskilt omfatta satelliter, markinfrastruktur, data- och </w:t>
            </w:r>
            <w:r w:rsidRPr="0028111C">
              <w:t>informationsbehandlingsanläggningar och distributionsinfrastruktur. Den ska tillhandahålla säkra, tillförlitliga, snabba, kontinuerliga och riktade rymdbaserade jordobservationsdata som stärker befintliga och planerade förmågor. Den ska komplettera och bygga vidare på befintliga förmågor som tillhandahålls genom Europeiska unionens satellitcentrum, inbegripet medlemsstaternas förmågor. EOGS får även tillhandahålla kompletterande information till Copernicustjänster, särskilt för civilskydd</w:t>
            </w:r>
            <w:r w:rsidRPr="0028111C">
              <w:rPr>
                <w:b/>
                <w:i/>
              </w:rPr>
              <w:t>, försvarsberedskap</w:t>
            </w:r>
            <w:r w:rsidRPr="0028111C">
              <w:t xml:space="preserve"> och säkerhet</w:t>
            </w:r>
            <w:r w:rsidRPr="0028111C">
              <w:rPr>
                <w:b/>
                <w:i/>
              </w:rPr>
              <w:t>, inbegripet kritisk infrastruktur</w:t>
            </w:r>
            <w:r w:rsidRPr="0028111C">
              <w:t>.</w:t>
            </w:r>
          </w:p>
        </w:tc>
      </w:tr>
    </w:tbl>
    <w:p w14:paraId="0DAC32CC"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225695E" w14:textId="77777777" w:rsidR="000B6DCE" w:rsidRPr="0028111C" w:rsidRDefault="00142BB2">
      <w:r w:rsidRPr="0028111C">
        <w:rPr>
          <w:rStyle w:val="HideTWBExt"/>
        </w:rPr>
        <w:t>&lt;/Amend&gt;</w:t>
      </w:r>
    </w:p>
    <w:p w14:paraId="104809E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3409</w:t>
      </w:r>
      <w:r w:rsidRPr="0028111C">
        <w:rPr>
          <w:rStyle w:val="HideTWBExt"/>
        </w:rPr>
        <w:t>&lt;/NumAm&gt;</w:t>
      </w:r>
    </w:p>
    <w:p w14:paraId="36B092B9"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2EF998B4" w14:textId="77777777" w:rsidR="000B6DCE" w:rsidRPr="0028111C" w:rsidRDefault="00142BB2">
      <w:pPr>
        <w:pStyle w:val="NormalBold"/>
      </w:pPr>
      <w:r w:rsidRPr="0028111C">
        <w:rPr>
          <w:rStyle w:val="HideTWBExt"/>
          <w:b w:val="0"/>
        </w:rPr>
        <w:t>&lt;/RepeatBlock-By&gt;</w:t>
      </w:r>
    </w:p>
    <w:p w14:paraId="3863EE8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CC2B9A3" w14:textId="77777777" w:rsidR="000B6DCE" w:rsidRPr="0028111C" w:rsidRDefault="00142BB2">
      <w:pPr>
        <w:pStyle w:val="NormalBold"/>
      </w:pPr>
      <w:r w:rsidRPr="0028111C">
        <w:rPr>
          <w:rStyle w:val="HideTWBExt"/>
        </w:rPr>
        <w:t>&lt;Article&gt;</w:t>
      </w:r>
      <w:r w:rsidRPr="0028111C">
        <w:t>Artikel 60 – punkt 7</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F5C8E3F" w14:textId="77777777">
        <w:trPr>
          <w:trHeight w:hRule="exact" w:val="240"/>
          <w:jc w:val="center"/>
        </w:trPr>
        <w:tc>
          <w:tcPr>
            <w:tcW w:w="9752" w:type="dxa"/>
            <w:gridSpan w:val="2"/>
            <w:tcBorders>
              <w:top w:val="nil"/>
              <w:left w:val="nil"/>
              <w:bottom w:val="nil"/>
              <w:right w:val="nil"/>
            </w:tcBorders>
          </w:tcPr>
          <w:p w14:paraId="05588114" w14:textId="77777777" w:rsidR="000B6DCE" w:rsidRPr="0028111C" w:rsidRDefault="000B6DCE"/>
        </w:tc>
      </w:tr>
      <w:tr w:rsidR="000B6DCE" w:rsidRPr="0028111C" w14:paraId="32EC3642" w14:textId="77777777">
        <w:trPr>
          <w:trHeight w:val="240"/>
          <w:jc w:val="center"/>
        </w:trPr>
        <w:tc>
          <w:tcPr>
            <w:tcW w:w="4876" w:type="dxa"/>
            <w:tcBorders>
              <w:top w:val="nil"/>
              <w:left w:val="nil"/>
              <w:bottom w:val="nil"/>
              <w:right w:val="nil"/>
            </w:tcBorders>
          </w:tcPr>
          <w:p w14:paraId="0CC9C04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2E2693E" w14:textId="77777777" w:rsidR="000B6DCE" w:rsidRPr="0028111C" w:rsidRDefault="00142BB2">
            <w:pPr>
              <w:pStyle w:val="AmColumnHeading"/>
            </w:pPr>
            <w:r w:rsidRPr="0028111C">
              <w:t>Ändringsförslag</w:t>
            </w:r>
          </w:p>
        </w:tc>
      </w:tr>
      <w:tr w:rsidR="000B6DCE" w:rsidRPr="0028111C" w14:paraId="78BE6EB5" w14:textId="77777777">
        <w:trPr>
          <w:jc w:val="center"/>
        </w:trPr>
        <w:tc>
          <w:tcPr>
            <w:tcW w:w="4876" w:type="dxa"/>
            <w:tcBorders>
              <w:top w:val="nil"/>
              <w:left w:val="nil"/>
              <w:bottom w:val="nil"/>
              <w:right w:val="nil"/>
            </w:tcBorders>
          </w:tcPr>
          <w:p w14:paraId="2AEA4770" w14:textId="77777777" w:rsidR="000B6DCE" w:rsidRPr="0028111C" w:rsidRDefault="00142BB2">
            <w:pPr>
              <w:pStyle w:val="Normal6a"/>
            </w:pPr>
            <w:r w:rsidRPr="0028111C">
              <w:t>7.</w:t>
            </w:r>
            <w:r w:rsidRPr="0028111C">
              <w:tab/>
            </w:r>
            <w:r w:rsidRPr="0028111C">
              <w:rPr>
                <w:b/>
                <w:i/>
              </w:rPr>
              <w:t>EOGS</w:t>
            </w:r>
            <w:r w:rsidRPr="0028111C">
              <w:t xml:space="preserve"> ska tillhandahålla </w:t>
            </w:r>
            <w:r w:rsidRPr="0028111C">
              <w:rPr>
                <w:b/>
                <w:i/>
              </w:rPr>
              <w:t>en förbättrad lägesbild</w:t>
            </w:r>
            <w:r w:rsidRPr="0028111C">
              <w:t xml:space="preserve"> till stöd för unionens och medlemsstaternas beredskap, beslutsfattande och åtgärder på säkerhets- och försvarsområdet. </w:t>
            </w:r>
            <w:r w:rsidRPr="0028111C">
              <w:rPr>
                <w:b/>
                <w:i/>
              </w:rPr>
              <w:t xml:space="preserve">EOGS </w:t>
            </w:r>
            <w:r w:rsidRPr="0028111C">
              <w:t xml:space="preserve">ska </w:t>
            </w:r>
            <w:r w:rsidRPr="0028111C">
              <w:rPr>
                <w:b/>
                <w:i/>
              </w:rPr>
              <w:t xml:space="preserve">särskilt omfatta satelliter, markinfrastruktur, data- och informationsbehandlingsanläggningar och distributionsinfrastruktur. Den ska tillhandahålla säkra, tillförlitliga, snabba, kontinuerliga och riktade rymdbaserade jordobservationsdata som stärker befintliga och planerade förmågor. Den ska komplettera och bygga vidare på befintliga förmågor som tillhandahålls genom Europeiska </w:t>
            </w:r>
            <w:r w:rsidRPr="0028111C">
              <w:rPr>
                <w:b/>
                <w:i/>
              </w:rPr>
              <w:t>unionens satellitcentrum, inbegripet medlemsstaternas förmågor. EOGS får även tillhandahålla kompletterande information till Copernicustjänster, särskilt för civilskydd och säkerhet</w:t>
            </w:r>
            <w:r w:rsidRPr="0028111C">
              <w:t>.</w:t>
            </w:r>
          </w:p>
        </w:tc>
        <w:tc>
          <w:tcPr>
            <w:tcW w:w="4876" w:type="dxa"/>
            <w:tcBorders>
              <w:top w:val="nil"/>
              <w:left w:val="nil"/>
              <w:bottom w:val="nil"/>
              <w:right w:val="nil"/>
            </w:tcBorders>
          </w:tcPr>
          <w:p w14:paraId="78C355C5" w14:textId="77777777" w:rsidR="000B6DCE" w:rsidRPr="0028111C" w:rsidRDefault="00142BB2">
            <w:pPr>
              <w:pStyle w:val="Normal6a"/>
            </w:pPr>
            <w:r w:rsidRPr="0028111C">
              <w:t>7.</w:t>
            </w:r>
            <w:r w:rsidRPr="0028111C">
              <w:tab/>
            </w:r>
            <w:r w:rsidRPr="0028111C">
              <w:rPr>
                <w:b/>
                <w:i/>
              </w:rPr>
              <w:t xml:space="preserve">Copernicus statliga tjänster </w:t>
            </w:r>
            <w:r w:rsidRPr="0028111C">
              <w:t xml:space="preserve">ska </w:t>
            </w:r>
            <w:r w:rsidRPr="0028111C">
              <w:rPr>
                <w:b/>
                <w:i/>
              </w:rPr>
              <w:t>utgöra Copernicus begränsade statliga tjänster för användare med myndighetstillstånd. Syftet med dessa tjänster ska vara att tillhandahålla säkra, tillförlitliga, aktuella och kontinuerliga jordobservationsdata, produkter och information till användare med myndighetstillstånd</w:t>
            </w:r>
            <w:r w:rsidRPr="0028111C">
              <w:t xml:space="preserve"> till stöd för unionens och medlemsstaternas beredskap, beslutsfattande och åtgärder på säkerhets- och försvarsområdet. </w:t>
            </w:r>
            <w:r w:rsidRPr="0028111C">
              <w:rPr>
                <w:b/>
                <w:i/>
              </w:rPr>
              <w:t>Tjänsterna ska omfattas av särskilda regler för åtkomst, säkerhet, behandling, pri</w:t>
            </w:r>
            <w:r w:rsidRPr="0028111C">
              <w:rPr>
                <w:b/>
                <w:i/>
              </w:rPr>
              <w:t>oritering, sekretessklassificering och spridning och får, där så är lämpligt, bygga på Copernicus infrastruktur, data, produkter och tjänster samt på nationell, unionsbaserad och kommersiell kapacitet</w:t>
            </w:r>
            <w:r w:rsidRPr="0028111C">
              <w:t>.</w:t>
            </w:r>
          </w:p>
        </w:tc>
      </w:tr>
    </w:tbl>
    <w:p w14:paraId="3CAA179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45866E7"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E70A4B4" w14:textId="77777777" w:rsidR="000B6DCE" w:rsidRPr="0028111C" w:rsidRDefault="00142BB2">
      <w:pPr>
        <w:pStyle w:val="AmJustText"/>
      </w:pPr>
      <w:r w:rsidRPr="0028111C">
        <w:t xml:space="preserve">De statliga tjänsterna bör utgöra en begränsad </w:t>
      </w:r>
      <w:r w:rsidRPr="0028111C">
        <w:t>statlig del av Copernicus och inte något separat jordobservationsprogram. Det här tillvägagångssättet bevarar samstämmigheten, möjliggör synergier inom infrastrukturen och gör det samtidigt möjligt att tillämpa särskilda regler för säkerhet och spridning.</w:t>
      </w:r>
    </w:p>
    <w:p w14:paraId="326B5FBD" w14:textId="77777777" w:rsidR="000B6DCE" w:rsidRPr="0028111C" w:rsidRDefault="00142BB2">
      <w:r w:rsidRPr="0028111C">
        <w:rPr>
          <w:rStyle w:val="HideTWBExt"/>
        </w:rPr>
        <w:t>&lt;/Amend&gt;</w:t>
      </w:r>
    </w:p>
    <w:p w14:paraId="5C44A10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3410</w:t>
      </w:r>
      <w:r w:rsidRPr="0028111C">
        <w:rPr>
          <w:rStyle w:val="HideTWBExt"/>
        </w:rPr>
        <w:t>&lt;/NumAm&gt;</w:t>
      </w:r>
    </w:p>
    <w:p w14:paraId="4FE2CC22"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4ABE037A" w14:textId="77777777" w:rsidR="000B6DCE" w:rsidRPr="0028111C" w:rsidRDefault="00142BB2">
      <w:pPr>
        <w:pStyle w:val="NormalBold"/>
      </w:pPr>
      <w:r w:rsidRPr="0028111C">
        <w:rPr>
          <w:rStyle w:val="HideTWBExt"/>
          <w:b w:val="0"/>
        </w:rPr>
        <w:t>&lt;/RepeatBlock-By&gt;</w:t>
      </w:r>
    </w:p>
    <w:p w14:paraId="769831F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7C1B7FB" w14:textId="77777777" w:rsidR="000B6DCE" w:rsidRPr="0028111C" w:rsidRDefault="00142BB2">
      <w:pPr>
        <w:pStyle w:val="NormalBold"/>
      </w:pPr>
      <w:r w:rsidRPr="0028111C">
        <w:rPr>
          <w:rStyle w:val="HideTWBExt"/>
        </w:rPr>
        <w:t>&lt;Article&gt;</w:t>
      </w:r>
      <w:r w:rsidRPr="0028111C">
        <w:t>Artikel 60 – punkt 7 – led 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0010DAD" w14:textId="77777777">
        <w:trPr>
          <w:trHeight w:hRule="exact" w:val="240"/>
          <w:jc w:val="center"/>
        </w:trPr>
        <w:tc>
          <w:tcPr>
            <w:tcW w:w="9752" w:type="dxa"/>
            <w:gridSpan w:val="2"/>
            <w:tcBorders>
              <w:top w:val="nil"/>
              <w:left w:val="nil"/>
              <w:bottom w:val="nil"/>
              <w:right w:val="nil"/>
            </w:tcBorders>
          </w:tcPr>
          <w:p w14:paraId="6DBBFDB5" w14:textId="77777777" w:rsidR="000B6DCE" w:rsidRPr="0028111C" w:rsidRDefault="000B6DCE"/>
        </w:tc>
      </w:tr>
      <w:tr w:rsidR="000B6DCE" w:rsidRPr="0028111C" w14:paraId="0F7560F2" w14:textId="77777777">
        <w:trPr>
          <w:trHeight w:val="240"/>
          <w:jc w:val="center"/>
        </w:trPr>
        <w:tc>
          <w:tcPr>
            <w:tcW w:w="4876" w:type="dxa"/>
            <w:tcBorders>
              <w:top w:val="nil"/>
              <w:left w:val="nil"/>
              <w:bottom w:val="nil"/>
              <w:right w:val="nil"/>
            </w:tcBorders>
          </w:tcPr>
          <w:p w14:paraId="237688A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5664518" w14:textId="77777777" w:rsidR="000B6DCE" w:rsidRPr="0028111C" w:rsidRDefault="00142BB2">
            <w:pPr>
              <w:pStyle w:val="AmColumnHeading"/>
            </w:pPr>
            <w:r w:rsidRPr="0028111C">
              <w:t>Ändringsförslag</w:t>
            </w:r>
          </w:p>
        </w:tc>
      </w:tr>
      <w:tr w:rsidR="000B6DCE" w:rsidRPr="0028111C" w14:paraId="2164C7B8" w14:textId="77777777">
        <w:trPr>
          <w:jc w:val="center"/>
        </w:trPr>
        <w:tc>
          <w:tcPr>
            <w:tcW w:w="4876" w:type="dxa"/>
            <w:tcBorders>
              <w:top w:val="nil"/>
              <w:left w:val="nil"/>
              <w:bottom w:val="nil"/>
              <w:right w:val="nil"/>
            </w:tcBorders>
          </w:tcPr>
          <w:p w14:paraId="2514D25F" w14:textId="77777777" w:rsidR="000B6DCE" w:rsidRPr="0028111C" w:rsidRDefault="000B6DCE">
            <w:pPr>
              <w:pStyle w:val="Normal6a"/>
            </w:pPr>
          </w:p>
        </w:tc>
        <w:tc>
          <w:tcPr>
            <w:tcW w:w="4876" w:type="dxa"/>
            <w:tcBorders>
              <w:top w:val="nil"/>
              <w:left w:val="nil"/>
              <w:bottom w:val="nil"/>
              <w:right w:val="nil"/>
            </w:tcBorders>
          </w:tcPr>
          <w:p w14:paraId="2AD751AB" w14:textId="77777777" w:rsidR="000B6DCE" w:rsidRPr="0028111C" w:rsidRDefault="00142BB2">
            <w:pPr>
              <w:pStyle w:val="Normal6a"/>
            </w:pPr>
            <w:r w:rsidRPr="0028111C">
              <w:rPr>
                <w:b/>
                <w:i/>
              </w:rPr>
              <w:t>a)</w:t>
            </w:r>
            <w:r w:rsidRPr="0028111C">
              <w:tab/>
            </w:r>
            <w:r w:rsidRPr="0028111C">
              <w:rPr>
                <w:b/>
                <w:i/>
              </w:rPr>
              <w:t xml:space="preserve">Drift av infrastruktur för rymd-, mark- samt dataåtkomst och datainsamling, inbegripet säkerhets-, autentiserings- och driftsövervakningsfunktioner, med </w:t>
            </w:r>
            <w:r w:rsidRPr="0028111C">
              <w:rPr>
                <w:b/>
                <w:i/>
              </w:rPr>
              <w:lastRenderedPageBreak/>
              <w:t>utgångspunkt i byråns sakkunskap.</w:t>
            </w:r>
          </w:p>
        </w:tc>
      </w:tr>
    </w:tbl>
    <w:p w14:paraId="324E92F8"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B69059F" w14:textId="77777777" w:rsidR="000B6DCE" w:rsidRPr="0028111C" w:rsidRDefault="00142BB2">
      <w:r w:rsidRPr="0028111C">
        <w:rPr>
          <w:rStyle w:val="HideTWBExt"/>
        </w:rPr>
        <w:t>&lt;/Amend&gt;</w:t>
      </w:r>
    </w:p>
    <w:p w14:paraId="570949D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3411</w:t>
      </w:r>
      <w:r w:rsidRPr="0028111C">
        <w:rPr>
          <w:rStyle w:val="HideTWBExt"/>
        </w:rPr>
        <w:t>&lt;/NumAm&gt;</w:t>
      </w:r>
    </w:p>
    <w:p w14:paraId="1A6306AA"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640372C2" w14:textId="77777777" w:rsidR="000B6DCE" w:rsidRPr="0028111C" w:rsidRDefault="00142BB2">
      <w:pPr>
        <w:pStyle w:val="NormalBold"/>
      </w:pPr>
      <w:r w:rsidRPr="0028111C">
        <w:rPr>
          <w:rStyle w:val="HideTWBExt"/>
          <w:b w:val="0"/>
        </w:rPr>
        <w:t>&lt;/RepeatBlock-By&gt;</w:t>
      </w:r>
    </w:p>
    <w:p w14:paraId="735675D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6F45CA6" w14:textId="77777777" w:rsidR="000B6DCE" w:rsidRPr="0028111C" w:rsidRDefault="00142BB2">
      <w:pPr>
        <w:pStyle w:val="NormalBold"/>
      </w:pPr>
      <w:r w:rsidRPr="0028111C">
        <w:rPr>
          <w:rStyle w:val="HideTWBExt"/>
        </w:rPr>
        <w:t>&lt;Article&gt;</w:t>
      </w:r>
      <w:r w:rsidRPr="0028111C">
        <w:t>Artikel 60 – punkt 7 – led b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791F86A" w14:textId="77777777">
        <w:trPr>
          <w:trHeight w:hRule="exact" w:val="240"/>
          <w:jc w:val="center"/>
        </w:trPr>
        <w:tc>
          <w:tcPr>
            <w:tcW w:w="9752" w:type="dxa"/>
            <w:gridSpan w:val="2"/>
            <w:tcBorders>
              <w:top w:val="nil"/>
              <w:left w:val="nil"/>
              <w:bottom w:val="nil"/>
              <w:right w:val="nil"/>
            </w:tcBorders>
          </w:tcPr>
          <w:p w14:paraId="77934383" w14:textId="77777777" w:rsidR="000B6DCE" w:rsidRPr="0028111C" w:rsidRDefault="000B6DCE"/>
        </w:tc>
      </w:tr>
      <w:tr w:rsidR="000B6DCE" w:rsidRPr="0028111C" w14:paraId="45C5F255" w14:textId="77777777">
        <w:trPr>
          <w:trHeight w:val="240"/>
          <w:jc w:val="center"/>
        </w:trPr>
        <w:tc>
          <w:tcPr>
            <w:tcW w:w="4876" w:type="dxa"/>
            <w:tcBorders>
              <w:top w:val="nil"/>
              <w:left w:val="nil"/>
              <w:bottom w:val="nil"/>
              <w:right w:val="nil"/>
            </w:tcBorders>
          </w:tcPr>
          <w:p w14:paraId="65F3F63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B39718C" w14:textId="77777777" w:rsidR="000B6DCE" w:rsidRPr="0028111C" w:rsidRDefault="00142BB2">
            <w:pPr>
              <w:pStyle w:val="AmColumnHeading"/>
            </w:pPr>
            <w:r w:rsidRPr="0028111C">
              <w:t>Ändringsförslag</w:t>
            </w:r>
          </w:p>
        </w:tc>
      </w:tr>
      <w:tr w:rsidR="000B6DCE" w:rsidRPr="0028111C" w14:paraId="1215091D" w14:textId="77777777">
        <w:trPr>
          <w:jc w:val="center"/>
        </w:trPr>
        <w:tc>
          <w:tcPr>
            <w:tcW w:w="4876" w:type="dxa"/>
            <w:tcBorders>
              <w:top w:val="nil"/>
              <w:left w:val="nil"/>
              <w:bottom w:val="nil"/>
              <w:right w:val="nil"/>
            </w:tcBorders>
          </w:tcPr>
          <w:p w14:paraId="55EE84FD" w14:textId="77777777" w:rsidR="000B6DCE" w:rsidRPr="0028111C" w:rsidRDefault="000B6DCE">
            <w:pPr>
              <w:pStyle w:val="Normal6a"/>
            </w:pPr>
          </w:p>
        </w:tc>
        <w:tc>
          <w:tcPr>
            <w:tcW w:w="4876" w:type="dxa"/>
            <w:tcBorders>
              <w:top w:val="nil"/>
              <w:left w:val="nil"/>
              <w:bottom w:val="nil"/>
              <w:right w:val="nil"/>
            </w:tcBorders>
          </w:tcPr>
          <w:p w14:paraId="3A70BD25" w14:textId="77777777" w:rsidR="000B6DCE" w:rsidRPr="0028111C" w:rsidRDefault="00142BB2">
            <w:pPr>
              <w:pStyle w:val="Normal6a"/>
            </w:pPr>
            <w:r w:rsidRPr="0028111C">
              <w:rPr>
                <w:b/>
                <w:i/>
              </w:rPr>
              <w:t>b)</w:t>
            </w:r>
            <w:r w:rsidRPr="0028111C">
              <w:tab/>
            </w:r>
            <w:r w:rsidRPr="0028111C">
              <w:rPr>
                <w:b/>
                <w:i/>
              </w:rPr>
              <w:t>Hantering av underrättelseanalys och tillhandahållande av bildbaserade underrättelseprodukter, med utgångspunkt i Europeiska unionens satellitcentrum (SatCen) och relevanta nationella enheters sakkunskap.</w:t>
            </w:r>
          </w:p>
        </w:tc>
      </w:tr>
    </w:tbl>
    <w:p w14:paraId="4C0B5AC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AA560F2" w14:textId="77777777" w:rsidR="000B6DCE" w:rsidRPr="0028111C" w:rsidRDefault="00142BB2">
      <w:r w:rsidRPr="0028111C">
        <w:rPr>
          <w:rStyle w:val="HideTWBExt"/>
        </w:rPr>
        <w:t>&lt;/Amend&gt;</w:t>
      </w:r>
    </w:p>
    <w:p w14:paraId="6585250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3412</w:t>
      </w:r>
      <w:r w:rsidRPr="0028111C">
        <w:rPr>
          <w:rStyle w:val="HideTWBExt"/>
        </w:rPr>
        <w:t>&lt;/NumAm&gt;</w:t>
      </w:r>
    </w:p>
    <w:p w14:paraId="3FE9E305"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AB7051F" w14:textId="77777777" w:rsidR="000B6DCE" w:rsidRPr="0028111C" w:rsidRDefault="00142BB2">
      <w:pPr>
        <w:pStyle w:val="NormalBold"/>
      </w:pPr>
      <w:r w:rsidRPr="0028111C">
        <w:rPr>
          <w:rStyle w:val="HideTWBExt"/>
          <w:b w:val="0"/>
        </w:rPr>
        <w:t>&lt;/RepeatBlock-By&gt;</w:t>
      </w:r>
    </w:p>
    <w:p w14:paraId="2A4C229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5D8F59E" w14:textId="77777777" w:rsidR="000B6DCE" w:rsidRPr="0028111C" w:rsidRDefault="00142BB2">
      <w:pPr>
        <w:pStyle w:val="NormalBold"/>
      </w:pPr>
      <w:r w:rsidRPr="0028111C">
        <w:rPr>
          <w:rStyle w:val="HideTWBExt"/>
        </w:rPr>
        <w:t>&lt;Article&gt;</w:t>
      </w:r>
      <w:r w:rsidRPr="0028111C">
        <w:t xml:space="preserve">Artikel 60 – </w:t>
      </w:r>
      <w:r w:rsidRPr="0028111C">
        <w:t>punkt 8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3BAF108" w14:textId="77777777">
        <w:trPr>
          <w:trHeight w:hRule="exact" w:val="240"/>
          <w:jc w:val="center"/>
        </w:trPr>
        <w:tc>
          <w:tcPr>
            <w:tcW w:w="9752" w:type="dxa"/>
            <w:gridSpan w:val="2"/>
            <w:tcBorders>
              <w:top w:val="nil"/>
              <w:left w:val="nil"/>
              <w:bottom w:val="nil"/>
              <w:right w:val="nil"/>
            </w:tcBorders>
          </w:tcPr>
          <w:p w14:paraId="2F538FA8" w14:textId="77777777" w:rsidR="000B6DCE" w:rsidRPr="0028111C" w:rsidRDefault="000B6DCE"/>
        </w:tc>
      </w:tr>
      <w:tr w:rsidR="000B6DCE" w:rsidRPr="0028111C" w14:paraId="4DAA5D07" w14:textId="77777777">
        <w:trPr>
          <w:trHeight w:val="240"/>
          <w:jc w:val="center"/>
        </w:trPr>
        <w:tc>
          <w:tcPr>
            <w:tcW w:w="4876" w:type="dxa"/>
            <w:tcBorders>
              <w:top w:val="nil"/>
              <w:left w:val="nil"/>
              <w:bottom w:val="nil"/>
              <w:right w:val="nil"/>
            </w:tcBorders>
          </w:tcPr>
          <w:p w14:paraId="25BD80F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20890DD" w14:textId="77777777" w:rsidR="000B6DCE" w:rsidRPr="0028111C" w:rsidRDefault="00142BB2">
            <w:pPr>
              <w:pStyle w:val="AmColumnHeading"/>
            </w:pPr>
            <w:r w:rsidRPr="0028111C">
              <w:t>Ändringsförslag</w:t>
            </w:r>
          </w:p>
        </w:tc>
      </w:tr>
      <w:tr w:rsidR="000B6DCE" w:rsidRPr="0028111C" w14:paraId="49F1E094" w14:textId="77777777">
        <w:trPr>
          <w:jc w:val="center"/>
        </w:trPr>
        <w:tc>
          <w:tcPr>
            <w:tcW w:w="4876" w:type="dxa"/>
            <w:tcBorders>
              <w:top w:val="nil"/>
              <w:left w:val="nil"/>
              <w:bottom w:val="nil"/>
              <w:right w:val="nil"/>
            </w:tcBorders>
          </w:tcPr>
          <w:p w14:paraId="1BBFC15E" w14:textId="77777777" w:rsidR="000B6DCE" w:rsidRPr="0028111C" w:rsidRDefault="00142BB2">
            <w:pPr>
              <w:pStyle w:val="Normal6a"/>
            </w:pPr>
            <w:r w:rsidRPr="0028111C">
              <w:t>8.</w:t>
            </w:r>
            <w:r w:rsidRPr="0028111C">
              <w:tab/>
            </w:r>
            <w:r w:rsidRPr="0028111C">
              <w:rPr>
                <w:b/>
                <w:bCs/>
                <w:i/>
                <w:iCs/>
              </w:rPr>
              <w:t>EOGS</w:t>
            </w:r>
            <w:r w:rsidRPr="0028111C">
              <w:t xml:space="preserve"> ska särskilt bestå av följande:</w:t>
            </w:r>
          </w:p>
        </w:tc>
        <w:tc>
          <w:tcPr>
            <w:tcW w:w="4876" w:type="dxa"/>
            <w:tcBorders>
              <w:top w:val="nil"/>
              <w:left w:val="nil"/>
              <w:bottom w:val="nil"/>
              <w:right w:val="nil"/>
            </w:tcBorders>
          </w:tcPr>
          <w:p w14:paraId="2669F53D" w14:textId="77777777" w:rsidR="000B6DCE" w:rsidRPr="0028111C" w:rsidRDefault="00142BB2">
            <w:pPr>
              <w:pStyle w:val="Normal6a"/>
            </w:pPr>
            <w:r w:rsidRPr="0028111C">
              <w:t>8.</w:t>
            </w:r>
            <w:r w:rsidRPr="0028111C">
              <w:tab/>
            </w:r>
            <w:r w:rsidRPr="0028111C">
              <w:rPr>
                <w:b/>
                <w:i/>
              </w:rPr>
              <w:t xml:space="preserve">Copernicus statliga tjänster </w:t>
            </w:r>
            <w:r w:rsidRPr="0028111C">
              <w:t>ska särskilt bestå av följande:</w:t>
            </w:r>
          </w:p>
        </w:tc>
      </w:tr>
    </w:tbl>
    <w:p w14:paraId="5F41692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B6CD443"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9180447" w14:textId="77777777" w:rsidR="000B6DCE" w:rsidRPr="0028111C" w:rsidRDefault="00142BB2">
      <w:pPr>
        <w:pStyle w:val="AmJustText"/>
      </w:pPr>
      <w:r w:rsidRPr="0028111C">
        <w:t xml:space="preserve">Genom </w:t>
      </w:r>
      <w:r w:rsidRPr="0028111C">
        <w:t>dessa ändringar fastställs en sammanhängande struktur för Copernicus statliga tjänster, en mekanism för sammanslagning och gemensamt utnyttjande, ny rymdbaserad infrastruktur samt bestämmelser om begränsad spridning.</w:t>
      </w:r>
    </w:p>
    <w:p w14:paraId="3968EE09" w14:textId="77777777" w:rsidR="000B6DCE" w:rsidRPr="0028111C" w:rsidRDefault="00142BB2">
      <w:r w:rsidRPr="0028111C">
        <w:rPr>
          <w:rStyle w:val="HideTWBExt"/>
        </w:rPr>
        <w:t>&lt;/Amend&gt;</w:t>
      </w:r>
    </w:p>
    <w:p w14:paraId="0980ABB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3413</w:t>
      </w:r>
      <w:r w:rsidRPr="0028111C">
        <w:rPr>
          <w:rStyle w:val="HideTWBExt"/>
        </w:rPr>
        <w:t>&lt;/NumAm&gt;</w:t>
      </w:r>
    </w:p>
    <w:p w14:paraId="28490452" w14:textId="77777777" w:rsidR="000B6DCE" w:rsidRPr="0028111C" w:rsidRDefault="00142BB2">
      <w:pPr>
        <w:pStyle w:val="NormalBold"/>
      </w:pPr>
      <w:r w:rsidRPr="0028111C">
        <w:rPr>
          <w:rStyle w:val="HideTWBExt"/>
          <w:b w:val="0"/>
        </w:rPr>
        <w:lastRenderedPageBreak/>
        <w:t>&lt;RepeatBlock-By&gt;&lt;Members&gt;</w:t>
      </w:r>
      <w:r w:rsidRPr="0028111C">
        <w:t>Christophe Grudler, Yvan Verougstraete, Morten Løkkegaard, Bart Groothuis</w:t>
      </w:r>
      <w:r w:rsidRPr="0028111C">
        <w:rPr>
          <w:rStyle w:val="HideTWBExt"/>
          <w:b w:val="0"/>
        </w:rPr>
        <w:t>&lt;/Members&gt;</w:t>
      </w:r>
    </w:p>
    <w:p w14:paraId="14377A09" w14:textId="77777777" w:rsidR="000B6DCE" w:rsidRPr="0028111C" w:rsidRDefault="00142BB2">
      <w:pPr>
        <w:pStyle w:val="NormalBold"/>
      </w:pPr>
      <w:r w:rsidRPr="0028111C">
        <w:rPr>
          <w:rStyle w:val="HideTWBExt"/>
          <w:b w:val="0"/>
        </w:rPr>
        <w:t>&lt;/RepeatBlock-By&gt;</w:t>
      </w:r>
    </w:p>
    <w:p w14:paraId="2F51603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FE61478" w14:textId="77777777" w:rsidR="000B6DCE" w:rsidRPr="0028111C" w:rsidRDefault="00142BB2">
      <w:pPr>
        <w:pStyle w:val="NormalBold"/>
      </w:pPr>
      <w:r w:rsidRPr="0028111C">
        <w:rPr>
          <w:rStyle w:val="HideTWBExt"/>
        </w:rPr>
        <w:t>&lt;Article&gt;</w:t>
      </w:r>
      <w:r w:rsidRPr="0028111C">
        <w:t>Artikel 60 – punkt 8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22C9163" w14:textId="77777777">
        <w:trPr>
          <w:trHeight w:hRule="exact" w:val="240"/>
          <w:jc w:val="center"/>
        </w:trPr>
        <w:tc>
          <w:tcPr>
            <w:tcW w:w="9752" w:type="dxa"/>
            <w:gridSpan w:val="2"/>
            <w:tcBorders>
              <w:top w:val="nil"/>
              <w:left w:val="nil"/>
              <w:bottom w:val="nil"/>
              <w:right w:val="nil"/>
            </w:tcBorders>
          </w:tcPr>
          <w:p w14:paraId="18AC39A8" w14:textId="77777777" w:rsidR="000B6DCE" w:rsidRPr="0028111C" w:rsidRDefault="000B6DCE"/>
        </w:tc>
      </w:tr>
      <w:tr w:rsidR="000B6DCE" w:rsidRPr="0028111C" w14:paraId="729A7BFC" w14:textId="77777777">
        <w:trPr>
          <w:trHeight w:val="240"/>
          <w:jc w:val="center"/>
        </w:trPr>
        <w:tc>
          <w:tcPr>
            <w:tcW w:w="4876" w:type="dxa"/>
            <w:tcBorders>
              <w:top w:val="nil"/>
              <w:left w:val="nil"/>
              <w:bottom w:val="nil"/>
              <w:right w:val="nil"/>
            </w:tcBorders>
          </w:tcPr>
          <w:p w14:paraId="22D2550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A1429F4" w14:textId="77777777" w:rsidR="000B6DCE" w:rsidRPr="0028111C" w:rsidRDefault="00142BB2">
            <w:pPr>
              <w:pStyle w:val="AmColumnHeading"/>
            </w:pPr>
            <w:r w:rsidRPr="0028111C">
              <w:t>Ändringsförslag</w:t>
            </w:r>
          </w:p>
        </w:tc>
      </w:tr>
      <w:tr w:rsidR="000B6DCE" w:rsidRPr="0028111C" w14:paraId="7D054334" w14:textId="77777777">
        <w:trPr>
          <w:jc w:val="center"/>
        </w:trPr>
        <w:tc>
          <w:tcPr>
            <w:tcW w:w="4876" w:type="dxa"/>
            <w:tcBorders>
              <w:top w:val="nil"/>
              <w:left w:val="nil"/>
              <w:bottom w:val="nil"/>
              <w:right w:val="nil"/>
            </w:tcBorders>
          </w:tcPr>
          <w:p w14:paraId="2B93669D" w14:textId="77777777" w:rsidR="000B6DCE" w:rsidRPr="0028111C" w:rsidRDefault="00142BB2">
            <w:pPr>
              <w:pStyle w:val="Normal6a"/>
            </w:pPr>
            <w:r w:rsidRPr="0028111C">
              <w:t>a)</w:t>
            </w:r>
            <w:r w:rsidRPr="0028111C">
              <w:tab/>
            </w:r>
            <w:r w:rsidRPr="0028111C">
              <w:rPr>
                <w:b/>
                <w:i/>
              </w:rPr>
              <w:t>EOGS-infrastruktur, inbegripet utveckling och drift av nya rymduppdrag för jordobservation som utformats för känsliga statliga tillämpningar; åtkomst till kompletterande rymdbaserade jordobservationsdata från tredje part;</w:t>
            </w:r>
            <w:r w:rsidRPr="0028111C">
              <w:t xml:space="preserve"> åtkomst </w:t>
            </w:r>
            <w:r w:rsidRPr="0028111C">
              <w:rPr>
                <w:b/>
                <w:i/>
              </w:rPr>
              <w:t>till fältdata och andra hjälpdata. </w:t>
            </w:r>
          </w:p>
        </w:tc>
        <w:tc>
          <w:tcPr>
            <w:tcW w:w="4876" w:type="dxa"/>
            <w:tcBorders>
              <w:top w:val="nil"/>
              <w:left w:val="nil"/>
              <w:bottom w:val="nil"/>
              <w:right w:val="nil"/>
            </w:tcBorders>
          </w:tcPr>
          <w:p w14:paraId="50D45672" w14:textId="77777777" w:rsidR="000B6DCE" w:rsidRPr="0028111C" w:rsidRDefault="00142BB2">
            <w:pPr>
              <w:pStyle w:val="Normal6a"/>
            </w:pPr>
            <w:r w:rsidRPr="0028111C">
              <w:t>a)</w:t>
            </w:r>
            <w:r w:rsidRPr="0028111C">
              <w:tab/>
            </w:r>
            <w:r w:rsidRPr="0028111C">
              <w:rPr>
                <w:b/>
                <w:i/>
              </w:rPr>
              <w:t>En plattform för statliga tjänster, som ska inrättas senast 2028, för sammanslagning och gemensamt utnyttjande av jordobservationskapacitet från Copernicus, medlemsstaterna, unionens organ och, i förekommande fall, privata aktörer som är etablerade i unionen, med förbehåll för de villkor för stödberättigande och deltagande som avses i artikel 69, bland annat genom inköp av kommersiell kapacitet och kommersiella data, produkter och tjänster. Den ska tillhandahålla en säker funktion för åtkomst, begäran, upp</w:t>
            </w:r>
            <w:r w:rsidRPr="0028111C">
              <w:rPr>
                <w:b/>
                <w:i/>
              </w:rPr>
              <w:t>dragsfördelning, bearbetning och spridning för användare med myndighetstillstånd och ska bygga på robusta, säkra och, vid behov, sekretessbelagda plattformar och kommunikationskanaler.</w:t>
            </w:r>
          </w:p>
        </w:tc>
      </w:tr>
    </w:tbl>
    <w:p w14:paraId="4DF0226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06443F4"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18F9126" w14:textId="77777777" w:rsidR="000B6DCE" w:rsidRPr="0028111C" w:rsidRDefault="00142BB2">
      <w:pPr>
        <w:pStyle w:val="AmJustText"/>
      </w:pPr>
      <w:r w:rsidRPr="0028111C">
        <w:t>Genom dessa ändringar fastställs en sammanhängande struktur för Copernicus statliga tjänster, en mekanism för sammanslagning och gemensamt utnyttjande, ny rymdbaserad infrastruktur samt bestämmelser om begränsad spridning.</w:t>
      </w:r>
    </w:p>
    <w:p w14:paraId="2BC050C6" w14:textId="77777777" w:rsidR="000B6DCE" w:rsidRPr="0028111C" w:rsidRDefault="00142BB2">
      <w:r w:rsidRPr="0028111C">
        <w:rPr>
          <w:rStyle w:val="HideTWBExt"/>
        </w:rPr>
        <w:t>&lt;/Amend&gt;</w:t>
      </w:r>
    </w:p>
    <w:p w14:paraId="0BE77A0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3414</w:t>
      </w:r>
      <w:r w:rsidRPr="0028111C">
        <w:rPr>
          <w:rStyle w:val="HideTWBExt"/>
        </w:rPr>
        <w:t>&lt;/NumAm&gt;</w:t>
      </w:r>
    </w:p>
    <w:p w14:paraId="4A41E817"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5D718A01" w14:textId="77777777" w:rsidR="000B6DCE" w:rsidRPr="0028111C" w:rsidRDefault="00142BB2">
      <w:pPr>
        <w:pStyle w:val="NormalBold"/>
      </w:pPr>
      <w:r w:rsidRPr="0028111C">
        <w:rPr>
          <w:rStyle w:val="HideTWBExt"/>
          <w:b w:val="0"/>
        </w:rPr>
        <w:t>&lt;/RepeatBlock-By&gt;</w:t>
      </w:r>
    </w:p>
    <w:p w14:paraId="67C8256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4509101" w14:textId="77777777" w:rsidR="000B6DCE" w:rsidRPr="0028111C" w:rsidRDefault="00142BB2">
      <w:pPr>
        <w:pStyle w:val="NormalBold"/>
      </w:pPr>
      <w:r w:rsidRPr="0028111C">
        <w:rPr>
          <w:rStyle w:val="HideTWBExt"/>
        </w:rPr>
        <w:t>&lt;Article&gt;</w:t>
      </w:r>
      <w:r w:rsidRPr="0028111C">
        <w:t>Artikel 60 – punkt 8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67BFF55" w14:textId="77777777">
        <w:trPr>
          <w:trHeight w:hRule="exact" w:val="240"/>
          <w:jc w:val="center"/>
        </w:trPr>
        <w:tc>
          <w:tcPr>
            <w:tcW w:w="9752" w:type="dxa"/>
            <w:gridSpan w:val="2"/>
            <w:tcBorders>
              <w:top w:val="nil"/>
              <w:left w:val="nil"/>
              <w:bottom w:val="nil"/>
              <w:right w:val="nil"/>
            </w:tcBorders>
          </w:tcPr>
          <w:p w14:paraId="21D79501" w14:textId="77777777" w:rsidR="000B6DCE" w:rsidRPr="0028111C" w:rsidRDefault="000B6DCE"/>
        </w:tc>
      </w:tr>
      <w:tr w:rsidR="000B6DCE" w:rsidRPr="0028111C" w14:paraId="4BA8E5F7" w14:textId="77777777">
        <w:trPr>
          <w:trHeight w:val="240"/>
          <w:jc w:val="center"/>
        </w:trPr>
        <w:tc>
          <w:tcPr>
            <w:tcW w:w="4876" w:type="dxa"/>
            <w:tcBorders>
              <w:top w:val="nil"/>
              <w:left w:val="nil"/>
              <w:bottom w:val="nil"/>
              <w:right w:val="nil"/>
            </w:tcBorders>
          </w:tcPr>
          <w:p w14:paraId="3DFF540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7470C20" w14:textId="77777777" w:rsidR="000B6DCE" w:rsidRPr="0028111C" w:rsidRDefault="00142BB2">
            <w:pPr>
              <w:pStyle w:val="AmColumnHeading"/>
            </w:pPr>
            <w:r w:rsidRPr="0028111C">
              <w:t>Ändringsförslag</w:t>
            </w:r>
          </w:p>
        </w:tc>
      </w:tr>
      <w:tr w:rsidR="000B6DCE" w:rsidRPr="0028111C" w14:paraId="684D4082" w14:textId="77777777">
        <w:trPr>
          <w:jc w:val="center"/>
        </w:trPr>
        <w:tc>
          <w:tcPr>
            <w:tcW w:w="4876" w:type="dxa"/>
            <w:tcBorders>
              <w:top w:val="nil"/>
              <w:left w:val="nil"/>
              <w:bottom w:val="nil"/>
              <w:right w:val="nil"/>
            </w:tcBorders>
          </w:tcPr>
          <w:p w14:paraId="298B135E" w14:textId="77777777" w:rsidR="000B6DCE" w:rsidRPr="0028111C" w:rsidRDefault="00142BB2">
            <w:pPr>
              <w:pStyle w:val="Normal6a"/>
            </w:pPr>
            <w:r w:rsidRPr="0028111C">
              <w:t>a)</w:t>
            </w:r>
            <w:r w:rsidRPr="0028111C">
              <w:tab/>
            </w:r>
            <w:r w:rsidRPr="0028111C">
              <w:rPr>
                <w:b/>
                <w:bCs/>
                <w:i/>
                <w:iCs/>
              </w:rPr>
              <w:t>EOGS-infrastruktur</w:t>
            </w:r>
            <w:r w:rsidRPr="0028111C">
              <w:t xml:space="preserve">, inbegripet utveckling och drift av nya rymduppdrag </w:t>
            </w:r>
            <w:r w:rsidRPr="0028111C">
              <w:lastRenderedPageBreak/>
              <w:t>för jordobservation som utformats för känsliga statliga tillämpningar; åtkomst till kompletterande rymdbaserade jordobservationsdata från tredje part; åtkomst till fältdata och andra hjälpdata. </w:t>
            </w:r>
          </w:p>
        </w:tc>
        <w:tc>
          <w:tcPr>
            <w:tcW w:w="4876" w:type="dxa"/>
            <w:tcBorders>
              <w:top w:val="nil"/>
              <w:left w:val="nil"/>
              <w:bottom w:val="nil"/>
              <w:right w:val="nil"/>
            </w:tcBorders>
          </w:tcPr>
          <w:p w14:paraId="5772C06F" w14:textId="77777777" w:rsidR="000B6DCE" w:rsidRPr="0028111C" w:rsidRDefault="00142BB2">
            <w:pPr>
              <w:pStyle w:val="Normal6a"/>
            </w:pPr>
            <w:r w:rsidRPr="0028111C">
              <w:lastRenderedPageBreak/>
              <w:t>a)</w:t>
            </w:r>
            <w:r w:rsidRPr="0028111C">
              <w:tab/>
            </w:r>
            <w:r w:rsidRPr="0028111C">
              <w:rPr>
                <w:b/>
                <w:i/>
              </w:rPr>
              <w:t xml:space="preserve">EOGS – EU:s rymd- och markinfrastruktur </w:t>
            </w:r>
            <w:r w:rsidRPr="0028111C">
              <w:t>inbegripet utveckling</w:t>
            </w:r>
            <w:r w:rsidRPr="0028111C">
              <w:rPr>
                <w:b/>
                <w:i/>
              </w:rPr>
              <w:t xml:space="preserve">, </w:t>
            </w:r>
            <w:r w:rsidRPr="0028111C">
              <w:rPr>
                <w:b/>
                <w:i/>
              </w:rPr>
              <w:lastRenderedPageBreak/>
              <w:t xml:space="preserve">vidareutveckling </w:t>
            </w:r>
            <w:r w:rsidRPr="0028111C">
              <w:t>och drift av nya rymduppdrag för jordobservation som utformats för känsliga statliga tillämpningar; åtkomst till kompletterande rymdbaserade jordobservationsdata från tredje part; åtkomst till fältdata och andra hjälpdata. </w:t>
            </w:r>
          </w:p>
        </w:tc>
      </w:tr>
    </w:tbl>
    <w:p w14:paraId="76B0A16D"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12DC982" w14:textId="77777777" w:rsidR="000B6DCE" w:rsidRPr="0028111C" w:rsidRDefault="00142BB2">
      <w:r w:rsidRPr="0028111C">
        <w:rPr>
          <w:rStyle w:val="HideTWBExt"/>
        </w:rPr>
        <w:t>&lt;/Amend&gt;</w:t>
      </w:r>
    </w:p>
    <w:p w14:paraId="0498644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3415</w:t>
      </w:r>
      <w:r w:rsidRPr="0028111C">
        <w:rPr>
          <w:rStyle w:val="HideTWBExt"/>
        </w:rPr>
        <w:t>&lt;/NumAm&gt;</w:t>
      </w:r>
    </w:p>
    <w:p w14:paraId="654AFE55"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090BF23A" w14:textId="77777777" w:rsidR="000B6DCE" w:rsidRPr="0028111C" w:rsidRDefault="00142BB2">
      <w:pPr>
        <w:pStyle w:val="NormalBold"/>
      </w:pPr>
      <w:r w:rsidRPr="0028111C">
        <w:rPr>
          <w:rStyle w:val="HideTWBExt"/>
          <w:b w:val="0"/>
        </w:rPr>
        <w:t>&lt;/RepeatBlock-By&gt;</w:t>
      </w:r>
    </w:p>
    <w:p w14:paraId="2A584B6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85167F7" w14:textId="77777777" w:rsidR="000B6DCE" w:rsidRPr="0028111C" w:rsidRDefault="00142BB2">
      <w:pPr>
        <w:pStyle w:val="NormalBold"/>
      </w:pPr>
      <w:r w:rsidRPr="0028111C">
        <w:rPr>
          <w:rStyle w:val="HideTWBExt"/>
        </w:rPr>
        <w:t>&lt;Article&gt;</w:t>
      </w:r>
      <w:r w:rsidRPr="0028111C">
        <w:t>Artikel 60 – punkt 8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A22FBD1" w14:textId="77777777">
        <w:trPr>
          <w:trHeight w:hRule="exact" w:val="240"/>
          <w:jc w:val="center"/>
        </w:trPr>
        <w:tc>
          <w:tcPr>
            <w:tcW w:w="9752" w:type="dxa"/>
            <w:gridSpan w:val="2"/>
            <w:tcBorders>
              <w:top w:val="nil"/>
              <w:left w:val="nil"/>
              <w:bottom w:val="nil"/>
              <w:right w:val="nil"/>
            </w:tcBorders>
          </w:tcPr>
          <w:p w14:paraId="060E3564" w14:textId="77777777" w:rsidR="000B6DCE" w:rsidRPr="0028111C" w:rsidRDefault="000B6DCE"/>
        </w:tc>
      </w:tr>
      <w:tr w:rsidR="000B6DCE" w:rsidRPr="0028111C" w14:paraId="3B98ED6E" w14:textId="77777777">
        <w:trPr>
          <w:trHeight w:val="240"/>
          <w:jc w:val="center"/>
        </w:trPr>
        <w:tc>
          <w:tcPr>
            <w:tcW w:w="4876" w:type="dxa"/>
            <w:tcBorders>
              <w:top w:val="nil"/>
              <w:left w:val="nil"/>
              <w:bottom w:val="nil"/>
              <w:right w:val="nil"/>
            </w:tcBorders>
          </w:tcPr>
          <w:p w14:paraId="5B236D7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92C828A" w14:textId="77777777" w:rsidR="000B6DCE" w:rsidRPr="0028111C" w:rsidRDefault="00142BB2">
            <w:pPr>
              <w:pStyle w:val="AmColumnHeading"/>
            </w:pPr>
            <w:r w:rsidRPr="0028111C">
              <w:t>Ändringsförslag</w:t>
            </w:r>
          </w:p>
        </w:tc>
      </w:tr>
      <w:tr w:rsidR="000B6DCE" w:rsidRPr="0028111C" w14:paraId="4B1AAD1C" w14:textId="77777777">
        <w:trPr>
          <w:jc w:val="center"/>
        </w:trPr>
        <w:tc>
          <w:tcPr>
            <w:tcW w:w="4876" w:type="dxa"/>
            <w:tcBorders>
              <w:top w:val="nil"/>
              <w:left w:val="nil"/>
              <w:bottom w:val="nil"/>
              <w:right w:val="nil"/>
            </w:tcBorders>
          </w:tcPr>
          <w:p w14:paraId="74D97431" w14:textId="77777777" w:rsidR="000B6DCE" w:rsidRPr="0028111C" w:rsidRDefault="00142BB2">
            <w:pPr>
              <w:pStyle w:val="Normal6a"/>
            </w:pPr>
            <w:r w:rsidRPr="0028111C">
              <w:t>a)</w:t>
            </w:r>
            <w:r w:rsidRPr="0028111C">
              <w:tab/>
            </w:r>
            <w:r w:rsidRPr="0028111C">
              <w:rPr>
                <w:b/>
                <w:bCs/>
                <w:i/>
                <w:iCs/>
              </w:rPr>
              <w:t>EOGS-infrastruktur</w:t>
            </w:r>
            <w:r w:rsidRPr="0028111C">
              <w:t xml:space="preserve">, inbegripet utveckling och drift av nya rymduppdrag för </w:t>
            </w:r>
            <w:r w:rsidRPr="0028111C">
              <w:t>jordobservation som utformats för känsliga statliga tillämpningar; åtkomst till kompletterande rymdbaserade jordobservationsdata från tredje part; åtkomst till fältdata och andra hjälpdata. </w:t>
            </w:r>
          </w:p>
        </w:tc>
        <w:tc>
          <w:tcPr>
            <w:tcW w:w="4876" w:type="dxa"/>
            <w:tcBorders>
              <w:top w:val="nil"/>
              <w:left w:val="nil"/>
              <w:bottom w:val="nil"/>
              <w:right w:val="nil"/>
            </w:tcBorders>
          </w:tcPr>
          <w:p w14:paraId="554B76D5" w14:textId="77777777" w:rsidR="000B6DCE" w:rsidRPr="0028111C" w:rsidRDefault="00142BB2">
            <w:pPr>
              <w:pStyle w:val="Normal6a"/>
            </w:pPr>
            <w:r w:rsidRPr="0028111C">
              <w:t>a)</w:t>
            </w:r>
            <w:r w:rsidRPr="0028111C">
              <w:tab/>
            </w:r>
            <w:r w:rsidRPr="0028111C">
              <w:rPr>
                <w:b/>
                <w:i/>
              </w:rPr>
              <w:t xml:space="preserve">EOGS – EU:s rymd- och markinfrastruktur </w:t>
            </w:r>
            <w:r w:rsidRPr="0028111C">
              <w:t>inbegripet utveckling</w:t>
            </w:r>
            <w:r w:rsidRPr="0028111C">
              <w:rPr>
                <w:b/>
                <w:i/>
              </w:rPr>
              <w:t xml:space="preserve">, vidareutveckling </w:t>
            </w:r>
            <w:r w:rsidRPr="0028111C">
              <w:t>och drift av nya rymduppdrag för jordobservation som utformats för känsliga statliga tillämpningar; åtkomst till kompletterande rymdbaserade jordobservationsdata från tredje part; åtkomst till fältdata och andra hjälpdata. </w:t>
            </w:r>
          </w:p>
        </w:tc>
      </w:tr>
    </w:tbl>
    <w:p w14:paraId="596FDBF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355A569" w14:textId="77777777" w:rsidR="000B6DCE" w:rsidRPr="0028111C" w:rsidRDefault="00142BB2">
      <w:r w:rsidRPr="0028111C">
        <w:rPr>
          <w:rStyle w:val="HideTWBExt"/>
        </w:rPr>
        <w:t>&lt;/Amend&gt;</w:t>
      </w:r>
    </w:p>
    <w:p w14:paraId="77B7867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3416</w:t>
      </w:r>
      <w:r w:rsidRPr="0028111C">
        <w:rPr>
          <w:rStyle w:val="HideTWBExt"/>
        </w:rPr>
        <w:t>&lt;/NumAm&gt;</w:t>
      </w:r>
    </w:p>
    <w:p w14:paraId="56AE241F"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71ACAF92" w14:textId="77777777" w:rsidR="000B6DCE" w:rsidRPr="0028111C" w:rsidRDefault="00142BB2">
      <w:pPr>
        <w:pStyle w:val="NormalBold"/>
      </w:pPr>
      <w:r w:rsidRPr="0028111C">
        <w:rPr>
          <w:rStyle w:val="HideTWBExt"/>
          <w:b w:val="0"/>
        </w:rPr>
        <w:t>&lt;/RepeatBlock-By&gt;</w:t>
      </w:r>
    </w:p>
    <w:p w14:paraId="08D86CF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1D96CE3" w14:textId="77777777" w:rsidR="000B6DCE" w:rsidRPr="0028111C" w:rsidRDefault="00142BB2">
      <w:pPr>
        <w:pStyle w:val="NormalBold"/>
      </w:pPr>
      <w:r w:rsidRPr="0028111C">
        <w:rPr>
          <w:rStyle w:val="HideTWBExt"/>
        </w:rPr>
        <w:t>&lt;Article&gt;</w:t>
      </w:r>
      <w:r w:rsidRPr="0028111C">
        <w:t>Artikel 60 – punkt 8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0F46112" w14:textId="77777777">
        <w:trPr>
          <w:trHeight w:hRule="exact" w:val="240"/>
          <w:jc w:val="center"/>
        </w:trPr>
        <w:tc>
          <w:tcPr>
            <w:tcW w:w="9752" w:type="dxa"/>
            <w:gridSpan w:val="2"/>
            <w:tcBorders>
              <w:top w:val="nil"/>
              <w:left w:val="nil"/>
              <w:bottom w:val="nil"/>
              <w:right w:val="nil"/>
            </w:tcBorders>
          </w:tcPr>
          <w:p w14:paraId="3D3337E7" w14:textId="77777777" w:rsidR="000B6DCE" w:rsidRPr="0028111C" w:rsidRDefault="000B6DCE"/>
        </w:tc>
      </w:tr>
      <w:tr w:rsidR="000B6DCE" w:rsidRPr="0028111C" w14:paraId="282CD948" w14:textId="77777777">
        <w:trPr>
          <w:trHeight w:val="240"/>
          <w:jc w:val="center"/>
        </w:trPr>
        <w:tc>
          <w:tcPr>
            <w:tcW w:w="4876" w:type="dxa"/>
            <w:tcBorders>
              <w:top w:val="nil"/>
              <w:left w:val="nil"/>
              <w:bottom w:val="nil"/>
              <w:right w:val="nil"/>
            </w:tcBorders>
          </w:tcPr>
          <w:p w14:paraId="6A3CECA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E504326" w14:textId="77777777" w:rsidR="000B6DCE" w:rsidRPr="0028111C" w:rsidRDefault="00142BB2">
            <w:pPr>
              <w:pStyle w:val="AmColumnHeading"/>
            </w:pPr>
            <w:r w:rsidRPr="0028111C">
              <w:t>Ändringsförslag</w:t>
            </w:r>
          </w:p>
        </w:tc>
      </w:tr>
      <w:tr w:rsidR="000B6DCE" w:rsidRPr="0028111C" w14:paraId="1DDA677B" w14:textId="77777777">
        <w:trPr>
          <w:jc w:val="center"/>
        </w:trPr>
        <w:tc>
          <w:tcPr>
            <w:tcW w:w="4876" w:type="dxa"/>
            <w:tcBorders>
              <w:top w:val="nil"/>
              <w:left w:val="nil"/>
              <w:bottom w:val="nil"/>
              <w:right w:val="nil"/>
            </w:tcBorders>
          </w:tcPr>
          <w:p w14:paraId="5B9855C7" w14:textId="77777777" w:rsidR="000B6DCE" w:rsidRPr="0028111C" w:rsidRDefault="00142BB2">
            <w:pPr>
              <w:pStyle w:val="Normal6a"/>
            </w:pPr>
            <w:r w:rsidRPr="0028111C">
              <w:t>a)</w:t>
            </w:r>
            <w:r w:rsidRPr="0028111C">
              <w:tab/>
            </w:r>
            <w:r w:rsidRPr="0028111C">
              <w:rPr>
                <w:b/>
                <w:bCs/>
                <w:i/>
                <w:iCs/>
              </w:rPr>
              <w:t>EOGS-infrastruktur</w:t>
            </w:r>
            <w:r w:rsidRPr="0028111C">
              <w:t xml:space="preserve">, inbegripet utveckling och drift av nya rymduppdrag för jordobservation som utformats för känsliga statliga tillämpningar; åtkomst till kompletterande rymdbaserade jordobservationsdata från tredje part; </w:t>
            </w:r>
            <w:r w:rsidRPr="0028111C">
              <w:lastRenderedPageBreak/>
              <w:t>åtkomst till fältdata och andra hjälpdata.</w:t>
            </w:r>
            <w:r w:rsidRPr="0028111C">
              <w:rPr>
                <w:b/>
                <w:i/>
              </w:rPr>
              <w:t> </w:t>
            </w:r>
          </w:p>
        </w:tc>
        <w:tc>
          <w:tcPr>
            <w:tcW w:w="4876" w:type="dxa"/>
            <w:tcBorders>
              <w:top w:val="nil"/>
              <w:left w:val="nil"/>
              <w:bottom w:val="nil"/>
              <w:right w:val="nil"/>
            </w:tcBorders>
          </w:tcPr>
          <w:p w14:paraId="7E1F9D17" w14:textId="77777777" w:rsidR="000B6DCE" w:rsidRPr="0028111C" w:rsidRDefault="00142BB2">
            <w:pPr>
              <w:pStyle w:val="Normal6a"/>
            </w:pPr>
            <w:r w:rsidRPr="0028111C">
              <w:lastRenderedPageBreak/>
              <w:t>a)</w:t>
            </w:r>
            <w:r w:rsidRPr="0028111C">
              <w:tab/>
            </w:r>
            <w:r w:rsidRPr="0028111C">
              <w:rPr>
                <w:b/>
                <w:i/>
              </w:rPr>
              <w:t xml:space="preserve">EOGS – EU:s rymd- och markinfrastruktur </w:t>
            </w:r>
            <w:r w:rsidRPr="0028111C">
              <w:t>inbegripet utveckling</w:t>
            </w:r>
            <w:r w:rsidRPr="0028111C">
              <w:rPr>
                <w:b/>
                <w:i/>
              </w:rPr>
              <w:t xml:space="preserve">, vidareutveckling </w:t>
            </w:r>
            <w:r w:rsidRPr="0028111C">
              <w:t xml:space="preserve">och drift av nya rymduppdrag för jordobservation som utformats för känsliga statliga </w:t>
            </w:r>
            <w:r w:rsidRPr="0028111C">
              <w:t xml:space="preserve">tillämpningar; åtkomst till kompletterande rymdbaserade jordobservationsdata från </w:t>
            </w:r>
            <w:r w:rsidRPr="0028111C">
              <w:lastRenderedPageBreak/>
              <w:t>tredje part; åtkomst till fältdata och andra hjälpdata.</w:t>
            </w:r>
          </w:p>
        </w:tc>
      </w:tr>
    </w:tbl>
    <w:p w14:paraId="5EC0915B"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C952854" w14:textId="77777777" w:rsidR="000B6DCE" w:rsidRPr="0028111C" w:rsidRDefault="00142BB2">
      <w:r w:rsidRPr="0028111C">
        <w:rPr>
          <w:rStyle w:val="HideTWBExt"/>
        </w:rPr>
        <w:t>&lt;/Amend&gt;</w:t>
      </w:r>
    </w:p>
    <w:p w14:paraId="2138D0F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3417</w:t>
      </w:r>
      <w:r w:rsidRPr="0028111C">
        <w:rPr>
          <w:rStyle w:val="HideTWBExt"/>
        </w:rPr>
        <w:t>&lt;/NumAm&gt;</w:t>
      </w:r>
    </w:p>
    <w:p w14:paraId="1BB490C2"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92228D5" w14:textId="77777777" w:rsidR="000B6DCE" w:rsidRPr="0028111C" w:rsidRDefault="00142BB2">
      <w:pPr>
        <w:pStyle w:val="NormalBold"/>
      </w:pPr>
      <w:r w:rsidRPr="0028111C">
        <w:rPr>
          <w:rStyle w:val="HideTWBExt"/>
          <w:b w:val="0"/>
        </w:rPr>
        <w:t>&lt;/RepeatBlock-By&gt;</w:t>
      </w:r>
    </w:p>
    <w:p w14:paraId="2E8562B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E292A0C" w14:textId="77777777" w:rsidR="000B6DCE" w:rsidRPr="0028111C" w:rsidRDefault="00142BB2">
      <w:pPr>
        <w:pStyle w:val="NormalBold"/>
      </w:pPr>
      <w:r w:rsidRPr="0028111C">
        <w:rPr>
          <w:rStyle w:val="HideTWBExt"/>
        </w:rPr>
        <w:t>&lt;Article&gt;</w:t>
      </w:r>
      <w:r w:rsidRPr="0028111C">
        <w:t>Artikel 60 – punkt 8 – led b</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75E3BAC" w14:textId="77777777">
        <w:trPr>
          <w:trHeight w:hRule="exact" w:val="240"/>
          <w:jc w:val="center"/>
        </w:trPr>
        <w:tc>
          <w:tcPr>
            <w:tcW w:w="9752" w:type="dxa"/>
            <w:gridSpan w:val="2"/>
            <w:tcBorders>
              <w:top w:val="nil"/>
              <w:left w:val="nil"/>
              <w:bottom w:val="nil"/>
              <w:right w:val="nil"/>
            </w:tcBorders>
          </w:tcPr>
          <w:p w14:paraId="1C3EFC35" w14:textId="77777777" w:rsidR="000B6DCE" w:rsidRPr="0028111C" w:rsidRDefault="000B6DCE"/>
        </w:tc>
      </w:tr>
      <w:tr w:rsidR="000B6DCE" w:rsidRPr="0028111C" w14:paraId="50BD04DB" w14:textId="77777777">
        <w:trPr>
          <w:trHeight w:val="240"/>
          <w:jc w:val="center"/>
        </w:trPr>
        <w:tc>
          <w:tcPr>
            <w:tcW w:w="4876" w:type="dxa"/>
            <w:tcBorders>
              <w:top w:val="nil"/>
              <w:left w:val="nil"/>
              <w:bottom w:val="nil"/>
              <w:right w:val="nil"/>
            </w:tcBorders>
          </w:tcPr>
          <w:p w14:paraId="3523F4B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F7042BC" w14:textId="77777777" w:rsidR="000B6DCE" w:rsidRPr="0028111C" w:rsidRDefault="00142BB2">
            <w:pPr>
              <w:pStyle w:val="AmColumnHeading"/>
            </w:pPr>
            <w:r w:rsidRPr="0028111C">
              <w:t>Ändringsförslag</w:t>
            </w:r>
          </w:p>
        </w:tc>
      </w:tr>
      <w:tr w:rsidR="000B6DCE" w:rsidRPr="0028111C" w14:paraId="229A510F" w14:textId="77777777">
        <w:trPr>
          <w:jc w:val="center"/>
        </w:trPr>
        <w:tc>
          <w:tcPr>
            <w:tcW w:w="4876" w:type="dxa"/>
            <w:tcBorders>
              <w:top w:val="nil"/>
              <w:left w:val="nil"/>
              <w:bottom w:val="nil"/>
              <w:right w:val="nil"/>
            </w:tcBorders>
          </w:tcPr>
          <w:p w14:paraId="7E70283C" w14:textId="77777777" w:rsidR="000B6DCE" w:rsidRPr="0028111C" w:rsidRDefault="00142BB2">
            <w:pPr>
              <w:pStyle w:val="Normal6a"/>
            </w:pPr>
            <w:r w:rsidRPr="0028111C">
              <w:t>b)</w:t>
            </w:r>
            <w:r w:rsidRPr="0028111C">
              <w:tab/>
            </w:r>
            <w:r w:rsidRPr="0028111C">
              <w:rPr>
                <w:b/>
                <w:bCs/>
                <w:i/>
                <w:iCs/>
              </w:rPr>
              <w:t>EOGS-tjänster</w:t>
            </w:r>
            <w:r w:rsidRPr="0028111C">
              <w:t xml:space="preserve">, inbegripet verksamheter som genererar geospatial information som har ett mervärde och som är begränsad </w:t>
            </w:r>
            <w:r w:rsidRPr="0028111C">
              <w:rPr>
                <w:b/>
                <w:i/>
              </w:rPr>
              <w:t>till användare med myndighetstillstånd</w:t>
            </w:r>
            <w:r w:rsidRPr="0028111C">
              <w:t xml:space="preserve"> för känsliga lägesbildtillämpningar, till stöd för beredskap och beslutsfattande på säkerhets- och försvarsområdet. </w:t>
            </w:r>
          </w:p>
        </w:tc>
        <w:tc>
          <w:tcPr>
            <w:tcW w:w="4876" w:type="dxa"/>
            <w:tcBorders>
              <w:top w:val="nil"/>
              <w:left w:val="nil"/>
              <w:bottom w:val="nil"/>
              <w:right w:val="nil"/>
            </w:tcBorders>
          </w:tcPr>
          <w:p w14:paraId="2FC48E78" w14:textId="77777777" w:rsidR="000B6DCE" w:rsidRPr="0028111C" w:rsidRDefault="00142BB2">
            <w:pPr>
              <w:pStyle w:val="Normal6a"/>
            </w:pPr>
            <w:r w:rsidRPr="0028111C">
              <w:t>b)</w:t>
            </w:r>
            <w:r w:rsidRPr="0028111C">
              <w:tab/>
            </w:r>
            <w:r w:rsidRPr="0028111C">
              <w:rPr>
                <w:b/>
                <w:i/>
              </w:rPr>
              <w:t>Statliga tjänster för statliga användare</w:t>
            </w:r>
            <w:r w:rsidRPr="0028111C">
              <w:t>, inbegripet verksamheter som genererar geospatial information som har ett mervärde och som är begränsad för känsliga lägesbildtillämpningar, till stöd för beredskap och beslutsfattande på säkerhets- och försvarsområdet.</w:t>
            </w:r>
            <w:r w:rsidRPr="0028111C">
              <w:rPr>
                <w:b/>
                <w:i/>
              </w:rPr>
              <w:t xml:space="preserve"> Dessa tjänster ska vara avgiftsfria, tillgängliga utan avbrott och utformade utifrån användarnas behov.</w:t>
            </w:r>
            <w:r w:rsidRPr="0028111C">
              <w:t> </w:t>
            </w:r>
          </w:p>
        </w:tc>
      </w:tr>
    </w:tbl>
    <w:p w14:paraId="1524808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4634084"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5EAEC565" w14:textId="77777777" w:rsidR="000B6DCE" w:rsidRPr="0028111C" w:rsidRDefault="00142BB2">
      <w:pPr>
        <w:pStyle w:val="AmJustText"/>
      </w:pPr>
      <w:r w:rsidRPr="0028111C">
        <w:t xml:space="preserve">Genom dessa ändringar fastställs en </w:t>
      </w:r>
      <w:r w:rsidRPr="0028111C">
        <w:t>sammanhängande struktur för Copernicus statliga tjänster, en mekanism för sammanslagning och gemensamt utnyttjande, ny rymdbaserad infrastruktur samt bestämmelser om begränsad spridning.</w:t>
      </w:r>
    </w:p>
    <w:p w14:paraId="71D78B6E" w14:textId="77777777" w:rsidR="000B6DCE" w:rsidRPr="0028111C" w:rsidRDefault="00142BB2">
      <w:r w:rsidRPr="0028111C">
        <w:rPr>
          <w:rStyle w:val="HideTWBExt"/>
        </w:rPr>
        <w:t>&lt;/Amend&gt;</w:t>
      </w:r>
    </w:p>
    <w:p w14:paraId="750CEFB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3418</w:t>
      </w:r>
      <w:r w:rsidRPr="0028111C">
        <w:rPr>
          <w:rStyle w:val="HideTWBExt"/>
        </w:rPr>
        <w:t>&lt;/NumAm&gt;</w:t>
      </w:r>
    </w:p>
    <w:p w14:paraId="0C547FDF"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20BA3966" w14:textId="77777777" w:rsidR="000B6DCE" w:rsidRPr="0028111C" w:rsidRDefault="00142BB2">
      <w:pPr>
        <w:pStyle w:val="NormalBold"/>
      </w:pPr>
      <w:r w:rsidRPr="0028111C">
        <w:rPr>
          <w:rStyle w:val="HideTWBExt"/>
          <w:b w:val="0"/>
        </w:rPr>
        <w:t>&lt;/RepeatBlock-By&gt;</w:t>
      </w:r>
    </w:p>
    <w:p w14:paraId="2338B80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1F994D3" w14:textId="77777777" w:rsidR="000B6DCE" w:rsidRPr="0028111C" w:rsidRDefault="00142BB2">
      <w:pPr>
        <w:pStyle w:val="NormalBold"/>
      </w:pPr>
      <w:r w:rsidRPr="0028111C">
        <w:rPr>
          <w:rStyle w:val="HideTWBExt"/>
        </w:rPr>
        <w:t>&lt;Article&gt;</w:t>
      </w:r>
      <w:r w:rsidRPr="0028111C">
        <w:t>Artikel 60 – punkt 8 – led b</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30234E6" w14:textId="77777777">
        <w:trPr>
          <w:trHeight w:hRule="exact" w:val="240"/>
          <w:jc w:val="center"/>
        </w:trPr>
        <w:tc>
          <w:tcPr>
            <w:tcW w:w="9752" w:type="dxa"/>
            <w:gridSpan w:val="2"/>
            <w:tcBorders>
              <w:top w:val="nil"/>
              <w:left w:val="nil"/>
              <w:bottom w:val="nil"/>
              <w:right w:val="nil"/>
            </w:tcBorders>
          </w:tcPr>
          <w:p w14:paraId="6ECF5524" w14:textId="77777777" w:rsidR="000B6DCE" w:rsidRPr="0028111C" w:rsidRDefault="000B6DCE"/>
        </w:tc>
      </w:tr>
      <w:tr w:rsidR="000B6DCE" w:rsidRPr="0028111C" w14:paraId="0A9695DC" w14:textId="77777777">
        <w:trPr>
          <w:trHeight w:val="240"/>
          <w:jc w:val="center"/>
        </w:trPr>
        <w:tc>
          <w:tcPr>
            <w:tcW w:w="4876" w:type="dxa"/>
            <w:tcBorders>
              <w:top w:val="nil"/>
              <w:left w:val="nil"/>
              <w:bottom w:val="nil"/>
              <w:right w:val="nil"/>
            </w:tcBorders>
          </w:tcPr>
          <w:p w14:paraId="26B427E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86BCCA4" w14:textId="77777777" w:rsidR="000B6DCE" w:rsidRPr="0028111C" w:rsidRDefault="00142BB2">
            <w:pPr>
              <w:pStyle w:val="AmColumnHeading"/>
            </w:pPr>
            <w:r w:rsidRPr="0028111C">
              <w:t>Ändringsförslag</w:t>
            </w:r>
          </w:p>
        </w:tc>
      </w:tr>
      <w:tr w:rsidR="000B6DCE" w:rsidRPr="0028111C" w14:paraId="1126845A" w14:textId="77777777">
        <w:trPr>
          <w:jc w:val="center"/>
        </w:trPr>
        <w:tc>
          <w:tcPr>
            <w:tcW w:w="4876" w:type="dxa"/>
            <w:tcBorders>
              <w:top w:val="nil"/>
              <w:left w:val="nil"/>
              <w:bottom w:val="nil"/>
              <w:right w:val="nil"/>
            </w:tcBorders>
          </w:tcPr>
          <w:p w14:paraId="4DFFCA13" w14:textId="77777777" w:rsidR="000B6DCE" w:rsidRPr="0028111C" w:rsidRDefault="00142BB2">
            <w:pPr>
              <w:pStyle w:val="Normal6a"/>
            </w:pPr>
            <w:r w:rsidRPr="0028111C">
              <w:t>b)</w:t>
            </w:r>
            <w:r w:rsidRPr="0028111C">
              <w:tab/>
            </w:r>
            <w:r w:rsidRPr="0028111C">
              <w:rPr>
                <w:b/>
                <w:i/>
              </w:rPr>
              <w:t>EOGS-tjänster</w:t>
            </w:r>
            <w:r w:rsidRPr="0028111C">
              <w:t xml:space="preserve">, </w:t>
            </w:r>
            <w:r w:rsidRPr="0028111C">
              <w:t xml:space="preserve">inbegripet verksamheter som genererar geospatial information som har ett mervärde och som är begränsad till användare med </w:t>
            </w:r>
            <w:r w:rsidRPr="0028111C">
              <w:lastRenderedPageBreak/>
              <w:t>myndighetstillstånd för känsliga lägesbildtillämpningar, till stöd för beredskap och beslutsfattande på säkerhets- och försvarsområdet. </w:t>
            </w:r>
          </w:p>
        </w:tc>
        <w:tc>
          <w:tcPr>
            <w:tcW w:w="4876" w:type="dxa"/>
            <w:tcBorders>
              <w:top w:val="nil"/>
              <w:left w:val="nil"/>
              <w:bottom w:val="nil"/>
              <w:right w:val="nil"/>
            </w:tcBorders>
          </w:tcPr>
          <w:p w14:paraId="68F81ABC" w14:textId="77777777" w:rsidR="000B6DCE" w:rsidRPr="0028111C" w:rsidRDefault="00142BB2">
            <w:pPr>
              <w:pStyle w:val="Normal6a"/>
            </w:pPr>
            <w:r w:rsidRPr="0028111C">
              <w:lastRenderedPageBreak/>
              <w:t>b)</w:t>
            </w:r>
            <w:r w:rsidRPr="0028111C">
              <w:tab/>
            </w:r>
            <w:r w:rsidRPr="0028111C">
              <w:rPr>
                <w:b/>
                <w:i/>
              </w:rPr>
              <w:t>EOGS geospatiala underrättelseverksamhet</w:t>
            </w:r>
            <w:r w:rsidRPr="0028111C">
              <w:t xml:space="preserve">, inbegripet verksamheter som genererar geospatial information som har ett mervärde och som </w:t>
            </w:r>
            <w:r w:rsidRPr="0028111C">
              <w:lastRenderedPageBreak/>
              <w:t>är begränsad till användare med myndighetstillstånd för känsliga lägesbildtillämpningar, till stöd för beredskap och beslutsfattande på säkerhets- och försvarsområdet. </w:t>
            </w:r>
          </w:p>
        </w:tc>
      </w:tr>
    </w:tbl>
    <w:p w14:paraId="0DB0334F"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BAD2388" w14:textId="77777777" w:rsidR="000B6DCE" w:rsidRPr="0028111C" w:rsidRDefault="00142BB2">
      <w:r w:rsidRPr="0028111C">
        <w:rPr>
          <w:rStyle w:val="HideTWBExt"/>
        </w:rPr>
        <w:t>&lt;/Amend&gt;</w:t>
      </w:r>
    </w:p>
    <w:p w14:paraId="7C38FD5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3419</w:t>
      </w:r>
      <w:r w:rsidRPr="0028111C">
        <w:rPr>
          <w:rStyle w:val="HideTWBExt"/>
        </w:rPr>
        <w:t>&lt;/NumAm&gt;</w:t>
      </w:r>
    </w:p>
    <w:p w14:paraId="315B996B"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22197B4F" w14:textId="77777777" w:rsidR="000B6DCE" w:rsidRPr="0028111C" w:rsidRDefault="00142BB2">
      <w:pPr>
        <w:pStyle w:val="NormalBold"/>
      </w:pPr>
      <w:r w:rsidRPr="0028111C">
        <w:rPr>
          <w:rStyle w:val="HideTWBExt"/>
          <w:b w:val="0"/>
        </w:rPr>
        <w:t>&lt;/RepeatBlock-By&gt;</w:t>
      </w:r>
    </w:p>
    <w:p w14:paraId="469C4C9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532C385" w14:textId="77777777" w:rsidR="000B6DCE" w:rsidRPr="0028111C" w:rsidRDefault="00142BB2">
      <w:pPr>
        <w:pStyle w:val="NormalBold"/>
      </w:pPr>
      <w:r w:rsidRPr="0028111C">
        <w:rPr>
          <w:rStyle w:val="HideTWBExt"/>
        </w:rPr>
        <w:t>&lt;Article&gt;</w:t>
      </w:r>
      <w:r w:rsidRPr="0028111C">
        <w:t>Artikel 60 – punkt 8 – led b</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631A5FF" w14:textId="77777777">
        <w:trPr>
          <w:trHeight w:hRule="exact" w:val="240"/>
          <w:jc w:val="center"/>
        </w:trPr>
        <w:tc>
          <w:tcPr>
            <w:tcW w:w="9752" w:type="dxa"/>
            <w:gridSpan w:val="2"/>
            <w:tcBorders>
              <w:top w:val="nil"/>
              <w:left w:val="nil"/>
              <w:bottom w:val="nil"/>
              <w:right w:val="nil"/>
            </w:tcBorders>
          </w:tcPr>
          <w:p w14:paraId="3783CBE3" w14:textId="77777777" w:rsidR="000B6DCE" w:rsidRPr="0028111C" w:rsidRDefault="000B6DCE"/>
        </w:tc>
      </w:tr>
      <w:tr w:rsidR="000B6DCE" w:rsidRPr="0028111C" w14:paraId="15E895A6" w14:textId="77777777">
        <w:trPr>
          <w:trHeight w:val="240"/>
          <w:jc w:val="center"/>
        </w:trPr>
        <w:tc>
          <w:tcPr>
            <w:tcW w:w="4876" w:type="dxa"/>
            <w:tcBorders>
              <w:top w:val="nil"/>
              <w:left w:val="nil"/>
              <w:bottom w:val="nil"/>
              <w:right w:val="nil"/>
            </w:tcBorders>
          </w:tcPr>
          <w:p w14:paraId="49B9FC0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F05A06E" w14:textId="77777777" w:rsidR="000B6DCE" w:rsidRPr="0028111C" w:rsidRDefault="00142BB2">
            <w:pPr>
              <w:pStyle w:val="AmColumnHeading"/>
            </w:pPr>
            <w:r w:rsidRPr="0028111C">
              <w:t>Ändringsförslag</w:t>
            </w:r>
          </w:p>
        </w:tc>
      </w:tr>
      <w:tr w:rsidR="000B6DCE" w:rsidRPr="0028111C" w14:paraId="0D67D6C8" w14:textId="77777777">
        <w:trPr>
          <w:jc w:val="center"/>
        </w:trPr>
        <w:tc>
          <w:tcPr>
            <w:tcW w:w="4876" w:type="dxa"/>
            <w:tcBorders>
              <w:top w:val="nil"/>
              <w:left w:val="nil"/>
              <w:bottom w:val="nil"/>
              <w:right w:val="nil"/>
            </w:tcBorders>
          </w:tcPr>
          <w:p w14:paraId="16C1B42F" w14:textId="77777777" w:rsidR="000B6DCE" w:rsidRPr="0028111C" w:rsidRDefault="00142BB2">
            <w:pPr>
              <w:pStyle w:val="Normal6a"/>
            </w:pPr>
            <w:r w:rsidRPr="0028111C">
              <w:t>b)</w:t>
            </w:r>
            <w:r w:rsidRPr="0028111C">
              <w:tab/>
            </w:r>
            <w:r w:rsidRPr="0028111C">
              <w:rPr>
                <w:b/>
                <w:i/>
              </w:rPr>
              <w:t>EOGS-tjänster</w:t>
            </w:r>
            <w:r w:rsidRPr="0028111C">
              <w:t xml:space="preserve">, inbegripet verksamheter som genererar geospatial information som har ett mervärde och som är begränsad till användare med </w:t>
            </w:r>
            <w:r w:rsidRPr="0028111C">
              <w:t>myndighetstillstånd för känsliga lägesbildtillämpningar, till stöd för beredskap och beslutsfattande på säkerhets- och försvarsområdet. </w:t>
            </w:r>
          </w:p>
        </w:tc>
        <w:tc>
          <w:tcPr>
            <w:tcW w:w="4876" w:type="dxa"/>
            <w:tcBorders>
              <w:top w:val="nil"/>
              <w:left w:val="nil"/>
              <w:bottom w:val="nil"/>
              <w:right w:val="nil"/>
            </w:tcBorders>
          </w:tcPr>
          <w:p w14:paraId="202A2F5D" w14:textId="77777777" w:rsidR="000B6DCE" w:rsidRPr="0028111C" w:rsidRDefault="00142BB2">
            <w:pPr>
              <w:pStyle w:val="Normal6a"/>
            </w:pPr>
            <w:r w:rsidRPr="0028111C">
              <w:t>b)</w:t>
            </w:r>
            <w:r w:rsidRPr="0028111C">
              <w:tab/>
            </w:r>
            <w:r w:rsidRPr="0028111C">
              <w:rPr>
                <w:b/>
                <w:i/>
              </w:rPr>
              <w:t>EOGS geospatiala underrättelseverksamhet</w:t>
            </w:r>
            <w:r w:rsidRPr="0028111C">
              <w:t>, inbegripet verksamheter som genererar geospatial information som har ett mervärde och som är begränsad till användare med myndighetstillstånd för känsliga lägesbildtillämpningar, till stöd för beredskap och beslutsfattande på säkerhets- och försvarsområdet. </w:t>
            </w:r>
          </w:p>
        </w:tc>
      </w:tr>
    </w:tbl>
    <w:p w14:paraId="63A781E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C2EA307" w14:textId="77777777" w:rsidR="000B6DCE" w:rsidRPr="0028111C" w:rsidRDefault="00142BB2">
      <w:r w:rsidRPr="0028111C">
        <w:rPr>
          <w:rStyle w:val="HideTWBExt"/>
        </w:rPr>
        <w:t>&lt;/Amend&gt;</w:t>
      </w:r>
    </w:p>
    <w:p w14:paraId="14311AE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3420</w:t>
      </w:r>
      <w:r w:rsidRPr="0028111C">
        <w:rPr>
          <w:rStyle w:val="HideTWBExt"/>
        </w:rPr>
        <w:t>&lt;/NumAm&gt;</w:t>
      </w:r>
    </w:p>
    <w:p w14:paraId="3AE22E8B"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1220526E" w14:textId="77777777" w:rsidR="000B6DCE" w:rsidRPr="0028111C" w:rsidRDefault="00142BB2">
      <w:pPr>
        <w:pStyle w:val="NormalBold"/>
      </w:pPr>
      <w:r w:rsidRPr="0028111C">
        <w:rPr>
          <w:rStyle w:val="HideTWBExt"/>
          <w:b w:val="0"/>
        </w:rPr>
        <w:t>&lt;/RepeatBlock-By&gt;</w:t>
      </w:r>
    </w:p>
    <w:p w14:paraId="7D0707D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1C3F688" w14:textId="77777777" w:rsidR="000B6DCE" w:rsidRPr="0028111C" w:rsidRDefault="00142BB2">
      <w:pPr>
        <w:pStyle w:val="NormalBold"/>
      </w:pPr>
      <w:r w:rsidRPr="0028111C">
        <w:rPr>
          <w:rStyle w:val="HideTWBExt"/>
        </w:rPr>
        <w:t>&lt;Article&gt;</w:t>
      </w:r>
      <w:r w:rsidRPr="0028111C">
        <w:t>Artikel 60 – punkt 8 – led b</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AC18177" w14:textId="77777777">
        <w:trPr>
          <w:trHeight w:hRule="exact" w:val="240"/>
          <w:jc w:val="center"/>
        </w:trPr>
        <w:tc>
          <w:tcPr>
            <w:tcW w:w="9752" w:type="dxa"/>
            <w:gridSpan w:val="2"/>
            <w:tcBorders>
              <w:top w:val="nil"/>
              <w:left w:val="nil"/>
              <w:bottom w:val="nil"/>
              <w:right w:val="nil"/>
            </w:tcBorders>
          </w:tcPr>
          <w:p w14:paraId="25D580F8" w14:textId="77777777" w:rsidR="000B6DCE" w:rsidRPr="0028111C" w:rsidRDefault="000B6DCE"/>
        </w:tc>
      </w:tr>
      <w:tr w:rsidR="000B6DCE" w:rsidRPr="0028111C" w14:paraId="402E3094" w14:textId="77777777">
        <w:trPr>
          <w:trHeight w:val="240"/>
          <w:jc w:val="center"/>
        </w:trPr>
        <w:tc>
          <w:tcPr>
            <w:tcW w:w="4876" w:type="dxa"/>
            <w:tcBorders>
              <w:top w:val="nil"/>
              <w:left w:val="nil"/>
              <w:bottom w:val="nil"/>
              <w:right w:val="nil"/>
            </w:tcBorders>
          </w:tcPr>
          <w:p w14:paraId="3C905DC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969F023" w14:textId="77777777" w:rsidR="000B6DCE" w:rsidRPr="0028111C" w:rsidRDefault="00142BB2">
            <w:pPr>
              <w:pStyle w:val="AmColumnHeading"/>
            </w:pPr>
            <w:r w:rsidRPr="0028111C">
              <w:t>Ändringsförslag</w:t>
            </w:r>
          </w:p>
        </w:tc>
      </w:tr>
      <w:tr w:rsidR="000B6DCE" w:rsidRPr="0028111C" w14:paraId="1569557E" w14:textId="77777777">
        <w:trPr>
          <w:jc w:val="center"/>
        </w:trPr>
        <w:tc>
          <w:tcPr>
            <w:tcW w:w="4876" w:type="dxa"/>
            <w:tcBorders>
              <w:top w:val="nil"/>
              <w:left w:val="nil"/>
              <w:bottom w:val="nil"/>
              <w:right w:val="nil"/>
            </w:tcBorders>
          </w:tcPr>
          <w:p w14:paraId="470A6AA4" w14:textId="77777777" w:rsidR="000B6DCE" w:rsidRPr="0028111C" w:rsidRDefault="00142BB2">
            <w:pPr>
              <w:pStyle w:val="Normal6a"/>
            </w:pPr>
            <w:r w:rsidRPr="0028111C">
              <w:t>b)</w:t>
            </w:r>
            <w:r w:rsidRPr="0028111C">
              <w:tab/>
            </w:r>
            <w:r w:rsidRPr="0028111C">
              <w:rPr>
                <w:b/>
                <w:i/>
              </w:rPr>
              <w:t>EOGS-tjänster</w:t>
            </w:r>
            <w:r w:rsidRPr="0028111C">
              <w:t xml:space="preserve">, </w:t>
            </w:r>
            <w:r w:rsidRPr="0028111C">
              <w:t>inbegripet verksamheter som genererar geospatial information som har ett mervärde och som är begränsad till användare med myndighetstillstånd för känsliga lägesbildtillämpningar, till stöd för beredskap och beslutsfattande på säkerhets- och försvarsområdet. </w:t>
            </w:r>
          </w:p>
        </w:tc>
        <w:tc>
          <w:tcPr>
            <w:tcW w:w="4876" w:type="dxa"/>
            <w:tcBorders>
              <w:top w:val="nil"/>
              <w:left w:val="nil"/>
              <w:bottom w:val="nil"/>
              <w:right w:val="nil"/>
            </w:tcBorders>
          </w:tcPr>
          <w:p w14:paraId="75A9FD5A" w14:textId="77777777" w:rsidR="000B6DCE" w:rsidRPr="0028111C" w:rsidRDefault="00142BB2">
            <w:pPr>
              <w:pStyle w:val="Normal6a"/>
            </w:pPr>
            <w:r w:rsidRPr="0028111C">
              <w:t>b)</w:t>
            </w:r>
            <w:r w:rsidRPr="0028111C">
              <w:tab/>
            </w:r>
            <w:r w:rsidRPr="0028111C">
              <w:rPr>
                <w:b/>
                <w:i/>
              </w:rPr>
              <w:t>EOGS geospatiala underrättelseverksamhet</w:t>
            </w:r>
            <w:r w:rsidRPr="0028111C">
              <w:t xml:space="preserve">, inbegripet verksamheter som genererar geospatial information som har ett mervärde och som är begränsad till användare med myndighetstillstånd för känsliga lägesbildtillämpningar, till stöd för </w:t>
            </w:r>
            <w:r w:rsidRPr="0028111C">
              <w:t xml:space="preserve">beredskap och beslutsfattande på </w:t>
            </w:r>
            <w:r w:rsidRPr="0028111C">
              <w:lastRenderedPageBreak/>
              <w:t>säkerhets- och försvarsområdet. </w:t>
            </w:r>
          </w:p>
        </w:tc>
      </w:tr>
    </w:tbl>
    <w:p w14:paraId="0501768E"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42DC668" w14:textId="77777777" w:rsidR="000B6DCE" w:rsidRPr="0028111C" w:rsidRDefault="00142BB2">
      <w:r w:rsidRPr="0028111C">
        <w:rPr>
          <w:rStyle w:val="HideTWBExt"/>
        </w:rPr>
        <w:t>&lt;/Amend&gt;</w:t>
      </w:r>
    </w:p>
    <w:p w14:paraId="0B214CB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3421</w:t>
      </w:r>
      <w:r w:rsidRPr="0028111C">
        <w:rPr>
          <w:rStyle w:val="HideTWBExt"/>
        </w:rPr>
        <w:t>&lt;/NumAm&gt;</w:t>
      </w:r>
    </w:p>
    <w:p w14:paraId="1787CBAA"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4F9CF66C" w14:textId="77777777" w:rsidR="000B6DCE" w:rsidRPr="0028111C" w:rsidRDefault="00142BB2">
      <w:pPr>
        <w:pStyle w:val="NormalBold"/>
      </w:pPr>
      <w:r w:rsidRPr="0028111C">
        <w:rPr>
          <w:rStyle w:val="HideTWBExt"/>
          <w:b w:val="0"/>
        </w:rPr>
        <w:t>&lt;/RepeatBlock-By&gt;</w:t>
      </w:r>
    </w:p>
    <w:p w14:paraId="53A679E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49E951D" w14:textId="77777777" w:rsidR="000B6DCE" w:rsidRPr="0028111C" w:rsidRDefault="00142BB2">
      <w:pPr>
        <w:pStyle w:val="NormalBold"/>
      </w:pPr>
      <w:r w:rsidRPr="0028111C">
        <w:rPr>
          <w:rStyle w:val="HideTWBExt"/>
        </w:rPr>
        <w:t>&lt;Article&gt;</w:t>
      </w:r>
      <w:r w:rsidRPr="0028111C">
        <w:t>Artikel 60 – punkt 8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D6FB9DE" w14:textId="77777777">
        <w:trPr>
          <w:trHeight w:hRule="exact" w:val="240"/>
          <w:jc w:val="center"/>
        </w:trPr>
        <w:tc>
          <w:tcPr>
            <w:tcW w:w="9752" w:type="dxa"/>
            <w:gridSpan w:val="2"/>
            <w:tcBorders>
              <w:top w:val="nil"/>
              <w:left w:val="nil"/>
              <w:bottom w:val="nil"/>
              <w:right w:val="nil"/>
            </w:tcBorders>
          </w:tcPr>
          <w:p w14:paraId="42CB5459" w14:textId="77777777" w:rsidR="000B6DCE" w:rsidRPr="0028111C" w:rsidRDefault="000B6DCE"/>
        </w:tc>
      </w:tr>
      <w:tr w:rsidR="000B6DCE" w:rsidRPr="0028111C" w14:paraId="6909EFDE" w14:textId="77777777">
        <w:trPr>
          <w:trHeight w:val="240"/>
          <w:jc w:val="center"/>
        </w:trPr>
        <w:tc>
          <w:tcPr>
            <w:tcW w:w="4876" w:type="dxa"/>
            <w:tcBorders>
              <w:top w:val="nil"/>
              <w:left w:val="nil"/>
              <w:bottom w:val="nil"/>
              <w:right w:val="nil"/>
            </w:tcBorders>
          </w:tcPr>
          <w:p w14:paraId="123A43D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048EF1C" w14:textId="77777777" w:rsidR="000B6DCE" w:rsidRPr="0028111C" w:rsidRDefault="00142BB2">
            <w:pPr>
              <w:pStyle w:val="AmColumnHeading"/>
            </w:pPr>
            <w:r w:rsidRPr="0028111C">
              <w:t>Ändringsförslag</w:t>
            </w:r>
          </w:p>
        </w:tc>
      </w:tr>
      <w:tr w:rsidR="000B6DCE" w:rsidRPr="0028111C" w14:paraId="73246C47" w14:textId="77777777">
        <w:trPr>
          <w:jc w:val="center"/>
        </w:trPr>
        <w:tc>
          <w:tcPr>
            <w:tcW w:w="4876" w:type="dxa"/>
            <w:tcBorders>
              <w:top w:val="nil"/>
              <w:left w:val="nil"/>
              <w:bottom w:val="nil"/>
              <w:right w:val="nil"/>
            </w:tcBorders>
          </w:tcPr>
          <w:p w14:paraId="3D440AAA" w14:textId="77777777" w:rsidR="000B6DCE" w:rsidRPr="0028111C" w:rsidRDefault="00142BB2">
            <w:pPr>
              <w:pStyle w:val="Normal6a"/>
            </w:pPr>
            <w:r w:rsidRPr="0028111C">
              <w:t>c)</w:t>
            </w:r>
            <w:r w:rsidRPr="0028111C">
              <w:tab/>
              <w:t xml:space="preserve">Åtkomst till och distribution av </w:t>
            </w:r>
            <w:r w:rsidRPr="0028111C">
              <w:rPr>
                <w:b/>
                <w:bCs/>
                <w:i/>
                <w:iCs/>
              </w:rPr>
              <w:t>EOGS-data</w:t>
            </w:r>
            <w:r w:rsidRPr="0028111C">
              <w:t xml:space="preserve">, inbegripet infrastruktur och tjänster för att säkerställa åtkomst till, distribution, utnyttjande och långsiktigt bevarande av </w:t>
            </w:r>
            <w:r w:rsidRPr="0028111C">
              <w:rPr>
                <w:b/>
                <w:bCs/>
                <w:i/>
                <w:iCs/>
              </w:rPr>
              <w:t>EOGS-data och EOGS-information</w:t>
            </w:r>
            <w:r w:rsidRPr="0028111C">
              <w:t>, på ett säkert sätt.</w:t>
            </w:r>
          </w:p>
        </w:tc>
        <w:tc>
          <w:tcPr>
            <w:tcW w:w="4876" w:type="dxa"/>
            <w:tcBorders>
              <w:top w:val="nil"/>
              <w:left w:val="nil"/>
              <w:bottom w:val="nil"/>
              <w:right w:val="nil"/>
            </w:tcBorders>
          </w:tcPr>
          <w:p w14:paraId="7659EEA0" w14:textId="77777777" w:rsidR="000B6DCE" w:rsidRPr="0028111C" w:rsidRDefault="00142BB2">
            <w:pPr>
              <w:pStyle w:val="Normal6a"/>
            </w:pPr>
            <w:r w:rsidRPr="0028111C">
              <w:t>c)</w:t>
            </w:r>
            <w:r w:rsidRPr="0028111C">
              <w:tab/>
              <w:t xml:space="preserve">Åtkomst till och distribution av </w:t>
            </w:r>
            <w:r w:rsidRPr="0028111C">
              <w:rPr>
                <w:b/>
                <w:i/>
              </w:rPr>
              <w:t>data från de statliga tjänsterna</w:t>
            </w:r>
            <w:r w:rsidRPr="0028111C">
              <w:t xml:space="preserve">, inbegripet infrastruktur och tjänster för att säkerställa åtkomst till, distribution, utnyttjande och långsiktigt bevarande av </w:t>
            </w:r>
            <w:r w:rsidRPr="0028111C">
              <w:rPr>
                <w:b/>
                <w:i/>
              </w:rPr>
              <w:t>data, produkter och information från de statliga tjänsterna</w:t>
            </w:r>
            <w:r w:rsidRPr="0028111C">
              <w:t>, på ett säkert sätt.</w:t>
            </w:r>
          </w:p>
        </w:tc>
      </w:tr>
    </w:tbl>
    <w:p w14:paraId="575ADF3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4334CAD"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F116C0D" w14:textId="77777777" w:rsidR="000B6DCE" w:rsidRPr="0028111C" w:rsidRDefault="00142BB2">
      <w:pPr>
        <w:pStyle w:val="AmJustText"/>
      </w:pPr>
      <w:r w:rsidRPr="0028111C">
        <w:t>Genom dessa ändringar fastställs en sammanhängande struktur för Copernicus statliga tjänster, en mekanism för sammanslagning och gemensamt utnyttjande, ny rymdbaserad infrastruktur samt bestämmelser om begränsad spridning.</w:t>
      </w:r>
    </w:p>
    <w:p w14:paraId="6A6B1B71" w14:textId="77777777" w:rsidR="000B6DCE" w:rsidRPr="0028111C" w:rsidRDefault="00142BB2">
      <w:r w:rsidRPr="0028111C">
        <w:rPr>
          <w:rStyle w:val="HideTWBExt"/>
        </w:rPr>
        <w:t>&lt;/Amend&gt;</w:t>
      </w:r>
    </w:p>
    <w:p w14:paraId="2A08AD6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3422</w:t>
      </w:r>
      <w:r w:rsidRPr="0028111C">
        <w:rPr>
          <w:rStyle w:val="HideTWBExt"/>
        </w:rPr>
        <w:t>&lt;/NumAm&gt;</w:t>
      </w:r>
    </w:p>
    <w:p w14:paraId="29F0D263"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16C3D983" w14:textId="77777777" w:rsidR="000B6DCE" w:rsidRPr="0028111C" w:rsidRDefault="00142BB2">
      <w:pPr>
        <w:pStyle w:val="NormalBold"/>
      </w:pPr>
      <w:r w:rsidRPr="0028111C">
        <w:rPr>
          <w:rStyle w:val="HideTWBExt"/>
          <w:b w:val="0"/>
        </w:rPr>
        <w:t>&lt;/RepeatBlock-By&gt;</w:t>
      </w:r>
    </w:p>
    <w:p w14:paraId="727C3D3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3467EBE" w14:textId="77777777" w:rsidR="000B6DCE" w:rsidRPr="0028111C" w:rsidRDefault="00142BB2">
      <w:pPr>
        <w:pStyle w:val="NormalBold"/>
      </w:pPr>
      <w:r w:rsidRPr="0028111C">
        <w:rPr>
          <w:rStyle w:val="HideTWBExt"/>
        </w:rPr>
        <w:t>&lt;Article&gt;</w:t>
      </w:r>
      <w:r w:rsidRPr="0028111C">
        <w:t xml:space="preserve">Artikel 60 – </w:t>
      </w:r>
      <w:r w:rsidRPr="0028111C">
        <w:t>punkt 8 – led ca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7D04995" w14:textId="77777777">
        <w:trPr>
          <w:trHeight w:hRule="exact" w:val="240"/>
          <w:jc w:val="center"/>
        </w:trPr>
        <w:tc>
          <w:tcPr>
            <w:tcW w:w="9752" w:type="dxa"/>
            <w:gridSpan w:val="2"/>
            <w:tcBorders>
              <w:top w:val="nil"/>
              <w:left w:val="nil"/>
              <w:bottom w:val="nil"/>
              <w:right w:val="nil"/>
            </w:tcBorders>
          </w:tcPr>
          <w:p w14:paraId="62790561" w14:textId="77777777" w:rsidR="000B6DCE" w:rsidRPr="0028111C" w:rsidRDefault="000B6DCE"/>
        </w:tc>
      </w:tr>
      <w:tr w:rsidR="000B6DCE" w:rsidRPr="0028111C" w14:paraId="44F7CA2F" w14:textId="77777777">
        <w:trPr>
          <w:trHeight w:val="240"/>
          <w:jc w:val="center"/>
        </w:trPr>
        <w:tc>
          <w:tcPr>
            <w:tcW w:w="4876" w:type="dxa"/>
            <w:tcBorders>
              <w:top w:val="nil"/>
              <w:left w:val="nil"/>
              <w:bottom w:val="nil"/>
              <w:right w:val="nil"/>
            </w:tcBorders>
          </w:tcPr>
          <w:p w14:paraId="6CA3AFD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E9CEB32" w14:textId="77777777" w:rsidR="000B6DCE" w:rsidRPr="0028111C" w:rsidRDefault="00142BB2">
            <w:pPr>
              <w:pStyle w:val="AmColumnHeading"/>
            </w:pPr>
            <w:r w:rsidRPr="0028111C">
              <w:t>Ändringsförslag</w:t>
            </w:r>
          </w:p>
        </w:tc>
      </w:tr>
      <w:tr w:rsidR="000B6DCE" w:rsidRPr="0028111C" w14:paraId="641FCA9A" w14:textId="77777777">
        <w:trPr>
          <w:jc w:val="center"/>
        </w:trPr>
        <w:tc>
          <w:tcPr>
            <w:tcW w:w="4876" w:type="dxa"/>
            <w:tcBorders>
              <w:top w:val="nil"/>
              <w:left w:val="nil"/>
              <w:bottom w:val="nil"/>
              <w:right w:val="nil"/>
            </w:tcBorders>
          </w:tcPr>
          <w:p w14:paraId="711451ED" w14:textId="77777777" w:rsidR="000B6DCE" w:rsidRPr="0028111C" w:rsidRDefault="000B6DCE">
            <w:pPr>
              <w:pStyle w:val="Normal6a"/>
            </w:pPr>
          </w:p>
        </w:tc>
        <w:tc>
          <w:tcPr>
            <w:tcW w:w="4876" w:type="dxa"/>
            <w:tcBorders>
              <w:top w:val="nil"/>
              <w:left w:val="nil"/>
              <w:bottom w:val="nil"/>
              <w:right w:val="nil"/>
            </w:tcBorders>
          </w:tcPr>
          <w:p w14:paraId="3397DDAB" w14:textId="77777777" w:rsidR="000B6DCE" w:rsidRPr="0028111C" w:rsidRDefault="00142BB2">
            <w:pPr>
              <w:pStyle w:val="Normal6a"/>
            </w:pPr>
            <w:r w:rsidRPr="0028111C">
              <w:rPr>
                <w:b/>
                <w:i/>
              </w:rPr>
              <w:t>ca)</w:t>
            </w:r>
            <w:r w:rsidRPr="0028111C">
              <w:tab/>
            </w:r>
            <w:r w:rsidRPr="0028111C">
              <w:rPr>
                <w:b/>
                <w:i/>
              </w:rPr>
              <w:t xml:space="preserve">Kommissionen ska kartlägga de operativa behoven och förmågebristerna med relevans för Copernicus statliga tjänster, och därvid i förekommande fall beakta synpunkter från </w:t>
            </w:r>
            <w:r w:rsidRPr="0028111C">
              <w:rPr>
                <w:b/>
                <w:i/>
              </w:rPr>
              <w:t xml:space="preserve">medlemsstaterna, Europeiska försvarsbyrån, Europeiska unionens satellitcentrum, Europeiska </w:t>
            </w:r>
            <w:r w:rsidRPr="0028111C">
              <w:rPr>
                <w:b/>
                <w:i/>
              </w:rPr>
              <w:lastRenderedPageBreak/>
              <w:t>utrikestjänsten och berörda unionsbyråer.</w:t>
            </w:r>
          </w:p>
        </w:tc>
      </w:tr>
    </w:tbl>
    <w:p w14:paraId="32AC5BD9"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94C6EDF"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4462F17" w14:textId="77777777" w:rsidR="000B6DCE" w:rsidRPr="0028111C" w:rsidRDefault="00142BB2">
      <w:pPr>
        <w:pStyle w:val="AmJustText"/>
      </w:pPr>
      <w:r w:rsidRPr="0028111C">
        <w:t xml:space="preserve">De statliga operativa behoven och </w:t>
      </w:r>
      <w:r w:rsidRPr="0028111C">
        <w:t>förmågebristerna bör kartläggas centralt för att vägleda utvecklingen av Copernicus statliga tjänster och undvika fragmentering.</w:t>
      </w:r>
    </w:p>
    <w:p w14:paraId="3389432C" w14:textId="77777777" w:rsidR="000B6DCE" w:rsidRPr="0028111C" w:rsidRDefault="00142BB2">
      <w:r w:rsidRPr="0028111C">
        <w:rPr>
          <w:rStyle w:val="HideTWBExt"/>
        </w:rPr>
        <w:t>&lt;/Amend&gt;</w:t>
      </w:r>
    </w:p>
    <w:p w14:paraId="33E2C33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3423</w:t>
      </w:r>
      <w:r w:rsidRPr="0028111C">
        <w:rPr>
          <w:rStyle w:val="HideTWBExt"/>
        </w:rPr>
        <w:t>&lt;/NumAm&gt;</w:t>
      </w:r>
    </w:p>
    <w:p w14:paraId="1D678207"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26F3FBBE" w14:textId="77777777" w:rsidR="000B6DCE" w:rsidRPr="0028111C" w:rsidRDefault="00142BB2">
      <w:pPr>
        <w:pStyle w:val="NormalBold"/>
      </w:pPr>
      <w:r w:rsidRPr="0028111C">
        <w:rPr>
          <w:rStyle w:val="HideTWBExt"/>
          <w:b w:val="0"/>
        </w:rPr>
        <w:t>&lt;/RepeatBlock-By&gt;</w:t>
      </w:r>
    </w:p>
    <w:p w14:paraId="790D808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6080F4A" w14:textId="77777777" w:rsidR="000B6DCE" w:rsidRPr="0028111C" w:rsidRDefault="00142BB2">
      <w:pPr>
        <w:pStyle w:val="NormalBold"/>
      </w:pPr>
      <w:r w:rsidRPr="0028111C">
        <w:rPr>
          <w:rStyle w:val="HideTWBExt"/>
        </w:rPr>
        <w:t>&lt;Article&gt;</w:t>
      </w:r>
      <w:r w:rsidRPr="0028111C">
        <w:t>Artikel 60 – punkt 9</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AAEC944" w14:textId="77777777">
        <w:trPr>
          <w:trHeight w:hRule="exact" w:val="240"/>
          <w:jc w:val="center"/>
        </w:trPr>
        <w:tc>
          <w:tcPr>
            <w:tcW w:w="9752" w:type="dxa"/>
            <w:gridSpan w:val="2"/>
            <w:tcBorders>
              <w:top w:val="nil"/>
              <w:left w:val="nil"/>
              <w:bottom w:val="nil"/>
              <w:right w:val="nil"/>
            </w:tcBorders>
          </w:tcPr>
          <w:p w14:paraId="4E3F3A5C" w14:textId="77777777" w:rsidR="000B6DCE" w:rsidRPr="0028111C" w:rsidRDefault="000B6DCE"/>
        </w:tc>
      </w:tr>
      <w:tr w:rsidR="000B6DCE" w:rsidRPr="0028111C" w14:paraId="6403C40C" w14:textId="77777777">
        <w:trPr>
          <w:trHeight w:val="240"/>
          <w:jc w:val="center"/>
        </w:trPr>
        <w:tc>
          <w:tcPr>
            <w:tcW w:w="4876" w:type="dxa"/>
            <w:tcBorders>
              <w:top w:val="nil"/>
              <w:left w:val="nil"/>
              <w:bottom w:val="nil"/>
              <w:right w:val="nil"/>
            </w:tcBorders>
          </w:tcPr>
          <w:p w14:paraId="4E6C1A7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440C64A" w14:textId="77777777" w:rsidR="000B6DCE" w:rsidRPr="0028111C" w:rsidRDefault="00142BB2">
            <w:pPr>
              <w:pStyle w:val="AmColumnHeading"/>
            </w:pPr>
            <w:r w:rsidRPr="0028111C">
              <w:t>Ändringsförslag</w:t>
            </w:r>
          </w:p>
        </w:tc>
      </w:tr>
      <w:tr w:rsidR="000B6DCE" w:rsidRPr="0028111C" w14:paraId="789C951A" w14:textId="77777777">
        <w:trPr>
          <w:jc w:val="center"/>
        </w:trPr>
        <w:tc>
          <w:tcPr>
            <w:tcW w:w="4876" w:type="dxa"/>
            <w:tcBorders>
              <w:top w:val="nil"/>
              <w:left w:val="nil"/>
              <w:bottom w:val="nil"/>
              <w:right w:val="nil"/>
            </w:tcBorders>
          </w:tcPr>
          <w:p w14:paraId="7F84DEEA" w14:textId="77777777" w:rsidR="000B6DCE" w:rsidRPr="0028111C" w:rsidRDefault="00142BB2">
            <w:pPr>
              <w:pStyle w:val="Normal6a"/>
            </w:pPr>
            <w:r w:rsidRPr="0028111C">
              <w:t>9.</w:t>
            </w:r>
            <w:r w:rsidRPr="0028111C">
              <w:tab/>
            </w:r>
            <w:r w:rsidRPr="0028111C">
              <w:t xml:space="preserve">Kommissionen får genom genomförandeakter anta tekniska specifikationer avseende de stödberättigande </w:t>
            </w:r>
            <w:r w:rsidRPr="0028111C">
              <w:rPr>
                <w:b/>
                <w:bCs/>
                <w:i/>
                <w:iCs/>
              </w:rPr>
              <w:t>EOGS-åtgärder</w:t>
            </w:r>
            <w:r w:rsidRPr="0028111C">
              <w:t xml:space="preserve"> som förtecknas i punkt 8. Sådana genomförandeakter ska antas i enlighet med det rådgivande förfarande som avses i artikel 83.2.</w:t>
            </w:r>
          </w:p>
        </w:tc>
        <w:tc>
          <w:tcPr>
            <w:tcW w:w="4876" w:type="dxa"/>
            <w:tcBorders>
              <w:top w:val="nil"/>
              <w:left w:val="nil"/>
              <w:bottom w:val="nil"/>
              <w:right w:val="nil"/>
            </w:tcBorders>
          </w:tcPr>
          <w:p w14:paraId="2768C00E" w14:textId="77777777" w:rsidR="000B6DCE" w:rsidRPr="0028111C" w:rsidRDefault="00142BB2">
            <w:pPr>
              <w:pStyle w:val="Normal6a"/>
            </w:pPr>
            <w:r w:rsidRPr="0028111C">
              <w:t>9.</w:t>
            </w:r>
            <w:r w:rsidRPr="0028111C">
              <w:tab/>
              <w:t xml:space="preserve">Kommissionen får genom genomförandeakter anta tekniska specifikationer avseende de stödberättigande </w:t>
            </w:r>
            <w:r w:rsidRPr="0028111C">
              <w:rPr>
                <w:b/>
                <w:i/>
              </w:rPr>
              <w:t>åtgärder inom Copernicus statliga tjänster</w:t>
            </w:r>
            <w:r w:rsidRPr="0028111C">
              <w:t xml:space="preserve"> som förtecknas i punkt 8. Sådana genomförandeakter ska antas i enlighet med det rådgivande förfarande som avses i artikel 83.2.</w:t>
            </w:r>
          </w:p>
        </w:tc>
      </w:tr>
    </w:tbl>
    <w:p w14:paraId="2A10F33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7506178"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1B83188" w14:textId="77777777" w:rsidR="000B6DCE" w:rsidRPr="0028111C" w:rsidRDefault="00142BB2">
      <w:pPr>
        <w:pStyle w:val="AmJustText"/>
      </w:pPr>
      <w:r w:rsidRPr="0028111C">
        <w:t>Med dessa ändringar anpassas bestämmelserna om styrning, åtkomst och drift till den nya strukturen för Copernicus statliga tjänster.</w:t>
      </w:r>
    </w:p>
    <w:p w14:paraId="6250E853" w14:textId="77777777" w:rsidR="000B6DCE" w:rsidRPr="0028111C" w:rsidRDefault="00142BB2">
      <w:r w:rsidRPr="0028111C">
        <w:rPr>
          <w:rStyle w:val="HideTWBExt"/>
        </w:rPr>
        <w:t>&lt;/Amend&gt;</w:t>
      </w:r>
    </w:p>
    <w:p w14:paraId="54EDA1A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3424</w:t>
      </w:r>
      <w:r w:rsidRPr="0028111C">
        <w:rPr>
          <w:rStyle w:val="HideTWBExt"/>
        </w:rPr>
        <w:t>&lt;/NumAm&gt;</w:t>
      </w:r>
    </w:p>
    <w:p w14:paraId="3B5F53EB"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53232674" w14:textId="77777777" w:rsidR="000B6DCE" w:rsidRPr="0028111C" w:rsidRDefault="00142BB2">
      <w:pPr>
        <w:pStyle w:val="NormalBold"/>
      </w:pPr>
      <w:r w:rsidRPr="0028111C">
        <w:rPr>
          <w:rStyle w:val="HideTWBExt"/>
          <w:b w:val="0"/>
        </w:rPr>
        <w:t>&lt;/RepeatBlock-By&gt;</w:t>
      </w:r>
    </w:p>
    <w:p w14:paraId="0686FFF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4158530" w14:textId="77777777" w:rsidR="000B6DCE" w:rsidRPr="0028111C" w:rsidRDefault="00142BB2">
      <w:pPr>
        <w:pStyle w:val="NormalBold"/>
      </w:pPr>
      <w:r w:rsidRPr="0028111C">
        <w:rPr>
          <w:rStyle w:val="HideTWBExt"/>
        </w:rPr>
        <w:t>&lt;Article&gt;</w:t>
      </w:r>
      <w:r w:rsidRPr="0028111C">
        <w:t>Artikel 60 – punkt 10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A8B8A55" w14:textId="77777777">
        <w:trPr>
          <w:trHeight w:hRule="exact" w:val="240"/>
          <w:jc w:val="center"/>
        </w:trPr>
        <w:tc>
          <w:tcPr>
            <w:tcW w:w="9752" w:type="dxa"/>
            <w:gridSpan w:val="2"/>
            <w:tcBorders>
              <w:top w:val="nil"/>
              <w:left w:val="nil"/>
              <w:bottom w:val="nil"/>
              <w:right w:val="nil"/>
            </w:tcBorders>
          </w:tcPr>
          <w:p w14:paraId="48A34499" w14:textId="77777777" w:rsidR="000B6DCE" w:rsidRPr="0028111C" w:rsidRDefault="000B6DCE"/>
        </w:tc>
      </w:tr>
      <w:tr w:rsidR="000B6DCE" w:rsidRPr="0028111C" w14:paraId="4DA95D0F" w14:textId="77777777">
        <w:trPr>
          <w:trHeight w:val="240"/>
          <w:jc w:val="center"/>
        </w:trPr>
        <w:tc>
          <w:tcPr>
            <w:tcW w:w="4876" w:type="dxa"/>
            <w:tcBorders>
              <w:top w:val="nil"/>
              <w:left w:val="nil"/>
              <w:bottom w:val="nil"/>
              <w:right w:val="nil"/>
            </w:tcBorders>
          </w:tcPr>
          <w:p w14:paraId="1646B62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1C780EA" w14:textId="77777777" w:rsidR="000B6DCE" w:rsidRPr="0028111C" w:rsidRDefault="00142BB2">
            <w:pPr>
              <w:pStyle w:val="AmColumnHeading"/>
            </w:pPr>
            <w:r w:rsidRPr="0028111C">
              <w:t>Ändringsförslag</w:t>
            </w:r>
          </w:p>
        </w:tc>
      </w:tr>
      <w:tr w:rsidR="000B6DCE" w:rsidRPr="0028111C" w14:paraId="13F7349B" w14:textId="77777777">
        <w:trPr>
          <w:jc w:val="center"/>
        </w:trPr>
        <w:tc>
          <w:tcPr>
            <w:tcW w:w="4876" w:type="dxa"/>
            <w:tcBorders>
              <w:top w:val="nil"/>
              <w:left w:val="nil"/>
              <w:bottom w:val="nil"/>
              <w:right w:val="nil"/>
            </w:tcBorders>
          </w:tcPr>
          <w:p w14:paraId="7563F04C" w14:textId="77777777" w:rsidR="000B6DCE" w:rsidRPr="0028111C" w:rsidRDefault="00142BB2">
            <w:pPr>
              <w:pStyle w:val="Normal6a"/>
            </w:pPr>
            <w:r w:rsidRPr="0028111C">
              <w:t>10.</w:t>
            </w:r>
            <w:r w:rsidRPr="0028111C">
              <w:tab/>
              <w:t xml:space="preserve">EOGS-användarna ska vara </w:t>
            </w:r>
            <w:r w:rsidRPr="0028111C">
              <w:t xml:space="preserve">vederbörligen godkända av kommissionen </w:t>
            </w:r>
            <w:r w:rsidRPr="0028111C">
              <w:lastRenderedPageBreak/>
              <w:t>eller medlemsstaterna och ska uppfylla de allmänna säkerhetskrav som avses i artikel 69. Följande enheter får godkännas som EOGS-användare:</w:t>
            </w:r>
          </w:p>
        </w:tc>
        <w:tc>
          <w:tcPr>
            <w:tcW w:w="4876" w:type="dxa"/>
            <w:tcBorders>
              <w:top w:val="nil"/>
              <w:left w:val="nil"/>
              <w:bottom w:val="nil"/>
              <w:right w:val="nil"/>
            </w:tcBorders>
          </w:tcPr>
          <w:p w14:paraId="16068A60" w14:textId="77777777" w:rsidR="000B6DCE" w:rsidRPr="0028111C" w:rsidRDefault="00142BB2">
            <w:pPr>
              <w:pStyle w:val="Normal6a"/>
            </w:pPr>
            <w:r w:rsidRPr="0028111C">
              <w:lastRenderedPageBreak/>
              <w:t>10.</w:t>
            </w:r>
            <w:r w:rsidRPr="0028111C">
              <w:tab/>
              <w:t xml:space="preserve">EOGS-användarna ska vara vederbörligen godkända av kommissionen </w:t>
            </w:r>
            <w:r w:rsidRPr="0028111C">
              <w:lastRenderedPageBreak/>
              <w:t xml:space="preserve">eller medlemsstaterna och ska uppfylla de allmänna säkerhetskrav som avses i artikel 69. </w:t>
            </w:r>
            <w:r w:rsidRPr="0028111C">
              <w:rPr>
                <w:b/>
                <w:i/>
              </w:rPr>
              <w:t>EOGS-data ska tillhandahållas avgiftsfritt till auktoriserade enheter. </w:t>
            </w:r>
            <w:r w:rsidRPr="0028111C">
              <w:t>Följande enheter får godkännas som EOGS-användare:</w:t>
            </w:r>
          </w:p>
        </w:tc>
      </w:tr>
    </w:tbl>
    <w:p w14:paraId="0DA9ECD6"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AEF8F01" w14:textId="77777777" w:rsidR="000B6DCE" w:rsidRPr="0028111C" w:rsidRDefault="00142BB2">
      <w:r w:rsidRPr="0028111C">
        <w:rPr>
          <w:rStyle w:val="HideTWBExt"/>
        </w:rPr>
        <w:t>&lt;/Amend&gt;</w:t>
      </w:r>
    </w:p>
    <w:p w14:paraId="634DFB3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3425</w:t>
      </w:r>
      <w:r w:rsidRPr="0028111C">
        <w:rPr>
          <w:rStyle w:val="HideTWBExt"/>
        </w:rPr>
        <w:t>&lt;/NumAm&gt;</w:t>
      </w:r>
    </w:p>
    <w:p w14:paraId="41AB75BA"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69D02700" w14:textId="77777777" w:rsidR="000B6DCE" w:rsidRPr="0028111C" w:rsidRDefault="00142BB2">
      <w:pPr>
        <w:pStyle w:val="NormalBold"/>
      </w:pPr>
      <w:r w:rsidRPr="0028111C">
        <w:rPr>
          <w:rStyle w:val="HideTWBExt"/>
          <w:b w:val="0"/>
        </w:rPr>
        <w:t>&lt;/RepeatBlock-By&gt;</w:t>
      </w:r>
    </w:p>
    <w:p w14:paraId="7175214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58BCCA2" w14:textId="77777777" w:rsidR="000B6DCE" w:rsidRPr="0028111C" w:rsidRDefault="00142BB2">
      <w:pPr>
        <w:pStyle w:val="NormalBold"/>
      </w:pPr>
      <w:r w:rsidRPr="0028111C">
        <w:rPr>
          <w:rStyle w:val="HideTWBExt"/>
        </w:rPr>
        <w:t>&lt;Article&gt;</w:t>
      </w:r>
      <w:r w:rsidRPr="0028111C">
        <w:t>Artikel 60 – punkt 10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FC01897" w14:textId="77777777">
        <w:trPr>
          <w:trHeight w:hRule="exact" w:val="240"/>
          <w:jc w:val="center"/>
        </w:trPr>
        <w:tc>
          <w:tcPr>
            <w:tcW w:w="9752" w:type="dxa"/>
            <w:gridSpan w:val="2"/>
            <w:tcBorders>
              <w:top w:val="nil"/>
              <w:left w:val="nil"/>
              <w:bottom w:val="nil"/>
              <w:right w:val="nil"/>
            </w:tcBorders>
          </w:tcPr>
          <w:p w14:paraId="4F364349" w14:textId="77777777" w:rsidR="000B6DCE" w:rsidRPr="0028111C" w:rsidRDefault="000B6DCE"/>
        </w:tc>
      </w:tr>
      <w:tr w:rsidR="000B6DCE" w:rsidRPr="0028111C" w14:paraId="6BF3FA8B" w14:textId="77777777">
        <w:trPr>
          <w:trHeight w:val="240"/>
          <w:jc w:val="center"/>
        </w:trPr>
        <w:tc>
          <w:tcPr>
            <w:tcW w:w="4876" w:type="dxa"/>
            <w:tcBorders>
              <w:top w:val="nil"/>
              <w:left w:val="nil"/>
              <w:bottom w:val="nil"/>
              <w:right w:val="nil"/>
            </w:tcBorders>
          </w:tcPr>
          <w:p w14:paraId="377C473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5C544FA" w14:textId="77777777" w:rsidR="000B6DCE" w:rsidRPr="0028111C" w:rsidRDefault="00142BB2">
            <w:pPr>
              <w:pStyle w:val="AmColumnHeading"/>
            </w:pPr>
            <w:r w:rsidRPr="0028111C">
              <w:t>Ändringsförslag</w:t>
            </w:r>
          </w:p>
        </w:tc>
      </w:tr>
      <w:tr w:rsidR="000B6DCE" w:rsidRPr="0028111C" w14:paraId="1BA4EF67" w14:textId="77777777">
        <w:trPr>
          <w:jc w:val="center"/>
        </w:trPr>
        <w:tc>
          <w:tcPr>
            <w:tcW w:w="4876" w:type="dxa"/>
            <w:tcBorders>
              <w:top w:val="nil"/>
              <w:left w:val="nil"/>
              <w:bottom w:val="nil"/>
              <w:right w:val="nil"/>
            </w:tcBorders>
          </w:tcPr>
          <w:p w14:paraId="09DF8A87" w14:textId="77777777" w:rsidR="000B6DCE" w:rsidRPr="0028111C" w:rsidRDefault="00142BB2">
            <w:pPr>
              <w:pStyle w:val="Normal6a"/>
            </w:pPr>
            <w:r w:rsidRPr="0028111C">
              <w:t>10.</w:t>
            </w:r>
            <w:r w:rsidRPr="0028111C">
              <w:tab/>
              <w:t>EOGS-användarna ska vara vederbörligen godkända av kommissionen eller medlemsstaterna och ska uppfylla de allmänna säkerhetskrav som avses i artikel 69. Följande enheter får godkännas som EOGS-användare:</w:t>
            </w:r>
          </w:p>
        </w:tc>
        <w:tc>
          <w:tcPr>
            <w:tcW w:w="4876" w:type="dxa"/>
            <w:tcBorders>
              <w:top w:val="nil"/>
              <w:left w:val="nil"/>
              <w:bottom w:val="nil"/>
              <w:right w:val="nil"/>
            </w:tcBorders>
          </w:tcPr>
          <w:p w14:paraId="5FD22366" w14:textId="77777777" w:rsidR="000B6DCE" w:rsidRPr="0028111C" w:rsidRDefault="00142BB2">
            <w:pPr>
              <w:pStyle w:val="Normal6a"/>
            </w:pPr>
            <w:r w:rsidRPr="0028111C">
              <w:t>10.</w:t>
            </w:r>
            <w:r w:rsidRPr="0028111C">
              <w:tab/>
              <w:t xml:space="preserve">EOGS-användarna ska vara vederbörligen godkända av kommissionen eller medlemsstaterna och ska uppfylla de allmänna säkerhetskrav som avses i artikel 69. </w:t>
            </w:r>
            <w:r w:rsidRPr="0028111C">
              <w:rPr>
                <w:b/>
                <w:i/>
              </w:rPr>
              <w:t>EOGS-data ska tillhandahållas avgiftsfritt till auktoriserade enheter. </w:t>
            </w:r>
            <w:r w:rsidRPr="0028111C">
              <w:t>Följande enheter får godkännas som EOGS-användare:</w:t>
            </w:r>
          </w:p>
        </w:tc>
      </w:tr>
    </w:tbl>
    <w:p w14:paraId="2180F2C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AED694B" w14:textId="77777777" w:rsidR="000B6DCE" w:rsidRPr="0028111C" w:rsidRDefault="00142BB2">
      <w:r w:rsidRPr="0028111C">
        <w:rPr>
          <w:rStyle w:val="HideTWBExt"/>
        </w:rPr>
        <w:t>&lt;/Amend&gt;</w:t>
      </w:r>
    </w:p>
    <w:p w14:paraId="30ED4F4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3426</w:t>
      </w:r>
      <w:r w:rsidRPr="0028111C">
        <w:rPr>
          <w:rStyle w:val="HideTWBExt"/>
        </w:rPr>
        <w:t>&lt;/NumAm&gt;</w:t>
      </w:r>
    </w:p>
    <w:p w14:paraId="1B06C8A2"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6E4BBC06" w14:textId="77777777" w:rsidR="000B6DCE" w:rsidRPr="0028111C" w:rsidRDefault="00142BB2">
      <w:pPr>
        <w:pStyle w:val="NormalBold"/>
      </w:pPr>
      <w:r w:rsidRPr="0028111C">
        <w:rPr>
          <w:rStyle w:val="HideTWBExt"/>
          <w:b w:val="0"/>
        </w:rPr>
        <w:t>&lt;/RepeatBlock-By&gt;</w:t>
      </w:r>
    </w:p>
    <w:p w14:paraId="6A7935D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712E566" w14:textId="77777777" w:rsidR="000B6DCE" w:rsidRPr="0028111C" w:rsidRDefault="00142BB2">
      <w:pPr>
        <w:pStyle w:val="NormalBold"/>
      </w:pPr>
      <w:r w:rsidRPr="0028111C">
        <w:rPr>
          <w:rStyle w:val="HideTWBExt"/>
        </w:rPr>
        <w:t>&lt;Article&gt;</w:t>
      </w:r>
      <w:r w:rsidRPr="0028111C">
        <w:t>Artikel 60 – punkt 10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EAA9ABC" w14:textId="77777777">
        <w:trPr>
          <w:trHeight w:hRule="exact" w:val="240"/>
          <w:jc w:val="center"/>
        </w:trPr>
        <w:tc>
          <w:tcPr>
            <w:tcW w:w="9752" w:type="dxa"/>
            <w:gridSpan w:val="2"/>
            <w:tcBorders>
              <w:top w:val="nil"/>
              <w:left w:val="nil"/>
              <w:bottom w:val="nil"/>
              <w:right w:val="nil"/>
            </w:tcBorders>
          </w:tcPr>
          <w:p w14:paraId="3AF75CA9" w14:textId="77777777" w:rsidR="000B6DCE" w:rsidRPr="0028111C" w:rsidRDefault="000B6DCE"/>
        </w:tc>
      </w:tr>
      <w:tr w:rsidR="000B6DCE" w:rsidRPr="0028111C" w14:paraId="35A35DD4" w14:textId="77777777">
        <w:trPr>
          <w:trHeight w:val="240"/>
          <w:jc w:val="center"/>
        </w:trPr>
        <w:tc>
          <w:tcPr>
            <w:tcW w:w="4876" w:type="dxa"/>
            <w:tcBorders>
              <w:top w:val="nil"/>
              <w:left w:val="nil"/>
              <w:bottom w:val="nil"/>
              <w:right w:val="nil"/>
            </w:tcBorders>
          </w:tcPr>
          <w:p w14:paraId="31FEE1E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A2C6ECD" w14:textId="77777777" w:rsidR="000B6DCE" w:rsidRPr="0028111C" w:rsidRDefault="00142BB2">
            <w:pPr>
              <w:pStyle w:val="AmColumnHeading"/>
            </w:pPr>
            <w:r w:rsidRPr="0028111C">
              <w:t>Ändringsförslag</w:t>
            </w:r>
          </w:p>
        </w:tc>
      </w:tr>
      <w:tr w:rsidR="000B6DCE" w:rsidRPr="0028111C" w14:paraId="70C7C231" w14:textId="77777777">
        <w:trPr>
          <w:jc w:val="center"/>
        </w:trPr>
        <w:tc>
          <w:tcPr>
            <w:tcW w:w="4876" w:type="dxa"/>
            <w:tcBorders>
              <w:top w:val="nil"/>
              <w:left w:val="nil"/>
              <w:bottom w:val="nil"/>
              <w:right w:val="nil"/>
            </w:tcBorders>
          </w:tcPr>
          <w:p w14:paraId="57536010" w14:textId="77777777" w:rsidR="000B6DCE" w:rsidRPr="0028111C" w:rsidRDefault="00142BB2">
            <w:pPr>
              <w:pStyle w:val="Normal6a"/>
            </w:pPr>
            <w:r w:rsidRPr="0028111C">
              <w:t>10.</w:t>
            </w:r>
            <w:r w:rsidRPr="0028111C">
              <w:tab/>
            </w:r>
            <w:r w:rsidRPr="0028111C">
              <w:rPr>
                <w:b/>
                <w:bCs/>
                <w:i/>
                <w:iCs/>
              </w:rPr>
              <w:t>EOGS-användarna</w:t>
            </w:r>
            <w:r w:rsidRPr="0028111C">
              <w:rPr>
                <w:b/>
                <w:bCs/>
              </w:rPr>
              <w:t xml:space="preserve"> </w:t>
            </w:r>
            <w:r w:rsidRPr="0028111C">
              <w:t xml:space="preserve">ska vara vederbörligen godkända av kommissionen eller medlemsstaterna och ska uppfylla de allmänna säkerhetskrav som avses i </w:t>
            </w:r>
            <w:r w:rsidRPr="0028111C">
              <w:t xml:space="preserve">artikel 69. Följande enheter får godkännas som </w:t>
            </w:r>
            <w:r w:rsidRPr="0028111C">
              <w:rPr>
                <w:b/>
                <w:bCs/>
                <w:i/>
                <w:iCs/>
              </w:rPr>
              <w:t>EOGS-användare</w:t>
            </w:r>
            <w:r w:rsidRPr="0028111C">
              <w:t>:</w:t>
            </w:r>
          </w:p>
        </w:tc>
        <w:tc>
          <w:tcPr>
            <w:tcW w:w="4876" w:type="dxa"/>
            <w:tcBorders>
              <w:top w:val="nil"/>
              <w:left w:val="nil"/>
              <w:bottom w:val="nil"/>
              <w:right w:val="nil"/>
            </w:tcBorders>
          </w:tcPr>
          <w:p w14:paraId="34991BAE" w14:textId="77777777" w:rsidR="000B6DCE" w:rsidRPr="0028111C" w:rsidRDefault="00142BB2">
            <w:pPr>
              <w:pStyle w:val="Normal6a"/>
            </w:pPr>
            <w:r w:rsidRPr="0028111C">
              <w:t>10.</w:t>
            </w:r>
            <w:r w:rsidRPr="0028111C">
              <w:tab/>
            </w:r>
            <w:r w:rsidRPr="0028111C">
              <w:rPr>
                <w:b/>
                <w:i/>
              </w:rPr>
              <w:t xml:space="preserve">Användarna av Copernicus statliga tjänster </w:t>
            </w:r>
            <w:r w:rsidRPr="0028111C">
              <w:t xml:space="preserve">ska vara vederbörligen godkända av kommissionen eller medlemsstaterna och ska uppfylla de allmänna säkerhetskrav som avses i </w:t>
            </w:r>
            <w:r w:rsidRPr="0028111C">
              <w:t>artikel 69. Följande enheter får godkännas som</w:t>
            </w:r>
            <w:r w:rsidRPr="0028111C">
              <w:rPr>
                <w:b/>
                <w:i/>
              </w:rPr>
              <w:t xml:space="preserve"> användare av Copernicus statliga </w:t>
            </w:r>
            <w:r w:rsidRPr="0028111C">
              <w:rPr>
                <w:b/>
                <w:i/>
              </w:rPr>
              <w:lastRenderedPageBreak/>
              <w:t>tjänster</w:t>
            </w:r>
            <w:r w:rsidRPr="0028111C">
              <w:t>:</w:t>
            </w:r>
          </w:p>
        </w:tc>
      </w:tr>
    </w:tbl>
    <w:p w14:paraId="3A71C5CA"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9BDB71E"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3E26C07B" w14:textId="77777777" w:rsidR="000B6DCE" w:rsidRPr="0028111C" w:rsidRDefault="00142BB2">
      <w:pPr>
        <w:pStyle w:val="AmJustText"/>
      </w:pPr>
      <w:r w:rsidRPr="0028111C">
        <w:t>Med dessa ändringar anpassas bestämmelserna om styrning, åtkomst och drift till den nya strukturen för Copernicus statliga tjänster.</w:t>
      </w:r>
    </w:p>
    <w:p w14:paraId="6FB30C91" w14:textId="77777777" w:rsidR="000B6DCE" w:rsidRPr="0028111C" w:rsidRDefault="00142BB2">
      <w:r w:rsidRPr="0028111C">
        <w:rPr>
          <w:rStyle w:val="HideTWBExt"/>
        </w:rPr>
        <w:t>&lt;/Amend&gt;</w:t>
      </w:r>
    </w:p>
    <w:p w14:paraId="42F6075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3427</w:t>
      </w:r>
      <w:r w:rsidRPr="0028111C">
        <w:rPr>
          <w:rStyle w:val="HideTWBExt"/>
        </w:rPr>
        <w:t>&lt;/NumAm&gt;</w:t>
      </w:r>
    </w:p>
    <w:p w14:paraId="7385822E"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63E0012A" w14:textId="77777777" w:rsidR="000B6DCE" w:rsidRPr="0028111C" w:rsidRDefault="00142BB2">
      <w:pPr>
        <w:pStyle w:val="NormalBold"/>
      </w:pPr>
      <w:r w:rsidRPr="0028111C">
        <w:rPr>
          <w:rStyle w:val="HideTWBExt"/>
          <w:b w:val="0"/>
        </w:rPr>
        <w:t>&lt;/RepeatBlock-By&gt;</w:t>
      </w:r>
    </w:p>
    <w:p w14:paraId="23999C2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7091DBF" w14:textId="77777777" w:rsidR="000B6DCE" w:rsidRPr="0028111C" w:rsidRDefault="00142BB2">
      <w:pPr>
        <w:pStyle w:val="NormalBold"/>
      </w:pPr>
      <w:r w:rsidRPr="0028111C">
        <w:rPr>
          <w:rStyle w:val="HideTWBExt"/>
        </w:rPr>
        <w:t>&lt;Article&gt;</w:t>
      </w:r>
      <w:r w:rsidRPr="0028111C">
        <w:t>Artikel 60 – punkt 10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82854A6" w14:textId="77777777">
        <w:trPr>
          <w:trHeight w:hRule="exact" w:val="240"/>
          <w:jc w:val="center"/>
        </w:trPr>
        <w:tc>
          <w:tcPr>
            <w:tcW w:w="9752" w:type="dxa"/>
            <w:gridSpan w:val="2"/>
            <w:tcBorders>
              <w:top w:val="nil"/>
              <w:left w:val="nil"/>
              <w:bottom w:val="nil"/>
              <w:right w:val="nil"/>
            </w:tcBorders>
          </w:tcPr>
          <w:p w14:paraId="13C71975" w14:textId="77777777" w:rsidR="000B6DCE" w:rsidRPr="0028111C" w:rsidRDefault="000B6DCE"/>
        </w:tc>
      </w:tr>
      <w:tr w:rsidR="000B6DCE" w:rsidRPr="0028111C" w14:paraId="32B74270" w14:textId="77777777">
        <w:trPr>
          <w:trHeight w:val="240"/>
          <w:jc w:val="center"/>
        </w:trPr>
        <w:tc>
          <w:tcPr>
            <w:tcW w:w="4876" w:type="dxa"/>
            <w:tcBorders>
              <w:top w:val="nil"/>
              <w:left w:val="nil"/>
              <w:bottom w:val="nil"/>
              <w:right w:val="nil"/>
            </w:tcBorders>
          </w:tcPr>
          <w:p w14:paraId="1E44588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F04B597" w14:textId="77777777" w:rsidR="000B6DCE" w:rsidRPr="0028111C" w:rsidRDefault="00142BB2">
            <w:pPr>
              <w:pStyle w:val="AmColumnHeading"/>
            </w:pPr>
            <w:r w:rsidRPr="0028111C">
              <w:t>Ändringsförslag</w:t>
            </w:r>
          </w:p>
        </w:tc>
      </w:tr>
      <w:tr w:rsidR="000B6DCE" w:rsidRPr="0028111C" w14:paraId="2EEEA854" w14:textId="77777777">
        <w:trPr>
          <w:jc w:val="center"/>
        </w:trPr>
        <w:tc>
          <w:tcPr>
            <w:tcW w:w="4876" w:type="dxa"/>
            <w:tcBorders>
              <w:top w:val="nil"/>
              <w:left w:val="nil"/>
              <w:bottom w:val="nil"/>
              <w:right w:val="nil"/>
            </w:tcBorders>
          </w:tcPr>
          <w:p w14:paraId="3B7CA1B2" w14:textId="77777777" w:rsidR="000B6DCE" w:rsidRPr="0028111C" w:rsidRDefault="00142BB2">
            <w:pPr>
              <w:pStyle w:val="Normal6a"/>
            </w:pPr>
            <w:r w:rsidRPr="0028111C">
              <w:t>a)</w:t>
            </w:r>
            <w:r w:rsidRPr="0028111C">
              <w:tab/>
              <w:t>Unionens eller en medlemsstats myndighet eller ett organ som anförtrotts myndighetsutövning.</w:t>
            </w:r>
          </w:p>
        </w:tc>
        <w:tc>
          <w:tcPr>
            <w:tcW w:w="4876" w:type="dxa"/>
            <w:tcBorders>
              <w:top w:val="nil"/>
              <w:left w:val="nil"/>
              <w:bottom w:val="nil"/>
              <w:right w:val="nil"/>
            </w:tcBorders>
          </w:tcPr>
          <w:p w14:paraId="37540FCB" w14:textId="77777777" w:rsidR="000B6DCE" w:rsidRPr="0028111C" w:rsidRDefault="00142BB2">
            <w:pPr>
              <w:pStyle w:val="Normal6a"/>
            </w:pPr>
            <w:r w:rsidRPr="0028111C">
              <w:t>a)</w:t>
            </w:r>
            <w:r w:rsidRPr="0028111C">
              <w:tab/>
            </w:r>
            <w:r w:rsidRPr="0028111C">
              <w:t xml:space="preserve">Unionens eller en medlemsstats myndighet eller ett organ som anförtrotts myndighetsutövning </w:t>
            </w:r>
            <w:r w:rsidRPr="0028111C">
              <w:rPr>
                <w:b/>
                <w:i/>
              </w:rPr>
              <w:t>på säkerhets- och försvarsområdet</w:t>
            </w:r>
            <w:r w:rsidRPr="0028111C">
              <w:t>.</w:t>
            </w:r>
          </w:p>
        </w:tc>
      </w:tr>
    </w:tbl>
    <w:p w14:paraId="14BC603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9C47660"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0FE0A88" w14:textId="77777777" w:rsidR="000B6DCE" w:rsidRPr="0028111C" w:rsidRDefault="00142BB2">
      <w:pPr>
        <w:pStyle w:val="AmJustText"/>
      </w:pPr>
      <w:r w:rsidRPr="0028111C">
        <w:t xml:space="preserve">Med dessa ändringar anpassas bestämmelserna om </w:t>
      </w:r>
      <w:r w:rsidRPr="0028111C">
        <w:t>styrning, åtkomst och drift till den nya strukturen för Copernicus statliga tjänster.</w:t>
      </w:r>
    </w:p>
    <w:p w14:paraId="4CE6CC16" w14:textId="77777777" w:rsidR="000B6DCE" w:rsidRPr="0028111C" w:rsidRDefault="00142BB2">
      <w:r w:rsidRPr="0028111C">
        <w:rPr>
          <w:rStyle w:val="HideTWBExt"/>
        </w:rPr>
        <w:t>&lt;/Amend&gt;</w:t>
      </w:r>
    </w:p>
    <w:p w14:paraId="4D30492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3428</w:t>
      </w:r>
      <w:r w:rsidRPr="0028111C">
        <w:rPr>
          <w:rStyle w:val="HideTWBExt"/>
        </w:rPr>
        <w:t>&lt;/NumAm&gt;</w:t>
      </w:r>
    </w:p>
    <w:p w14:paraId="50740D60"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F320767" w14:textId="77777777" w:rsidR="000B6DCE" w:rsidRPr="0028111C" w:rsidRDefault="00142BB2">
      <w:pPr>
        <w:pStyle w:val="NormalBold"/>
      </w:pPr>
      <w:r w:rsidRPr="0028111C">
        <w:rPr>
          <w:rStyle w:val="HideTWBExt"/>
          <w:b w:val="0"/>
        </w:rPr>
        <w:t>&lt;/RepeatBlock-By&gt;</w:t>
      </w:r>
    </w:p>
    <w:p w14:paraId="0D52A0A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5E932C1" w14:textId="77777777" w:rsidR="000B6DCE" w:rsidRPr="0028111C" w:rsidRDefault="00142BB2">
      <w:pPr>
        <w:pStyle w:val="NormalBold"/>
      </w:pPr>
      <w:r w:rsidRPr="0028111C">
        <w:rPr>
          <w:rStyle w:val="HideTWBExt"/>
        </w:rPr>
        <w:t>&lt;Article&gt;</w:t>
      </w:r>
      <w:r w:rsidRPr="0028111C">
        <w:t>Artikel 60 – punkt 10a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8A1152E" w14:textId="77777777">
        <w:trPr>
          <w:trHeight w:hRule="exact" w:val="240"/>
          <w:jc w:val="center"/>
        </w:trPr>
        <w:tc>
          <w:tcPr>
            <w:tcW w:w="9752" w:type="dxa"/>
            <w:gridSpan w:val="2"/>
            <w:tcBorders>
              <w:top w:val="nil"/>
              <w:left w:val="nil"/>
              <w:bottom w:val="nil"/>
              <w:right w:val="nil"/>
            </w:tcBorders>
          </w:tcPr>
          <w:p w14:paraId="4E4CF007" w14:textId="77777777" w:rsidR="000B6DCE" w:rsidRPr="0028111C" w:rsidRDefault="000B6DCE"/>
        </w:tc>
      </w:tr>
      <w:tr w:rsidR="000B6DCE" w:rsidRPr="0028111C" w14:paraId="60D5F802" w14:textId="77777777">
        <w:trPr>
          <w:trHeight w:val="240"/>
          <w:jc w:val="center"/>
        </w:trPr>
        <w:tc>
          <w:tcPr>
            <w:tcW w:w="4876" w:type="dxa"/>
            <w:tcBorders>
              <w:top w:val="nil"/>
              <w:left w:val="nil"/>
              <w:bottom w:val="nil"/>
              <w:right w:val="nil"/>
            </w:tcBorders>
          </w:tcPr>
          <w:p w14:paraId="56B6815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28CDBB8" w14:textId="77777777" w:rsidR="000B6DCE" w:rsidRPr="0028111C" w:rsidRDefault="00142BB2">
            <w:pPr>
              <w:pStyle w:val="AmColumnHeading"/>
            </w:pPr>
            <w:r w:rsidRPr="0028111C">
              <w:t>Ändringsförslag</w:t>
            </w:r>
          </w:p>
        </w:tc>
      </w:tr>
      <w:tr w:rsidR="000B6DCE" w:rsidRPr="0028111C" w14:paraId="6A9D8415" w14:textId="77777777">
        <w:trPr>
          <w:jc w:val="center"/>
        </w:trPr>
        <w:tc>
          <w:tcPr>
            <w:tcW w:w="4876" w:type="dxa"/>
            <w:tcBorders>
              <w:top w:val="nil"/>
              <w:left w:val="nil"/>
              <w:bottom w:val="nil"/>
              <w:right w:val="nil"/>
            </w:tcBorders>
          </w:tcPr>
          <w:p w14:paraId="0B986096" w14:textId="77777777" w:rsidR="000B6DCE" w:rsidRPr="0028111C" w:rsidRDefault="000B6DCE">
            <w:pPr>
              <w:pStyle w:val="Normal6a"/>
            </w:pPr>
          </w:p>
        </w:tc>
        <w:tc>
          <w:tcPr>
            <w:tcW w:w="4876" w:type="dxa"/>
            <w:tcBorders>
              <w:top w:val="nil"/>
              <w:left w:val="nil"/>
              <w:bottom w:val="nil"/>
              <w:right w:val="nil"/>
            </w:tcBorders>
          </w:tcPr>
          <w:p w14:paraId="6FBE17A2" w14:textId="77777777" w:rsidR="000B6DCE" w:rsidRPr="0028111C" w:rsidRDefault="00142BB2">
            <w:pPr>
              <w:pStyle w:val="Normal6a"/>
            </w:pPr>
            <w:r w:rsidRPr="0028111C">
              <w:rPr>
                <w:b/>
                <w:i/>
              </w:rPr>
              <w:t>10a.</w:t>
            </w:r>
            <w:r w:rsidRPr="0028111C">
              <w:tab/>
            </w:r>
            <w:r w:rsidRPr="0028111C">
              <w:rPr>
                <w:b/>
                <w:i/>
              </w:rPr>
              <w:t xml:space="preserve">De auktoriserade användarna av Copernicus statliga tjänster ska </w:t>
            </w:r>
            <w:r w:rsidRPr="0028111C">
              <w:rPr>
                <w:b/>
                <w:i/>
              </w:rPr>
              <w:t>tillhandahållas</w:t>
            </w:r>
          </w:p>
        </w:tc>
      </w:tr>
    </w:tbl>
    <w:p w14:paraId="37E0F89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CAC8B79" w14:textId="77777777" w:rsidR="000B6DCE" w:rsidRPr="0028111C" w:rsidRDefault="00142BB2">
      <w:pPr>
        <w:pStyle w:val="AmJustTitle"/>
      </w:pPr>
      <w:r w:rsidRPr="0028111C">
        <w:rPr>
          <w:rStyle w:val="HideTWBExt"/>
        </w:rPr>
        <w:lastRenderedPageBreak/>
        <w:t>&lt;TitreJust&gt;</w:t>
      </w:r>
      <w:r w:rsidRPr="0028111C">
        <w:t>Motivering</w:t>
      </w:r>
      <w:r w:rsidRPr="0028111C">
        <w:rPr>
          <w:rStyle w:val="HideTWBExt"/>
        </w:rPr>
        <w:t>&lt;/TitreJust&gt;</w:t>
      </w:r>
    </w:p>
    <w:p w14:paraId="126F6EA9" w14:textId="77777777" w:rsidR="000B6DCE" w:rsidRPr="0028111C" w:rsidRDefault="00142BB2">
      <w:pPr>
        <w:pStyle w:val="AmJustText"/>
      </w:pPr>
      <w:r w:rsidRPr="0028111C">
        <w:t>Med dessa ändringar anpassas bestämmelserna om styrning, åtkomst och drift till den nya strukturen för Copernicus statliga tjänster.</w:t>
      </w:r>
    </w:p>
    <w:p w14:paraId="57F50ABB" w14:textId="77777777" w:rsidR="000B6DCE" w:rsidRPr="0028111C" w:rsidRDefault="00142BB2">
      <w:r w:rsidRPr="0028111C">
        <w:rPr>
          <w:rStyle w:val="HideTWBExt"/>
        </w:rPr>
        <w:t>&lt;/Amend&gt;</w:t>
      </w:r>
    </w:p>
    <w:p w14:paraId="6EA990C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3429</w:t>
      </w:r>
      <w:r w:rsidRPr="0028111C">
        <w:rPr>
          <w:rStyle w:val="HideTWBExt"/>
        </w:rPr>
        <w:t>&lt;/NumAm&gt;</w:t>
      </w:r>
    </w:p>
    <w:p w14:paraId="7A2340BC"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3577599E" w14:textId="77777777" w:rsidR="000B6DCE" w:rsidRPr="0028111C" w:rsidRDefault="00142BB2">
      <w:pPr>
        <w:pStyle w:val="NormalBold"/>
      </w:pPr>
      <w:r w:rsidRPr="0028111C">
        <w:rPr>
          <w:rStyle w:val="HideTWBExt"/>
          <w:b w:val="0"/>
        </w:rPr>
        <w:t>&lt;/RepeatBlock-By&gt;</w:t>
      </w:r>
    </w:p>
    <w:p w14:paraId="3EB5DCD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1E5E0CC" w14:textId="77777777" w:rsidR="000B6DCE" w:rsidRPr="0028111C" w:rsidRDefault="00142BB2">
      <w:pPr>
        <w:pStyle w:val="NormalBold"/>
      </w:pPr>
      <w:r w:rsidRPr="0028111C">
        <w:rPr>
          <w:rStyle w:val="HideTWBExt"/>
        </w:rPr>
        <w:t>&lt;Article&gt;</w:t>
      </w:r>
      <w:r w:rsidRPr="0028111C">
        <w:t>Artikel 60 – punkt 10b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073B26A" w14:textId="77777777">
        <w:trPr>
          <w:trHeight w:hRule="exact" w:val="240"/>
          <w:jc w:val="center"/>
        </w:trPr>
        <w:tc>
          <w:tcPr>
            <w:tcW w:w="9752" w:type="dxa"/>
            <w:gridSpan w:val="2"/>
            <w:tcBorders>
              <w:top w:val="nil"/>
              <w:left w:val="nil"/>
              <w:bottom w:val="nil"/>
              <w:right w:val="nil"/>
            </w:tcBorders>
          </w:tcPr>
          <w:p w14:paraId="4AEDD0E5" w14:textId="77777777" w:rsidR="000B6DCE" w:rsidRPr="0028111C" w:rsidRDefault="000B6DCE"/>
        </w:tc>
      </w:tr>
      <w:tr w:rsidR="000B6DCE" w:rsidRPr="0028111C" w14:paraId="6EDE1B70" w14:textId="77777777">
        <w:trPr>
          <w:trHeight w:val="240"/>
          <w:jc w:val="center"/>
        </w:trPr>
        <w:tc>
          <w:tcPr>
            <w:tcW w:w="4876" w:type="dxa"/>
            <w:tcBorders>
              <w:top w:val="nil"/>
              <w:left w:val="nil"/>
              <w:bottom w:val="nil"/>
              <w:right w:val="nil"/>
            </w:tcBorders>
          </w:tcPr>
          <w:p w14:paraId="1190627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B1DBCBA" w14:textId="77777777" w:rsidR="000B6DCE" w:rsidRPr="0028111C" w:rsidRDefault="00142BB2">
            <w:pPr>
              <w:pStyle w:val="AmColumnHeading"/>
            </w:pPr>
            <w:r w:rsidRPr="0028111C">
              <w:t>Ändringsförslag</w:t>
            </w:r>
          </w:p>
        </w:tc>
      </w:tr>
      <w:tr w:rsidR="000B6DCE" w:rsidRPr="0028111C" w14:paraId="0E35C407" w14:textId="77777777">
        <w:trPr>
          <w:jc w:val="center"/>
        </w:trPr>
        <w:tc>
          <w:tcPr>
            <w:tcW w:w="4876" w:type="dxa"/>
            <w:tcBorders>
              <w:top w:val="nil"/>
              <w:left w:val="nil"/>
              <w:bottom w:val="nil"/>
              <w:right w:val="nil"/>
            </w:tcBorders>
          </w:tcPr>
          <w:p w14:paraId="59CF78DE" w14:textId="77777777" w:rsidR="000B6DCE" w:rsidRPr="0028111C" w:rsidRDefault="000B6DCE">
            <w:pPr>
              <w:pStyle w:val="Normal6a"/>
            </w:pPr>
          </w:p>
        </w:tc>
        <w:tc>
          <w:tcPr>
            <w:tcW w:w="4876" w:type="dxa"/>
            <w:tcBorders>
              <w:top w:val="nil"/>
              <w:left w:val="nil"/>
              <w:bottom w:val="nil"/>
              <w:right w:val="nil"/>
            </w:tcBorders>
          </w:tcPr>
          <w:p w14:paraId="075CCD1F" w14:textId="77777777" w:rsidR="000B6DCE" w:rsidRPr="0028111C" w:rsidRDefault="00142BB2">
            <w:pPr>
              <w:pStyle w:val="Normal6a"/>
            </w:pPr>
            <w:r w:rsidRPr="0028111C">
              <w:rPr>
                <w:b/>
                <w:i/>
              </w:rPr>
              <w:t>10b.</w:t>
            </w:r>
            <w:r w:rsidRPr="0028111C">
              <w:tab/>
            </w:r>
            <w:r w:rsidRPr="0028111C">
              <w:rPr>
                <w:b/>
                <w:i/>
              </w:rPr>
              <w:t>en gemensam åtkomstpunkt för att begära och få tillgång till rymdbaserade jordobservationsdata,</w:t>
            </w:r>
          </w:p>
        </w:tc>
      </w:tr>
    </w:tbl>
    <w:p w14:paraId="3FAE090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29C1148"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84FA730" w14:textId="77777777" w:rsidR="000B6DCE" w:rsidRPr="0028111C" w:rsidRDefault="00142BB2">
      <w:pPr>
        <w:pStyle w:val="AmJustText"/>
      </w:pPr>
      <w:r w:rsidRPr="0028111C">
        <w:t xml:space="preserve">Med dessa ändringar anpassas </w:t>
      </w:r>
      <w:r w:rsidRPr="0028111C">
        <w:t>bestämmelserna om styrning, åtkomst och drift till den nya strukturen för Copernicus statliga tjänster.</w:t>
      </w:r>
    </w:p>
    <w:p w14:paraId="72CDA078" w14:textId="77777777" w:rsidR="000B6DCE" w:rsidRPr="0028111C" w:rsidRDefault="00142BB2">
      <w:r w:rsidRPr="0028111C">
        <w:rPr>
          <w:rStyle w:val="HideTWBExt"/>
        </w:rPr>
        <w:t>&lt;/Amend&gt;</w:t>
      </w:r>
    </w:p>
    <w:p w14:paraId="5592191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3430</w:t>
      </w:r>
      <w:r w:rsidRPr="0028111C">
        <w:rPr>
          <w:rStyle w:val="HideTWBExt"/>
        </w:rPr>
        <w:t>&lt;/NumAm&gt;</w:t>
      </w:r>
    </w:p>
    <w:p w14:paraId="60D9B783"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1B61F7DB" w14:textId="77777777" w:rsidR="000B6DCE" w:rsidRPr="0028111C" w:rsidRDefault="00142BB2">
      <w:pPr>
        <w:pStyle w:val="NormalBold"/>
      </w:pPr>
      <w:r w:rsidRPr="0028111C">
        <w:rPr>
          <w:rStyle w:val="HideTWBExt"/>
          <w:b w:val="0"/>
        </w:rPr>
        <w:t>&lt;/RepeatBlock-By&gt;</w:t>
      </w:r>
    </w:p>
    <w:p w14:paraId="186E492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9FA1B2A" w14:textId="77777777" w:rsidR="000B6DCE" w:rsidRPr="0028111C" w:rsidRDefault="00142BB2">
      <w:pPr>
        <w:pStyle w:val="NormalBold"/>
      </w:pPr>
      <w:r w:rsidRPr="0028111C">
        <w:rPr>
          <w:rStyle w:val="HideTWBExt"/>
        </w:rPr>
        <w:t>&lt;Article&gt;</w:t>
      </w:r>
      <w:r w:rsidRPr="0028111C">
        <w:t>Artikel 60 – punkt 10c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824BC84" w14:textId="77777777">
        <w:trPr>
          <w:trHeight w:hRule="exact" w:val="240"/>
          <w:jc w:val="center"/>
        </w:trPr>
        <w:tc>
          <w:tcPr>
            <w:tcW w:w="9752" w:type="dxa"/>
            <w:gridSpan w:val="2"/>
            <w:tcBorders>
              <w:top w:val="nil"/>
              <w:left w:val="nil"/>
              <w:bottom w:val="nil"/>
              <w:right w:val="nil"/>
            </w:tcBorders>
          </w:tcPr>
          <w:p w14:paraId="6AF0EF99" w14:textId="77777777" w:rsidR="000B6DCE" w:rsidRPr="0028111C" w:rsidRDefault="000B6DCE"/>
        </w:tc>
      </w:tr>
      <w:tr w:rsidR="000B6DCE" w:rsidRPr="0028111C" w14:paraId="17BBFFE7" w14:textId="77777777">
        <w:trPr>
          <w:trHeight w:val="240"/>
          <w:jc w:val="center"/>
        </w:trPr>
        <w:tc>
          <w:tcPr>
            <w:tcW w:w="4876" w:type="dxa"/>
            <w:tcBorders>
              <w:top w:val="nil"/>
              <w:left w:val="nil"/>
              <w:bottom w:val="nil"/>
              <w:right w:val="nil"/>
            </w:tcBorders>
          </w:tcPr>
          <w:p w14:paraId="7460D83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2537BAA" w14:textId="77777777" w:rsidR="000B6DCE" w:rsidRPr="0028111C" w:rsidRDefault="00142BB2">
            <w:pPr>
              <w:pStyle w:val="AmColumnHeading"/>
            </w:pPr>
            <w:r w:rsidRPr="0028111C">
              <w:t>Ändringsförslag</w:t>
            </w:r>
          </w:p>
        </w:tc>
      </w:tr>
      <w:tr w:rsidR="000B6DCE" w:rsidRPr="0028111C" w14:paraId="0840894B" w14:textId="77777777">
        <w:trPr>
          <w:jc w:val="center"/>
        </w:trPr>
        <w:tc>
          <w:tcPr>
            <w:tcW w:w="4876" w:type="dxa"/>
            <w:tcBorders>
              <w:top w:val="nil"/>
              <w:left w:val="nil"/>
              <w:bottom w:val="nil"/>
              <w:right w:val="nil"/>
            </w:tcBorders>
          </w:tcPr>
          <w:p w14:paraId="2254FDE9" w14:textId="77777777" w:rsidR="000B6DCE" w:rsidRPr="0028111C" w:rsidRDefault="000B6DCE">
            <w:pPr>
              <w:pStyle w:val="Normal6a"/>
            </w:pPr>
          </w:p>
        </w:tc>
        <w:tc>
          <w:tcPr>
            <w:tcW w:w="4876" w:type="dxa"/>
            <w:tcBorders>
              <w:top w:val="nil"/>
              <w:left w:val="nil"/>
              <w:bottom w:val="nil"/>
              <w:right w:val="nil"/>
            </w:tcBorders>
          </w:tcPr>
          <w:p w14:paraId="319DA7F1" w14:textId="77777777" w:rsidR="000B6DCE" w:rsidRPr="0028111C" w:rsidRDefault="00142BB2">
            <w:pPr>
              <w:pStyle w:val="Normal6a"/>
            </w:pPr>
            <w:r w:rsidRPr="0028111C">
              <w:rPr>
                <w:b/>
                <w:i/>
              </w:rPr>
              <w:t>10c.</w:t>
            </w:r>
            <w:r w:rsidRPr="0028111C">
              <w:tab/>
            </w:r>
            <w:r w:rsidRPr="0028111C">
              <w:rPr>
                <w:b/>
                <w:i/>
              </w:rPr>
              <w:t>anonymisering av begäranden om rymdbaserade jordobservationsdata,</w:t>
            </w:r>
          </w:p>
        </w:tc>
      </w:tr>
    </w:tbl>
    <w:p w14:paraId="2EDFB353"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6EF5004"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35DD93A1" w14:textId="77777777" w:rsidR="000B6DCE" w:rsidRPr="0028111C" w:rsidRDefault="00142BB2">
      <w:pPr>
        <w:pStyle w:val="AmJustText"/>
      </w:pPr>
      <w:r w:rsidRPr="0028111C">
        <w:t>Med dessa ändringar anpassas bestämmelserna om styrning, åtkomst och drift till den nya strukturen för Copernicus statliga tjänster.</w:t>
      </w:r>
    </w:p>
    <w:p w14:paraId="107549BA" w14:textId="77777777" w:rsidR="000B6DCE" w:rsidRPr="0028111C" w:rsidRDefault="00142BB2">
      <w:r w:rsidRPr="0028111C">
        <w:rPr>
          <w:rStyle w:val="HideTWBExt"/>
        </w:rPr>
        <w:t>&lt;/Amend&gt;</w:t>
      </w:r>
    </w:p>
    <w:p w14:paraId="7E9A2DEC" w14:textId="77777777" w:rsidR="000B6DCE" w:rsidRPr="0028111C" w:rsidRDefault="00142BB2">
      <w:pPr>
        <w:pStyle w:val="AmNumberTabs"/>
      </w:pPr>
      <w:r w:rsidRPr="0028111C">
        <w:rPr>
          <w:rStyle w:val="HideTWBExt"/>
        </w:rPr>
        <w:lastRenderedPageBreak/>
        <w:t>&lt;Amend&gt;</w:t>
      </w:r>
      <w:r w:rsidRPr="0028111C">
        <w:t>Ändringsförslag</w:t>
      </w:r>
      <w:r w:rsidRPr="0028111C">
        <w:tab/>
      </w:r>
      <w:r w:rsidRPr="0028111C">
        <w:tab/>
      </w:r>
      <w:r w:rsidRPr="0028111C">
        <w:rPr>
          <w:rStyle w:val="HideTWBExt"/>
        </w:rPr>
        <w:t>&lt;NumAm&gt;</w:t>
      </w:r>
      <w:r w:rsidRPr="0028111C">
        <w:t>3431</w:t>
      </w:r>
      <w:r w:rsidRPr="0028111C">
        <w:rPr>
          <w:rStyle w:val="HideTWBExt"/>
        </w:rPr>
        <w:t>&lt;/NumAm&gt;</w:t>
      </w:r>
    </w:p>
    <w:p w14:paraId="7BE0B044"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5D71284" w14:textId="77777777" w:rsidR="000B6DCE" w:rsidRPr="0028111C" w:rsidRDefault="00142BB2">
      <w:pPr>
        <w:pStyle w:val="NormalBold"/>
      </w:pPr>
      <w:r w:rsidRPr="0028111C">
        <w:rPr>
          <w:rStyle w:val="HideTWBExt"/>
          <w:b w:val="0"/>
        </w:rPr>
        <w:t>&lt;/RepeatBlock-By&gt;</w:t>
      </w:r>
    </w:p>
    <w:p w14:paraId="56EE4ED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F541FF9" w14:textId="77777777" w:rsidR="000B6DCE" w:rsidRPr="0028111C" w:rsidRDefault="00142BB2">
      <w:pPr>
        <w:pStyle w:val="NormalBold"/>
      </w:pPr>
      <w:r w:rsidRPr="0028111C">
        <w:rPr>
          <w:rStyle w:val="HideTWBExt"/>
        </w:rPr>
        <w:t>&lt;Article&gt;</w:t>
      </w:r>
      <w:r w:rsidRPr="0028111C">
        <w:t>Artikel 60 – punkt 10d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D24B75A" w14:textId="77777777">
        <w:trPr>
          <w:trHeight w:hRule="exact" w:val="240"/>
          <w:jc w:val="center"/>
        </w:trPr>
        <w:tc>
          <w:tcPr>
            <w:tcW w:w="9752" w:type="dxa"/>
            <w:gridSpan w:val="2"/>
            <w:tcBorders>
              <w:top w:val="nil"/>
              <w:left w:val="nil"/>
              <w:bottom w:val="nil"/>
              <w:right w:val="nil"/>
            </w:tcBorders>
          </w:tcPr>
          <w:p w14:paraId="295B42F7" w14:textId="77777777" w:rsidR="000B6DCE" w:rsidRPr="0028111C" w:rsidRDefault="000B6DCE"/>
        </w:tc>
      </w:tr>
      <w:tr w:rsidR="000B6DCE" w:rsidRPr="0028111C" w14:paraId="7B76CA55" w14:textId="77777777">
        <w:trPr>
          <w:trHeight w:val="240"/>
          <w:jc w:val="center"/>
        </w:trPr>
        <w:tc>
          <w:tcPr>
            <w:tcW w:w="4876" w:type="dxa"/>
            <w:tcBorders>
              <w:top w:val="nil"/>
              <w:left w:val="nil"/>
              <w:bottom w:val="nil"/>
              <w:right w:val="nil"/>
            </w:tcBorders>
          </w:tcPr>
          <w:p w14:paraId="749AC55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090BB85" w14:textId="77777777" w:rsidR="000B6DCE" w:rsidRPr="0028111C" w:rsidRDefault="00142BB2">
            <w:pPr>
              <w:pStyle w:val="AmColumnHeading"/>
            </w:pPr>
            <w:r w:rsidRPr="0028111C">
              <w:t>Ändringsförslag</w:t>
            </w:r>
          </w:p>
        </w:tc>
      </w:tr>
      <w:tr w:rsidR="000B6DCE" w:rsidRPr="0028111C" w14:paraId="0F278D0E" w14:textId="77777777">
        <w:trPr>
          <w:jc w:val="center"/>
        </w:trPr>
        <w:tc>
          <w:tcPr>
            <w:tcW w:w="4876" w:type="dxa"/>
            <w:tcBorders>
              <w:top w:val="nil"/>
              <w:left w:val="nil"/>
              <w:bottom w:val="nil"/>
              <w:right w:val="nil"/>
            </w:tcBorders>
          </w:tcPr>
          <w:p w14:paraId="173D2A2C" w14:textId="77777777" w:rsidR="000B6DCE" w:rsidRPr="0028111C" w:rsidRDefault="000B6DCE">
            <w:pPr>
              <w:pStyle w:val="Normal6a"/>
            </w:pPr>
          </w:p>
        </w:tc>
        <w:tc>
          <w:tcPr>
            <w:tcW w:w="4876" w:type="dxa"/>
            <w:tcBorders>
              <w:top w:val="nil"/>
              <w:left w:val="nil"/>
              <w:bottom w:val="nil"/>
              <w:right w:val="nil"/>
            </w:tcBorders>
          </w:tcPr>
          <w:p w14:paraId="2087A73D" w14:textId="77777777" w:rsidR="000B6DCE" w:rsidRPr="0028111C" w:rsidRDefault="00142BB2">
            <w:pPr>
              <w:pStyle w:val="Normal6a"/>
            </w:pPr>
            <w:r w:rsidRPr="0028111C">
              <w:rPr>
                <w:b/>
                <w:i/>
              </w:rPr>
              <w:t>10d.</w:t>
            </w:r>
            <w:r w:rsidRPr="0028111C">
              <w:tab/>
            </w:r>
            <w:r w:rsidRPr="0028111C">
              <w:rPr>
                <w:b/>
                <w:i/>
              </w:rPr>
              <w:t>klassificering (EUCI) av begäranden om rymdbaserade jordobservationsdata.</w:t>
            </w:r>
          </w:p>
        </w:tc>
      </w:tr>
    </w:tbl>
    <w:p w14:paraId="7B5B06E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E24F4A7"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ACAACF9" w14:textId="77777777" w:rsidR="000B6DCE" w:rsidRPr="0028111C" w:rsidRDefault="00142BB2">
      <w:pPr>
        <w:pStyle w:val="AmJustText"/>
      </w:pPr>
      <w:r w:rsidRPr="0028111C">
        <w:t xml:space="preserve">Med dessa ändringar anpassas bestämmelserna om styrning, åtkomst och drift till den nya </w:t>
      </w:r>
      <w:r w:rsidRPr="0028111C">
        <w:t>strukturen för Copernicus statliga tjänster.</w:t>
      </w:r>
    </w:p>
    <w:p w14:paraId="6C5A7B23" w14:textId="77777777" w:rsidR="000B6DCE" w:rsidRPr="0028111C" w:rsidRDefault="00142BB2">
      <w:r w:rsidRPr="0028111C">
        <w:rPr>
          <w:rStyle w:val="HideTWBExt"/>
        </w:rPr>
        <w:t>&lt;/Amend&gt;</w:t>
      </w:r>
    </w:p>
    <w:p w14:paraId="6632CDC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3432</w:t>
      </w:r>
      <w:r w:rsidRPr="0028111C">
        <w:rPr>
          <w:rStyle w:val="HideTWBExt"/>
        </w:rPr>
        <w:t>&lt;/NumAm&gt;</w:t>
      </w:r>
    </w:p>
    <w:p w14:paraId="460CF9AC"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AD32607" w14:textId="77777777" w:rsidR="000B6DCE" w:rsidRPr="0028111C" w:rsidRDefault="00142BB2">
      <w:pPr>
        <w:pStyle w:val="NormalBold"/>
      </w:pPr>
      <w:r w:rsidRPr="0028111C">
        <w:rPr>
          <w:rStyle w:val="HideTWBExt"/>
          <w:b w:val="0"/>
        </w:rPr>
        <w:t>&lt;/RepeatBlock-By&gt;</w:t>
      </w:r>
    </w:p>
    <w:p w14:paraId="1166E5F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391CFBC" w14:textId="77777777" w:rsidR="000B6DCE" w:rsidRPr="0028111C" w:rsidRDefault="00142BB2">
      <w:pPr>
        <w:pStyle w:val="NormalBold"/>
      </w:pPr>
      <w:r w:rsidRPr="0028111C">
        <w:rPr>
          <w:rStyle w:val="HideTWBExt"/>
        </w:rPr>
        <w:t>&lt;Article&gt;</w:t>
      </w:r>
      <w:r w:rsidRPr="0028111C">
        <w:t>Artikel 60 – punkt 11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47F21A3" w14:textId="77777777">
        <w:trPr>
          <w:trHeight w:hRule="exact" w:val="240"/>
          <w:jc w:val="center"/>
        </w:trPr>
        <w:tc>
          <w:tcPr>
            <w:tcW w:w="9752" w:type="dxa"/>
            <w:gridSpan w:val="2"/>
            <w:tcBorders>
              <w:top w:val="nil"/>
              <w:left w:val="nil"/>
              <w:bottom w:val="nil"/>
              <w:right w:val="nil"/>
            </w:tcBorders>
          </w:tcPr>
          <w:p w14:paraId="7BDB3B4E" w14:textId="77777777" w:rsidR="000B6DCE" w:rsidRPr="0028111C" w:rsidRDefault="000B6DCE"/>
        </w:tc>
      </w:tr>
      <w:tr w:rsidR="000B6DCE" w:rsidRPr="0028111C" w14:paraId="1EA9D8DE" w14:textId="77777777">
        <w:trPr>
          <w:trHeight w:val="240"/>
          <w:jc w:val="center"/>
        </w:trPr>
        <w:tc>
          <w:tcPr>
            <w:tcW w:w="4876" w:type="dxa"/>
            <w:tcBorders>
              <w:top w:val="nil"/>
              <w:left w:val="nil"/>
              <w:bottom w:val="nil"/>
              <w:right w:val="nil"/>
            </w:tcBorders>
          </w:tcPr>
          <w:p w14:paraId="3C3A3F4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199A709" w14:textId="77777777" w:rsidR="000B6DCE" w:rsidRPr="0028111C" w:rsidRDefault="00142BB2">
            <w:pPr>
              <w:pStyle w:val="AmColumnHeading"/>
            </w:pPr>
            <w:r w:rsidRPr="0028111C">
              <w:t>Ändringsförslag</w:t>
            </w:r>
          </w:p>
        </w:tc>
      </w:tr>
      <w:tr w:rsidR="000B6DCE" w:rsidRPr="0028111C" w14:paraId="1F3A8408" w14:textId="77777777">
        <w:trPr>
          <w:jc w:val="center"/>
        </w:trPr>
        <w:tc>
          <w:tcPr>
            <w:tcW w:w="4876" w:type="dxa"/>
            <w:tcBorders>
              <w:top w:val="nil"/>
              <w:left w:val="nil"/>
              <w:bottom w:val="nil"/>
              <w:right w:val="nil"/>
            </w:tcBorders>
          </w:tcPr>
          <w:p w14:paraId="74F172E5" w14:textId="77777777" w:rsidR="000B6DCE" w:rsidRPr="0028111C" w:rsidRDefault="00142BB2">
            <w:pPr>
              <w:pStyle w:val="Normal6a"/>
            </w:pPr>
            <w:r w:rsidRPr="0028111C">
              <w:t>11.</w:t>
            </w:r>
            <w:r w:rsidRPr="0028111C">
              <w:tab/>
              <w:t xml:space="preserve">Medlemsstaterna får bidra till </w:t>
            </w:r>
            <w:r w:rsidRPr="0028111C">
              <w:rPr>
                <w:b/>
                <w:bCs/>
                <w:i/>
                <w:iCs/>
              </w:rPr>
              <w:t>EOGS</w:t>
            </w:r>
            <w:r w:rsidRPr="0028111C">
              <w:t xml:space="preserve"> med satellitkapacitet, marksegmentsplatser eller delar av marksegmentanläggningarna.</w:t>
            </w:r>
          </w:p>
        </w:tc>
        <w:tc>
          <w:tcPr>
            <w:tcW w:w="4876" w:type="dxa"/>
            <w:tcBorders>
              <w:top w:val="nil"/>
              <w:left w:val="nil"/>
              <w:bottom w:val="nil"/>
              <w:right w:val="nil"/>
            </w:tcBorders>
          </w:tcPr>
          <w:p w14:paraId="6DD1A882" w14:textId="77777777" w:rsidR="000B6DCE" w:rsidRPr="0028111C" w:rsidRDefault="00142BB2">
            <w:pPr>
              <w:pStyle w:val="Normal6a"/>
            </w:pPr>
            <w:r w:rsidRPr="0028111C">
              <w:t>11.</w:t>
            </w:r>
            <w:r w:rsidRPr="0028111C">
              <w:tab/>
              <w:t>Medlemsstaterna får bidra till</w:t>
            </w:r>
            <w:r w:rsidRPr="0028111C">
              <w:rPr>
                <w:b/>
                <w:i/>
              </w:rPr>
              <w:t xml:space="preserve"> Copernicus statliga tjänster</w:t>
            </w:r>
            <w:r w:rsidRPr="0028111C">
              <w:t xml:space="preserve"> med satellitkapacitet, marksegmentsplatser eller delar av marksegmentanläggningarna.</w:t>
            </w:r>
          </w:p>
        </w:tc>
      </w:tr>
    </w:tbl>
    <w:p w14:paraId="22E7E3A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516233D"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D52A843" w14:textId="77777777" w:rsidR="000B6DCE" w:rsidRPr="0028111C" w:rsidRDefault="00142BB2">
      <w:pPr>
        <w:pStyle w:val="AmJustText"/>
      </w:pPr>
      <w:r w:rsidRPr="0028111C">
        <w:t>Med dessa ändringar anpassas bestämmelserna om styrning, åtkomst och drift till den nya strukturen för Copernicus statliga tjänster.</w:t>
      </w:r>
    </w:p>
    <w:p w14:paraId="570DE8A8" w14:textId="77777777" w:rsidR="000B6DCE" w:rsidRPr="0028111C" w:rsidRDefault="00142BB2">
      <w:r w:rsidRPr="0028111C">
        <w:rPr>
          <w:rStyle w:val="HideTWBExt"/>
        </w:rPr>
        <w:t>&lt;/Amend&gt;</w:t>
      </w:r>
    </w:p>
    <w:p w14:paraId="4BA3587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3433</w:t>
      </w:r>
      <w:r w:rsidRPr="0028111C">
        <w:rPr>
          <w:rStyle w:val="HideTWBExt"/>
        </w:rPr>
        <w:t>&lt;/NumAm&gt;</w:t>
      </w:r>
    </w:p>
    <w:p w14:paraId="54858221"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20DE0EF9" w14:textId="77777777" w:rsidR="000B6DCE" w:rsidRPr="0028111C" w:rsidRDefault="00142BB2">
      <w:pPr>
        <w:pStyle w:val="NormalBold"/>
      </w:pPr>
      <w:r w:rsidRPr="0028111C">
        <w:rPr>
          <w:rStyle w:val="HideTWBExt"/>
          <w:b w:val="0"/>
        </w:rPr>
        <w:t>&lt;/RepeatBlock-By&gt;</w:t>
      </w:r>
    </w:p>
    <w:p w14:paraId="01F117E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92F1AFE" w14:textId="77777777" w:rsidR="000B6DCE" w:rsidRPr="0028111C" w:rsidRDefault="00142BB2">
      <w:pPr>
        <w:pStyle w:val="NormalBold"/>
      </w:pPr>
      <w:r w:rsidRPr="0028111C">
        <w:rPr>
          <w:rStyle w:val="HideTWBExt"/>
        </w:rPr>
        <w:lastRenderedPageBreak/>
        <w:t>&lt;Article&gt;</w:t>
      </w:r>
      <w:r w:rsidRPr="0028111C">
        <w:t>Artikel 60 – punkt 12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71616CB" w14:textId="77777777">
        <w:trPr>
          <w:trHeight w:hRule="exact" w:val="240"/>
          <w:jc w:val="center"/>
        </w:trPr>
        <w:tc>
          <w:tcPr>
            <w:tcW w:w="9752" w:type="dxa"/>
            <w:gridSpan w:val="2"/>
            <w:tcBorders>
              <w:top w:val="nil"/>
              <w:left w:val="nil"/>
              <w:bottom w:val="nil"/>
              <w:right w:val="nil"/>
            </w:tcBorders>
          </w:tcPr>
          <w:p w14:paraId="3F2B317B" w14:textId="77777777" w:rsidR="000B6DCE" w:rsidRPr="0028111C" w:rsidRDefault="000B6DCE"/>
        </w:tc>
      </w:tr>
      <w:tr w:rsidR="000B6DCE" w:rsidRPr="0028111C" w14:paraId="27F28A89" w14:textId="77777777">
        <w:trPr>
          <w:trHeight w:val="240"/>
          <w:jc w:val="center"/>
        </w:trPr>
        <w:tc>
          <w:tcPr>
            <w:tcW w:w="4876" w:type="dxa"/>
            <w:tcBorders>
              <w:top w:val="nil"/>
              <w:left w:val="nil"/>
              <w:bottom w:val="nil"/>
              <w:right w:val="nil"/>
            </w:tcBorders>
          </w:tcPr>
          <w:p w14:paraId="2575652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3B6694E" w14:textId="77777777" w:rsidR="000B6DCE" w:rsidRPr="0028111C" w:rsidRDefault="00142BB2">
            <w:pPr>
              <w:pStyle w:val="AmColumnHeading"/>
            </w:pPr>
            <w:r w:rsidRPr="0028111C">
              <w:t>Ändringsförslag</w:t>
            </w:r>
          </w:p>
        </w:tc>
      </w:tr>
      <w:tr w:rsidR="000B6DCE" w:rsidRPr="0028111C" w14:paraId="68179C53" w14:textId="77777777">
        <w:trPr>
          <w:jc w:val="center"/>
        </w:trPr>
        <w:tc>
          <w:tcPr>
            <w:tcW w:w="4876" w:type="dxa"/>
            <w:tcBorders>
              <w:top w:val="nil"/>
              <w:left w:val="nil"/>
              <w:bottom w:val="nil"/>
              <w:right w:val="nil"/>
            </w:tcBorders>
          </w:tcPr>
          <w:p w14:paraId="1EB98243" w14:textId="77777777" w:rsidR="000B6DCE" w:rsidRPr="0028111C" w:rsidRDefault="00142BB2">
            <w:pPr>
              <w:pStyle w:val="Normal6a"/>
            </w:pPr>
            <w:r w:rsidRPr="0028111C">
              <w:t>12.</w:t>
            </w:r>
            <w:r w:rsidRPr="0028111C">
              <w:tab/>
              <w:t>Unionens byråer får ha åtkomst till EOGS endast i den mån detta är nödvändigt för att de ska kunna fullgöra sina uppgifter och i enlighet med närmare bestämmelser som anges i en administrativ överenskommelse som har ingåtts mellan den berörda byrån och den unionsinstitution som utövar tillsyn över den.</w:t>
            </w:r>
          </w:p>
        </w:tc>
        <w:tc>
          <w:tcPr>
            <w:tcW w:w="4876" w:type="dxa"/>
            <w:tcBorders>
              <w:top w:val="nil"/>
              <w:left w:val="nil"/>
              <w:bottom w:val="nil"/>
              <w:right w:val="nil"/>
            </w:tcBorders>
          </w:tcPr>
          <w:p w14:paraId="4DC70BAC" w14:textId="77777777" w:rsidR="000B6DCE" w:rsidRPr="0028111C" w:rsidRDefault="00142BB2">
            <w:pPr>
              <w:pStyle w:val="Normal6a"/>
            </w:pPr>
            <w:r w:rsidRPr="0028111C">
              <w:t>12.</w:t>
            </w:r>
            <w:r w:rsidRPr="0028111C">
              <w:tab/>
              <w:t xml:space="preserve">Unionens byråer </w:t>
            </w:r>
            <w:r w:rsidRPr="0028111C">
              <w:rPr>
                <w:b/>
                <w:i/>
              </w:rPr>
              <w:t xml:space="preserve">och Copernicus anförtrodda enheter </w:t>
            </w:r>
            <w:r w:rsidRPr="0028111C">
              <w:t>får ha åtkomst till EOGS endast i den mån detta är nödvändigt för att de ska kunna fullgöra sina uppgifter och i enlighet med närmare bestämmelser som anges i en administrativ överenskommelse som har ingåtts mellan den berörda byrån och den unionsinstitution som utövar tillsyn över den.</w:t>
            </w:r>
          </w:p>
        </w:tc>
      </w:tr>
    </w:tbl>
    <w:p w14:paraId="6CD509F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3ED606A"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498A831" w14:textId="77777777" w:rsidR="000B6DCE" w:rsidRPr="0028111C" w:rsidRDefault="00142BB2">
      <w:pPr>
        <w:pStyle w:val="AmJustText"/>
      </w:pPr>
      <w:r w:rsidRPr="0028111C">
        <w:t xml:space="preserve">Med dessa ändringar </w:t>
      </w:r>
      <w:r w:rsidRPr="0028111C">
        <w:t>anpassas bestämmelserna om styrning, åtkomst och drift till den nya strukturen för Copernicus statliga tjänster.</w:t>
      </w:r>
    </w:p>
    <w:p w14:paraId="6F78FF91" w14:textId="77777777" w:rsidR="000B6DCE" w:rsidRPr="0028111C" w:rsidRDefault="00142BB2">
      <w:r w:rsidRPr="0028111C">
        <w:rPr>
          <w:rStyle w:val="HideTWBExt"/>
        </w:rPr>
        <w:t>&lt;/Amend&gt;</w:t>
      </w:r>
    </w:p>
    <w:p w14:paraId="0FF15E7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3434</w:t>
      </w:r>
      <w:r w:rsidRPr="0028111C">
        <w:rPr>
          <w:rStyle w:val="HideTWBExt"/>
        </w:rPr>
        <w:t>&lt;/NumAm&gt;</w:t>
      </w:r>
    </w:p>
    <w:p w14:paraId="39C25173"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6EBB8E87" w14:textId="77777777" w:rsidR="000B6DCE" w:rsidRPr="0028111C" w:rsidRDefault="00142BB2">
      <w:pPr>
        <w:pStyle w:val="NormalBold"/>
      </w:pPr>
      <w:r w:rsidRPr="0028111C">
        <w:rPr>
          <w:rStyle w:val="HideTWBExt"/>
          <w:b w:val="0"/>
        </w:rPr>
        <w:t>&lt;/RepeatBlock-By&gt;</w:t>
      </w:r>
    </w:p>
    <w:p w14:paraId="2C57C48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E1A859F" w14:textId="77777777" w:rsidR="000B6DCE" w:rsidRPr="0028111C" w:rsidRDefault="00142BB2">
      <w:pPr>
        <w:pStyle w:val="NormalBold"/>
      </w:pPr>
      <w:r w:rsidRPr="0028111C">
        <w:rPr>
          <w:rStyle w:val="HideTWBExt"/>
        </w:rPr>
        <w:t>&lt;Article&gt;</w:t>
      </w:r>
      <w:r w:rsidRPr="0028111C">
        <w:t>Artikel 60 – punkt 13</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7E3B13F" w14:textId="77777777">
        <w:trPr>
          <w:trHeight w:hRule="exact" w:val="240"/>
          <w:jc w:val="center"/>
        </w:trPr>
        <w:tc>
          <w:tcPr>
            <w:tcW w:w="9752" w:type="dxa"/>
            <w:gridSpan w:val="2"/>
            <w:tcBorders>
              <w:top w:val="nil"/>
              <w:left w:val="nil"/>
              <w:bottom w:val="nil"/>
              <w:right w:val="nil"/>
            </w:tcBorders>
          </w:tcPr>
          <w:p w14:paraId="1A84E8CD" w14:textId="77777777" w:rsidR="000B6DCE" w:rsidRPr="0028111C" w:rsidRDefault="000B6DCE"/>
        </w:tc>
      </w:tr>
      <w:tr w:rsidR="000B6DCE" w:rsidRPr="0028111C" w14:paraId="50C90FDD" w14:textId="77777777">
        <w:trPr>
          <w:trHeight w:val="240"/>
          <w:jc w:val="center"/>
        </w:trPr>
        <w:tc>
          <w:tcPr>
            <w:tcW w:w="4876" w:type="dxa"/>
            <w:tcBorders>
              <w:top w:val="nil"/>
              <w:left w:val="nil"/>
              <w:bottom w:val="nil"/>
              <w:right w:val="nil"/>
            </w:tcBorders>
          </w:tcPr>
          <w:p w14:paraId="7513C79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2DD59C2" w14:textId="77777777" w:rsidR="000B6DCE" w:rsidRPr="0028111C" w:rsidRDefault="00142BB2">
            <w:pPr>
              <w:pStyle w:val="AmColumnHeading"/>
            </w:pPr>
            <w:r w:rsidRPr="0028111C">
              <w:t>Ändringsförslag</w:t>
            </w:r>
          </w:p>
        </w:tc>
      </w:tr>
      <w:tr w:rsidR="000B6DCE" w:rsidRPr="0028111C" w14:paraId="4627045B" w14:textId="77777777">
        <w:trPr>
          <w:jc w:val="center"/>
        </w:trPr>
        <w:tc>
          <w:tcPr>
            <w:tcW w:w="4876" w:type="dxa"/>
            <w:tcBorders>
              <w:top w:val="nil"/>
              <w:left w:val="nil"/>
              <w:bottom w:val="nil"/>
              <w:right w:val="nil"/>
            </w:tcBorders>
          </w:tcPr>
          <w:p w14:paraId="4C726774" w14:textId="77777777" w:rsidR="000B6DCE" w:rsidRPr="0028111C" w:rsidRDefault="00142BB2">
            <w:pPr>
              <w:pStyle w:val="Normal6a"/>
            </w:pPr>
            <w:r w:rsidRPr="0028111C">
              <w:t>13.</w:t>
            </w:r>
            <w:r w:rsidRPr="0028111C">
              <w:tab/>
              <w:t>Forsknings- och utvecklingsverksamheter ska stödja utvecklingen av Copernicus</w:t>
            </w:r>
            <w:r w:rsidRPr="0028111C">
              <w:rPr>
                <w:b/>
                <w:i/>
              </w:rPr>
              <w:t xml:space="preserve"> och EOGS</w:t>
            </w:r>
            <w:r w:rsidRPr="0028111C">
              <w:t>, inbegripet tjänsterna från dessa, och FoU i senare led för tillämpningar och användarteknik för upptagning av jordobservationstjänster.</w:t>
            </w:r>
          </w:p>
        </w:tc>
        <w:tc>
          <w:tcPr>
            <w:tcW w:w="4876" w:type="dxa"/>
            <w:tcBorders>
              <w:top w:val="nil"/>
              <w:left w:val="nil"/>
              <w:bottom w:val="nil"/>
              <w:right w:val="nil"/>
            </w:tcBorders>
          </w:tcPr>
          <w:p w14:paraId="5BF7A2A2" w14:textId="77777777" w:rsidR="000B6DCE" w:rsidRPr="0028111C" w:rsidRDefault="00142BB2">
            <w:pPr>
              <w:pStyle w:val="Normal6a"/>
            </w:pPr>
            <w:r w:rsidRPr="0028111C">
              <w:t>13.</w:t>
            </w:r>
            <w:r w:rsidRPr="0028111C">
              <w:tab/>
              <w:t xml:space="preserve">Forsknings- och utvecklingsverksamheter ska stödja utvecklingen av Copernicus </w:t>
            </w:r>
            <w:r w:rsidRPr="0028111C">
              <w:rPr>
                <w:b/>
                <w:i/>
              </w:rPr>
              <w:t>öppna tjänster och statliga tjänster</w:t>
            </w:r>
            <w:r w:rsidRPr="0028111C">
              <w:t>, inbegripet tjänsterna från dessa, och FoU i senare led för tillämpningar och användarteknik för upptagning av jordobservationstjänster.</w:t>
            </w:r>
          </w:p>
        </w:tc>
      </w:tr>
    </w:tbl>
    <w:p w14:paraId="61DEF94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20E6ABE"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3E21D337" w14:textId="77777777" w:rsidR="000B6DCE" w:rsidRPr="0028111C" w:rsidRDefault="00142BB2">
      <w:pPr>
        <w:pStyle w:val="AmJustText"/>
      </w:pPr>
      <w:r w:rsidRPr="0028111C">
        <w:t xml:space="preserve">Forsknings- och </w:t>
      </w:r>
      <w:r w:rsidRPr="0028111C">
        <w:t>utvecklingsverksamheten bör på ett samordnat sätt stödja både Copernicus öppna tjänster och statliga tjänster.</w:t>
      </w:r>
    </w:p>
    <w:p w14:paraId="32B0B6CE" w14:textId="77777777" w:rsidR="000B6DCE" w:rsidRPr="0028111C" w:rsidRDefault="00142BB2">
      <w:r w:rsidRPr="0028111C">
        <w:rPr>
          <w:rStyle w:val="HideTWBExt"/>
        </w:rPr>
        <w:t>&lt;/Amend&gt;</w:t>
      </w:r>
    </w:p>
    <w:p w14:paraId="4061BDCD" w14:textId="77777777" w:rsidR="000B6DCE" w:rsidRPr="0028111C" w:rsidRDefault="00142BB2">
      <w:pPr>
        <w:pStyle w:val="AmNumberTabs"/>
      </w:pPr>
      <w:r w:rsidRPr="0028111C">
        <w:rPr>
          <w:rStyle w:val="HideTWBExt"/>
        </w:rPr>
        <w:lastRenderedPageBreak/>
        <w:t>&lt;Amend&gt;</w:t>
      </w:r>
      <w:r w:rsidRPr="0028111C">
        <w:t>Ändringsförslag</w:t>
      </w:r>
      <w:r w:rsidRPr="0028111C">
        <w:tab/>
      </w:r>
      <w:r w:rsidRPr="0028111C">
        <w:tab/>
      </w:r>
      <w:r w:rsidRPr="0028111C">
        <w:rPr>
          <w:rStyle w:val="HideTWBExt"/>
        </w:rPr>
        <w:t>&lt;NumAm&gt;</w:t>
      </w:r>
      <w:r w:rsidRPr="0028111C">
        <w:t>3435</w:t>
      </w:r>
      <w:r w:rsidRPr="0028111C">
        <w:rPr>
          <w:rStyle w:val="HideTWBExt"/>
        </w:rPr>
        <w:t>&lt;/NumAm&gt;</w:t>
      </w:r>
    </w:p>
    <w:p w14:paraId="00BB2776"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26E58002" w14:textId="77777777" w:rsidR="000B6DCE" w:rsidRPr="0028111C" w:rsidRDefault="00142BB2">
      <w:pPr>
        <w:pStyle w:val="NormalBold"/>
      </w:pPr>
      <w:r w:rsidRPr="0028111C">
        <w:rPr>
          <w:rStyle w:val="HideTWBExt"/>
          <w:b w:val="0"/>
        </w:rPr>
        <w:t>&lt;/RepeatBlock-By&gt;</w:t>
      </w:r>
    </w:p>
    <w:p w14:paraId="4D6C91A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91CE9EE" w14:textId="77777777" w:rsidR="000B6DCE" w:rsidRPr="0028111C" w:rsidRDefault="00142BB2">
      <w:pPr>
        <w:pStyle w:val="NormalBold"/>
      </w:pPr>
      <w:r w:rsidRPr="0028111C">
        <w:rPr>
          <w:rStyle w:val="HideTWBExt"/>
        </w:rPr>
        <w:t>&lt;Article&gt;</w:t>
      </w:r>
      <w:r w:rsidRPr="0028111C">
        <w:t>Artikel 61 – punkt 1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7FF4A03" w14:textId="77777777">
        <w:trPr>
          <w:trHeight w:hRule="exact" w:val="240"/>
          <w:jc w:val="center"/>
        </w:trPr>
        <w:tc>
          <w:tcPr>
            <w:tcW w:w="9752" w:type="dxa"/>
            <w:gridSpan w:val="2"/>
            <w:tcBorders>
              <w:top w:val="nil"/>
              <w:left w:val="nil"/>
              <w:bottom w:val="nil"/>
              <w:right w:val="nil"/>
            </w:tcBorders>
          </w:tcPr>
          <w:p w14:paraId="4547366A" w14:textId="77777777" w:rsidR="000B6DCE" w:rsidRPr="0028111C" w:rsidRDefault="000B6DCE"/>
        </w:tc>
      </w:tr>
      <w:tr w:rsidR="000B6DCE" w:rsidRPr="0028111C" w14:paraId="611E3B35" w14:textId="77777777">
        <w:trPr>
          <w:trHeight w:val="240"/>
          <w:jc w:val="center"/>
        </w:trPr>
        <w:tc>
          <w:tcPr>
            <w:tcW w:w="4876" w:type="dxa"/>
            <w:tcBorders>
              <w:top w:val="nil"/>
              <w:left w:val="nil"/>
              <w:bottom w:val="nil"/>
              <w:right w:val="nil"/>
            </w:tcBorders>
          </w:tcPr>
          <w:p w14:paraId="77C7363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0770597" w14:textId="77777777" w:rsidR="000B6DCE" w:rsidRPr="0028111C" w:rsidRDefault="00142BB2">
            <w:pPr>
              <w:pStyle w:val="AmColumnHeading"/>
            </w:pPr>
            <w:r w:rsidRPr="0028111C">
              <w:t>Ändringsförslag</w:t>
            </w:r>
          </w:p>
        </w:tc>
      </w:tr>
      <w:tr w:rsidR="000B6DCE" w:rsidRPr="0028111C" w14:paraId="4D08D978" w14:textId="77777777">
        <w:trPr>
          <w:jc w:val="center"/>
        </w:trPr>
        <w:tc>
          <w:tcPr>
            <w:tcW w:w="4876" w:type="dxa"/>
            <w:tcBorders>
              <w:top w:val="nil"/>
              <w:left w:val="nil"/>
              <w:bottom w:val="nil"/>
              <w:right w:val="nil"/>
            </w:tcBorders>
          </w:tcPr>
          <w:p w14:paraId="5FD259C9" w14:textId="77777777" w:rsidR="000B6DCE" w:rsidRPr="0028111C" w:rsidRDefault="00142BB2">
            <w:pPr>
              <w:pStyle w:val="Normal6a"/>
            </w:pPr>
            <w:r w:rsidRPr="0028111C">
              <w:t>1.</w:t>
            </w:r>
            <w:r w:rsidRPr="0028111C">
              <w:tab/>
              <w:t>Komponenten för säker konnektivitet ska</w:t>
            </w:r>
            <w:r w:rsidRPr="0028111C">
              <w:rPr>
                <w:b/>
                <w:i/>
              </w:rPr>
              <w:t xml:space="preserve"> särskilt</w:t>
            </w:r>
            <w:r w:rsidRPr="0028111C">
              <w:t xml:space="preserve"> omfatta följande:</w:t>
            </w:r>
          </w:p>
        </w:tc>
        <w:tc>
          <w:tcPr>
            <w:tcW w:w="4876" w:type="dxa"/>
            <w:tcBorders>
              <w:top w:val="nil"/>
              <w:left w:val="nil"/>
              <w:bottom w:val="nil"/>
              <w:right w:val="nil"/>
            </w:tcBorders>
          </w:tcPr>
          <w:p w14:paraId="23CB65B0" w14:textId="77777777" w:rsidR="000B6DCE" w:rsidRPr="0028111C" w:rsidRDefault="00142BB2">
            <w:pPr>
              <w:pStyle w:val="Normal6a"/>
            </w:pPr>
            <w:r w:rsidRPr="0028111C">
              <w:t>1.</w:t>
            </w:r>
            <w:r w:rsidRPr="0028111C">
              <w:tab/>
              <w:t>Komponenten för säker konnektivitet ska omfatta följande:</w:t>
            </w:r>
          </w:p>
        </w:tc>
      </w:tr>
    </w:tbl>
    <w:p w14:paraId="678BA3D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3194160"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AEDEAA6" w14:textId="77777777" w:rsidR="000B6DCE" w:rsidRPr="0028111C" w:rsidRDefault="00142BB2">
      <w:pPr>
        <w:pStyle w:val="AmJustText"/>
      </w:pPr>
      <w:r w:rsidRPr="0028111C">
        <w:t xml:space="preserve">Förtydligar systemets rättsliga struktur och återspeglar den operativa verkligheten: Govsatcom </w:t>
      </w:r>
      <w:r w:rsidRPr="0028111C">
        <w:t>fungerar som ett lager för sammanslagning och gemensamt utnyttjande av nationella resurser, medan IRIS² är den specialiserade konstellationen med flera omloppsbanor.</w:t>
      </w:r>
    </w:p>
    <w:p w14:paraId="044FB601" w14:textId="77777777" w:rsidR="000B6DCE" w:rsidRPr="0028111C" w:rsidRDefault="00142BB2">
      <w:r w:rsidRPr="0028111C">
        <w:rPr>
          <w:rStyle w:val="HideTWBExt"/>
        </w:rPr>
        <w:t>&lt;/Amend&gt;</w:t>
      </w:r>
    </w:p>
    <w:p w14:paraId="0105F3B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3436</w:t>
      </w:r>
      <w:r w:rsidRPr="0028111C">
        <w:rPr>
          <w:rStyle w:val="HideTWBExt"/>
        </w:rPr>
        <w:t>&lt;/NumAm&gt;</w:t>
      </w:r>
    </w:p>
    <w:p w14:paraId="5C63ABE4" w14:textId="77777777" w:rsidR="000B6DCE" w:rsidRPr="0028111C" w:rsidRDefault="00142BB2">
      <w:pPr>
        <w:pStyle w:val="NormalBold"/>
      </w:pPr>
      <w:r w:rsidRPr="0028111C">
        <w:rPr>
          <w:rStyle w:val="HideTWBExt"/>
          <w:b w:val="0"/>
        </w:rPr>
        <w:t>&lt;RepeatBlock-By&gt;&lt;Members&gt;</w:t>
      </w:r>
      <w:r w:rsidRPr="0028111C">
        <w:t>Giorgio Gori</w:t>
      </w:r>
      <w:r w:rsidRPr="0028111C">
        <w:rPr>
          <w:rStyle w:val="HideTWBExt"/>
          <w:b w:val="0"/>
        </w:rPr>
        <w:t>&lt;/Members&gt;</w:t>
      </w:r>
    </w:p>
    <w:p w14:paraId="76C61FB2" w14:textId="77777777" w:rsidR="000B6DCE" w:rsidRPr="0028111C" w:rsidRDefault="00142BB2">
      <w:pPr>
        <w:pStyle w:val="NormalBold"/>
      </w:pPr>
      <w:r w:rsidRPr="0028111C">
        <w:rPr>
          <w:rStyle w:val="HideTWBExt"/>
          <w:b w:val="0"/>
        </w:rPr>
        <w:t>&lt;/RepeatBlock-By&gt;</w:t>
      </w:r>
    </w:p>
    <w:p w14:paraId="29BADB1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074AD4C" w14:textId="77777777" w:rsidR="000B6DCE" w:rsidRPr="0028111C" w:rsidRDefault="00142BB2">
      <w:pPr>
        <w:pStyle w:val="NormalBold"/>
      </w:pPr>
      <w:r w:rsidRPr="0028111C">
        <w:rPr>
          <w:rStyle w:val="HideTWBExt"/>
        </w:rPr>
        <w:t>&lt;Article&gt;</w:t>
      </w:r>
      <w:r w:rsidRPr="0028111C">
        <w:t>Artikel 61 – punkt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92D668E" w14:textId="77777777">
        <w:trPr>
          <w:trHeight w:hRule="exact" w:val="240"/>
          <w:jc w:val="center"/>
        </w:trPr>
        <w:tc>
          <w:tcPr>
            <w:tcW w:w="9752" w:type="dxa"/>
            <w:gridSpan w:val="2"/>
            <w:tcBorders>
              <w:top w:val="nil"/>
              <w:left w:val="nil"/>
              <w:bottom w:val="nil"/>
              <w:right w:val="nil"/>
            </w:tcBorders>
          </w:tcPr>
          <w:p w14:paraId="1728F436" w14:textId="77777777" w:rsidR="000B6DCE" w:rsidRPr="0028111C" w:rsidRDefault="000B6DCE"/>
        </w:tc>
      </w:tr>
      <w:tr w:rsidR="000B6DCE" w:rsidRPr="0028111C" w14:paraId="2ADFEE49" w14:textId="77777777">
        <w:trPr>
          <w:trHeight w:val="240"/>
          <w:jc w:val="center"/>
        </w:trPr>
        <w:tc>
          <w:tcPr>
            <w:tcW w:w="4876" w:type="dxa"/>
            <w:tcBorders>
              <w:top w:val="nil"/>
              <w:left w:val="nil"/>
              <w:bottom w:val="nil"/>
              <w:right w:val="nil"/>
            </w:tcBorders>
          </w:tcPr>
          <w:p w14:paraId="7DC417A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6CB9354" w14:textId="77777777" w:rsidR="000B6DCE" w:rsidRPr="0028111C" w:rsidRDefault="00142BB2">
            <w:pPr>
              <w:pStyle w:val="AmColumnHeading"/>
            </w:pPr>
            <w:r w:rsidRPr="0028111C">
              <w:t>Ändringsförslag</w:t>
            </w:r>
          </w:p>
        </w:tc>
      </w:tr>
      <w:tr w:rsidR="000B6DCE" w:rsidRPr="0028111C" w14:paraId="42046680" w14:textId="77777777">
        <w:trPr>
          <w:jc w:val="center"/>
        </w:trPr>
        <w:tc>
          <w:tcPr>
            <w:tcW w:w="4876" w:type="dxa"/>
            <w:tcBorders>
              <w:top w:val="nil"/>
              <w:left w:val="nil"/>
              <w:bottom w:val="nil"/>
              <w:right w:val="nil"/>
            </w:tcBorders>
          </w:tcPr>
          <w:p w14:paraId="6BC52828" w14:textId="77777777" w:rsidR="000B6DCE" w:rsidRPr="0028111C" w:rsidRDefault="00142BB2">
            <w:pPr>
              <w:pStyle w:val="Normal6a"/>
            </w:pPr>
            <w:r w:rsidRPr="0028111C">
              <w:t>a)</w:t>
            </w:r>
            <w:r w:rsidRPr="0028111C">
              <w:tab/>
              <w:t xml:space="preserve">Säkerställa långsiktig tillgänglighet för tillförlitliga, säkra och </w:t>
            </w:r>
            <w:r w:rsidRPr="0028111C">
              <w:t>kostnadseffektiva statliga tjänster och Govsatcomtjänster.</w:t>
            </w:r>
          </w:p>
        </w:tc>
        <w:tc>
          <w:tcPr>
            <w:tcW w:w="4876" w:type="dxa"/>
            <w:tcBorders>
              <w:top w:val="nil"/>
              <w:left w:val="nil"/>
              <w:bottom w:val="nil"/>
              <w:right w:val="nil"/>
            </w:tcBorders>
          </w:tcPr>
          <w:p w14:paraId="05A264DF" w14:textId="77777777" w:rsidR="000B6DCE" w:rsidRPr="0028111C" w:rsidRDefault="00142BB2">
            <w:pPr>
              <w:pStyle w:val="Normal6a"/>
            </w:pPr>
            <w:r w:rsidRPr="0028111C">
              <w:t>a)</w:t>
            </w:r>
            <w:r w:rsidRPr="0028111C">
              <w:tab/>
              <w:t>Säkerställa långsiktig tillgänglighet för tillförlitliga, säkra och kostnadseffektiva statliga tjänster och Govsatcomtjänster</w:t>
            </w:r>
            <w:r w:rsidRPr="0028111C">
              <w:rPr>
                <w:b/>
                <w:i/>
              </w:rPr>
              <w:t>, bland annat genom att upphandla ett tjänsteavtal för driften av Govsatcomnavet, vilket möjliggör tillhandahållandet av tillhörande tjänster till behöriga statliga myndigheter</w:t>
            </w:r>
            <w:r w:rsidRPr="0028111C">
              <w:t>.</w:t>
            </w:r>
          </w:p>
        </w:tc>
      </w:tr>
    </w:tbl>
    <w:p w14:paraId="3DDD0BC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4198B83" w14:textId="77777777" w:rsidR="000B6DCE" w:rsidRPr="0028111C" w:rsidRDefault="00142BB2">
      <w:r w:rsidRPr="0028111C">
        <w:rPr>
          <w:rStyle w:val="HideTWBExt"/>
        </w:rPr>
        <w:t>&lt;/Amend&gt;</w:t>
      </w:r>
    </w:p>
    <w:p w14:paraId="4309FF9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3437</w:t>
      </w:r>
      <w:r w:rsidRPr="0028111C">
        <w:rPr>
          <w:rStyle w:val="HideTWBExt"/>
        </w:rPr>
        <w:t>&lt;/NumAm&gt;</w:t>
      </w:r>
    </w:p>
    <w:p w14:paraId="719F76B5" w14:textId="77777777" w:rsidR="000B6DCE" w:rsidRPr="0028111C" w:rsidRDefault="00142BB2">
      <w:pPr>
        <w:pStyle w:val="NormalBold"/>
      </w:pPr>
      <w:r w:rsidRPr="0028111C">
        <w:rPr>
          <w:rStyle w:val="HideTWBExt"/>
          <w:b w:val="0"/>
        </w:rPr>
        <w:t>&lt;RepeatBlock-By&gt;&lt;Members&gt;</w:t>
      </w:r>
      <w:r w:rsidRPr="0028111C">
        <w:t xml:space="preserve">Massimiliano Salini, Letizia </w:t>
      </w:r>
      <w:r w:rsidRPr="0028111C">
        <w:t>Moratti, Fulvio Martusciello</w:t>
      </w:r>
      <w:r w:rsidRPr="0028111C">
        <w:rPr>
          <w:rStyle w:val="HideTWBExt"/>
          <w:b w:val="0"/>
        </w:rPr>
        <w:t>&lt;/Members&gt;</w:t>
      </w:r>
    </w:p>
    <w:p w14:paraId="0D99EDB3" w14:textId="77777777" w:rsidR="000B6DCE" w:rsidRPr="0028111C" w:rsidRDefault="00142BB2">
      <w:pPr>
        <w:pStyle w:val="NormalBold"/>
      </w:pPr>
      <w:r w:rsidRPr="0028111C">
        <w:rPr>
          <w:rStyle w:val="HideTWBExt"/>
          <w:b w:val="0"/>
        </w:rPr>
        <w:t>&lt;/RepeatBlock-By&gt;</w:t>
      </w:r>
    </w:p>
    <w:p w14:paraId="6540ADE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D5BD0B3" w14:textId="77777777" w:rsidR="000B6DCE" w:rsidRPr="0028111C" w:rsidRDefault="00142BB2">
      <w:pPr>
        <w:pStyle w:val="NormalBold"/>
      </w:pPr>
      <w:r w:rsidRPr="0028111C">
        <w:rPr>
          <w:rStyle w:val="HideTWBExt"/>
        </w:rPr>
        <w:lastRenderedPageBreak/>
        <w:t>&lt;Article&gt;</w:t>
      </w:r>
      <w:r w:rsidRPr="0028111C">
        <w:t>Artikel 61 – punkt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99C4820" w14:textId="77777777">
        <w:trPr>
          <w:trHeight w:hRule="exact" w:val="240"/>
          <w:jc w:val="center"/>
        </w:trPr>
        <w:tc>
          <w:tcPr>
            <w:tcW w:w="9752" w:type="dxa"/>
            <w:gridSpan w:val="2"/>
            <w:tcBorders>
              <w:top w:val="nil"/>
              <w:left w:val="nil"/>
              <w:bottom w:val="nil"/>
              <w:right w:val="nil"/>
            </w:tcBorders>
          </w:tcPr>
          <w:p w14:paraId="4662712B" w14:textId="77777777" w:rsidR="000B6DCE" w:rsidRPr="0028111C" w:rsidRDefault="000B6DCE"/>
        </w:tc>
      </w:tr>
      <w:tr w:rsidR="000B6DCE" w:rsidRPr="0028111C" w14:paraId="0D9CD9B5" w14:textId="77777777">
        <w:trPr>
          <w:trHeight w:val="240"/>
          <w:jc w:val="center"/>
        </w:trPr>
        <w:tc>
          <w:tcPr>
            <w:tcW w:w="4876" w:type="dxa"/>
            <w:tcBorders>
              <w:top w:val="nil"/>
              <w:left w:val="nil"/>
              <w:bottom w:val="nil"/>
              <w:right w:val="nil"/>
            </w:tcBorders>
          </w:tcPr>
          <w:p w14:paraId="0B87D4B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4F8F35B" w14:textId="77777777" w:rsidR="000B6DCE" w:rsidRPr="0028111C" w:rsidRDefault="00142BB2">
            <w:pPr>
              <w:pStyle w:val="AmColumnHeading"/>
            </w:pPr>
            <w:r w:rsidRPr="0028111C">
              <w:t>Ändringsförslag</w:t>
            </w:r>
          </w:p>
        </w:tc>
      </w:tr>
      <w:tr w:rsidR="000B6DCE" w:rsidRPr="0028111C" w14:paraId="6E26BDE0" w14:textId="77777777">
        <w:trPr>
          <w:jc w:val="center"/>
        </w:trPr>
        <w:tc>
          <w:tcPr>
            <w:tcW w:w="4876" w:type="dxa"/>
            <w:tcBorders>
              <w:top w:val="nil"/>
              <w:left w:val="nil"/>
              <w:bottom w:val="nil"/>
              <w:right w:val="nil"/>
            </w:tcBorders>
          </w:tcPr>
          <w:p w14:paraId="55589ABE" w14:textId="77777777" w:rsidR="000B6DCE" w:rsidRPr="0028111C" w:rsidRDefault="00142BB2">
            <w:pPr>
              <w:pStyle w:val="Normal6a"/>
            </w:pPr>
            <w:r w:rsidRPr="0028111C">
              <w:t>a)</w:t>
            </w:r>
            <w:r w:rsidRPr="0028111C">
              <w:tab/>
              <w:t xml:space="preserve">Säkerställa långsiktig tillgänglighet för </w:t>
            </w:r>
            <w:r w:rsidRPr="0028111C">
              <w:t>tillförlitliga, säkra och kostnadseffektiva statliga tjänster och Govsatcomtjänster.</w:t>
            </w:r>
          </w:p>
        </w:tc>
        <w:tc>
          <w:tcPr>
            <w:tcW w:w="4876" w:type="dxa"/>
            <w:tcBorders>
              <w:top w:val="nil"/>
              <w:left w:val="nil"/>
              <w:bottom w:val="nil"/>
              <w:right w:val="nil"/>
            </w:tcBorders>
          </w:tcPr>
          <w:p w14:paraId="43354862" w14:textId="77777777" w:rsidR="000B6DCE" w:rsidRPr="0028111C" w:rsidRDefault="00142BB2">
            <w:pPr>
              <w:pStyle w:val="Normal6a"/>
            </w:pPr>
            <w:r w:rsidRPr="0028111C">
              <w:t>a)</w:t>
            </w:r>
            <w:r w:rsidRPr="0028111C">
              <w:tab/>
              <w:t>Säkerställa långsiktig tillgänglighet för tillförlitliga, säkra och kostnadseffektiva statliga tjänster och Govsatcomtjänster</w:t>
            </w:r>
            <w:r w:rsidRPr="0028111C">
              <w:rPr>
                <w:b/>
                <w:i/>
              </w:rPr>
              <w:t>, bland annat genom att upphandla ett tjänsteavtal för driften av Govsatcomnavet, vilket möjliggör tillhandahållandet av tillhörande tjänster till behöriga statliga myndigheter</w:t>
            </w:r>
            <w:r w:rsidRPr="0028111C">
              <w:t>.</w:t>
            </w:r>
          </w:p>
        </w:tc>
      </w:tr>
    </w:tbl>
    <w:p w14:paraId="5F4F384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D2DF571" w14:textId="77777777" w:rsidR="000B6DCE" w:rsidRPr="0028111C" w:rsidRDefault="00142BB2">
      <w:r w:rsidRPr="0028111C">
        <w:rPr>
          <w:rStyle w:val="HideTWBExt"/>
        </w:rPr>
        <w:t>&lt;/Amend&gt;</w:t>
      </w:r>
    </w:p>
    <w:p w14:paraId="672DFC7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3438</w:t>
      </w:r>
      <w:r w:rsidRPr="0028111C">
        <w:rPr>
          <w:rStyle w:val="HideTWBExt"/>
        </w:rPr>
        <w:t>&lt;/NumAm&gt;</w:t>
      </w:r>
    </w:p>
    <w:p w14:paraId="6A3B4A5A" w14:textId="77777777" w:rsidR="000B6DCE" w:rsidRPr="0028111C" w:rsidRDefault="00142BB2">
      <w:pPr>
        <w:pStyle w:val="NormalBold"/>
      </w:pPr>
      <w:r w:rsidRPr="0028111C">
        <w:rPr>
          <w:rStyle w:val="HideTWBExt"/>
          <w:b w:val="0"/>
        </w:rPr>
        <w:t>&lt;RepeatBlock-By&gt;&lt;Members&gt;</w:t>
      </w:r>
      <w:r w:rsidRPr="0028111C">
        <w:t>Nicola Procaccini, Alessandro Ciriani, Elena Donazzan, Pietro Fiocchi, Lara Magoni, Francesco Torselli, Mariateresa Vivaldini</w:t>
      </w:r>
      <w:r w:rsidRPr="0028111C">
        <w:rPr>
          <w:rStyle w:val="HideTWBExt"/>
          <w:b w:val="0"/>
        </w:rPr>
        <w:t>&lt;/Members&gt;</w:t>
      </w:r>
    </w:p>
    <w:p w14:paraId="7FA058D3" w14:textId="77777777" w:rsidR="000B6DCE" w:rsidRPr="0028111C" w:rsidRDefault="00142BB2">
      <w:pPr>
        <w:pStyle w:val="NormalBold"/>
      </w:pPr>
      <w:r w:rsidRPr="0028111C">
        <w:rPr>
          <w:rStyle w:val="HideTWBExt"/>
          <w:b w:val="0"/>
        </w:rPr>
        <w:t>&lt;/RepeatBlock-By&gt;</w:t>
      </w:r>
    </w:p>
    <w:p w14:paraId="457C99B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8215C64" w14:textId="77777777" w:rsidR="000B6DCE" w:rsidRPr="0028111C" w:rsidRDefault="00142BB2">
      <w:pPr>
        <w:pStyle w:val="NormalBold"/>
      </w:pPr>
      <w:r w:rsidRPr="0028111C">
        <w:rPr>
          <w:rStyle w:val="HideTWBExt"/>
        </w:rPr>
        <w:t>&lt;Article&gt;</w:t>
      </w:r>
      <w:r w:rsidRPr="0028111C">
        <w:t>Artikel 61 – punkt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D92977A" w14:textId="77777777">
        <w:trPr>
          <w:trHeight w:hRule="exact" w:val="240"/>
          <w:jc w:val="center"/>
        </w:trPr>
        <w:tc>
          <w:tcPr>
            <w:tcW w:w="9752" w:type="dxa"/>
            <w:gridSpan w:val="2"/>
            <w:tcBorders>
              <w:top w:val="nil"/>
              <w:left w:val="nil"/>
              <w:bottom w:val="nil"/>
              <w:right w:val="nil"/>
            </w:tcBorders>
          </w:tcPr>
          <w:p w14:paraId="12E2458B" w14:textId="77777777" w:rsidR="000B6DCE" w:rsidRPr="0028111C" w:rsidRDefault="000B6DCE"/>
        </w:tc>
      </w:tr>
      <w:tr w:rsidR="000B6DCE" w:rsidRPr="0028111C" w14:paraId="20D17C69" w14:textId="77777777">
        <w:trPr>
          <w:trHeight w:val="240"/>
          <w:jc w:val="center"/>
        </w:trPr>
        <w:tc>
          <w:tcPr>
            <w:tcW w:w="4876" w:type="dxa"/>
            <w:tcBorders>
              <w:top w:val="nil"/>
              <w:left w:val="nil"/>
              <w:bottom w:val="nil"/>
              <w:right w:val="nil"/>
            </w:tcBorders>
          </w:tcPr>
          <w:p w14:paraId="4BC9DCB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A253791" w14:textId="77777777" w:rsidR="000B6DCE" w:rsidRPr="0028111C" w:rsidRDefault="00142BB2">
            <w:pPr>
              <w:pStyle w:val="AmColumnHeading"/>
            </w:pPr>
            <w:r w:rsidRPr="0028111C">
              <w:t>Ändringsförslag</w:t>
            </w:r>
          </w:p>
        </w:tc>
      </w:tr>
      <w:tr w:rsidR="000B6DCE" w:rsidRPr="0028111C" w14:paraId="632C4579" w14:textId="77777777">
        <w:trPr>
          <w:jc w:val="center"/>
        </w:trPr>
        <w:tc>
          <w:tcPr>
            <w:tcW w:w="4876" w:type="dxa"/>
            <w:tcBorders>
              <w:top w:val="nil"/>
              <w:left w:val="nil"/>
              <w:bottom w:val="nil"/>
              <w:right w:val="nil"/>
            </w:tcBorders>
          </w:tcPr>
          <w:p w14:paraId="1F9E8D9B" w14:textId="77777777" w:rsidR="000B6DCE" w:rsidRPr="0028111C" w:rsidRDefault="00142BB2">
            <w:pPr>
              <w:pStyle w:val="Normal6a"/>
            </w:pPr>
            <w:r w:rsidRPr="0028111C">
              <w:t>a)</w:t>
            </w:r>
            <w:r w:rsidRPr="0028111C">
              <w:tab/>
              <w:t>Säkerställa långsiktig tillgänglighet för tillförlitliga, säkra och kostnadseffektiva statliga tjänster och Govsatcomtjänster.</w:t>
            </w:r>
          </w:p>
        </w:tc>
        <w:tc>
          <w:tcPr>
            <w:tcW w:w="4876" w:type="dxa"/>
            <w:tcBorders>
              <w:top w:val="nil"/>
              <w:left w:val="nil"/>
              <w:bottom w:val="nil"/>
              <w:right w:val="nil"/>
            </w:tcBorders>
          </w:tcPr>
          <w:p w14:paraId="20AB3566" w14:textId="77777777" w:rsidR="000B6DCE" w:rsidRPr="0028111C" w:rsidRDefault="00142BB2">
            <w:pPr>
              <w:pStyle w:val="Normal6a"/>
            </w:pPr>
            <w:r w:rsidRPr="0028111C">
              <w:t>a)</w:t>
            </w:r>
            <w:r w:rsidRPr="0028111C">
              <w:tab/>
              <w:t xml:space="preserve">Säkerställa långsiktig tillgänglighet för tillförlitliga, säkra och </w:t>
            </w:r>
            <w:r w:rsidRPr="0028111C">
              <w:t>kostnadseffektiva statliga tjänster och Govsatcomtjänster</w:t>
            </w:r>
            <w:r w:rsidRPr="0028111C">
              <w:rPr>
                <w:b/>
                <w:i/>
              </w:rPr>
              <w:t>, bland annat genom att upphandla ett tjänsteavtal för driften av Govsatcomnavet, vilket möjliggör tillhandahållandet av tillhörande tjänster till behöriga statliga myndigheter</w:t>
            </w:r>
            <w:r w:rsidRPr="0028111C">
              <w:t>.</w:t>
            </w:r>
          </w:p>
        </w:tc>
      </w:tr>
    </w:tbl>
    <w:p w14:paraId="34720E5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69E1D11" w14:textId="77777777" w:rsidR="000B6DCE" w:rsidRPr="0028111C" w:rsidRDefault="00142BB2">
      <w:r w:rsidRPr="0028111C">
        <w:rPr>
          <w:rStyle w:val="HideTWBExt"/>
        </w:rPr>
        <w:t>&lt;/Amend&gt;</w:t>
      </w:r>
    </w:p>
    <w:p w14:paraId="4ACDE4C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3439</w:t>
      </w:r>
      <w:r w:rsidRPr="0028111C">
        <w:rPr>
          <w:rStyle w:val="HideTWBExt"/>
        </w:rPr>
        <w:t>&lt;/NumAm&gt;</w:t>
      </w:r>
    </w:p>
    <w:p w14:paraId="57CD6FD7" w14:textId="77777777" w:rsidR="000B6DCE" w:rsidRPr="0028111C" w:rsidRDefault="00142BB2">
      <w:pPr>
        <w:pStyle w:val="NormalBold"/>
      </w:pPr>
      <w:r w:rsidRPr="0028111C">
        <w:rPr>
          <w:rStyle w:val="HideTWBExt"/>
          <w:b w:val="0"/>
        </w:rPr>
        <w:t>&lt;RepeatBlock-By&gt;&lt;Members&gt;</w:t>
      </w:r>
      <w:r w:rsidRPr="0028111C">
        <w:t>Christian Ehler, Oliver Schenk, Matej Tonin, Adina Vălean, Pilar del Castillo Vera, Hildegard Bentele, Angelika Niebler, Eszter Lakos, Wouter Beke, Virgil-Daniel Popescu, Susana Solís Pérez</w:t>
      </w:r>
      <w:r w:rsidRPr="0028111C">
        <w:rPr>
          <w:rStyle w:val="HideTWBExt"/>
          <w:b w:val="0"/>
        </w:rPr>
        <w:t>&lt;/Members&gt;</w:t>
      </w:r>
    </w:p>
    <w:p w14:paraId="7F487FFD" w14:textId="77777777" w:rsidR="000B6DCE" w:rsidRPr="0028111C" w:rsidRDefault="00142BB2">
      <w:pPr>
        <w:pStyle w:val="NormalBold"/>
      </w:pPr>
      <w:r w:rsidRPr="0028111C">
        <w:rPr>
          <w:rStyle w:val="HideTWBExt"/>
          <w:b w:val="0"/>
        </w:rPr>
        <w:t>&lt;/RepeatBlock-By&gt;</w:t>
      </w:r>
    </w:p>
    <w:p w14:paraId="1B631AE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40BCB7C" w14:textId="77777777" w:rsidR="000B6DCE" w:rsidRPr="0028111C" w:rsidRDefault="00142BB2">
      <w:pPr>
        <w:pStyle w:val="NormalBold"/>
      </w:pPr>
      <w:r w:rsidRPr="0028111C">
        <w:rPr>
          <w:rStyle w:val="HideTWBExt"/>
        </w:rPr>
        <w:t>&lt;Article&gt;</w:t>
      </w:r>
      <w:r w:rsidRPr="0028111C">
        <w:t>Artikel 61 – punkt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962345E" w14:textId="77777777">
        <w:trPr>
          <w:trHeight w:hRule="exact" w:val="240"/>
          <w:jc w:val="center"/>
        </w:trPr>
        <w:tc>
          <w:tcPr>
            <w:tcW w:w="9752" w:type="dxa"/>
            <w:gridSpan w:val="2"/>
            <w:tcBorders>
              <w:top w:val="nil"/>
              <w:left w:val="nil"/>
              <w:bottom w:val="nil"/>
              <w:right w:val="nil"/>
            </w:tcBorders>
          </w:tcPr>
          <w:p w14:paraId="138A3D66" w14:textId="77777777" w:rsidR="000B6DCE" w:rsidRPr="0028111C" w:rsidRDefault="000B6DCE"/>
        </w:tc>
      </w:tr>
      <w:tr w:rsidR="000B6DCE" w:rsidRPr="0028111C" w14:paraId="7E883F67" w14:textId="77777777">
        <w:trPr>
          <w:trHeight w:val="240"/>
          <w:jc w:val="center"/>
        </w:trPr>
        <w:tc>
          <w:tcPr>
            <w:tcW w:w="4876" w:type="dxa"/>
            <w:tcBorders>
              <w:top w:val="nil"/>
              <w:left w:val="nil"/>
              <w:bottom w:val="nil"/>
              <w:right w:val="nil"/>
            </w:tcBorders>
          </w:tcPr>
          <w:p w14:paraId="077FCA7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C875302" w14:textId="77777777" w:rsidR="000B6DCE" w:rsidRPr="0028111C" w:rsidRDefault="00142BB2">
            <w:pPr>
              <w:pStyle w:val="AmColumnHeading"/>
            </w:pPr>
            <w:r w:rsidRPr="0028111C">
              <w:t>Ändringsförslag</w:t>
            </w:r>
          </w:p>
        </w:tc>
      </w:tr>
      <w:tr w:rsidR="000B6DCE" w:rsidRPr="0028111C" w14:paraId="169EB0FC" w14:textId="77777777">
        <w:trPr>
          <w:jc w:val="center"/>
        </w:trPr>
        <w:tc>
          <w:tcPr>
            <w:tcW w:w="4876" w:type="dxa"/>
            <w:tcBorders>
              <w:top w:val="nil"/>
              <w:left w:val="nil"/>
              <w:bottom w:val="nil"/>
              <w:right w:val="nil"/>
            </w:tcBorders>
          </w:tcPr>
          <w:p w14:paraId="4BF53DCA" w14:textId="77777777" w:rsidR="000B6DCE" w:rsidRPr="0028111C" w:rsidRDefault="00142BB2">
            <w:pPr>
              <w:pStyle w:val="Normal6a"/>
            </w:pPr>
            <w:r w:rsidRPr="0028111C">
              <w:lastRenderedPageBreak/>
              <w:t>a)</w:t>
            </w:r>
            <w:r w:rsidRPr="0028111C">
              <w:tab/>
              <w:t xml:space="preserve">Säkerställa långsiktig tillgänglighet för </w:t>
            </w:r>
            <w:r w:rsidRPr="0028111C">
              <w:t>tillförlitliga, säkra och kostnadseffektiva statliga tjänster och Govsatcomtjänster.</w:t>
            </w:r>
          </w:p>
        </w:tc>
        <w:tc>
          <w:tcPr>
            <w:tcW w:w="4876" w:type="dxa"/>
            <w:tcBorders>
              <w:top w:val="nil"/>
              <w:left w:val="nil"/>
              <w:bottom w:val="nil"/>
              <w:right w:val="nil"/>
            </w:tcBorders>
          </w:tcPr>
          <w:p w14:paraId="1A505377" w14:textId="77777777" w:rsidR="000B6DCE" w:rsidRPr="0028111C" w:rsidRDefault="00142BB2">
            <w:pPr>
              <w:pStyle w:val="Normal6a"/>
            </w:pPr>
            <w:r w:rsidRPr="0028111C">
              <w:t>a)</w:t>
            </w:r>
            <w:r w:rsidRPr="0028111C">
              <w:tab/>
              <w:t>Säkerställa långsiktig tillgänglighet för tillförlitliga, säkra och kostnadseffektiva statliga tjänster och Govsatcomtjänster</w:t>
            </w:r>
            <w:r w:rsidRPr="0028111C">
              <w:rPr>
                <w:b/>
                <w:i/>
              </w:rPr>
              <w:t>, bland annat genom Govsatcomnaven, vilket möjliggör tillhandahållandet av tillhörande tjänster till behöriga myndigheter</w:t>
            </w:r>
            <w:r w:rsidRPr="0028111C">
              <w:t>.</w:t>
            </w:r>
          </w:p>
        </w:tc>
      </w:tr>
    </w:tbl>
    <w:p w14:paraId="60F8623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3DD2B21" w14:textId="77777777" w:rsidR="000B6DCE" w:rsidRPr="0028111C" w:rsidRDefault="00142BB2">
      <w:r w:rsidRPr="0028111C">
        <w:rPr>
          <w:rStyle w:val="HideTWBExt"/>
        </w:rPr>
        <w:t>&lt;/Amend&gt;</w:t>
      </w:r>
    </w:p>
    <w:p w14:paraId="46CC659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3440</w:t>
      </w:r>
      <w:r w:rsidRPr="0028111C">
        <w:rPr>
          <w:rStyle w:val="HideTWBExt"/>
        </w:rPr>
        <w:t>&lt;/NumAm&gt;</w:t>
      </w:r>
    </w:p>
    <w:p w14:paraId="2A61E1BE" w14:textId="77777777" w:rsidR="000B6DCE" w:rsidRPr="0028111C" w:rsidRDefault="00142BB2">
      <w:pPr>
        <w:pStyle w:val="NormalBold"/>
      </w:pPr>
      <w:r w:rsidRPr="0028111C">
        <w:rPr>
          <w:rStyle w:val="HideTWBExt"/>
          <w:b w:val="0"/>
        </w:rPr>
        <w:t>&lt;RepeatBlock-By&gt;&lt;Members&gt;</w:t>
      </w:r>
      <w:r w:rsidRPr="0028111C">
        <w:t>Aura Salla</w:t>
      </w:r>
      <w:r w:rsidRPr="0028111C">
        <w:rPr>
          <w:rStyle w:val="HideTWBExt"/>
          <w:b w:val="0"/>
        </w:rPr>
        <w:t>&lt;/Members&gt;</w:t>
      </w:r>
    </w:p>
    <w:p w14:paraId="081DFCFC" w14:textId="77777777" w:rsidR="000B6DCE" w:rsidRPr="0028111C" w:rsidRDefault="00142BB2">
      <w:pPr>
        <w:pStyle w:val="NormalBold"/>
      </w:pPr>
      <w:r w:rsidRPr="0028111C">
        <w:rPr>
          <w:rStyle w:val="HideTWBExt"/>
          <w:b w:val="0"/>
        </w:rPr>
        <w:t>&lt;/RepeatBlock-By&gt;</w:t>
      </w:r>
    </w:p>
    <w:p w14:paraId="017F038D"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00B7EDF3" w14:textId="77777777" w:rsidR="000B6DCE" w:rsidRPr="0028111C" w:rsidRDefault="00142BB2">
      <w:pPr>
        <w:pStyle w:val="NormalBold"/>
      </w:pPr>
      <w:r w:rsidRPr="0028111C">
        <w:rPr>
          <w:rStyle w:val="HideTWBExt"/>
        </w:rPr>
        <w:t>&lt;Article&gt;</w:t>
      </w:r>
      <w:r w:rsidRPr="0028111C">
        <w:t>Artikel 61 – punkt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50D37A2" w14:textId="77777777">
        <w:trPr>
          <w:trHeight w:hRule="exact" w:val="240"/>
          <w:jc w:val="center"/>
        </w:trPr>
        <w:tc>
          <w:tcPr>
            <w:tcW w:w="9752" w:type="dxa"/>
            <w:gridSpan w:val="2"/>
            <w:tcBorders>
              <w:top w:val="nil"/>
              <w:left w:val="nil"/>
              <w:bottom w:val="nil"/>
              <w:right w:val="nil"/>
            </w:tcBorders>
          </w:tcPr>
          <w:p w14:paraId="2B303FD2" w14:textId="77777777" w:rsidR="000B6DCE" w:rsidRPr="0028111C" w:rsidRDefault="000B6DCE"/>
        </w:tc>
      </w:tr>
      <w:tr w:rsidR="000B6DCE" w:rsidRPr="0028111C" w14:paraId="3733DF69" w14:textId="77777777">
        <w:trPr>
          <w:trHeight w:val="240"/>
          <w:jc w:val="center"/>
        </w:trPr>
        <w:tc>
          <w:tcPr>
            <w:tcW w:w="4876" w:type="dxa"/>
            <w:tcBorders>
              <w:top w:val="nil"/>
              <w:left w:val="nil"/>
              <w:bottom w:val="nil"/>
              <w:right w:val="nil"/>
            </w:tcBorders>
          </w:tcPr>
          <w:p w14:paraId="171C395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0D003F0" w14:textId="77777777" w:rsidR="000B6DCE" w:rsidRPr="0028111C" w:rsidRDefault="00142BB2">
            <w:pPr>
              <w:pStyle w:val="AmColumnHeading"/>
            </w:pPr>
            <w:r w:rsidRPr="0028111C">
              <w:t>Ändringsförslag</w:t>
            </w:r>
          </w:p>
        </w:tc>
      </w:tr>
      <w:tr w:rsidR="000B6DCE" w:rsidRPr="0028111C" w14:paraId="0DF3346C" w14:textId="77777777">
        <w:trPr>
          <w:jc w:val="center"/>
        </w:trPr>
        <w:tc>
          <w:tcPr>
            <w:tcW w:w="4876" w:type="dxa"/>
            <w:tcBorders>
              <w:top w:val="nil"/>
              <w:left w:val="nil"/>
              <w:bottom w:val="nil"/>
              <w:right w:val="nil"/>
            </w:tcBorders>
          </w:tcPr>
          <w:p w14:paraId="5C0E9516" w14:textId="77777777" w:rsidR="000B6DCE" w:rsidRPr="0028111C" w:rsidRDefault="00142BB2">
            <w:pPr>
              <w:pStyle w:val="Normal6a"/>
            </w:pPr>
            <w:r w:rsidRPr="0028111C">
              <w:t>a)</w:t>
            </w:r>
            <w:r w:rsidRPr="0028111C">
              <w:tab/>
              <w:t xml:space="preserve">Säkerställa långsiktig tillgänglighet för tillförlitliga, säkra och kostnadseffektiva statliga tjänster och </w:t>
            </w:r>
            <w:r w:rsidRPr="0028111C">
              <w:t>Govsatcomtjänster.</w:t>
            </w:r>
          </w:p>
        </w:tc>
        <w:tc>
          <w:tcPr>
            <w:tcW w:w="4876" w:type="dxa"/>
            <w:tcBorders>
              <w:top w:val="nil"/>
              <w:left w:val="nil"/>
              <w:bottom w:val="nil"/>
              <w:right w:val="nil"/>
            </w:tcBorders>
          </w:tcPr>
          <w:p w14:paraId="367A53F2" w14:textId="77777777" w:rsidR="000B6DCE" w:rsidRPr="0028111C" w:rsidRDefault="00142BB2">
            <w:pPr>
              <w:pStyle w:val="Normal6a"/>
            </w:pPr>
            <w:r w:rsidRPr="0028111C">
              <w:t>a)</w:t>
            </w:r>
            <w:r w:rsidRPr="0028111C">
              <w:tab/>
              <w:t>Säkerställa långsiktig tillgänglighet för tillförlitliga, säkra och kostnadseffektiva statliga tjänster och Govsatcomtjänster</w:t>
            </w:r>
            <w:r w:rsidRPr="0028111C">
              <w:rPr>
                <w:b/>
                <w:i/>
              </w:rPr>
              <w:t>, bland annat genom Govsatcomnaven, vilket möjliggör tillhandahållandet av tillhörande tjänster till behöriga myndigheter</w:t>
            </w:r>
            <w:r w:rsidRPr="0028111C">
              <w:t>.</w:t>
            </w:r>
          </w:p>
        </w:tc>
      </w:tr>
    </w:tbl>
    <w:p w14:paraId="462ECDF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CA0D93F" w14:textId="77777777" w:rsidR="000B6DCE" w:rsidRPr="0028111C" w:rsidRDefault="00142BB2">
      <w:r w:rsidRPr="0028111C">
        <w:rPr>
          <w:rStyle w:val="HideTWBExt"/>
        </w:rPr>
        <w:t>&lt;/Amend&gt;</w:t>
      </w:r>
    </w:p>
    <w:p w14:paraId="11BB0F2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3441</w:t>
      </w:r>
      <w:r w:rsidRPr="0028111C">
        <w:rPr>
          <w:rStyle w:val="HideTWBExt"/>
        </w:rPr>
        <w:t>&lt;/NumAm&gt;</w:t>
      </w:r>
    </w:p>
    <w:p w14:paraId="5041B0D3"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3295E15" w14:textId="77777777" w:rsidR="000B6DCE" w:rsidRPr="0028111C" w:rsidRDefault="00142BB2">
      <w:pPr>
        <w:pStyle w:val="NormalBold"/>
      </w:pPr>
      <w:r w:rsidRPr="0028111C">
        <w:rPr>
          <w:rStyle w:val="HideTWBExt"/>
          <w:b w:val="0"/>
        </w:rPr>
        <w:t>&lt;/RepeatBlock-By&gt;</w:t>
      </w:r>
    </w:p>
    <w:p w14:paraId="650AED6B"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6F431F00" w14:textId="77777777" w:rsidR="000B6DCE" w:rsidRPr="0028111C" w:rsidRDefault="00142BB2">
      <w:pPr>
        <w:pStyle w:val="NormalBold"/>
      </w:pPr>
      <w:r w:rsidRPr="0028111C">
        <w:rPr>
          <w:rStyle w:val="HideTWBExt"/>
        </w:rPr>
        <w:t>&lt;Article&gt;</w:t>
      </w:r>
      <w:r w:rsidRPr="0028111C">
        <w:t>Artikel 61 – punkt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70AD792" w14:textId="77777777">
        <w:trPr>
          <w:trHeight w:hRule="exact" w:val="240"/>
          <w:jc w:val="center"/>
        </w:trPr>
        <w:tc>
          <w:tcPr>
            <w:tcW w:w="9752" w:type="dxa"/>
            <w:gridSpan w:val="2"/>
            <w:tcBorders>
              <w:top w:val="nil"/>
              <w:left w:val="nil"/>
              <w:bottom w:val="nil"/>
              <w:right w:val="nil"/>
            </w:tcBorders>
          </w:tcPr>
          <w:p w14:paraId="7D0940E0" w14:textId="77777777" w:rsidR="000B6DCE" w:rsidRPr="0028111C" w:rsidRDefault="000B6DCE"/>
        </w:tc>
      </w:tr>
      <w:tr w:rsidR="000B6DCE" w:rsidRPr="0028111C" w14:paraId="703A6D9A" w14:textId="77777777">
        <w:trPr>
          <w:trHeight w:val="240"/>
          <w:jc w:val="center"/>
        </w:trPr>
        <w:tc>
          <w:tcPr>
            <w:tcW w:w="4876" w:type="dxa"/>
            <w:tcBorders>
              <w:top w:val="nil"/>
              <w:left w:val="nil"/>
              <w:bottom w:val="nil"/>
              <w:right w:val="nil"/>
            </w:tcBorders>
          </w:tcPr>
          <w:p w14:paraId="25FCE22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17D5533" w14:textId="77777777" w:rsidR="000B6DCE" w:rsidRPr="0028111C" w:rsidRDefault="00142BB2">
            <w:pPr>
              <w:pStyle w:val="AmColumnHeading"/>
            </w:pPr>
            <w:r w:rsidRPr="0028111C">
              <w:t>Ändringsförslag</w:t>
            </w:r>
          </w:p>
        </w:tc>
      </w:tr>
      <w:tr w:rsidR="000B6DCE" w:rsidRPr="0028111C" w14:paraId="053958BA" w14:textId="77777777">
        <w:trPr>
          <w:jc w:val="center"/>
        </w:trPr>
        <w:tc>
          <w:tcPr>
            <w:tcW w:w="4876" w:type="dxa"/>
            <w:tcBorders>
              <w:top w:val="nil"/>
              <w:left w:val="nil"/>
              <w:bottom w:val="nil"/>
              <w:right w:val="nil"/>
            </w:tcBorders>
          </w:tcPr>
          <w:p w14:paraId="0C8B9254" w14:textId="77777777" w:rsidR="000B6DCE" w:rsidRPr="0028111C" w:rsidRDefault="00142BB2">
            <w:pPr>
              <w:pStyle w:val="Normal6a"/>
            </w:pPr>
            <w:r w:rsidRPr="0028111C">
              <w:t>a)</w:t>
            </w:r>
            <w:r w:rsidRPr="0028111C">
              <w:tab/>
              <w:t xml:space="preserve">Säkerställa långsiktig tillgänglighet </w:t>
            </w:r>
            <w:r w:rsidRPr="0028111C">
              <w:rPr>
                <w:b/>
                <w:i/>
              </w:rPr>
              <w:t>för</w:t>
            </w:r>
            <w:r w:rsidRPr="0028111C">
              <w:t xml:space="preserve"> tillförlitliga, säkra och kostnadseffektiva statliga </w:t>
            </w:r>
            <w:r w:rsidRPr="0028111C">
              <w:rPr>
                <w:b/>
                <w:i/>
              </w:rPr>
              <w:t>tjänster och Govsatcomtjänster</w:t>
            </w:r>
            <w:r w:rsidRPr="0028111C">
              <w:t>.</w:t>
            </w:r>
          </w:p>
        </w:tc>
        <w:tc>
          <w:tcPr>
            <w:tcW w:w="4876" w:type="dxa"/>
            <w:tcBorders>
              <w:top w:val="nil"/>
              <w:left w:val="nil"/>
              <w:bottom w:val="nil"/>
              <w:right w:val="nil"/>
            </w:tcBorders>
          </w:tcPr>
          <w:p w14:paraId="61794AD9" w14:textId="77777777" w:rsidR="000B6DCE" w:rsidRPr="0028111C" w:rsidRDefault="00142BB2">
            <w:pPr>
              <w:pStyle w:val="Normal6a"/>
            </w:pPr>
            <w:r w:rsidRPr="0028111C">
              <w:t>a)</w:t>
            </w:r>
            <w:r w:rsidRPr="0028111C">
              <w:tab/>
            </w:r>
            <w:r w:rsidRPr="0028111C">
              <w:t xml:space="preserve">Säkerställa långsiktig tillgänglighet </w:t>
            </w:r>
            <w:r w:rsidRPr="0028111C">
              <w:rPr>
                <w:b/>
                <w:i/>
              </w:rPr>
              <w:t xml:space="preserve">hos </w:t>
            </w:r>
            <w:r w:rsidRPr="0028111C">
              <w:t xml:space="preserve">tillförlitliga, säkra och kostnadseffektiva statliga </w:t>
            </w:r>
            <w:r w:rsidRPr="0028111C">
              <w:rPr>
                <w:b/>
                <w:i/>
              </w:rPr>
              <w:t>IRIS²-tjänster för användare med myndighetstillstånd</w:t>
            </w:r>
            <w:r w:rsidRPr="0028111C">
              <w:t>.</w:t>
            </w:r>
          </w:p>
        </w:tc>
      </w:tr>
    </w:tbl>
    <w:p w14:paraId="040D8EA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72616D4" w14:textId="77777777" w:rsidR="000B6DCE" w:rsidRPr="0028111C" w:rsidRDefault="00142BB2">
      <w:pPr>
        <w:pStyle w:val="AmJustTitle"/>
      </w:pPr>
      <w:r w:rsidRPr="0028111C">
        <w:rPr>
          <w:rStyle w:val="HideTWBExt"/>
        </w:rPr>
        <w:lastRenderedPageBreak/>
        <w:t>&lt;TitreJust&gt;</w:t>
      </w:r>
      <w:r w:rsidRPr="0028111C">
        <w:t>Motivering</w:t>
      </w:r>
      <w:r w:rsidRPr="0028111C">
        <w:rPr>
          <w:rStyle w:val="HideTWBExt"/>
        </w:rPr>
        <w:t>&lt;/TitreJust&gt;</w:t>
      </w:r>
    </w:p>
    <w:p w14:paraId="2B46700D" w14:textId="77777777" w:rsidR="000B6DCE" w:rsidRPr="0028111C" w:rsidRDefault="00142BB2">
      <w:pPr>
        <w:pStyle w:val="AmJustText"/>
      </w:pPr>
      <w:r w:rsidRPr="0028111C">
        <w:t>Med dessa ändringar förtydligas skillnaden mellan statliga och kommersiella IRIS²-tjänster, och systemets operativa struktur återspeglas bättre.</w:t>
      </w:r>
    </w:p>
    <w:p w14:paraId="48455C91" w14:textId="77777777" w:rsidR="000B6DCE" w:rsidRPr="0028111C" w:rsidRDefault="00142BB2">
      <w:r w:rsidRPr="0028111C">
        <w:rPr>
          <w:rStyle w:val="HideTWBExt"/>
        </w:rPr>
        <w:t>&lt;/Amend&gt;</w:t>
      </w:r>
    </w:p>
    <w:p w14:paraId="27FD093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3442</w:t>
      </w:r>
      <w:r w:rsidRPr="0028111C">
        <w:rPr>
          <w:rStyle w:val="HideTWBExt"/>
        </w:rPr>
        <w:t>&lt;/NumAm&gt;</w:t>
      </w:r>
    </w:p>
    <w:p w14:paraId="31570AA0"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733F63D4" w14:textId="77777777" w:rsidR="000B6DCE" w:rsidRPr="0028111C" w:rsidRDefault="00142BB2">
      <w:pPr>
        <w:pStyle w:val="NormalBold"/>
      </w:pPr>
      <w:r w:rsidRPr="0028111C">
        <w:rPr>
          <w:rStyle w:val="HideTWBExt"/>
          <w:b w:val="0"/>
        </w:rPr>
        <w:t>&lt;/RepeatBlock-By&gt;</w:t>
      </w:r>
    </w:p>
    <w:p w14:paraId="61E5B5B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4786D44" w14:textId="77777777" w:rsidR="000B6DCE" w:rsidRPr="0028111C" w:rsidRDefault="00142BB2">
      <w:pPr>
        <w:pStyle w:val="NormalBold"/>
      </w:pPr>
      <w:r w:rsidRPr="0028111C">
        <w:rPr>
          <w:rStyle w:val="HideTWBExt"/>
        </w:rPr>
        <w:t>&lt;Article&gt;</w:t>
      </w:r>
      <w:r w:rsidRPr="0028111C">
        <w:t>Artikel 61 – punkt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DEE670D" w14:textId="77777777">
        <w:trPr>
          <w:trHeight w:hRule="exact" w:val="240"/>
          <w:jc w:val="center"/>
        </w:trPr>
        <w:tc>
          <w:tcPr>
            <w:tcW w:w="9752" w:type="dxa"/>
            <w:gridSpan w:val="2"/>
            <w:tcBorders>
              <w:top w:val="nil"/>
              <w:left w:val="nil"/>
              <w:bottom w:val="nil"/>
              <w:right w:val="nil"/>
            </w:tcBorders>
          </w:tcPr>
          <w:p w14:paraId="5B04B05B" w14:textId="77777777" w:rsidR="000B6DCE" w:rsidRPr="0028111C" w:rsidRDefault="000B6DCE"/>
        </w:tc>
      </w:tr>
      <w:tr w:rsidR="000B6DCE" w:rsidRPr="0028111C" w14:paraId="793A9C46" w14:textId="77777777">
        <w:trPr>
          <w:trHeight w:val="240"/>
          <w:jc w:val="center"/>
        </w:trPr>
        <w:tc>
          <w:tcPr>
            <w:tcW w:w="4876" w:type="dxa"/>
            <w:tcBorders>
              <w:top w:val="nil"/>
              <w:left w:val="nil"/>
              <w:bottom w:val="nil"/>
              <w:right w:val="nil"/>
            </w:tcBorders>
          </w:tcPr>
          <w:p w14:paraId="1DF44F5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09397FD" w14:textId="77777777" w:rsidR="000B6DCE" w:rsidRPr="0028111C" w:rsidRDefault="00142BB2">
            <w:pPr>
              <w:pStyle w:val="AmColumnHeading"/>
            </w:pPr>
            <w:r w:rsidRPr="0028111C">
              <w:t>Ändringsförslag</w:t>
            </w:r>
          </w:p>
        </w:tc>
      </w:tr>
      <w:tr w:rsidR="000B6DCE" w:rsidRPr="0028111C" w14:paraId="6BC4DE87" w14:textId="77777777">
        <w:trPr>
          <w:jc w:val="center"/>
        </w:trPr>
        <w:tc>
          <w:tcPr>
            <w:tcW w:w="4876" w:type="dxa"/>
            <w:tcBorders>
              <w:top w:val="nil"/>
              <w:left w:val="nil"/>
              <w:bottom w:val="nil"/>
              <w:right w:val="nil"/>
            </w:tcBorders>
          </w:tcPr>
          <w:p w14:paraId="588A21B0" w14:textId="77777777" w:rsidR="000B6DCE" w:rsidRPr="0028111C" w:rsidRDefault="00142BB2">
            <w:pPr>
              <w:pStyle w:val="Normal6a"/>
            </w:pPr>
            <w:r w:rsidRPr="0028111C">
              <w:t>a)</w:t>
            </w:r>
            <w:r w:rsidRPr="0028111C">
              <w:tab/>
            </w:r>
            <w:r w:rsidRPr="0028111C">
              <w:t xml:space="preserve">Säkerställa långsiktig tillgänglighet för tillförlitliga, säkra och kostnadseffektiva </w:t>
            </w:r>
            <w:r w:rsidRPr="0028111C">
              <w:rPr>
                <w:b/>
                <w:i/>
              </w:rPr>
              <w:t>statliga tjänster och</w:t>
            </w:r>
            <w:r w:rsidRPr="0028111C">
              <w:t xml:space="preserve"> Govsatcomtjänster.</w:t>
            </w:r>
          </w:p>
        </w:tc>
        <w:tc>
          <w:tcPr>
            <w:tcW w:w="4876" w:type="dxa"/>
            <w:tcBorders>
              <w:top w:val="nil"/>
              <w:left w:val="nil"/>
              <w:bottom w:val="nil"/>
              <w:right w:val="nil"/>
            </w:tcBorders>
          </w:tcPr>
          <w:p w14:paraId="463B4B4F" w14:textId="77777777" w:rsidR="000B6DCE" w:rsidRPr="0028111C" w:rsidRDefault="00142BB2">
            <w:pPr>
              <w:pStyle w:val="Normal6a"/>
            </w:pPr>
            <w:r w:rsidRPr="0028111C">
              <w:t>a)</w:t>
            </w:r>
            <w:r w:rsidRPr="0028111C">
              <w:tab/>
              <w:t>Säkerställa långsiktig tillgänglighet för tillförlitliga, säkra och kostnadseffektiva Govsatcomtjänster.</w:t>
            </w:r>
          </w:p>
        </w:tc>
      </w:tr>
    </w:tbl>
    <w:p w14:paraId="7A99D02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9D39D1E" w14:textId="77777777" w:rsidR="000B6DCE" w:rsidRPr="0028111C" w:rsidRDefault="00142BB2">
      <w:r w:rsidRPr="0028111C">
        <w:rPr>
          <w:rStyle w:val="HideTWBExt"/>
        </w:rPr>
        <w:t>&lt;/Amend&gt;</w:t>
      </w:r>
    </w:p>
    <w:p w14:paraId="463F7B3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3443</w:t>
      </w:r>
      <w:r w:rsidRPr="0028111C">
        <w:rPr>
          <w:rStyle w:val="HideTWBExt"/>
        </w:rPr>
        <w:t>&lt;/NumAm&gt;</w:t>
      </w:r>
    </w:p>
    <w:p w14:paraId="0C66B571"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5B4B55F7" w14:textId="77777777" w:rsidR="000B6DCE" w:rsidRPr="0028111C" w:rsidRDefault="00142BB2">
      <w:pPr>
        <w:pStyle w:val="NormalBold"/>
      </w:pPr>
      <w:r w:rsidRPr="0028111C">
        <w:rPr>
          <w:rStyle w:val="HideTWBExt"/>
          <w:b w:val="0"/>
        </w:rPr>
        <w:t>&lt;/RepeatBlock-By&gt;</w:t>
      </w:r>
    </w:p>
    <w:p w14:paraId="742DBB1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9707EAA" w14:textId="77777777" w:rsidR="000B6DCE" w:rsidRPr="0028111C" w:rsidRDefault="00142BB2">
      <w:pPr>
        <w:pStyle w:val="NormalBold"/>
      </w:pPr>
      <w:r w:rsidRPr="0028111C">
        <w:rPr>
          <w:rStyle w:val="HideTWBExt"/>
        </w:rPr>
        <w:t>&lt;Article&gt;</w:t>
      </w:r>
      <w:r w:rsidRPr="0028111C">
        <w:t>Artikel 61 – punkt 1 – led b</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A939B20" w14:textId="77777777">
        <w:trPr>
          <w:trHeight w:hRule="exact" w:val="240"/>
          <w:jc w:val="center"/>
        </w:trPr>
        <w:tc>
          <w:tcPr>
            <w:tcW w:w="9752" w:type="dxa"/>
            <w:gridSpan w:val="2"/>
            <w:tcBorders>
              <w:top w:val="nil"/>
              <w:left w:val="nil"/>
              <w:bottom w:val="nil"/>
              <w:right w:val="nil"/>
            </w:tcBorders>
          </w:tcPr>
          <w:p w14:paraId="0BB7F08A" w14:textId="77777777" w:rsidR="000B6DCE" w:rsidRPr="0028111C" w:rsidRDefault="000B6DCE"/>
        </w:tc>
      </w:tr>
      <w:tr w:rsidR="000B6DCE" w:rsidRPr="0028111C" w14:paraId="6B40BD65" w14:textId="77777777">
        <w:trPr>
          <w:trHeight w:val="240"/>
          <w:jc w:val="center"/>
        </w:trPr>
        <w:tc>
          <w:tcPr>
            <w:tcW w:w="4876" w:type="dxa"/>
            <w:tcBorders>
              <w:top w:val="nil"/>
              <w:left w:val="nil"/>
              <w:bottom w:val="nil"/>
              <w:right w:val="nil"/>
            </w:tcBorders>
          </w:tcPr>
          <w:p w14:paraId="7BB2EEE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A84947A" w14:textId="77777777" w:rsidR="000B6DCE" w:rsidRPr="0028111C" w:rsidRDefault="00142BB2">
            <w:pPr>
              <w:pStyle w:val="AmColumnHeading"/>
            </w:pPr>
            <w:r w:rsidRPr="0028111C">
              <w:t>Ändringsförslag</w:t>
            </w:r>
          </w:p>
        </w:tc>
      </w:tr>
      <w:tr w:rsidR="000B6DCE" w:rsidRPr="0028111C" w14:paraId="3FE813D6" w14:textId="77777777">
        <w:trPr>
          <w:jc w:val="center"/>
        </w:trPr>
        <w:tc>
          <w:tcPr>
            <w:tcW w:w="4876" w:type="dxa"/>
            <w:tcBorders>
              <w:top w:val="nil"/>
              <w:left w:val="nil"/>
              <w:bottom w:val="nil"/>
              <w:right w:val="nil"/>
            </w:tcBorders>
          </w:tcPr>
          <w:p w14:paraId="2DAECAEC" w14:textId="77777777" w:rsidR="000B6DCE" w:rsidRPr="0028111C" w:rsidRDefault="00142BB2">
            <w:pPr>
              <w:pStyle w:val="Normal6a"/>
            </w:pPr>
            <w:r w:rsidRPr="0028111C">
              <w:t>b)</w:t>
            </w:r>
            <w:r w:rsidRPr="0028111C">
              <w:tab/>
              <w:t>Möjliggöra kommersiella tjänster från IRIS².</w:t>
            </w:r>
          </w:p>
        </w:tc>
        <w:tc>
          <w:tcPr>
            <w:tcW w:w="4876" w:type="dxa"/>
            <w:tcBorders>
              <w:top w:val="nil"/>
              <w:left w:val="nil"/>
              <w:bottom w:val="nil"/>
              <w:right w:val="nil"/>
            </w:tcBorders>
          </w:tcPr>
          <w:p w14:paraId="25AB83B2" w14:textId="77777777" w:rsidR="000B6DCE" w:rsidRPr="0028111C" w:rsidRDefault="00142BB2">
            <w:pPr>
              <w:pStyle w:val="Normal6a"/>
            </w:pPr>
            <w:r w:rsidRPr="0028111C">
              <w:t>b)</w:t>
            </w:r>
            <w:r w:rsidRPr="0028111C">
              <w:tab/>
              <w:t>Möjliggöra kommersiella tjänster från IRIS²</w:t>
            </w:r>
            <w:r w:rsidRPr="0028111C">
              <w:rPr>
                <w:b/>
                <w:i/>
              </w:rPr>
              <w:t xml:space="preserve">, inbegripet tjänster som erbjuds till användare med </w:t>
            </w:r>
            <w:r w:rsidRPr="0028111C">
              <w:rPr>
                <w:b/>
                <w:i/>
              </w:rPr>
              <w:t>myndighetstillstånd och som bygger på kommersiell infrastruktur</w:t>
            </w:r>
            <w:r w:rsidRPr="0028111C">
              <w:t>.</w:t>
            </w:r>
          </w:p>
        </w:tc>
      </w:tr>
    </w:tbl>
    <w:p w14:paraId="454DE03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79F9843"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0A12CF7" w14:textId="77777777" w:rsidR="000B6DCE" w:rsidRPr="0028111C" w:rsidRDefault="00142BB2">
      <w:pPr>
        <w:pStyle w:val="AmJustText"/>
      </w:pPr>
      <w:r w:rsidRPr="0028111C">
        <w:t>Med dessa ändringar förtydligas skillnaden mellan statliga och kommersiella IRIS²-tjänster, och systemets operativa struktur återspeglas bättre.</w:t>
      </w:r>
    </w:p>
    <w:p w14:paraId="6246C569" w14:textId="77777777" w:rsidR="000B6DCE" w:rsidRPr="0028111C" w:rsidRDefault="00142BB2">
      <w:r w:rsidRPr="0028111C">
        <w:rPr>
          <w:rStyle w:val="HideTWBExt"/>
        </w:rPr>
        <w:t>&lt;/Amend&gt;</w:t>
      </w:r>
    </w:p>
    <w:p w14:paraId="50104A8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3444</w:t>
      </w:r>
      <w:r w:rsidRPr="0028111C">
        <w:rPr>
          <w:rStyle w:val="HideTWBExt"/>
        </w:rPr>
        <w:t>&lt;/NumAm&gt;</w:t>
      </w:r>
    </w:p>
    <w:p w14:paraId="1C06E5EC"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4FAF44E8" w14:textId="77777777" w:rsidR="000B6DCE" w:rsidRPr="0028111C" w:rsidRDefault="00142BB2">
      <w:pPr>
        <w:pStyle w:val="NormalBold"/>
      </w:pPr>
      <w:r w:rsidRPr="0028111C">
        <w:rPr>
          <w:rStyle w:val="HideTWBExt"/>
          <w:b w:val="0"/>
        </w:rPr>
        <w:lastRenderedPageBreak/>
        <w:t>&lt;/RepeatBlock-By&gt;</w:t>
      </w:r>
    </w:p>
    <w:p w14:paraId="11F35EA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0824B56" w14:textId="77777777" w:rsidR="000B6DCE" w:rsidRPr="0028111C" w:rsidRDefault="00142BB2">
      <w:pPr>
        <w:pStyle w:val="NormalBold"/>
      </w:pPr>
      <w:r w:rsidRPr="0028111C">
        <w:rPr>
          <w:rStyle w:val="HideTWBExt"/>
        </w:rPr>
        <w:t>&lt;Article&gt;</w:t>
      </w:r>
      <w:r w:rsidRPr="0028111C">
        <w:t>Artikel 61 – punkt 1 – led b</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26B6012" w14:textId="77777777">
        <w:trPr>
          <w:trHeight w:hRule="exact" w:val="240"/>
          <w:jc w:val="center"/>
        </w:trPr>
        <w:tc>
          <w:tcPr>
            <w:tcW w:w="9752" w:type="dxa"/>
            <w:gridSpan w:val="2"/>
            <w:tcBorders>
              <w:top w:val="nil"/>
              <w:left w:val="nil"/>
              <w:bottom w:val="nil"/>
              <w:right w:val="nil"/>
            </w:tcBorders>
          </w:tcPr>
          <w:p w14:paraId="6190FDF4" w14:textId="77777777" w:rsidR="000B6DCE" w:rsidRPr="0028111C" w:rsidRDefault="000B6DCE"/>
        </w:tc>
      </w:tr>
      <w:tr w:rsidR="000B6DCE" w:rsidRPr="0028111C" w14:paraId="47F39711" w14:textId="77777777">
        <w:trPr>
          <w:trHeight w:val="240"/>
          <w:jc w:val="center"/>
        </w:trPr>
        <w:tc>
          <w:tcPr>
            <w:tcW w:w="4876" w:type="dxa"/>
            <w:tcBorders>
              <w:top w:val="nil"/>
              <w:left w:val="nil"/>
              <w:bottom w:val="nil"/>
              <w:right w:val="nil"/>
            </w:tcBorders>
          </w:tcPr>
          <w:p w14:paraId="3C5151A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6B56515" w14:textId="77777777" w:rsidR="000B6DCE" w:rsidRPr="0028111C" w:rsidRDefault="00142BB2">
            <w:pPr>
              <w:pStyle w:val="AmColumnHeading"/>
            </w:pPr>
            <w:r w:rsidRPr="0028111C">
              <w:t>Ändringsförslag</w:t>
            </w:r>
          </w:p>
        </w:tc>
      </w:tr>
      <w:tr w:rsidR="000B6DCE" w:rsidRPr="0028111C" w14:paraId="54A73935" w14:textId="77777777">
        <w:trPr>
          <w:jc w:val="center"/>
        </w:trPr>
        <w:tc>
          <w:tcPr>
            <w:tcW w:w="4876" w:type="dxa"/>
            <w:tcBorders>
              <w:top w:val="nil"/>
              <w:left w:val="nil"/>
              <w:bottom w:val="nil"/>
              <w:right w:val="nil"/>
            </w:tcBorders>
          </w:tcPr>
          <w:p w14:paraId="66F7491B" w14:textId="77777777" w:rsidR="000B6DCE" w:rsidRPr="0028111C" w:rsidRDefault="00142BB2">
            <w:pPr>
              <w:pStyle w:val="Normal6a"/>
            </w:pPr>
            <w:r w:rsidRPr="0028111C">
              <w:t>b)</w:t>
            </w:r>
            <w:r w:rsidRPr="0028111C">
              <w:tab/>
              <w:t>Möjliggöra kommersiella tjänster från IRIS².</w:t>
            </w:r>
          </w:p>
        </w:tc>
        <w:tc>
          <w:tcPr>
            <w:tcW w:w="4876" w:type="dxa"/>
            <w:tcBorders>
              <w:top w:val="nil"/>
              <w:left w:val="nil"/>
              <w:bottom w:val="nil"/>
              <w:right w:val="nil"/>
            </w:tcBorders>
          </w:tcPr>
          <w:p w14:paraId="37BC7A29" w14:textId="77777777" w:rsidR="000B6DCE" w:rsidRPr="0028111C" w:rsidRDefault="00142BB2">
            <w:pPr>
              <w:pStyle w:val="Normal6a"/>
            </w:pPr>
            <w:r w:rsidRPr="0028111C">
              <w:t>b)</w:t>
            </w:r>
            <w:r w:rsidRPr="0028111C">
              <w:tab/>
              <w:t xml:space="preserve">Möjliggöra </w:t>
            </w:r>
            <w:r w:rsidRPr="0028111C">
              <w:rPr>
                <w:b/>
                <w:i/>
              </w:rPr>
              <w:t>statliga och</w:t>
            </w:r>
            <w:r w:rsidRPr="0028111C">
              <w:t xml:space="preserve"> kommersiella tjänster från IRIS².</w:t>
            </w:r>
          </w:p>
        </w:tc>
      </w:tr>
    </w:tbl>
    <w:p w14:paraId="2E4A769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9B3DAD0" w14:textId="77777777" w:rsidR="000B6DCE" w:rsidRPr="0028111C" w:rsidRDefault="00142BB2">
      <w:r w:rsidRPr="0028111C">
        <w:rPr>
          <w:rStyle w:val="HideTWBExt"/>
        </w:rPr>
        <w:t>&lt;/Amend&gt;</w:t>
      </w:r>
    </w:p>
    <w:p w14:paraId="03DE4F9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3445</w:t>
      </w:r>
      <w:r w:rsidRPr="0028111C">
        <w:rPr>
          <w:rStyle w:val="HideTWBExt"/>
        </w:rPr>
        <w:t>&lt;/NumAm&gt;</w:t>
      </w:r>
    </w:p>
    <w:p w14:paraId="02A0B279"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69EB722B" w14:textId="77777777" w:rsidR="000B6DCE" w:rsidRPr="0028111C" w:rsidRDefault="00142BB2">
      <w:pPr>
        <w:pStyle w:val="NormalBold"/>
      </w:pPr>
      <w:r w:rsidRPr="0028111C">
        <w:rPr>
          <w:rStyle w:val="HideTWBExt"/>
          <w:b w:val="0"/>
        </w:rPr>
        <w:t>&lt;/RepeatBlock-By&gt;</w:t>
      </w:r>
    </w:p>
    <w:p w14:paraId="0887CDE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CF26E61" w14:textId="77777777" w:rsidR="000B6DCE" w:rsidRPr="0028111C" w:rsidRDefault="00142BB2">
      <w:pPr>
        <w:pStyle w:val="NormalBold"/>
      </w:pPr>
      <w:r w:rsidRPr="0028111C">
        <w:rPr>
          <w:rStyle w:val="HideTWBExt"/>
        </w:rPr>
        <w:t>&lt;Article&gt;</w:t>
      </w:r>
      <w:r w:rsidRPr="0028111C">
        <w:t>Artikel 61 – punkt 1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0791572" w14:textId="77777777">
        <w:trPr>
          <w:trHeight w:hRule="exact" w:val="240"/>
          <w:jc w:val="center"/>
        </w:trPr>
        <w:tc>
          <w:tcPr>
            <w:tcW w:w="9752" w:type="dxa"/>
            <w:gridSpan w:val="2"/>
            <w:tcBorders>
              <w:top w:val="nil"/>
              <w:left w:val="nil"/>
              <w:bottom w:val="nil"/>
              <w:right w:val="nil"/>
            </w:tcBorders>
          </w:tcPr>
          <w:p w14:paraId="5B81752D" w14:textId="77777777" w:rsidR="000B6DCE" w:rsidRPr="0028111C" w:rsidRDefault="000B6DCE"/>
        </w:tc>
      </w:tr>
      <w:tr w:rsidR="000B6DCE" w:rsidRPr="0028111C" w14:paraId="21E08F67" w14:textId="77777777">
        <w:trPr>
          <w:trHeight w:val="240"/>
          <w:jc w:val="center"/>
        </w:trPr>
        <w:tc>
          <w:tcPr>
            <w:tcW w:w="4876" w:type="dxa"/>
            <w:tcBorders>
              <w:top w:val="nil"/>
              <w:left w:val="nil"/>
              <w:bottom w:val="nil"/>
              <w:right w:val="nil"/>
            </w:tcBorders>
          </w:tcPr>
          <w:p w14:paraId="10385E9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D911507" w14:textId="77777777" w:rsidR="000B6DCE" w:rsidRPr="0028111C" w:rsidRDefault="00142BB2">
            <w:pPr>
              <w:pStyle w:val="AmColumnHeading"/>
            </w:pPr>
            <w:r w:rsidRPr="0028111C">
              <w:t>Ändringsförslag</w:t>
            </w:r>
          </w:p>
        </w:tc>
      </w:tr>
      <w:tr w:rsidR="000B6DCE" w:rsidRPr="0028111C" w14:paraId="77FFF635" w14:textId="77777777">
        <w:trPr>
          <w:jc w:val="center"/>
        </w:trPr>
        <w:tc>
          <w:tcPr>
            <w:tcW w:w="4876" w:type="dxa"/>
            <w:tcBorders>
              <w:top w:val="nil"/>
              <w:left w:val="nil"/>
              <w:bottom w:val="nil"/>
              <w:right w:val="nil"/>
            </w:tcBorders>
          </w:tcPr>
          <w:p w14:paraId="3EEA1E70" w14:textId="77777777" w:rsidR="000B6DCE" w:rsidRPr="0028111C" w:rsidRDefault="00142BB2">
            <w:pPr>
              <w:pStyle w:val="Normal6a"/>
            </w:pPr>
            <w:r w:rsidRPr="0028111C">
              <w:t>c)</w:t>
            </w:r>
            <w:r w:rsidRPr="0028111C">
              <w:tab/>
              <w:t xml:space="preserve">Möjliggöra, </w:t>
            </w:r>
            <w:r w:rsidRPr="0028111C">
              <w:rPr>
                <w:b/>
                <w:i/>
              </w:rPr>
              <w:t>när så är möjligt</w:t>
            </w:r>
            <w:r w:rsidRPr="0028111C">
              <w:t>, utvecklingen av kommunikationstjänster och ytterligare andra tjänster än kommunikationstjänster, i synnerhet genom att förbättra verksamheter och komponenter enligt detta avsnitt, skapa synergier mellan dem och utöka deras förmågor och tjänster, samt utvecklingen av andra tjänster än kommunikationstjänster som ska tillhandahållas medlemsstaterna, genom att hysa ytterligare satellitdelsystem, inbegripet nyttolaster.</w:t>
            </w:r>
          </w:p>
        </w:tc>
        <w:tc>
          <w:tcPr>
            <w:tcW w:w="4876" w:type="dxa"/>
            <w:tcBorders>
              <w:top w:val="nil"/>
              <w:left w:val="nil"/>
              <w:bottom w:val="nil"/>
              <w:right w:val="nil"/>
            </w:tcBorders>
          </w:tcPr>
          <w:p w14:paraId="369E751F" w14:textId="77777777" w:rsidR="000B6DCE" w:rsidRPr="0028111C" w:rsidRDefault="00142BB2">
            <w:pPr>
              <w:pStyle w:val="Normal6a"/>
            </w:pPr>
            <w:r w:rsidRPr="0028111C">
              <w:t>c)</w:t>
            </w:r>
            <w:r w:rsidRPr="0028111C">
              <w:tab/>
              <w:t xml:space="preserve">Möjliggöra, </w:t>
            </w:r>
            <w:r w:rsidRPr="0028111C">
              <w:rPr>
                <w:b/>
                <w:i/>
              </w:rPr>
              <w:t>via delkomponenten IRIS²</w:t>
            </w:r>
            <w:r w:rsidRPr="0028111C">
              <w:t>, utvecklingen av kommunikationstjänster och</w:t>
            </w:r>
            <w:r w:rsidRPr="0028111C">
              <w:rPr>
                <w:b/>
                <w:i/>
              </w:rPr>
              <w:t>, när så är möjligt,</w:t>
            </w:r>
            <w:r w:rsidRPr="0028111C">
              <w:t xml:space="preserve"> ytterligare andra tjänster än kommunikationstjänster, i synnerhet genom att förbättra verksamheter och komponenter enligt detta avsnitt, skapa synergier mellan dem och utöka deras förmågor och tjänster, samt utvecklingen av andra tjänster än kommunikationstjänster som ska tillhandahållas medlemsstaterna, genom att hysa ytterligare satellitdelsystem, inbegripet nyttolaster.</w:t>
            </w:r>
          </w:p>
        </w:tc>
      </w:tr>
    </w:tbl>
    <w:p w14:paraId="3195483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6FF39DF"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85BF115" w14:textId="77777777" w:rsidR="000B6DCE" w:rsidRPr="0028111C" w:rsidRDefault="00142BB2">
      <w:pPr>
        <w:pStyle w:val="AmJustText"/>
      </w:pPr>
      <w:r w:rsidRPr="0028111C">
        <w:t>Med dessa ändringar förtydligas skillnaden mellan statliga och kommersiella IRIS²-tjänster, och systemets operativa struktur återspeglas bättre.</w:t>
      </w:r>
    </w:p>
    <w:p w14:paraId="0A3CA100" w14:textId="77777777" w:rsidR="000B6DCE" w:rsidRPr="0028111C" w:rsidRDefault="00142BB2">
      <w:r w:rsidRPr="0028111C">
        <w:rPr>
          <w:rStyle w:val="HideTWBExt"/>
        </w:rPr>
        <w:t>&lt;/Amend&gt;</w:t>
      </w:r>
    </w:p>
    <w:p w14:paraId="52F945D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3446</w:t>
      </w:r>
      <w:r w:rsidRPr="0028111C">
        <w:rPr>
          <w:rStyle w:val="HideTWBExt"/>
        </w:rPr>
        <w:t>&lt;/NumAm&gt;</w:t>
      </w:r>
    </w:p>
    <w:p w14:paraId="3FF8C522"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45AF9180" w14:textId="77777777" w:rsidR="000B6DCE" w:rsidRPr="0028111C" w:rsidRDefault="00142BB2">
      <w:pPr>
        <w:pStyle w:val="NormalBold"/>
      </w:pPr>
      <w:r w:rsidRPr="0028111C">
        <w:rPr>
          <w:rStyle w:val="HideTWBExt"/>
          <w:b w:val="0"/>
        </w:rPr>
        <w:lastRenderedPageBreak/>
        <w:t>&lt;/RepeatBlock-By&gt;</w:t>
      </w:r>
    </w:p>
    <w:p w14:paraId="7B6DC7C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D95BC77" w14:textId="77777777" w:rsidR="000B6DCE" w:rsidRPr="0028111C" w:rsidRDefault="00142BB2">
      <w:pPr>
        <w:pStyle w:val="NormalBold"/>
      </w:pPr>
      <w:r w:rsidRPr="0028111C">
        <w:rPr>
          <w:rStyle w:val="HideTWBExt"/>
        </w:rPr>
        <w:t>&lt;Article&gt;</w:t>
      </w:r>
      <w:r w:rsidRPr="0028111C">
        <w:t>Artikel 61 – punkt 1 – led ca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B07D02E" w14:textId="77777777">
        <w:trPr>
          <w:trHeight w:hRule="exact" w:val="240"/>
          <w:jc w:val="center"/>
        </w:trPr>
        <w:tc>
          <w:tcPr>
            <w:tcW w:w="9752" w:type="dxa"/>
            <w:gridSpan w:val="2"/>
            <w:tcBorders>
              <w:top w:val="nil"/>
              <w:left w:val="nil"/>
              <w:bottom w:val="nil"/>
              <w:right w:val="nil"/>
            </w:tcBorders>
          </w:tcPr>
          <w:p w14:paraId="346BEA49" w14:textId="77777777" w:rsidR="000B6DCE" w:rsidRPr="0028111C" w:rsidRDefault="000B6DCE"/>
        </w:tc>
      </w:tr>
      <w:tr w:rsidR="000B6DCE" w:rsidRPr="0028111C" w14:paraId="2D0413BD" w14:textId="77777777">
        <w:trPr>
          <w:trHeight w:val="240"/>
          <w:jc w:val="center"/>
        </w:trPr>
        <w:tc>
          <w:tcPr>
            <w:tcW w:w="4876" w:type="dxa"/>
            <w:tcBorders>
              <w:top w:val="nil"/>
              <w:left w:val="nil"/>
              <w:bottom w:val="nil"/>
              <w:right w:val="nil"/>
            </w:tcBorders>
          </w:tcPr>
          <w:p w14:paraId="65CA507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D7F0589" w14:textId="77777777" w:rsidR="000B6DCE" w:rsidRPr="0028111C" w:rsidRDefault="00142BB2">
            <w:pPr>
              <w:pStyle w:val="AmColumnHeading"/>
            </w:pPr>
            <w:r w:rsidRPr="0028111C">
              <w:t>Ändringsförslag</w:t>
            </w:r>
          </w:p>
        </w:tc>
      </w:tr>
      <w:tr w:rsidR="000B6DCE" w:rsidRPr="0028111C" w14:paraId="368F051C" w14:textId="77777777">
        <w:trPr>
          <w:jc w:val="center"/>
        </w:trPr>
        <w:tc>
          <w:tcPr>
            <w:tcW w:w="4876" w:type="dxa"/>
            <w:tcBorders>
              <w:top w:val="nil"/>
              <w:left w:val="nil"/>
              <w:bottom w:val="nil"/>
              <w:right w:val="nil"/>
            </w:tcBorders>
          </w:tcPr>
          <w:p w14:paraId="107611A1" w14:textId="77777777" w:rsidR="000B6DCE" w:rsidRPr="0028111C" w:rsidRDefault="000B6DCE">
            <w:pPr>
              <w:pStyle w:val="Normal6a"/>
            </w:pPr>
          </w:p>
        </w:tc>
        <w:tc>
          <w:tcPr>
            <w:tcW w:w="4876" w:type="dxa"/>
            <w:tcBorders>
              <w:top w:val="nil"/>
              <w:left w:val="nil"/>
              <w:bottom w:val="nil"/>
              <w:right w:val="nil"/>
            </w:tcBorders>
          </w:tcPr>
          <w:p w14:paraId="1C8F0A68" w14:textId="77777777" w:rsidR="000B6DCE" w:rsidRPr="0028111C" w:rsidRDefault="00142BB2">
            <w:pPr>
              <w:pStyle w:val="Normal6a"/>
            </w:pPr>
            <w:r w:rsidRPr="0028111C">
              <w:rPr>
                <w:b/>
                <w:i/>
              </w:rPr>
              <w:t>ca)</w:t>
            </w:r>
            <w:r w:rsidRPr="0028111C">
              <w:tab/>
            </w:r>
            <w:r w:rsidRPr="0028111C">
              <w:rPr>
                <w:b/>
                <w:i/>
              </w:rPr>
              <w:t>Delkomponenten IRIS² skulle kunna möjliggöra ytterligare kommunikationstjänster, såsom säker ”Direct to Device”-kommunikation eller sakernas internet, samt icke-kommunikationstjänster till förmån för andra komponenter som omfattas av detta kapitel.</w:t>
            </w:r>
          </w:p>
        </w:tc>
      </w:tr>
    </w:tbl>
    <w:p w14:paraId="27C3C80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CDDB1FA"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00179D9" w14:textId="77777777" w:rsidR="000B6DCE" w:rsidRPr="0028111C" w:rsidRDefault="00142BB2">
      <w:pPr>
        <w:pStyle w:val="AmJustText"/>
      </w:pPr>
      <w:r w:rsidRPr="0028111C">
        <w:t>Med dessa ändringar förtydligas skillnaden mellan statliga och kommersiella IRIS²-tjänster, och systemets operativa struktur återspeglas bättre.</w:t>
      </w:r>
    </w:p>
    <w:p w14:paraId="53AC2BE2" w14:textId="77777777" w:rsidR="000B6DCE" w:rsidRPr="0028111C" w:rsidRDefault="00142BB2">
      <w:r w:rsidRPr="0028111C">
        <w:rPr>
          <w:rStyle w:val="HideTWBExt"/>
        </w:rPr>
        <w:t>&lt;/Amend&gt;</w:t>
      </w:r>
    </w:p>
    <w:p w14:paraId="0F1C63D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3447</w:t>
      </w:r>
      <w:r w:rsidRPr="0028111C">
        <w:rPr>
          <w:rStyle w:val="HideTWBExt"/>
        </w:rPr>
        <w:t>&lt;/NumAm&gt;</w:t>
      </w:r>
    </w:p>
    <w:p w14:paraId="4F2EA4D7"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4B76AA5D" w14:textId="77777777" w:rsidR="000B6DCE" w:rsidRPr="0028111C" w:rsidRDefault="00142BB2">
      <w:pPr>
        <w:pStyle w:val="NormalBold"/>
      </w:pPr>
      <w:r w:rsidRPr="0028111C">
        <w:rPr>
          <w:rStyle w:val="HideTWBExt"/>
          <w:b w:val="0"/>
        </w:rPr>
        <w:t>&lt;/RepeatBlock-By&gt;</w:t>
      </w:r>
    </w:p>
    <w:p w14:paraId="22729EF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248E96F" w14:textId="77777777" w:rsidR="000B6DCE" w:rsidRPr="0028111C" w:rsidRDefault="00142BB2">
      <w:pPr>
        <w:pStyle w:val="NormalBold"/>
      </w:pPr>
      <w:r w:rsidRPr="0028111C">
        <w:rPr>
          <w:rStyle w:val="HideTWBExt"/>
        </w:rPr>
        <w:t>&lt;Article&gt;</w:t>
      </w:r>
      <w:r w:rsidRPr="0028111C">
        <w:t>Artikel 61 – punkt 1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747CA09" w14:textId="77777777">
        <w:trPr>
          <w:trHeight w:hRule="exact" w:val="240"/>
          <w:jc w:val="center"/>
        </w:trPr>
        <w:tc>
          <w:tcPr>
            <w:tcW w:w="9752" w:type="dxa"/>
            <w:gridSpan w:val="2"/>
            <w:tcBorders>
              <w:top w:val="nil"/>
              <w:left w:val="nil"/>
              <w:bottom w:val="nil"/>
              <w:right w:val="nil"/>
            </w:tcBorders>
          </w:tcPr>
          <w:p w14:paraId="6230054A" w14:textId="77777777" w:rsidR="000B6DCE" w:rsidRPr="0028111C" w:rsidRDefault="000B6DCE"/>
        </w:tc>
      </w:tr>
      <w:tr w:rsidR="000B6DCE" w:rsidRPr="0028111C" w14:paraId="2F7E52B9" w14:textId="77777777">
        <w:trPr>
          <w:trHeight w:val="240"/>
          <w:jc w:val="center"/>
        </w:trPr>
        <w:tc>
          <w:tcPr>
            <w:tcW w:w="4876" w:type="dxa"/>
            <w:tcBorders>
              <w:top w:val="nil"/>
              <w:left w:val="nil"/>
              <w:bottom w:val="nil"/>
              <w:right w:val="nil"/>
            </w:tcBorders>
          </w:tcPr>
          <w:p w14:paraId="481EB98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DC025FD" w14:textId="77777777" w:rsidR="000B6DCE" w:rsidRPr="0028111C" w:rsidRDefault="00142BB2">
            <w:pPr>
              <w:pStyle w:val="AmColumnHeading"/>
            </w:pPr>
            <w:r w:rsidRPr="0028111C">
              <w:t>Ändringsförslag</w:t>
            </w:r>
          </w:p>
        </w:tc>
      </w:tr>
      <w:tr w:rsidR="000B6DCE" w:rsidRPr="0028111C" w14:paraId="7E579474" w14:textId="77777777">
        <w:trPr>
          <w:jc w:val="center"/>
        </w:trPr>
        <w:tc>
          <w:tcPr>
            <w:tcW w:w="4876" w:type="dxa"/>
            <w:tcBorders>
              <w:top w:val="nil"/>
              <w:left w:val="nil"/>
              <w:bottom w:val="nil"/>
              <w:right w:val="nil"/>
            </w:tcBorders>
          </w:tcPr>
          <w:p w14:paraId="1C3847B2" w14:textId="77777777" w:rsidR="000B6DCE" w:rsidRPr="0028111C" w:rsidRDefault="00142BB2">
            <w:pPr>
              <w:pStyle w:val="Normal6a"/>
            </w:pPr>
            <w:r w:rsidRPr="0028111C">
              <w:t>d)</w:t>
            </w:r>
            <w:r w:rsidRPr="0028111C">
              <w:tab/>
              <w:t xml:space="preserve">Förbättra säker </w:t>
            </w:r>
            <w:r w:rsidRPr="0028111C">
              <w:t>konnektivitet över geografiska områden av strategiskt intresse, såsom Afrika och Arktis samt Östersjöområdet, Svartahavsområdet, Medelhavsområdet och Atlanten.</w:t>
            </w:r>
          </w:p>
        </w:tc>
        <w:tc>
          <w:tcPr>
            <w:tcW w:w="4876" w:type="dxa"/>
            <w:tcBorders>
              <w:top w:val="nil"/>
              <w:left w:val="nil"/>
              <w:bottom w:val="nil"/>
              <w:right w:val="nil"/>
            </w:tcBorders>
          </w:tcPr>
          <w:p w14:paraId="36232BE4" w14:textId="77777777" w:rsidR="000B6DCE" w:rsidRPr="0028111C" w:rsidRDefault="00142BB2">
            <w:pPr>
              <w:pStyle w:val="Normal6a"/>
            </w:pPr>
            <w:r w:rsidRPr="0028111C">
              <w:t>d)</w:t>
            </w:r>
            <w:r w:rsidRPr="0028111C">
              <w:tab/>
              <w:t>Förbättra säker konnektivitet över geografiska områden av strategiskt intresse, såsom Afrika och Arktis sam</w:t>
            </w:r>
            <w:r w:rsidRPr="0028111C">
              <w:rPr>
                <w:b/>
                <w:i/>
              </w:rPr>
              <w:t xml:space="preserve">t säkerställa full täckning av medlemsstaternas territorier som geografiskt sett ligger i Europa, inklusive de omedelbara grannområdena i </w:t>
            </w:r>
            <w:r w:rsidRPr="0028111C">
              <w:t>Östersjöområdet, Svarta havsområdet, Medelhavsområdet och Atlanten.</w:t>
            </w:r>
          </w:p>
        </w:tc>
      </w:tr>
    </w:tbl>
    <w:p w14:paraId="00E7230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E385568" w14:textId="77777777" w:rsidR="000B6DCE" w:rsidRPr="0028111C" w:rsidRDefault="00142BB2">
      <w:r w:rsidRPr="0028111C">
        <w:rPr>
          <w:rStyle w:val="HideTWBExt"/>
        </w:rPr>
        <w:t>&lt;/Amend&gt;</w:t>
      </w:r>
    </w:p>
    <w:p w14:paraId="12314CA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3448</w:t>
      </w:r>
      <w:r w:rsidRPr="0028111C">
        <w:rPr>
          <w:rStyle w:val="HideTWBExt"/>
        </w:rPr>
        <w:t>&lt;/NumAm&gt;</w:t>
      </w:r>
    </w:p>
    <w:p w14:paraId="085667C1"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5D71CB8" w14:textId="77777777" w:rsidR="000B6DCE" w:rsidRPr="0028111C" w:rsidRDefault="00142BB2">
      <w:pPr>
        <w:pStyle w:val="NormalBold"/>
      </w:pPr>
      <w:r w:rsidRPr="0028111C">
        <w:rPr>
          <w:rStyle w:val="HideTWBExt"/>
          <w:b w:val="0"/>
        </w:rPr>
        <w:lastRenderedPageBreak/>
        <w:t>&lt;/RepeatBlock-By&gt;</w:t>
      </w:r>
    </w:p>
    <w:p w14:paraId="5875B53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6B671F9" w14:textId="77777777" w:rsidR="000B6DCE" w:rsidRPr="0028111C" w:rsidRDefault="00142BB2">
      <w:pPr>
        <w:pStyle w:val="NormalBold"/>
      </w:pPr>
      <w:r w:rsidRPr="0028111C">
        <w:rPr>
          <w:rStyle w:val="HideTWBExt"/>
        </w:rPr>
        <w:t>&lt;Article&gt;</w:t>
      </w:r>
      <w:r w:rsidRPr="0028111C">
        <w:t>Artikel 61 – punkt 1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4924C45" w14:textId="77777777">
        <w:trPr>
          <w:trHeight w:hRule="exact" w:val="240"/>
          <w:jc w:val="center"/>
        </w:trPr>
        <w:tc>
          <w:tcPr>
            <w:tcW w:w="9752" w:type="dxa"/>
            <w:gridSpan w:val="2"/>
            <w:tcBorders>
              <w:top w:val="nil"/>
              <w:left w:val="nil"/>
              <w:bottom w:val="nil"/>
              <w:right w:val="nil"/>
            </w:tcBorders>
          </w:tcPr>
          <w:p w14:paraId="103F399F" w14:textId="77777777" w:rsidR="000B6DCE" w:rsidRPr="0028111C" w:rsidRDefault="000B6DCE"/>
        </w:tc>
      </w:tr>
      <w:tr w:rsidR="000B6DCE" w:rsidRPr="0028111C" w14:paraId="502A1C2F" w14:textId="77777777">
        <w:trPr>
          <w:trHeight w:val="240"/>
          <w:jc w:val="center"/>
        </w:trPr>
        <w:tc>
          <w:tcPr>
            <w:tcW w:w="4876" w:type="dxa"/>
            <w:tcBorders>
              <w:top w:val="nil"/>
              <w:left w:val="nil"/>
              <w:bottom w:val="nil"/>
              <w:right w:val="nil"/>
            </w:tcBorders>
          </w:tcPr>
          <w:p w14:paraId="5B84E62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47E6660" w14:textId="77777777" w:rsidR="000B6DCE" w:rsidRPr="0028111C" w:rsidRDefault="00142BB2">
            <w:pPr>
              <w:pStyle w:val="AmColumnHeading"/>
            </w:pPr>
            <w:r w:rsidRPr="0028111C">
              <w:t>Ändringsförslag</w:t>
            </w:r>
          </w:p>
        </w:tc>
      </w:tr>
      <w:tr w:rsidR="000B6DCE" w:rsidRPr="0028111C" w14:paraId="1A161B42" w14:textId="77777777">
        <w:trPr>
          <w:jc w:val="center"/>
        </w:trPr>
        <w:tc>
          <w:tcPr>
            <w:tcW w:w="4876" w:type="dxa"/>
            <w:tcBorders>
              <w:top w:val="nil"/>
              <w:left w:val="nil"/>
              <w:bottom w:val="nil"/>
              <w:right w:val="nil"/>
            </w:tcBorders>
          </w:tcPr>
          <w:p w14:paraId="7A881076" w14:textId="77777777" w:rsidR="000B6DCE" w:rsidRPr="0028111C" w:rsidRDefault="00142BB2">
            <w:pPr>
              <w:pStyle w:val="Normal6a"/>
            </w:pPr>
            <w:r w:rsidRPr="0028111C">
              <w:t>d)</w:t>
            </w:r>
            <w:r w:rsidRPr="0028111C">
              <w:tab/>
            </w:r>
            <w:r w:rsidRPr="0028111C">
              <w:rPr>
                <w:b/>
                <w:i/>
              </w:rPr>
              <w:t>Förbättra</w:t>
            </w:r>
            <w:r w:rsidRPr="0028111C">
              <w:t xml:space="preserve"> säker konnektivitet över geografiska områden av strategiskt intresse</w:t>
            </w:r>
            <w:r w:rsidRPr="0028111C">
              <w:rPr>
                <w:b/>
                <w:i/>
              </w:rPr>
              <w:t>, såsom Afrika och Arktis samt Östersjöområdet, Svartahavsområdet, Medelhavsområdet och Atlanten</w:t>
            </w:r>
            <w:r w:rsidRPr="0028111C">
              <w:t>.</w:t>
            </w:r>
          </w:p>
        </w:tc>
        <w:tc>
          <w:tcPr>
            <w:tcW w:w="4876" w:type="dxa"/>
            <w:tcBorders>
              <w:top w:val="nil"/>
              <w:left w:val="nil"/>
              <w:bottom w:val="nil"/>
              <w:right w:val="nil"/>
            </w:tcBorders>
          </w:tcPr>
          <w:p w14:paraId="50EC7374" w14:textId="77777777" w:rsidR="000B6DCE" w:rsidRPr="0028111C" w:rsidRDefault="00142BB2">
            <w:pPr>
              <w:pStyle w:val="Normal6a"/>
            </w:pPr>
            <w:r w:rsidRPr="0028111C">
              <w:t>d)</w:t>
            </w:r>
            <w:r w:rsidRPr="0028111C">
              <w:tab/>
            </w:r>
            <w:r w:rsidRPr="0028111C">
              <w:rPr>
                <w:b/>
                <w:i/>
              </w:rPr>
              <w:t>Säkerställa global konnektivitet samtidigt som man prioriterar att säkerställa full tillgång till säkra konnektivitetstjänster inom medlemsstaternas territorium och förbättrar</w:t>
            </w:r>
            <w:r w:rsidRPr="0028111C">
              <w:t xml:space="preserve"> säker konnektivitet över geografiska områden av strategiskt intresse.</w:t>
            </w:r>
          </w:p>
        </w:tc>
      </w:tr>
    </w:tbl>
    <w:p w14:paraId="5D207EF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2B33786"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065E432" w14:textId="77777777" w:rsidR="000B6DCE" w:rsidRPr="0028111C" w:rsidRDefault="00142BB2">
      <w:pPr>
        <w:pStyle w:val="AmJustText"/>
      </w:pPr>
      <w:r w:rsidRPr="0028111C">
        <w:t>Mot bakgrund av de senaste geopolitiska förändringarna framstår det som föråldrat att IRIS skulle ha avgränsade intresseområden – i stället bör man säkerställa en global täckning.</w:t>
      </w:r>
    </w:p>
    <w:p w14:paraId="0FF04E2C" w14:textId="77777777" w:rsidR="000B6DCE" w:rsidRPr="0028111C" w:rsidRDefault="00142BB2">
      <w:r w:rsidRPr="0028111C">
        <w:rPr>
          <w:rStyle w:val="HideTWBExt"/>
        </w:rPr>
        <w:t>&lt;/Amend&gt;</w:t>
      </w:r>
    </w:p>
    <w:p w14:paraId="10F3B92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3449</w:t>
      </w:r>
      <w:r w:rsidRPr="0028111C">
        <w:rPr>
          <w:rStyle w:val="HideTWBExt"/>
        </w:rPr>
        <w:t>&lt;/NumAm&gt;</w:t>
      </w:r>
    </w:p>
    <w:p w14:paraId="711254AB" w14:textId="77777777" w:rsidR="000B6DCE" w:rsidRPr="0028111C" w:rsidRDefault="00142BB2">
      <w:pPr>
        <w:pStyle w:val="NormalBold"/>
      </w:pPr>
      <w:r w:rsidRPr="0028111C">
        <w:rPr>
          <w:rStyle w:val="HideTWBExt"/>
          <w:b w:val="0"/>
        </w:rPr>
        <w:t>&lt;RepeatBlock-By&gt;&lt;Members&gt;</w:t>
      </w:r>
      <w:r w:rsidRPr="0028111C">
        <w:t>Jüri Ratas, Riho Terras, Sven Mikser, Tobias Cremer</w:t>
      </w:r>
      <w:r w:rsidRPr="0028111C">
        <w:rPr>
          <w:rStyle w:val="HideTWBExt"/>
          <w:b w:val="0"/>
        </w:rPr>
        <w:t>&lt;/Members&gt;</w:t>
      </w:r>
    </w:p>
    <w:p w14:paraId="674725F8" w14:textId="77777777" w:rsidR="000B6DCE" w:rsidRPr="0028111C" w:rsidRDefault="00142BB2">
      <w:pPr>
        <w:pStyle w:val="NormalBold"/>
      </w:pPr>
      <w:r w:rsidRPr="0028111C">
        <w:rPr>
          <w:rStyle w:val="HideTWBExt"/>
          <w:b w:val="0"/>
        </w:rPr>
        <w:t>&lt;/RepeatBlock-By&gt;</w:t>
      </w:r>
    </w:p>
    <w:p w14:paraId="2F88930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57E5282" w14:textId="77777777" w:rsidR="000B6DCE" w:rsidRPr="0028111C" w:rsidRDefault="00142BB2">
      <w:pPr>
        <w:pStyle w:val="NormalBold"/>
      </w:pPr>
      <w:r w:rsidRPr="0028111C">
        <w:rPr>
          <w:rStyle w:val="HideTWBExt"/>
        </w:rPr>
        <w:t>&lt;Article&gt;</w:t>
      </w:r>
      <w:r w:rsidRPr="0028111C">
        <w:t>Artikel 61 – punkt 1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2052DC8" w14:textId="77777777">
        <w:trPr>
          <w:trHeight w:hRule="exact" w:val="240"/>
          <w:jc w:val="center"/>
        </w:trPr>
        <w:tc>
          <w:tcPr>
            <w:tcW w:w="9752" w:type="dxa"/>
            <w:gridSpan w:val="2"/>
            <w:tcBorders>
              <w:top w:val="nil"/>
              <w:left w:val="nil"/>
              <w:bottom w:val="nil"/>
              <w:right w:val="nil"/>
            </w:tcBorders>
          </w:tcPr>
          <w:p w14:paraId="7A301792" w14:textId="77777777" w:rsidR="000B6DCE" w:rsidRPr="0028111C" w:rsidRDefault="000B6DCE"/>
        </w:tc>
      </w:tr>
      <w:tr w:rsidR="000B6DCE" w:rsidRPr="0028111C" w14:paraId="06763576" w14:textId="77777777">
        <w:trPr>
          <w:trHeight w:val="240"/>
          <w:jc w:val="center"/>
        </w:trPr>
        <w:tc>
          <w:tcPr>
            <w:tcW w:w="4876" w:type="dxa"/>
            <w:tcBorders>
              <w:top w:val="nil"/>
              <w:left w:val="nil"/>
              <w:bottom w:val="nil"/>
              <w:right w:val="nil"/>
            </w:tcBorders>
          </w:tcPr>
          <w:p w14:paraId="3BBA214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E9C8A65" w14:textId="77777777" w:rsidR="000B6DCE" w:rsidRPr="0028111C" w:rsidRDefault="00142BB2">
            <w:pPr>
              <w:pStyle w:val="AmColumnHeading"/>
            </w:pPr>
            <w:r w:rsidRPr="0028111C">
              <w:t>Ändringsförslag</w:t>
            </w:r>
          </w:p>
        </w:tc>
      </w:tr>
      <w:tr w:rsidR="000B6DCE" w:rsidRPr="0028111C" w14:paraId="27EC5C32" w14:textId="77777777">
        <w:trPr>
          <w:jc w:val="center"/>
        </w:trPr>
        <w:tc>
          <w:tcPr>
            <w:tcW w:w="4876" w:type="dxa"/>
            <w:tcBorders>
              <w:top w:val="nil"/>
              <w:left w:val="nil"/>
              <w:bottom w:val="nil"/>
              <w:right w:val="nil"/>
            </w:tcBorders>
          </w:tcPr>
          <w:p w14:paraId="7FEDB193" w14:textId="77777777" w:rsidR="000B6DCE" w:rsidRPr="0028111C" w:rsidRDefault="00142BB2">
            <w:pPr>
              <w:pStyle w:val="Normal6a"/>
            </w:pPr>
            <w:r w:rsidRPr="0028111C">
              <w:t>d)</w:t>
            </w:r>
            <w:r w:rsidRPr="0028111C">
              <w:tab/>
              <w:t xml:space="preserve">Förbättra säker konnektivitet över geografiska områden av strategiskt intresse, </w:t>
            </w:r>
            <w:r w:rsidRPr="0028111C">
              <w:rPr>
                <w:b/>
                <w:i/>
              </w:rPr>
              <w:t>såsom</w:t>
            </w:r>
            <w:r w:rsidRPr="0028111C">
              <w:t xml:space="preserve"> Afrika </w:t>
            </w:r>
            <w:r w:rsidRPr="0028111C">
              <w:rPr>
                <w:b/>
                <w:i/>
              </w:rPr>
              <w:t>och</w:t>
            </w:r>
            <w:r w:rsidRPr="0028111C">
              <w:t xml:space="preserve"> Arktis samt </w:t>
            </w:r>
            <w:r w:rsidRPr="0028111C">
              <w:rPr>
                <w:b/>
                <w:i/>
              </w:rPr>
              <w:t>Östersjöområdet, Svartahavsområdet, Medelhavsområdet</w:t>
            </w:r>
            <w:r w:rsidRPr="0028111C">
              <w:t xml:space="preserve"> och Atlanten.</w:t>
            </w:r>
          </w:p>
        </w:tc>
        <w:tc>
          <w:tcPr>
            <w:tcW w:w="4876" w:type="dxa"/>
            <w:tcBorders>
              <w:top w:val="nil"/>
              <w:left w:val="nil"/>
              <w:bottom w:val="nil"/>
              <w:right w:val="nil"/>
            </w:tcBorders>
          </w:tcPr>
          <w:p w14:paraId="5CC26011" w14:textId="77777777" w:rsidR="000B6DCE" w:rsidRPr="0028111C" w:rsidRDefault="00142BB2">
            <w:pPr>
              <w:pStyle w:val="Normal6a"/>
            </w:pPr>
            <w:r w:rsidRPr="0028111C">
              <w:t>d)</w:t>
            </w:r>
            <w:r w:rsidRPr="0028111C">
              <w:tab/>
            </w:r>
            <w:r w:rsidRPr="0028111C">
              <w:t xml:space="preserve">Förbättra säker konnektivitet över geografiska områden av strategiskt intresse, </w:t>
            </w:r>
            <w:r w:rsidRPr="0028111C">
              <w:rPr>
                <w:b/>
                <w:i/>
              </w:rPr>
              <w:t>inbegripet</w:t>
            </w:r>
            <w:r w:rsidRPr="0028111C">
              <w:t xml:space="preserve"> Afrika</w:t>
            </w:r>
            <w:r w:rsidRPr="0028111C">
              <w:rPr>
                <w:b/>
                <w:i/>
              </w:rPr>
              <w:t xml:space="preserve">, </w:t>
            </w:r>
            <w:r w:rsidRPr="0028111C">
              <w:t xml:space="preserve">Arktis samt </w:t>
            </w:r>
            <w:r w:rsidRPr="0028111C">
              <w:rPr>
                <w:b/>
                <w:i/>
              </w:rPr>
              <w:t xml:space="preserve">unionens östra flank, inbegripet Östersjön, det höga Norden, Svarta havet, Medelhavet </w:t>
            </w:r>
            <w:r w:rsidRPr="0028111C">
              <w:t>och Atlanten.</w:t>
            </w:r>
          </w:p>
        </w:tc>
      </w:tr>
    </w:tbl>
    <w:p w14:paraId="3199B2D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06EE9A6" w14:textId="77777777" w:rsidR="000B6DCE" w:rsidRPr="0028111C" w:rsidRDefault="00142BB2">
      <w:r w:rsidRPr="0028111C">
        <w:rPr>
          <w:rStyle w:val="HideTWBExt"/>
        </w:rPr>
        <w:t>&lt;/Amend&gt;</w:t>
      </w:r>
    </w:p>
    <w:p w14:paraId="6A0675B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3450</w:t>
      </w:r>
      <w:r w:rsidRPr="0028111C">
        <w:rPr>
          <w:rStyle w:val="HideTWBExt"/>
        </w:rPr>
        <w:t>&lt;/NumAm&gt;</w:t>
      </w:r>
    </w:p>
    <w:p w14:paraId="14DE1930" w14:textId="77777777" w:rsidR="000B6DCE" w:rsidRPr="0028111C" w:rsidRDefault="00142BB2">
      <w:pPr>
        <w:pStyle w:val="NormalBold"/>
      </w:pPr>
      <w:r w:rsidRPr="0028111C">
        <w:rPr>
          <w:rStyle w:val="HideTWBExt"/>
          <w:b w:val="0"/>
        </w:rPr>
        <w:t>&lt;RepeatBlock-By&gt;&lt;Members&gt;</w:t>
      </w:r>
      <w:r w:rsidRPr="0028111C">
        <w:t>Bart Groothuis, João Cotrim De Figueiredo, Morten Løkkegaard, Yvan Verougstraete, Sophie Wilmès, Brigitte van den Berg, Elisabetta Gualmini, Andreas Glück, Marie-Agnes Strack-Zimmermann</w:t>
      </w:r>
      <w:r w:rsidRPr="0028111C">
        <w:rPr>
          <w:rStyle w:val="HideTWBExt"/>
          <w:b w:val="0"/>
        </w:rPr>
        <w:t>&lt;/Members&gt;</w:t>
      </w:r>
    </w:p>
    <w:p w14:paraId="27791304" w14:textId="77777777" w:rsidR="000B6DCE" w:rsidRPr="0028111C" w:rsidRDefault="00142BB2">
      <w:pPr>
        <w:pStyle w:val="NormalBold"/>
      </w:pPr>
      <w:r w:rsidRPr="0028111C">
        <w:rPr>
          <w:rStyle w:val="HideTWBExt"/>
          <w:b w:val="0"/>
        </w:rPr>
        <w:t>&lt;/RepeatBlock-By&gt;</w:t>
      </w:r>
    </w:p>
    <w:p w14:paraId="6ADB4C5A" w14:textId="77777777" w:rsidR="000B6DCE" w:rsidRPr="0028111C" w:rsidRDefault="00142BB2">
      <w:pPr>
        <w:pStyle w:val="NormalBold"/>
      </w:pPr>
      <w:r w:rsidRPr="0028111C">
        <w:rPr>
          <w:rStyle w:val="HideTWBExt"/>
        </w:rPr>
        <w:lastRenderedPageBreak/>
        <w:t>&lt;DocAmend&gt;</w:t>
      </w:r>
      <w:r w:rsidRPr="0028111C">
        <w:t>Förslag till förordning</w:t>
      </w:r>
      <w:r w:rsidRPr="0028111C">
        <w:rPr>
          <w:rStyle w:val="HideTWBExt"/>
        </w:rPr>
        <w:t>&lt;/DocAmend&gt;</w:t>
      </w:r>
    </w:p>
    <w:p w14:paraId="7A0D18F8" w14:textId="77777777" w:rsidR="000B6DCE" w:rsidRPr="0028111C" w:rsidRDefault="00142BB2">
      <w:pPr>
        <w:pStyle w:val="NormalBold"/>
      </w:pPr>
      <w:r w:rsidRPr="0028111C">
        <w:rPr>
          <w:rStyle w:val="HideTWBExt"/>
        </w:rPr>
        <w:t>&lt;Article&gt;</w:t>
      </w:r>
      <w:r w:rsidRPr="0028111C">
        <w:t>Artikel 61 – punkt 1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55F516D" w14:textId="77777777">
        <w:trPr>
          <w:trHeight w:hRule="exact" w:val="240"/>
          <w:jc w:val="center"/>
        </w:trPr>
        <w:tc>
          <w:tcPr>
            <w:tcW w:w="9752" w:type="dxa"/>
            <w:gridSpan w:val="2"/>
            <w:tcBorders>
              <w:top w:val="nil"/>
              <w:left w:val="nil"/>
              <w:bottom w:val="nil"/>
              <w:right w:val="nil"/>
            </w:tcBorders>
          </w:tcPr>
          <w:p w14:paraId="6383E118" w14:textId="77777777" w:rsidR="000B6DCE" w:rsidRPr="0028111C" w:rsidRDefault="000B6DCE"/>
        </w:tc>
      </w:tr>
      <w:tr w:rsidR="000B6DCE" w:rsidRPr="0028111C" w14:paraId="17CB7D0C" w14:textId="77777777">
        <w:trPr>
          <w:trHeight w:val="240"/>
          <w:jc w:val="center"/>
        </w:trPr>
        <w:tc>
          <w:tcPr>
            <w:tcW w:w="4876" w:type="dxa"/>
            <w:tcBorders>
              <w:top w:val="nil"/>
              <w:left w:val="nil"/>
              <w:bottom w:val="nil"/>
              <w:right w:val="nil"/>
            </w:tcBorders>
          </w:tcPr>
          <w:p w14:paraId="44C3982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EB16DBC" w14:textId="77777777" w:rsidR="000B6DCE" w:rsidRPr="0028111C" w:rsidRDefault="00142BB2">
            <w:pPr>
              <w:pStyle w:val="AmColumnHeading"/>
            </w:pPr>
            <w:r w:rsidRPr="0028111C">
              <w:t>Ändringsförslag</w:t>
            </w:r>
          </w:p>
        </w:tc>
      </w:tr>
      <w:tr w:rsidR="000B6DCE" w:rsidRPr="0028111C" w14:paraId="52B1232D" w14:textId="77777777">
        <w:trPr>
          <w:jc w:val="center"/>
        </w:trPr>
        <w:tc>
          <w:tcPr>
            <w:tcW w:w="4876" w:type="dxa"/>
            <w:tcBorders>
              <w:top w:val="nil"/>
              <w:left w:val="nil"/>
              <w:bottom w:val="nil"/>
              <w:right w:val="nil"/>
            </w:tcBorders>
          </w:tcPr>
          <w:p w14:paraId="7488EE3A" w14:textId="77777777" w:rsidR="000B6DCE" w:rsidRPr="0028111C" w:rsidRDefault="00142BB2">
            <w:pPr>
              <w:pStyle w:val="Normal6a"/>
            </w:pPr>
            <w:r w:rsidRPr="0028111C">
              <w:t>d)</w:t>
            </w:r>
            <w:r w:rsidRPr="0028111C">
              <w:tab/>
              <w:t xml:space="preserve">Förbättra säker konnektivitet över geografiska områden av strategiskt intresse, såsom </w:t>
            </w:r>
            <w:r w:rsidRPr="0028111C">
              <w:t>Afrika och Arktis samt Östersjöområdet, Svartahavsområdet, Medelhavsområdet och Atlanten.</w:t>
            </w:r>
          </w:p>
        </w:tc>
        <w:tc>
          <w:tcPr>
            <w:tcW w:w="4876" w:type="dxa"/>
            <w:tcBorders>
              <w:top w:val="nil"/>
              <w:left w:val="nil"/>
              <w:bottom w:val="nil"/>
              <w:right w:val="nil"/>
            </w:tcBorders>
          </w:tcPr>
          <w:p w14:paraId="4428221A" w14:textId="77777777" w:rsidR="000B6DCE" w:rsidRPr="0028111C" w:rsidRDefault="00142BB2">
            <w:pPr>
              <w:pStyle w:val="Normal6a"/>
            </w:pPr>
            <w:r w:rsidRPr="0028111C">
              <w:t>d)</w:t>
            </w:r>
            <w:r w:rsidRPr="0028111C">
              <w:tab/>
              <w:t xml:space="preserve">Förbättra säker konnektivitet över geografiska områden av strategiskt intresse, såsom Afrika och Arktis samt Östersjöområdet, </w:t>
            </w:r>
            <w:r w:rsidRPr="0028111C">
              <w:rPr>
                <w:b/>
                <w:i/>
              </w:rPr>
              <w:t>Nordsjöområdet,</w:t>
            </w:r>
            <w:r w:rsidRPr="0028111C">
              <w:t xml:space="preserve"> Svartahavsområdet, Medelhavsområdet och Atlanten.</w:t>
            </w:r>
          </w:p>
        </w:tc>
      </w:tr>
    </w:tbl>
    <w:p w14:paraId="709F461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951E5C2"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5E81CDE" w14:textId="77777777" w:rsidR="000B6DCE" w:rsidRPr="0028111C" w:rsidRDefault="00142BB2">
      <w:pPr>
        <w:pStyle w:val="AmJustText"/>
      </w:pPr>
      <w:r w:rsidRPr="0028111C">
        <w:t xml:space="preserve">I Nordsjön finns viktig undervattensinfrastruktur för kommunikation och energi, stora havsbaserade vindkraftsanläggningar och viktiga </w:t>
      </w:r>
      <w:r w:rsidRPr="0028111C">
        <w:t>sjöfartskorridorer, men finns ändå inte med på listan över strategiska områden för säker konnektivitet. Med tanke på de senaste hoten mot undervattensinfrastrukturen i nordeuropeiska vatten bör detta utelämnande rättas till.</w:t>
      </w:r>
    </w:p>
    <w:p w14:paraId="74A83EDF" w14:textId="77777777" w:rsidR="000B6DCE" w:rsidRPr="0028111C" w:rsidRDefault="00142BB2">
      <w:r w:rsidRPr="0028111C">
        <w:rPr>
          <w:rStyle w:val="HideTWBExt"/>
        </w:rPr>
        <w:t>&lt;/Amend&gt;</w:t>
      </w:r>
    </w:p>
    <w:p w14:paraId="7580E32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3451</w:t>
      </w:r>
      <w:r w:rsidRPr="0028111C">
        <w:rPr>
          <w:rStyle w:val="HideTWBExt"/>
        </w:rPr>
        <w:t>&lt;/NumAm&gt;</w:t>
      </w:r>
    </w:p>
    <w:p w14:paraId="6C96350A"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597DA88F" w14:textId="77777777" w:rsidR="000B6DCE" w:rsidRPr="0028111C" w:rsidRDefault="00142BB2">
      <w:pPr>
        <w:pStyle w:val="NormalBold"/>
      </w:pPr>
      <w:r w:rsidRPr="0028111C">
        <w:rPr>
          <w:rStyle w:val="HideTWBExt"/>
          <w:b w:val="0"/>
        </w:rPr>
        <w:t>&lt;/RepeatBlock-By&gt;</w:t>
      </w:r>
    </w:p>
    <w:p w14:paraId="44B84D6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D7DCE31" w14:textId="77777777" w:rsidR="000B6DCE" w:rsidRPr="0028111C" w:rsidRDefault="00142BB2">
      <w:pPr>
        <w:pStyle w:val="NormalBold"/>
      </w:pPr>
      <w:r w:rsidRPr="0028111C">
        <w:rPr>
          <w:rStyle w:val="HideTWBExt"/>
        </w:rPr>
        <w:t>&lt;Article&gt;</w:t>
      </w:r>
      <w:r w:rsidRPr="0028111C">
        <w:t>Artikel 61 – punkt 2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E109421" w14:textId="77777777">
        <w:trPr>
          <w:trHeight w:hRule="exact" w:val="240"/>
          <w:jc w:val="center"/>
        </w:trPr>
        <w:tc>
          <w:tcPr>
            <w:tcW w:w="9752" w:type="dxa"/>
            <w:gridSpan w:val="2"/>
            <w:tcBorders>
              <w:top w:val="nil"/>
              <w:left w:val="nil"/>
              <w:bottom w:val="nil"/>
              <w:right w:val="nil"/>
            </w:tcBorders>
          </w:tcPr>
          <w:p w14:paraId="0E5C17FA" w14:textId="77777777" w:rsidR="000B6DCE" w:rsidRPr="0028111C" w:rsidRDefault="000B6DCE"/>
        </w:tc>
      </w:tr>
      <w:tr w:rsidR="000B6DCE" w:rsidRPr="0028111C" w14:paraId="2F4D3E3C" w14:textId="77777777">
        <w:trPr>
          <w:trHeight w:val="240"/>
          <w:jc w:val="center"/>
        </w:trPr>
        <w:tc>
          <w:tcPr>
            <w:tcW w:w="4876" w:type="dxa"/>
            <w:tcBorders>
              <w:top w:val="nil"/>
              <w:left w:val="nil"/>
              <w:bottom w:val="nil"/>
              <w:right w:val="nil"/>
            </w:tcBorders>
          </w:tcPr>
          <w:p w14:paraId="5D0FACA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D6037E6" w14:textId="77777777" w:rsidR="000B6DCE" w:rsidRPr="0028111C" w:rsidRDefault="00142BB2">
            <w:pPr>
              <w:pStyle w:val="AmColumnHeading"/>
            </w:pPr>
            <w:r w:rsidRPr="0028111C">
              <w:t>Ändringsförslag</w:t>
            </w:r>
          </w:p>
        </w:tc>
      </w:tr>
      <w:tr w:rsidR="000B6DCE" w:rsidRPr="0028111C" w14:paraId="6A466B3F" w14:textId="77777777">
        <w:trPr>
          <w:jc w:val="center"/>
        </w:trPr>
        <w:tc>
          <w:tcPr>
            <w:tcW w:w="4876" w:type="dxa"/>
            <w:tcBorders>
              <w:top w:val="nil"/>
              <w:left w:val="nil"/>
              <w:bottom w:val="nil"/>
              <w:right w:val="nil"/>
            </w:tcBorders>
          </w:tcPr>
          <w:p w14:paraId="415948CE" w14:textId="77777777" w:rsidR="000B6DCE" w:rsidRPr="0028111C" w:rsidRDefault="00142BB2">
            <w:pPr>
              <w:pStyle w:val="Normal6a"/>
            </w:pPr>
            <w:r w:rsidRPr="0028111C">
              <w:t>2.</w:t>
            </w:r>
            <w:r w:rsidRPr="0028111C">
              <w:tab/>
              <w:t xml:space="preserve">Denna komponent ska </w:t>
            </w:r>
            <w:r w:rsidRPr="0028111C">
              <w:t>särskilt omfatta följande stödberättigande verksamheter:</w:t>
            </w:r>
          </w:p>
        </w:tc>
        <w:tc>
          <w:tcPr>
            <w:tcW w:w="4876" w:type="dxa"/>
            <w:tcBorders>
              <w:top w:val="nil"/>
              <w:left w:val="nil"/>
              <w:bottom w:val="nil"/>
              <w:right w:val="nil"/>
            </w:tcBorders>
          </w:tcPr>
          <w:p w14:paraId="194AEBD8" w14:textId="77777777" w:rsidR="000B6DCE" w:rsidRPr="0028111C" w:rsidRDefault="00142BB2">
            <w:pPr>
              <w:pStyle w:val="Normal6a"/>
            </w:pPr>
            <w:r w:rsidRPr="0028111C">
              <w:t>2.</w:t>
            </w:r>
            <w:r w:rsidRPr="0028111C">
              <w:tab/>
            </w:r>
            <w:r w:rsidRPr="0028111C">
              <w:rPr>
                <w:b/>
                <w:i/>
              </w:rPr>
              <w:t>Govsatcomnavet ska fungera som en central infrastruktur på unionsnivå för säker kommunikation på statlig nivå genom att samla och tillhandahålla befintlig nationell kapacitet samt integrera IRIS²-infrastrukturen som ett utvecklings- och förstärkningslager, vilket säkerställer interoperabilitet, resiliens och kontinuitet i de säkra tjänsterna.</w:t>
            </w:r>
          </w:p>
        </w:tc>
      </w:tr>
      <w:tr w:rsidR="000B6DCE" w:rsidRPr="0028111C" w14:paraId="6698B0EA" w14:textId="77777777">
        <w:trPr>
          <w:jc w:val="center"/>
        </w:trPr>
        <w:tc>
          <w:tcPr>
            <w:tcW w:w="4876" w:type="dxa"/>
            <w:tcBorders>
              <w:top w:val="nil"/>
              <w:left w:val="nil"/>
              <w:bottom w:val="nil"/>
              <w:right w:val="nil"/>
            </w:tcBorders>
          </w:tcPr>
          <w:p w14:paraId="2A8D4F6B" w14:textId="77777777" w:rsidR="000B6DCE" w:rsidRPr="0028111C" w:rsidRDefault="000B6DCE">
            <w:pPr>
              <w:pStyle w:val="Normal6a"/>
            </w:pPr>
          </w:p>
        </w:tc>
        <w:tc>
          <w:tcPr>
            <w:tcW w:w="4876" w:type="dxa"/>
            <w:tcBorders>
              <w:top w:val="nil"/>
              <w:left w:val="nil"/>
              <w:bottom w:val="nil"/>
              <w:right w:val="nil"/>
            </w:tcBorders>
          </w:tcPr>
          <w:p w14:paraId="0A2C7532" w14:textId="77777777" w:rsidR="000B6DCE" w:rsidRPr="0028111C" w:rsidRDefault="00142BB2">
            <w:pPr>
              <w:pStyle w:val="Normal6a"/>
            </w:pPr>
            <w:r w:rsidRPr="0028111C">
              <w:t>Denna komponent ska särskilt omfatta följande stödberättigande verksamheter:</w:t>
            </w:r>
          </w:p>
        </w:tc>
      </w:tr>
    </w:tbl>
    <w:p w14:paraId="0AC7F23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3A46028" w14:textId="77777777" w:rsidR="000B6DCE" w:rsidRPr="0028111C" w:rsidRDefault="00142BB2">
      <w:r w:rsidRPr="0028111C">
        <w:rPr>
          <w:rStyle w:val="HideTWBExt"/>
        </w:rPr>
        <w:t>&lt;/Amend&gt;</w:t>
      </w:r>
    </w:p>
    <w:p w14:paraId="4409A42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3452</w:t>
      </w:r>
      <w:r w:rsidRPr="0028111C">
        <w:rPr>
          <w:rStyle w:val="HideTWBExt"/>
        </w:rPr>
        <w:t>&lt;/NumAm&gt;</w:t>
      </w:r>
    </w:p>
    <w:p w14:paraId="40EAC91A"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0A31C3FD" w14:textId="77777777" w:rsidR="000B6DCE" w:rsidRPr="0028111C" w:rsidRDefault="00142BB2">
      <w:pPr>
        <w:pStyle w:val="NormalBold"/>
      </w:pPr>
      <w:r w:rsidRPr="0028111C">
        <w:rPr>
          <w:rStyle w:val="HideTWBExt"/>
          <w:b w:val="0"/>
        </w:rPr>
        <w:lastRenderedPageBreak/>
        <w:t>&lt;/RepeatBlock-By&gt;</w:t>
      </w:r>
    </w:p>
    <w:p w14:paraId="323876B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B2EE7A1" w14:textId="77777777" w:rsidR="000B6DCE" w:rsidRPr="0028111C" w:rsidRDefault="00142BB2">
      <w:pPr>
        <w:pStyle w:val="NormalBold"/>
      </w:pPr>
      <w:r w:rsidRPr="0028111C">
        <w:rPr>
          <w:rStyle w:val="HideTWBExt"/>
        </w:rPr>
        <w:t>&lt;Article&gt;</w:t>
      </w:r>
      <w:r w:rsidRPr="0028111C">
        <w:t>Artikel 61 – punkt 2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40B8FD1" w14:textId="77777777">
        <w:trPr>
          <w:trHeight w:hRule="exact" w:val="240"/>
          <w:jc w:val="center"/>
        </w:trPr>
        <w:tc>
          <w:tcPr>
            <w:tcW w:w="9752" w:type="dxa"/>
            <w:gridSpan w:val="2"/>
            <w:tcBorders>
              <w:top w:val="nil"/>
              <w:left w:val="nil"/>
              <w:bottom w:val="nil"/>
              <w:right w:val="nil"/>
            </w:tcBorders>
          </w:tcPr>
          <w:p w14:paraId="1178D838" w14:textId="77777777" w:rsidR="000B6DCE" w:rsidRPr="0028111C" w:rsidRDefault="000B6DCE"/>
        </w:tc>
      </w:tr>
      <w:tr w:rsidR="000B6DCE" w:rsidRPr="0028111C" w14:paraId="34D91AB4" w14:textId="77777777">
        <w:trPr>
          <w:trHeight w:val="240"/>
          <w:jc w:val="center"/>
        </w:trPr>
        <w:tc>
          <w:tcPr>
            <w:tcW w:w="4876" w:type="dxa"/>
            <w:tcBorders>
              <w:top w:val="nil"/>
              <w:left w:val="nil"/>
              <w:bottom w:val="nil"/>
              <w:right w:val="nil"/>
            </w:tcBorders>
          </w:tcPr>
          <w:p w14:paraId="2A993CF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3C482C1" w14:textId="77777777" w:rsidR="000B6DCE" w:rsidRPr="0028111C" w:rsidRDefault="00142BB2">
            <w:pPr>
              <w:pStyle w:val="AmColumnHeading"/>
            </w:pPr>
            <w:r w:rsidRPr="0028111C">
              <w:t>Ändringsförslag</w:t>
            </w:r>
          </w:p>
        </w:tc>
      </w:tr>
      <w:tr w:rsidR="000B6DCE" w:rsidRPr="0028111C" w14:paraId="65E8B3C0" w14:textId="77777777">
        <w:trPr>
          <w:jc w:val="center"/>
        </w:trPr>
        <w:tc>
          <w:tcPr>
            <w:tcW w:w="4876" w:type="dxa"/>
            <w:tcBorders>
              <w:top w:val="nil"/>
              <w:left w:val="nil"/>
              <w:bottom w:val="nil"/>
              <w:right w:val="nil"/>
            </w:tcBorders>
          </w:tcPr>
          <w:p w14:paraId="07E23726" w14:textId="77777777" w:rsidR="000B6DCE" w:rsidRPr="0028111C" w:rsidRDefault="00142BB2">
            <w:pPr>
              <w:pStyle w:val="Normal6a"/>
            </w:pPr>
            <w:r w:rsidRPr="0028111C">
              <w:t>2.</w:t>
            </w:r>
            <w:r w:rsidRPr="0028111C">
              <w:tab/>
              <w:t>Denna komponent ska särskilt omfatta följande stödberättigande verksamheter:</w:t>
            </w:r>
          </w:p>
        </w:tc>
        <w:tc>
          <w:tcPr>
            <w:tcW w:w="4876" w:type="dxa"/>
            <w:tcBorders>
              <w:top w:val="nil"/>
              <w:left w:val="nil"/>
              <w:bottom w:val="nil"/>
              <w:right w:val="nil"/>
            </w:tcBorders>
          </w:tcPr>
          <w:p w14:paraId="0C6A526C" w14:textId="77777777" w:rsidR="000B6DCE" w:rsidRPr="0028111C" w:rsidRDefault="00142BB2">
            <w:pPr>
              <w:pStyle w:val="Normal6a"/>
            </w:pPr>
            <w:r w:rsidRPr="0028111C">
              <w:t>2.</w:t>
            </w:r>
            <w:r w:rsidRPr="0028111C">
              <w:tab/>
            </w:r>
            <w:r w:rsidRPr="0028111C">
              <w:rPr>
                <w:b/>
                <w:i/>
              </w:rPr>
              <w:t>Govsatcomnavet ska fungera som en central infrastruktur på unionsnivå för säker kommunikation på statlig nivå genom att samla och tillhandahålla befintlig nationell kapacitet samt integrera IRIS²-infrastrukturen som ett utvecklings- och förstärkningslager, vilket säkerställer interoperabilitet, resiliens och kontinuitet i de säkra tjänsterna.</w:t>
            </w:r>
          </w:p>
        </w:tc>
      </w:tr>
      <w:tr w:rsidR="000B6DCE" w:rsidRPr="0028111C" w14:paraId="32AE3E37" w14:textId="77777777">
        <w:trPr>
          <w:jc w:val="center"/>
        </w:trPr>
        <w:tc>
          <w:tcPr>
            <w:tcW w:w="4876" w:type="dxa"/>
            <w:tcBorders>
              <w:top w:val="nil"/>
              <w:left w:val="nil"/>
              <w:bottom w:val="nil"/>
              <w:right w:val="nil"/>
            </w:tcBorders>
          </w:tcPr>
          <w:p w14:paraId="2B44C7A2" w14:textId="77777777" w:rsidR="000B6DCE" w:rsidRPr="0028111C" w:rsidRDefault="000B6DCE">
            <w:pPr>
              <w:pStyle w:val="Normal6a"/>
            </w:pPr>
          </w:p>
        </w:tc>
        <w:tc>
          <w:tcPr>
            <w:tcW w:w="4876" w:type="dxa"/>
            <w:tcBorders>
              <w:top w:val="nil"/>
              <w:left w:val="nil"/>
              <w:bottom w:val="nil"/>
              <w:right w:val="nil"/>
            </w:tcBorders>
          </w:tcPr>
          <w:p w14:paraId="08AB6780" w14:textId="77777777" w:rsidR="000B6DCE" w:rsidRPr="0028111C" w:rsidRDefault="00142BB2">
            <w:pPr>
              <w:pStyle w:val="Normal6a"/>
            </w:pPr>
            <w:r w:rsidRPr="0028111C">
              <w:t xml:space="preserve">Denna komponent ska särskilt omfatta </w:t>
            </w:r>
            <w:r w:rsidRPr="0028111C">
              <w:t>följande stödberättigande verksamheter:</w:t>
            </w:r>
          </w:p>
        </w:tc>
      </w:tr>
    </w:tbl>
    <w:p w14:paraId="61959DF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3DA12B4" w14:textId="77777777" w:rsidR="000B6DCE" w:rsidRPr="0028111C" w:rsidRDefault="00142BB2">
      <w:r w:rsidRPr="0028111C">
        <w:rPr>
          <w:rStyle w:val="HideTWBExt"/>
        </w:rPr>
        <w:t>&lt;/Amend&gt;</w:t>
      </w:r>
    </w:p>
    <w:p w14:paraId="200C548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3453</w:t>
      </w:r>
      <w:r w:rsidRPr="0028111C">
        <w:rPr>
          <w:rStyle w:val="HideTWBExt"/>
        </w:rPr>
        <w:t>&lt;/NumAm&gt;</w:t>
      </w:r>
    </w:p>
    <w:p w14:paraId="1414011C"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5E7B53E1" w14:textId="77777777" w:rsidR="000B6DCE" w:rsidRPr="0028111C" w:rsidRDefault="00142BB2">
      <w:pPr>
        <w:pStyle w:val="NormalBold"/>
      </w:pPr>
      <w:r w:rsidRPr="0028111C">
        <w:rPr>
          <w:rStyle w:val="HideTWBExt"/>
          <w:b w:val="0"/>
        </w:rPr>
        <w:t>&lt;/RepeatBlock-By&gt;</w:t>
      </w:r>
    </w:p>
    <w:p w14:paraId="3C4DCE3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FED9211" w14:textId="77777777" w:rsidR="000B6DCE" w:rsidRPr="0028111C" w:rsidRDefault="00142BB2">
      <w:pPr>
        <w:pStyle w:val="NormalBold"/>
      </w:pPr>
      <w:r w:rsidRPr="0028111C">
        <w:rPr>
          <w:rStyle w:val="HideTWBExt"/>
        </w:rPr>
        <w:t>&lt;Article&gt;</w:t>
      </w:r>
      <w:r w:rsidRPr="0028111C">
        <w:t>Artikel 61 – punkt 2 – led aa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7080118" w14:textId="77777777">
        <w:trPr>
          <w:trHeight w:hRule="exact" w:val="240"/>
          <w:jc w:val="center"/>
        </w:trPr>
        <w:tc>
          <w:tcPr>
            <w:tcW w:w="9752" w:type="dxa"/>
            <w:gridSpan w:val="2"/>
            <w:tcBorders>
              <w:top w:val="nil"/>
              <w:left w:val="nil"/>
              <w:bottom w:val="nil"/>
              <w:right w:val="nil"/>
            </w:tcBorders>
          </w:tcPr>
          <w:p w14:paraId="2809477B" w14:textId="77777777" w:rsidR="000B6DCE" w:rsidRPr="0028111C" w:rsidRDefault="000B6DCE"/>
        </w:tc>
      </w:tr>
      <w:tr w:rsidR="000B6DCE" w:rsidRPr="0028111C" w14:paraId="7CB33B55" w14:textId="77777777">
        <w:trPr>
          <w:trHeight w:val="240"/>
          <w:jc w:val="center"/>
        </w:trPr>
        <w:tc>
          <w:tcPr>
            <w:tcW w:w="4876" w:type="dxa"/>
            <w:tcBorders>
              <w:top w:val="nil"/>
              <w:left w:val="nil"/>
              <w:bottom w:val="nil"/>
              <w:right w:val="nil"/>
            </w:tcBorders>
          </w:tcPr>
          <w:p w14:paraId="591EAD2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8E60DFC" w14:textId="77777777" w:rsidR="000B6DCE" w:rsidRPr="0028111C" w:rsidRDefault="00142BB2">
            <w:pPr>
              <w:pStyle w:val="AmColumnHeading"/>
            </w:pPr>
            <w:r w:rsidRPr="0028111C">
              <w:t>Ändringsförslag</w:t>
            </w:r>
          </w:p>
        </w:tc>
      </w:tr>
      <w:tr w:rsidR="000B6DCE" w:rsidRPr="0028111C" w14:paraId="122A0A36" w14:textId="77777777">
        <w:trPr>
          <w:jc w:val="center"/>
        </w:trPr>
        <w:tc>
          <w:tcPr>
            <w:tcW w:w="4876" w:type="dxa"/>
            <w:tcBorders>
              <w:top w:val="nil"/>
              <w:left w:val="nil"/>
              <w:bottom w:val="nil"/>
              <w:right w:val="nil"/>
            </w:tcBorders>
          </w:tcPr>
          <w:p w14:paraId="02F83454" w14:textId="77777777" w:rsidR="000B6DCE" w:rsidRPr="0028111C" w:rsidRDefault="000B6DCE">
            <w:pPr>
              <w:pStyle w:val="Normal6a"/>
            </w:pPr>
          </w:p>
        </w:tc>
        <w:tc>
          <w:tcPr>
            <w:tcW w:w="4876" w:type="dxa"/>
            <w:tcBorders>
              <w:top w:val="nil"/>
              <w:left w:val="nil"/>
              <w:bottom w:val="nil"/>
              <w:right w:val="nil"/>
            </w:tcBorders>
          </w:tcPr>
          <w:p w14:paraId="06FC2527" w14:textId="77777777" w:rsidR="000B6DCE" w:rsidRPr="0028111C" w:rsidRDefault="00142BB2">
            <w:pPr>
              <w:pStyle w:val="Normal6a"/>
            </w:pPr>
            <w:r w:rsidRPr="0028111C">
              <w:rPr>
                <w:b/>
                <w:i/>
              </w:rPr>
              <w:t>aa)</w:t>
            </w:r>
            <w:r w:rsidRPr="0028111C">
              <w:tab/>
            </w:r>
            <w:r w:rsidRPr="0028111C">
              <w:rPr>
                <w:b/>
                <w:i/>
              </w:rPr>
              <w:t xml:space="preserve">Utnyttjandeverksamhet avseende drift och underhåll av Govsatcomnav-infrastrukturen, inklusive infrastrukturen för säkerhetsövervakning och alla </w:t>
            </w:r>
            <w:r w:rsidRPr="0028111C">
              <w:rPr>
                <w:b/>
                <w:i/>
              </w:rPr>
              <w:t>tillhörande anläggningar.</w:t>
            </w:r>
          </w:p>
        </w:tc>
      </w:tr>
    </w:tbl>
    <w:p w14:paraId="71D6773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BA7B5F5" w14:textId="77777777" w:rsidR="000B6DCE" w:rsidRPr="0028111C" w:rsidRDefault="00142BB2">
      <w:r w:rsidRPr="0028111C">
        <w:rPr>
          <w:rStyle w:val="HideTWBExt"/>
        </w:rPr>
        <w:t>&lt;/Amend&gt;</w:t>
      </w:r>
    </w:p>
    <w:p w14:paraId="7BFC52B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3454</w:t>
      </w:r>
      <w:r w:rsidRPr="0028111C">
        <w:rPr>
          <w:rStyle w:val="HideTWBExt"/>
        </w:rPr>
        <w:t>&lt;/NumAm&gt;</w:t>
      </w:r>
    </w:p>
    <w:p w14:paraId="19FF1B97"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6AD23E4E" w14:textId="77777777" w:rsidR="000B6DCE" w:rsidRPr="0028111C" w:rsidRDefault="00142BB2">
      <w:pPr>
        <w:pStyle w:val="NormalBold"/>
      </w:pPr>
      <w:r w:rsidRPr="0028111C">
        <w:rPr>
          <w:rStyle w:val="HideTWBExt"/>
          <w:b w:val="0"/>
        </w:rPr>
        <w:t>&lt;/RepeatBlock-By&gt;</w:t>
      </w:r>
    </w:p>
    <w:p w14:paraId="1EAD16F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157F466" w14:textId="77777777" w:rsidR="000B6DCE" w:rsidRPr="0028111C" w:rsidRDefault="00142BB2">
      <w:pPr>
        <w:pStyle w:val="NormalBold"/>
      </w:pPr>
      <w:r w:rsidRPr="0028111C">
        <w:rPr>
          <w:rStyle w:val="HideTWBExt"/>
        </w:rPr>
        <w:t>&lt;Article&gt;</w:t>
      </w:r>
      <w:r w:rsidRPr="0028111C">
        <w:t xml:space="preserve">Artikel 61 – </w:t>
      </w:r>
      <w:r w:rsidRPr="0028111C">
        <w:t>punkt 2 – led aa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DF60ADD" w14:textId="77777777">
        <w:trPr>
          <w:trHeight w:hRule="exact" w:val="240"/>
          <w:jc w:val="center"/>
        </w:trPr>
        <w:tc>
          <w:tcPr>
            <w:tcW w:w="9752" w:type="dxa"/>
            <w:gridSpan w:val="2"/>
            <w:tcBorders>
              <w:top w:val="nil"/>
              <w:left w:val="nil"/>
              <w:bottom w:val="nil"/>
              <w:right w:val="nil"/>
            </w:tcBorders>
          </w:tcPr>
          <w:p w14:paraId="5647DCFF" w14:textId="77777777" w:rsidR="000B6DCE" w:rsidRPr="0028111C" w:rsidRDefault="000B6DCE"/>
        </w:tc>
      </w:tr>
      <w:tr w:rsidR="000B6DCE" w:rsidRPr="0028111C" w14:paraId="6304A0EA" w14:textId="77777777">
        <w:trPr>
          <w:trHeight w:val="240"/>
          <w:jc w:val="center"/>
        </w:trPr>
        <w:tc>
          <w:tcPr>
            <w:tcW w:w="4876" w:type="dxa"/>
            <w:tcBorders>
              <w:top w:val="nil"/>
              <w:left w:val="nil"/>
              <w:bottom w:val="nil"/>
              <w:right w:val="nil"/>
            </w:tcBorders>
          </w:tcPr>
          <w:p w14:paraId="030B8D2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D3345AB" w14:textId="77777777" w:rsidR="000B6DCE" w:rsidRPr="0028111C" w:rsidRDefault="00142BB2">
            <w:pPr>
              <w:pStyle w:val="AmColumnHeading"/>
            </w:pPr>
            <w:r w:rsidRPr="0028111C">
              <w:t>Ändringsförslag</w:t>
            </w:r>
          </w:p>
        </w:tc>
      </w:tr>
      <w:tr w:rsidR="000B6DCE" w:rsidRPr="0028111C" w14:paraId="55A55423" w14:textId="77777777">
        <w:trPr>
          <w:jc w:val="center"/>
        </w:trPr>
        <w:tc>
          <w:tcPr>
            <w:tcW w:w="4876" w:type="dxa"/>
            <w:tcBorders>
              <w:top w:val="nil"/>
              <w:left w:val="nil"/>
              <w:bottom w:val="nil"/>
              <w:right w:val="nil"/>
            </w:tcBorders>
          </w:tcPr>
          <w:p w14:paraId="439E2239" w14:textId="77777777" w:rsidR="000B6DCE" w:rsidRPr="0028111C" w:rsidRDefault="000B6DCE">
            <w:pPr>
              <w:pStyle w:val="Normal6a"/>
            </w:pPr>
          </w:p>
        </w:tc>
        <w:tc>
          <w:tcPr>
            <w:tcW w:w="4876" w:type="dxa"/>
            <w:tcBorders>
              <w:top w:val="nil"/>
              <w:left w:val="nil"/>
              <w:bottom w:val="nil"/>
              <w:right w:val="nil"/>
            </w:tcBorders>
          </w:tcPr>
          <w:p w14:paraId="2493D028" w14:textId="77777777" w:rsidR="000B6DCE" w:rsidRPr="0028111C" w:rsidRDefault="00142BB2">
            <w:pPr>
              <w:pStyle w:val="Normal6a"/>
            </w:pPr>
            <w:r w:rsidRPr="0028111C">
              <w:rPr>
                <w:b/>
                <w:i/>
              </w:rPr>
              <w:t>aa)</w:t>
            </w:r>
            <w:r w:rsidRPr="0028111C">
              <w:tab/>
            </w:r>
            <w:r w:rsidRPr="0028111C">
              <w:rPr>
                <w:b/>
                <w:i/>
              </w:rPr>
              <w:t xml:space="preserve">Utnyttjandeverksamhet avseende drift och underhåll av Govsatcomnav-infrastrukturen, inklusive infrastrukturen för säkerhetsövervakning och alla tillhörande </w:t>
            </w:r>
            <w:r w:rsidRPr="0028111C">
              <w:rPr>
                <w:b/>
                <w:i/>
              </w:rPr>
              <w:t>anläggningar.</w:t>
            </w:r>
          </w:p>
        </w:tc>
      </w:tr>
    </w:tbl>
    <w:p w14:paraId="4299B91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E5EF3FD" w14:textId="77777777" w:rsidR="000B6DCE" w:rsidRPr="0028111C" w:rsidRDefault="00142BB2">
      <w:r w:rsidRPr="0028111C">
        <w:rPr>
          <w:rStyle w:val="HideTWBExt"/>
        </w:rPr>
        <w:t>&lt;/Amend&gt;</w:t>
      </w:r>
    </w:p>
    <w:p w14:paraId="3BC2E6B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3455</w:t>
      </w:r>
      <w:r w:rsidRPr="0028111C">
        <w:rPr>
          <w:rStyle w:val="HideTWBExt"/>
        </w:rPr>
        <w:t>&lt;/NumAm&gt;</w:t>
      </w:r>
    </w:p>
    <w:p w14:paraId="3F1997A1"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53DAC837" w14:textId="77777777" w:rsidR="000B6DCE" w:rsidRPr="0028111C" w:rsidRDefault="00142BB2">
      <w:pPr>
        <w:pStyle w:val="NormalBold"/>
      </w:pPr>
      <w:r w:rsidRPr="0028111C">
        <w:rPr>
          <w:rStyle w:val="HideTWBExt"/>
          <w:b w:val="0"/>
        </w:rPr>
        <w:t>&lt;/RepeatBlock-By&gt;</w:t>
      </w:r>
    </w:p>
    <w:p w14:paraId="0B3FBFD3"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27AEACF6" w14:textId="77777777" w:rsidR="000B6DCE" w:rsidRPr="0028111C" w:rsidRDefault="00142BB2">
      <w:pPr>
        <w:pStyle w:val="NormalBold"/>
      </w:pPr>
      <w:r w:rsidRPr="0028111C">
        <w:rPr>
          <w:rStyle w:val="HideTWBExt"/>
        </w:rPr>
        <w:t>&lt;Article&gt;</w:t>
      </w:r>
      <w:r w:rsidRPr="0028111C">
        <w:t>Artikel 61 – punkt 2 – led aa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E5E0AB3" w14:textId="77777777">
        <w:trPr>
          <w:trHeight w:hRule="exact" w:val="240"/>
          <w:jc w:val="center"/>
        </w:trPr>
        <w:tc>
          <w:tcPr>
            <w:tcW w:w="9752" w:type="dxa"/>
            <w:gridSpan w:val="2"/>
            <w:tcBorders>
              <w:top w:val="nil"/>
              <w:left w:val="nil"/>
              <w:bottom w:val="nil"/>
              <w:right w:val="nil"/>
            </w:tcBorders>
          </w:tcPr>
          <w:p w14:paraId="732E32C1" w14:textId="77777777" w:rsidR="000B6DCE" w:rsidRPr="0028111C" w:rsidRDefault="000B6DCE"/>
        </w:tc>
      </w:tr>
      <w:tr w:rsidR="000B6DCE" w:rsidRPr="0028111C" w14:paraId="110163C2" w14:textId="77777777">
        <w:trPr>
          <w:trHeight w:val="240"/>
          <w:jc w:val="center"/>
        </w:trPr>
        <w:tc>
          <w:tcPr>
            <w:tcW w:w="4876" w:type="dxa"/>
            <w:tcBorders>
              <w:top w:val="nil"/>
              <w:left w:val="nil"/>
              <w:bottom w:val="nil"/>
              <w:right w:val="nil"/>
            </w:tcBorders>
          </w:tcPr>
          <w:p w14:paraId="08CD672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AFAC26B" w14:textId="77777777" w:rsidR="000B6DCE" w:rsidRPr="0028111C" w:rsidRDefault="00142BB2">
            <w:pPr>
              <w:pStyle w:val="AmColumnHeading"/>
            </w:pPr>
            <w:r w:rsidRPr="0028111C">
              <w:t>Ändringsförslag</w:t>
            </w:r>
          </w:p>
        </w:tc>
      </w:tr>
      <w:tr w:rsidR="000B6DCE" w:rsidRPr="0028111C" w14:paraId="63A9AE4A" w14:textId="77777777">
        <w:trPr>
          <w:jc w:val="center"/>
        </w:trPr>
        <w:tc>
          <w:tcPr>
            <w:tcW w:w="4876" w:type="dxa"/>
            <w:tcBorders>
              <w:top w:val="nil"/>
              <w:left w:val="nil"/>
              <w:bottom w:val="nil"/>
              <w:right w:val="nil"/>
            </w:tcBorders>
          </w:tcPr>
          <w:p w14:paraId="7D5CB7A1" w14:textId="77777777" w:rsidR="000B6DCE" w:rsidRPr="0028111C" w:rsidRDefault="000B6DCE">
            <w:pPr>
              <w:pStyle w:val="Normal6a"/>
            </w:pPr>
          </w:p>
        </w:tc>
        <w:tc>
          <w:tcPr>
            <w:tcW w:w="4876" w:type="dxa"/>
            <w:tcBorders>
              <w:top w:val="nil"/>
              <w:left w:val="nil"/>
              <w:bottom w:val="nil"/>
              <w:right w:val="nil"/>
            </w:tcBorders>
          </w:tcPr>
          <w:p w14:paraId="68FD977E" w14:textId="77777777" w:rsidR="000B6DCE" w:rsidRPr="0028111C" w:rsidRDefault="00142BB2">
            <w:pPr>
              <w:pStyle w:val="Normal6a"/>
            </w:pPr>
            <w:r w:rsidRPr="0028111C">
              <w:rPr>
                <w:b/>
                <w:i/>
              </w:rPr>
              <w:t>aa)</w:t>
            </w:r>
            <w:r w:rsidRPr="0028111C">
              <w:tab/>
            </w:r>
            <w:r w:rsidRPr="0028111C">
              <w:rPr>
                <w:b/>
                <w:i/>
              </w:rPr>
              <w:t xml:space="preserve">Utnyttjandeverksamhet avseende drift och underhåll av Govsatcomnav-infrastrukturen, inklusive infrastrukturen för </w:t>
            </w:r>
            <w:r w:rsidRPr="0028111C">
              <w:rPr>
                <w:b/>
                <w:i/>
              </w:rPr>
              <w:t>säkerhetsövervakning och alla tillhörande anläggningar.</w:t>
            </w:r>
          </w:p>
        </w:tc>
      </w:tr>
    </w:tbl>
    <w:p w14:paraId="7F902DD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93B6C97" w14:textId="77777777" w:rsidR="000B6DCE" w:rsidRPr="0028111C" w:rsidRDefault="00142BB2">
      <w:r w:rsidRPr="0028111C">
        <w:rPr>
          <w:rStyle w:val="HideTWBExt"/>
        </w:rPr>
        <w:t>&lt;/Amend&gt;</w:t>
      </w:r>
    </w:p>
    <w:p w14:paraId="57C1D4D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3456</w:t>
      </w:r>
      <w:r w:rsidRPr="0028111C">
        <w:rPr>
          <w:rStyle w:val="HideTWBExt"/>
        </w:rPr>
        <w:t>&lt;/NumAm&gt;</w:t>
      </w:r>
    </w:p>
    <w:p w14:paraId="420E2859"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342EB0AE" w14:textId="77777777" w:rsidR="000B6DCE" w:rsidRPr="0028111C" w:rsidRDefault="00142BB2">
      <w:pPr>
        <w:pStyle w:val="NormalBold"/>
      </w:pPr>
      <w:r w:rsidRPr="0028111C">
        <w:rPr>
          <w:rStyle w:val="HideTWBExt"/>
          <w:b w:val="0"/>
        </w:rPr>
        <w:t>&lt;/RepeatBlock-By&gt;</w:t>
      </w:r>
    </w:p>
    <w:p w14:paraId="7E3CCE9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DCE465A" w14:textId="77777777" w:rsidR="000B6DCE" w:rsidRPr="0028111C" w:rsidRDefault="00142BB2">
      <w:pPr>
        <w:pStyle w:val="NormalBold"/>
      </w:pPr>
      <w:r w:rsidRPr="0028111C">
        <w:rPr>
          <w:rStyle w:val="HideTWBExt"/>
        </w:rPr>
        <w:t>&lt;Article&gt;</w:t>
      </w:r>
      <w:r w:rsidRPr="0028111C">
        <w:t>Artikel 61 – punkt 2 – led aa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B411DAB" w14:textId="77777777">
        <w:trPr>
          <w:trHeight w:hRule="exact" w:val="240"/>
          <w:jc w:val="center"/>
        </w:trPr>
        <w:tc>
          <w:tcPr>
            <w:tcW w:w="9752" w:type="dxa"/>
            <w:gridSpan w:val="2"/>
            <w:tcBorders>
              <w:top w:val="nil"/>
              <w:left w:val="nil"/>
              <w:bottom w:val="nil"/>
              <w:right w:val="nil"/>
            </w:tcBorders>
          </w:tcPr>
          <w:p w14:paraId="6D6DE041" w14:textId="77777777" w:rsidR="000B6DCE" w:rsidRPr="0028111C" w:rsidRDefault="000B6DCE"/>
        </w:tc>
      </w:tr>
      <w:tr w:rsidR="000B6DCE" w:rsidRPr="0028111C" w14:paraId="54AEE22B" w14:textId="77777777">
        <w:trPr>
          <w:trHeight w:val="240"/>
          <w:jc w:val="center"/>
        </w:trPr>
        <w:tc>
          <w:tcPr>
            <w:tcW w:w="4876" w:type="dxa"/>
            <w:tcBorders>
              <w:top w:val="nil"/>
              <w:left w:val="nil"/>
              <w:bottom w:val="nil"/>
              <w:right w:val="nil"/>
            </w:tcBorders>
          </w:tcPr>
          <w:p w14:paraId="7C1BECE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65D4F0F" w14:textId="77777777" w:rsidR="000B6DCE" w:rsidRPr="0028111C" w:rsidRDefault="00142BB2">
            <w:pPr>
              <w:pStyle w:val="AmColumnHeading"/>
            </w:pPr>
            <w:r w:rsidRPr="0028111C">
              <w:t>Ändringsförslag</w:t>
            </w:r>
          </w:p>
        </w:tc>
      </w:tr>
      <w:tr w:rsidR="000B6DCE" w:rsidRPr="0028111C" w14:paraId="293A8441" w14:textId="77777777">
        <w:trPr>
          <w:jc w:val="center"/>
        </w:trPr>
        <w:tc>
          <w:tcPr>
            <w:tcW w:w="4876" w:type="dxa"/>
            <w:tcBorders>
              <w:top w:val="nil"/>
              <w:left w:val="nil"/>
              <w:bottom w:val="nil"/>
              <w:right w:val="nil"/>
            </w:tcBorders>
          </w:tcPr>
          <w:p w14:paraId="54275ECA" w14:textId="77777777" w:rsidR="000B6DCE" w:rsidRPr="0028111C" w:rsidRDefault="000B6DCE">
            <w:pPr>
              <w:pStyle w:val="Normal6a"/>
            </w:pPr>
          </w:p>
        </w:tc>
        <w:tc>
          <w:tcPr>
            <w:tcW w:w="4876" w:type="dxa"/>
            <w:tcBorders>
              <w:top w:val="nil"/>
              <w:left w:val="nil"/>
              <w:bottom w:val="nil"/>
              <w:right w:val="nil"/>
            </w:tcBorders>
          </w:tcPr>
          <w:p w14:paraId="056C5D0E" w14:textId="77777777" w:rsidR="000B6DCE" w:rsidRPr="0028111C" w:rsidRDefault="00142BB2">
            <w:pPr>
              <w:pStyle w:val="Normal6a"/>
            </w:pPr>
            <w:r w:rsidRPr="0028111C">
              <w:rPr>
                <w:b/>
                <w:i/>
              </w:rPr>
              <w:t>aa)</w:t>
            </w:r>
            <w:r w:rsidRPr="0028111C">
              <w:tab/>
            </w:r>
            <w:r w:rsidRPr="0028111C">
              <w:rPr>
                <w:b/>
                <w:i/>
              </w:rPr>
              <w:t xml:space="preserve">Utnyttjandeverksamhet avseende drift och underhåll av Govsatcomnav-infrastrukturen, inklusive infrastrukturen för </w:t>
            </w:r>
            <w:r w:rsidRPr="0028111C">
              <w:rPr>
                <w:b/>
                <w:i/>
              </w:rPr>
              <w:t>säkerhetsövervakning och alla tillhörande anläggningar.</w:t>
            </w:r>
          </w:p>
        </w:tc>
      </w:tr>
    </w:tbl>
    <w:p w14:paraId="44F084DC"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A25BE31" w14:textId="77777777" w:rsidR="000B6DCE" w:rsidRPr="0028111C" w:rsidRDefault="00142BB2">
      <w:r w:rsidRPr="0028111C">
        <w:rPr>
          <w:rStyle w:val="HideTWBExt"/>
        </w:rPr>
        <w:t>&lt;/Amend&gt;</w:t>
      </w:r>
    </w:p>
    <w:p w14:paraId="74FE489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3457</w:t>
      </w:r>
      <w:r w:rsidRPr="0028111C">
        <w:rPr>
          <w:rStyle w:val="HideTWBExt"/>
        </w:rPr>
        <w:t>&lt;/NumAm&gt;</w:t>
      </w:r>
    </w:p>
    <w:p w14:paraId="5A330305" w14:textId="77777777" w:rsidR="000B6DCE" w:rsidRPr="0028111C" w:rsidRDefault="00142BB2">
      <w:pPr>
        <w:pStyle w:val="NormalBold"/>
      </w:pPr>
      <w:r w:rsidRPr="0028111C">
        <w:rPr>
          <w:rStyle w:val="HideTWBExt"/>
          <w:b w:val="0"/>
        </w:rPr>
        <w:lastRenderedPageBreak/>
        <w:t>&lt;RepeatBlock-By&gt;&lt;Members&gt;</w:t>
      </w:r>
      <w:r w:rsidRPr="0028111C">
        <w:t>Christophe Grudler, Yvan Verougstraete, Morten Løkkegaard, Bart Groothuis</w:t>
      </w:r>
      <w:r w:rsidRPr="0028111C">
        <w:rPr>
          <w:rStyle w:val="HideTWBExt"/>
          <w:b w:val="0"/>
        </w:rPr>
        <w:t>&lt;/Members&gt;</w:t>
      </w:r>
    </w:p>
    <w:p w14:paraId="7207CBED" w14:textId="77777777" w:rsidR="000B6DCE" w:rsidRPr="0028111C" w:rsidRDefault="00142BB2">
      <w:pPr>
        <w:pStyle w:val="NormalBold"/>
      </w:pPr>
      <w:r w:rsidRPr="0028111C">
        <w:rPr>
          <w:rStyle w:val="HideTWBExt"/>
          <w:b w:val="0"/>
        </w:rPr>
        <w:t>&lt;/RepeatBlock-By&gt;</w:t>
      </w:r>
    </w:p>
    <w:p w14:paraId="30273FA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CC0D921" w14:textId="77777777" w:rsidR="000B6DCE" w:rsidRPr="0028111C" w:rsidRDefault="00142BB2">
      <w:pPr>
        <w:pStyle w:val="NormalBold"/>
      </w:pPr>
      <w:r w:rsidRPr="0028111C">
        <w:rPr>
          <w:rStyle w:val="HideTWBExt"/>
        </w:rPr>
        <w:t>&lt;Article&gt;</w:t>
      </w:r>
      <w:r w:rsidRPr="0028111C">
        <w:t>Artikel 61 – punkt 2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2EE2E1A" w14:textId="77777777">
        <w:trPr>
          <w:trHeight w:hRule="exact" w:val="240"/>
          <w:jc w:val="center"/>
        </w:trPr>
        <w:tc>
          <w:tcPr>
            <w:tcW w:w="9752" w:type="dxa"/>
            <w:gridSpan w:val="2"/>
            <w:tcBorders>
              <w:top w:val="nil"/>
              <w:left w:val="nil"/>
              <w:bottom w:val="nil"/>
              <w:right w:val="nil"/>
            </w:tcBorders>
          </w:tcPr>
          <w:p w14:paraId="3D56B86E" w14:textId="77777777" w:rsidR="000B6DCE" w:rsidRPr="0028111C" w:rsidRDefault="000B6DCE"/>
        </w:tc>
      </w:tr>
      <w:tr w:rsidR="000B6DCE" w:rsidRPr="0028111C" w14:paraId="21C4896B" w14:textId="77777777">
        <w:trPr>
          <w:trHeight w:val="240"/>
          <w:jc w:val="center"/>
        </w:trPr>
        <w:tc>
          <w:tcPr>
            <w:tcW w:w="4876" w:type="dxa"/>
            <w:tcBorders>
              <w:top w:val="nil"/>
              <w:left w:val="nil"/>
              <w:bottom w:val="nil"/>
              <w:right w:val="nil"/>
            </w:tcBorders>
          </w:tcPr>
          <w:p w14:paraId="466B62A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0B38365" w14:textId="77777777" w:rsidR="000B6DCE" w:rsidRPr="0028111C" w:rsidRDefault="00142BB2">
            <w:pPr>
              <w:pStyle w:val="AmColumnHeading"/>
            </w:pPr>
            <w:r w:rsidRPr="0028111C">
              <w:t>Ändringsförslag</w:t>
            </w:r>
          </w:p>
        </w:tc>
      </w:tr>
      <w:tr w:rsidR="000B6DCE" w:rsidRPr="0028111C" w14:paraId="4E2011E2" w14:textId="77777777">
        <w:trPr>
          <w:jc w:val="center"/>
        </w:trPr>
        <w:tc>
          <w:tcPr>
            <w:tcW w:w="4876" w:type="dxa"/>
            <w:tcBorders>
              <w:top w:val="nil"/>
              <w:left w:val="nil"/>
              <w:bottom w:val="nil"/>
              <w:right w:val="nil"/>
            </w:tcBorders>
          </w:tcPr>
          <w:p w14:paraId="0BD88B8A" w14:textId="77777777" w:rsidR="000B6DCE" w:rsidRPr="0028111C" w:rsidRDefault="00142BB2">
            <w:pPr>
              <w:pStyle w:val="Normal6a"/>
            </w:pPr>
            <w:r w:rsidRPr="0028111C">
              <w:t>c)</w:t>
            </w:r>
            <w:r w:rsidRPr="0028111C">
              <w:tab/>
            </w:r>
            <w:r w:rsidRPr="0028111C">
              <w:rPr>
                <w:b/>
                <w:i/>
              </w:rPr>
              <w:t>Gradvis</w:t>
            </w:r>
            <w:r w:rsidRPr="0028111C">
              <w:t xml:space="preserve"> integrering av EuroQCI i </w:t>
            </w:r>
            <w:r w:rsidRPr="0028111C">
              <w:rPr>
                <w:b/>
                <w:i/>
              </w:rPr>
              <w:t>systemet för säker konnektivitet</w:t>
            </w:r>
            <w:r w:rsidRPr="0028111C">
              <w:t>.</w:t>
            </w:r>
          </w:p>
        </w:tc>
        <w:tc>
          <w:tcPr>
            <w:tcW w:w="4876" w:type="dxa"/>
            <w:tcBorders>
              <w:top w:val="nil"/>
              <w:left w:val="nil"/>
              <w:bottom w:val="nil"/>
              <w:right w:val="nil"/>
            </w:tcBorders>
          </w:tcPr>
          <w:p w14:paraId="0D6DF36B" w14:textId="77777777" w:rsidR="000B6DCE" w:rsidRPr="0028111C" w:rsidRDefault="00142BB2">
            <w:pPr>
              <w:pStyle w:val="Normal6a"/>
            </w:pPr>
            <w:r w:rsidRPr="0028111C">
              <w:t>c)</w:t>
            </w:r>
            <w:r w:rsidRPr="0028111C">
              <w:tab/>
            </w:r>
            <w:r w:rsidRPr="0028111C">
              <w:t xml:space="preserve">Integrering av </w:t>
            </w:r>
            <w:r w:rsidRPr="0028111C">
              <w:rPr>
                <w:b/>
                <w:i/>
              </w:rPr>
              <w:t>det tidigare driftsatta</w:t>
            </w:r>
            <w:r w:rsidRPr="0028111C">
              <w:t xml:space="preserve"> EuroQCI i </w:t>
            </w:r>
            <w:r w:rsidRPr="0028111C">
              <w:rPr>
                <w:b/>
                <w:i/>
              </w:rPr>
              <w:t>IRIS²-systemet</w:t>
            </w:r>
            <w:r w:rsidRPr="0028111C">
              <w:t>.</w:t>
            </w:r>
          </w:p>
        </w:tc>
      </w:tr>
    </w:tbl>
    <w:p w14:paraId="3F5AE5E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D33218B"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D9A9BAD" w14:textId="77777777" w:rsidR="000B6DCE" w:rsidRPr="0028111C" w:rsidRDefault="00142BB2">
      <w:pPr>
        <w:pStyle w:val="AmJustText"/>
      </w:pPr>
      <w:r w:rsidRPr="0028111C">
        <w:t>Förtydligande.</w:t>
      </w:r>
    </w:p>
    <w:p w14:paraId="3F530EF2" w14:textId="77777777" w:rsidR="000B6DCE" w:rsidRPr="0028111C" w:rsidRDefault="00142BB2">
      <w:r w:rsidRPr="0028111C">
        <w:rPr>
          <w:rStyle w:val="HideTWBExt"/>
        </w:rPr>
        <w:t>&lt;/Amend&gt;</w:t>
      </w:r>
    </w:p>
    <w:p w14:paraId="70711E3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3458</w:t>
      </w:r>
      <w:r w:rsidRPr="0028111C">
        <w:rPr>
          <w:rStyle w:val="HideTWBExt"/>
        </w:rPr>
        <w:t>&lt;/NumAm&gt;</w:t>
      </w:r>
    </w:p>
    <w:p w14:paraId="3EA249E7"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72F9F5DC" w14:textId="77777777" w:rsidR="000B6DCE" w:rsidRPr="0028111C" w:rsidRDefault="00142BB2">
      <w:pPr>
        <w:pStyle w:val="NormalBold"/>
      </w:pPr>
      <w:r w:rsidRPr="0028111C">
        <w:rPr>
          <w:rStyle w:val="HideTWBExt"/>
          <w:b w:val="0"/>
        </w:rPr>
        <w:t>&lt;/RepeatBlock-By&gt;</w:t>
      </w:r>
    </w:p>
    <w:p w14:paraId="7A59FC0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9272D67" w14:textId="77777777" w:rsidR="000B6DCE" w:rsidRPr="0028111C" w:rsidRDefault="00142BB2">
      <w:pPr>
        <w:pStyle w:val="NormalBold"/>
      </w:pPr>
      <w:r w:rsidRPr="0028111C">
        <w:rPr>
          <w:rStyle w:val="HideTWBExt"/>
        </w:rPr>
        <w:t>&lt;Article&gt;</w:t>
      </w:r>
      <w:r w:rsidRPr="0028111C">
        <w:t>Artikel 61 – punkt 2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72004C9" w14:textId="77777777">
        <w:trPr>
          <w:trHeight w:hRule="exact" w:val="240"/>
          <w:jc w:val="center"/>
        </w:trPr>
        <w:tc>
          <w:tcPr>
            <w:tcW w:w="9752" w:type="dxa"/>
            <w:gridSpan w:val="2"/>
            <w:tcBorders>
              <w:top w:val="nil"/>
              <w:left w:val="nil"/>
              <w:bottom w:val="nil"/>
              <w:right w:val="nil"/>
            </w:tcBorders>
          </w:tcPr>
          <w:p w14:paraId="1F05A88E" w14:textId="77777777" w:rsidR="000B6DCE" w:rsidRPr="0028111C" w:rsidRDefault="000B6DCE"/>
        </w:tc>
      </w:tr>
      <w:tr w:rsidR="000B6DCE" w:rsidRPr="0028111C" w14:paraId="7E3CFF93" w14:textId="77777777">
        <w:trPr>
          <w:trHeight w:val="240"/>
          <w:jc w:val="center"/>
        </w:trPr>
        <w:tc>
          <w:tcPr>
            <w:tcW w:w="4876" w:type="dxa"/>
            <w:tcBorders>
              <w:top w:val="nil"/>
              <w:left w:val="nil"/>
              <w:bottom w:val="nil"/>
              <w:right w:val="nil"/>
            </w:tcBorders>
          </w:tcPr>
          <w:p w14:paraId="62646B8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17D47EC" w14:textId="77777777" w:rsidR="000B6DCE" w:rsidRPr="0028111C" w:rsidRDefault="00142BB2">
            <w:pPr>
              <w:pStyle w:val="AmColumnHeading"/>
            </w:pPr>
            <w:r w:rsidRPr="0028111C">
              <w:t>Ändringsförslag</w:t>
            </w:r>
          </w:p>
        </w:tc>
      </w:tr>
      <w:tr w:rsidR="000B6DCE" w:rsidRPr="0028111C" w14:paraId="76A35819" w14:textId="77777777">
        <w:trPr>
          <w:jc w:val="center"/>
        </w:trPr>
        <w:tc>
          <w:tcPr>
            <w:tcW w:w="4876" w:type="dxa"/>
            <w:tcBorders>
              <w:top w:val="nil"/>
              <w:left w:val="nil"/>
              <w:bottom w:val="nil"/>
              <w:right w:val="nil"/>
            </w:tcBorders>
          </w:tcPr>
          <w:p w14:paraId="05259840" w14:textId="77777777" w:rsidR="000B6DCE" w:rsidRPr="0028111C" w:rsidRDefault="00142BB2">
            <w:pPr>
              <w:pStyle w:val="Normal6a"/>
            </w:pPr>
            <w:r w:rsidRPr="0028111C">
              <w:t>d)</w:t>
            </w:r>
            <w:r w:rsidRPr="0028111C">
              <w:tab/>
              <w:t xml:space="preserve">Forskning och utveckling avseende verksamheter för framtida generationer av rymd- och </w:t>
            </w:r>
            <w:r w:rsidRPr="0028111C">
              <w:t>markinfrastrukturen, utveckling av statliga tjänster från IRIS² och Govsatcomtjänster, teknisk utveckling, i synnerhet för att säkerställa unionens tekniska suveränitet, och upptagning av tjänster för säker konnektivitet, inbegripet verksamheter som rör utformning, utveckling och tillverkning av användarterminaler.</w:t>
            </w:r>
          </w:p>
        </w:tc>
        <w:tc>
          <w:tcPr>
            <w:tcW w:w="4876" w:type="dxa"/>
            <w:tcBorders>
              <w:top w:val="nil"/>
              <w:left w:val="nil"/>
              <w:bottom w:val="nil"/>
              <w:right w:val="nil"/>
            </w:tcBorders>
          </w:tcPr>
          <w:p w14:paraId="0E4E8DD2" w14:textId="77777777" w:rsidR="000B6DCE" w:rsidRPr="0028111C" w:rsidRDefault="00142BB2">
            <w:pPr>
              <w:pStyle w:val="Normal6a"/>
            </w:pPr>
            <w:r w:rsidRPr="0028111C">
              <w:t>d)</w:t>
            </w:r>
            <w:r w:rsidRPr="0028111C">
              <w:tab/>
              <w:t xml:space="preserve">Forskning och utveckling avseende verksamheter för framtida generationer av rymd- och markinfrastrukturen, utveckling av </w:t>
            </w:r>
            <w:r w:rsidRPr="0028111C">
              <w:rPr>
                <w:b/>
                <w:i/>
              </w:rPr>
              <w:t>Govsatcomnavet och</w:t>
            </w:r>
            <w:r w:rsidRPr="0028111C">
              <w:t xml:space="preserve"> statliga tjänster från IRIS² och Govsatcomtjänster, teknisk utveckling, i synnerhet för att säkerställa unionens tekniska suveränitet, och upptagning av tjänster för säker konnektivitet, inbegripet verksamheter som rör utformning, utveckling och tillverkning av användarterminaler.</w:t>
            </w:r>
          </w:p>
        </w:tc>
      </w:tr>
    </w:tbl>
    <w:p w14:paraId="7377BAB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3437751" w14:textId="77777777" w:rsidR="000B6DCE" w:rsidRPr="0028111C" w:rsidRDefault="00142BB2">
      <w:r w:rsidRPr="0028111C">
        <w:rPr>
          <w:rStyle w:val="HideTWBExt"/>
        </w:rPr>
        <w:t>&lt;/Amend&gt;</w:t>
      </w:r>
    </w:p>
    <w:p w14:paraId="5E45411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3459</w:t>
      </w:r>
      <w:r w:rsidRPr="0028111C">
        <w:rPr>
          <w:rStyle w:val="HideTWBExt"/>
        </w:rPr>
        <w:t>&lt;/NumAm&gt;</w:t>
      </w:r>
    </w:p>
    <w:p w14:paraId="21DF8B1E"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17E8BD5E" w14:textId="77777777" w:rsidR="000B6DCE" w:rsidRPr="0028111C" w:rsidRDefault="00142BB2">
      <w:pPr>
        <w:pStyle w:val="NormalBold"/>
      </w:pPr>
      <w:r w:rsidRPr="0028111C">
        <w:rPr>
          <w:rStyle w:val="HideTWBExt"/>
          <w:b w:val="0"/>
        </w:rPr>
        <w:t>&lt;/RepeatBlock-By&gt;</w:t>
      </w:r>
    </w:p>
    <w:p w14:paraId="56B56CD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91DDFC2" w14:textId="77777777" w:rsidR="000B6DCE" w:rsidRPr="0028111C" w:rsidRDefault="00142BB2">
      <w:pPr>
        <w:pStyle w:val="NormalBold"/>
      </w:pPr>
      <w:r w:rsidRPr="0028111C">
        <w:rPr>
          <w:rStyle w:val="HideTWBExt"/>
        </w:rPr>
        <w:t>&lt;Article&gt;</w:t>
      </w:r>
      <w:r w:rsidRPr="0028111C">
        <w:t>Artikel 61 – punkt 2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531591D" w14:textId="77777777">
        <w:trPr>
          <w:trHeight w:hRule="exact" w:val="240"/>
          <w:jc w:val="center"/>
        </w:trPr>
        <w:tc>
          <w:tcPr>
            <w:tcW w:w="9752" w:type="dxa"/>
            <w:gridSpan w:val="2"/>
            <w:tcBorders>
              <w:top w:val="nil"/>
              <w:left w:val="nil"/>
              <w:bottom w:val="nil"/>
              <w:right w:val="nil"/>
            </w:tcBorders>
          </w:tcPr>
          <w:p w14:paraId="5A1DD2EB" w14:textId="77777777" w:rsidR="000B6DCE" w:rsidRPr="0028111C" w:rsidRDefault="000B6DCE"/>
        </w:tc>
      </w:tr>
      <w:tr w:rsidR="000B6DCE" w:rsidRPr="0028111C" w14:paraId="188F6DFB" w14:textId="77777777">
        <w:trPr>
          <w:trHeight w:val="240"/>
          <w:jc w:val="center"/>
        </w:trPr>
        <w:tc>
          <w:tcPr>
            <w:tcW w:w="4876" w:type="dxa"/>
            <w:tcBorders>
              <w:top w:val="nil"/>
              <w:left w:val="nil"/>
              <w:bottom w:val="nil"/>
              <w:right w:val="nil"/>
            </w:tcBorders>
          </w:tcPr>
          <w:p w14:paraId="11347BEA"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25827356" w14:textId="77777777" w:rsidR="000B6DCE" w:rsidRPr="0028111C" w:rsidRDefault="00142BB2">
            <w:pPr>
              <w:pStyle w:val="AmColumnHeading"/>
            </w:pPr>
            <w:r w:rsidRPr="0028111C">
              <w:t>Ändringsförslag</w:t>
            </w:r>
          </w:p>
        </w:tc>
      </w:tr>
      <w:tr w:rsidR="000B6DCE" w:rsidRPr="0028111C" w14:paraId="7C89CC31" w14:textId="77777777">
        <w:trPr>
          <w:jc w:val="center"/>
        </w:trPr>
        <w:tc>
          <w:tcPr>
            <w:tcW w:w="4876" w:type="dxa"/>
            <w:tcBorders>
              <w:top w:val="nil"/>
              <w:left w:val="nil"/>
              <w:bottom w:val="nil"/>
              <w:right w:val="nil"/>
            </w:tcBorders>
          </w:tcPr>
          <w:p w14:paraId="517AF173" w14:textId="77777777" w:rsidR="000B6DCE" w:rsidRPr="0028111C" w:rsidRDefault="00142BB2">
            <w:pPr>
              <w:pStyle w:val="Normal6a"/>
            </w:pPr>
            <w:r w:rsidRPr="0028111C">
              <w:t>d)</w:t>
            </w:r>
            <w:r w:rsidRPr="0028111C">
              <w:tab/>
              <w:t>Forskning och utveckling avseende verksamheter för framtida generationer av rymd- och markinfrastrukturen, utveckling av statliga tjänster från IRIS² och Govsatcomtjänster, teknisk utveckling, i synnerhet för att säkerställa unionens tekniska suveränitet, och upptagning av tjänster för säker konnektivitet, inbegripet verksamheter som rör utformning, utveckling och tillverkning av användarterminaler.</w:t>
            </w:r>
          </w:p>
        </w:tc>
        <w:tc>
          <w:tcPr>
            <w:tcW w:w="4876" w:type="dxa"/>
            <w:tcBorders>
              <w:top w:val="nil"/>
              <w:left w:val="nil"/>
              <w:bottom w:val="nil"/>
              <w:right w:val="nil"/>
            </w:tcBorders>
          </w:tcPr>
          <w:p w14:paraId="748DBC9D" w14:textId="77777777" w:rsidR="000B6DCE" w:rsidRPr="0028111C" w:rsidRDefault="00142BB2">
            <w:pPr>
              <w:pStyle w:val="Normal6a"/>
            </w:pPr>
            <w:r w:rsidRPr="0028111C">
              <w:t>d)</w:t>
            </w:r>
            <w:r w:rsidRPr="0028111C">
              <w:tab/>
              <w:t xml:space="preserve">Forskning och utveckling avseende verksamheter för framtida generationer av rymd- och markinfrastrukturen, utveckling av </w:t>
            </w:r>
            <w:r w:rsidRPr="0028111C">
              <w:rPr>
                <w:b/>
                <w:i/>
              </w:rPr>
              <w:t>Govsatcomnavet och</w:t>
            </w:r>
            <w:r w:rsidRPr="0028111C">
              <w:t xml:space="preserve"> statliga tjänster från IRIS² och Govsatcomtjänster, teknisk utveckling, i synnerhet för att säkerställa unionens tekniska suveränitet, och upptagning av tjänster för säker konnektivitet, inbegripet verksamheter som rör utformning, utveckling och tillverkning av användarterminaler.</w:t>
            </w:r>
          </w:p>
        </w:tc>
      </w:tr>
    </w:tbl>
    <w:p w14:paraId="4D6B691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CAA6EFE" w14:textId="77777777" w:rsidR="000B6DCE" w:rsidRPr="0028111C" w:rsidRDefault="00142BB2">
      <w:r w:rsidRPr="0028111C">
        <w:rPr>
          <w:rStyle w:val="HideTWBExt"/>
        </w:rPr>
        <w:t>&lt;/Amend&gt;</w:t>
      </w:r>
    </w:p>
    <w:p w14:paraId="2170DA7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3460</w:t>
      </w:r>
      <w:r w:rsidRPr="0028111C">
        <w:rPr>
          <w:rStyle w:val="HideTWBExt"/>
        </w:rPr>
        <w:t>&lt;/NumAm&gt;</w:t>
      </w:r>
    </w:p>
    <w:p w14:paraId="017AF3E9" w14:textId="77777777" w:rsidR="000B6DCE" w:rsidRPr="0028111C" w:rsidRDefault="00142BB2">
      <w:pPr>
        <w:pStyle w:val="NormalBold"/>
      </w:pPr>
      <w:r w:rsidRPr="0028111C">
        <w:rPr>
          <w:rStyle w:val="HideTWBExt"/>
          <w:b w:val="0"/>
        </w:rPr>
        <w:t>&lt;RepeatBlock-By&gt;&lt;Members&gt;</w:t>
      </w:r>
      <w:r w:rsidRPr="0028111C">
        <w:t xml:space="preserve">Christophe Grudler, Yvan </w:t>
      </w:r>
      <w:r w:rsidRPr="0028111C">
        <w:t>Verougstraete, Morten Løkkegaard, Bart Groothuis</w:t>
      </w:r>
      <w:r w:rsidRPr="0028111C">
        <w:rPr>
          <w:rStyle w:val="HideTWBExt"/>
          <w:b w:val="0"/>
        </w:rPr>
        <w:t>&lt;/Members&gt;</w:t>
      </w:r>
    </w:p>
    <w:p w14:paraId="64EBE6D7" w14:textId="77777777" w:rsidR="000B6DCE" w:rsidRPr="0028111C" w:rsidRDefault="00142BB2">
      <w:pPr>
        <w:pStyle w:val="NormalBold"/>
      </w:pPr>
      <w:r w:rsidRPr="0028111C">
        <w:rPr>
          <w:rStyle w:val="HideTWBExt"/>
          <w:b w:val="0"/>
        </w:rPr>
        <w:t>&lt;/RepeatBlock-By&gt;</w:t>
      </w:r>
    </w:p>
    <w:p w14:paraId="4903C4F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0A7E42A" w14:textId="77777777" w:rsidR="000B6DCE" w:rsidRPr="0028111C" w:rsidRDefault="00142BB2">
      <w:pPr>
        <w:pStyle w:val="NormalBold"/>
      </w:pPr>
      <w:r w:rsidRPr="0028111C">
        <w:rPr>
          <w:rStyle w:val="HideTWBExt"/>
        </w:rPr>
        <w:t>&lt;Article&gt;</w:t>
      </w:r>
      <w:r w:rsidRPr="0028111C">
        <w:t>Artikel 61 – punkt 2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A0278C5" w14:textId="77777777">
        <w:trPr>
          <w:trHeight w:hRule="exact" w:val="240"/>
          <w:jc w:val="center"/>
        </w:trPr>
        <w:tc>
          <w:tcPr>
            <w:tcW w:w="9752" w:type="dxa"/>
            <w:gridSpan w:val="2"/>
            <w:tcBorders>
              <w:top w:val="nil"/>
              <w:left w:val="nil"/>
              <w:bottom w:val="nil"/>
              <w:right w:val="nil"/>
            </w:tcBorders>
          </w:tcPr>
          <w:p w14:paraId="33E8EE15" w14:textId="77777777" w:rsidR="000B6DCE" w:rsidRPr="0028111C" w:rsidRDefault="000B6DCE"/>
        </w:tc>
      </w:tr>
      <w:tr w:rsidR="000B6DCE" w:rsidRPr="0028111C" w14:paraId="77050FDD" w14:textId="77777777">
        <w:trPr>
          <w:trHeight w:val="240"/>
          <w:jc w:val="center"/>
        </w:trPr>
        <w:tc>
          <w:tcPr>
            <w:tcW w:w="4876" w:type="dxa"/>
            <w:tcBorders>
              <w:top w:val="nil"/>
              <w:left w:val="nil"/>
              <w:bottom w:val="nil"/>
              <w:right w:val="nil"/>
            </w:tcBorders>
          </w:tcPr>
          <w:p w14:paraId="1BDFC89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31E9347" w14:textId="77777777" w:rsidR="000B6DCE" w:rsidRPr="0028111C" w:rsidRDefault="00142BB2">
            <w:pPr>
              <w:pStyle w:val="AmColumnHeading"/>
            </w:pPr>
            <w:r w:rsidRPr="0028111C">
              <w:t>Ändringsförslag</w:t>
            </w:r>
          </w:p>
        </w:tc>
      </w:tr>
      <w:tr w:rsidR="000B6DCE" w:rsidRPr="0028111C" w14:paraId="746DE7A1" w14:textId="77777777">
        <w:trPr>
          <w:jc w:val="center"/>
        </w:trPr>
        <w:tc>
          <w:tcPr>
            <w:tcW w:w="4876" w:type="dxa"/>
            <w:tcBorders>
              <w:top w:val="nil"/>
              <w:left w:val="nil"/>
              <w:bottom w:val="nil"/>
              <w:right w:val="nil"/>
            </w:tcBorders>
          </w:tcPr>
          <w:p w14:paraId="183E81E8" w14:textId="77777777" w:rsidR="000B6DCE" w:rsidRPr="0028111C" w:rsidRDefault="00142BB2">
            <w:pPr>
              <w:pStyle w:val="Normal6a"/>
            </w:pPr>
            <w:r w:rsidRPr="0028111C">
              <w:t>d)</w:t>
            </w:r>
            <w:r w:rsidRPr="0028111C">
              <w:tab/>
              <w:t xml:space="preserve">Forskning och utveckling avseende </w:t>
            </w:r>
            <w:r w:rsidRPr="0028111C">
              <w:t>verksamheter för framtida generationer av rymd- och markinfrastrukturen, utveckling av statliga tjänster från IRIS² och Govsatcomtjänster, teknisk utveckling, i synnerhet för att säkerställa unionens tekniska suveränitet, och upptagning av tjänster för säker konnektivitet, inbegripet verksamheter som rör utformning, utveckling och tillverkning av användarterminaler.</w:t>
            </w:r>
          </w:p>
        </w:tc>
        <w:tc>
          <w:tcPr>
            <w:tcW w:w="4876" w:type="dxa"/>
            <w:tcBorders>
              <w:top w:val="nil"/>
              <w:left w:val="nil"/>
              <w:bottom w:val="nil"/>
              <w:right w:val="nil"/>
            </w:tcBorders>
          </w:tcPr>
          <w:p w14:paraId="310A550F" w14:textId="77777777" w:rsidR="000B6DCE" w:rsidRPr="0028111C" w:rsidRDefault="00142BB2">
            <w:pPr>
              <w:pStyle w:val="Normal6a"/>
            </w:pPr>
            <w:r w:rsidRPr="0028111C">
              <w:t>d)</w:t>
            </w:r>
            <w:r w:rsidRPr="0028111C">
              <w:tab/>
              <w:t xml:space="preserve">Forskning och utveckling avseende verksamheter för framtida generationer av rymd- och markinfrastrukturen, utveckling av </w:t>
            </w:r>
            <w:r w:rsidRPr="0028111C">
              <w:rPr>
                <w:b/>
                <w:i/>
              </w:rPr>
              <w:t>Govsatcomnavet och</w:t>
            </w:r>
            <w:r w:rsidRPr="0028111C">
              <w:t xml:space="preserve"> statliga tjänster från IRIS² och Govsatcomtjänster, teknisk utveckling, i synnerhet för att säkerställa unionens tekniska suveränitet, och upptagning av tjänster för säker konnektivitet, inbegripet verksamheter som rör utformning, utveckling och tillverkning av användarterminaler.</w:t>
            </w:r>
          </w:p>
        </w:tc>
      </w:tr>
    </w:tbl>
    <w:p w14:paraId="375BFAC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EAFB446"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5A3CC6E" w14:textId="77777777" w:rsidR="000B6DCE" w:rsidRPr="0028111C" w:rsidRDefault="00142BB2">
      <w:pPr>
        <w:pStyle w:val="AmJustText"/>
      </w:pPr>
      <w:r w:rsidRPr="0028111C">
        <w:t>Förtydligande.</w:t>
      </w:r>
    </w:p>
    <w:p w14:paraId="47E65A1F" w14:textId="77777777" w:rsidR="000B6DCE" w:rsidRPr="0028111C" w:rsidRDefault="00142BB2">
      <w:r w:rsidRPr="0028111C">
        <w:rPr>
          <w:rStyle w:val="HideTWBExt"/>
        </w:rPr>
        <w:t>&lt;/Amend&gt;</w:t>
      </w:r>
    </w:p>
    <w:p w14:paraId="6B1C400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3461</w:t>
      </w:r>
      <w:r w:rsidRPr="0028111C">
        <w:rPr>
          <w:rStyle w:val="HideTWBExt"/>
        </w:rPr>
        <w:t>&lt;/NumAm&gt;</w:t>
      </w:r>
    </w:p>
    <w:p w14:paraId="35D08A62"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1C599C9B" w14:textId="77777777" w:rsidR="000B6DCE" w:rsidRPr="0028111C" w:rsidRDefault="00142BB2">
      <w:pPr>
        <w:pStyle w:val="NormalBold"/>
      </w:pPr>
      <w:r w:rsidRPr="0028111C">
        <w:rPr>
          <w:rStyle w:val="HideTWBExt"/>
          <w:b w:val="0"/>
        </w:rPr>
        <w:lastRenderedPageBreak/>
        <w:t>&lt;/RepeatBlock-By&gt;</w:t>
      </w:r>
    </w:p>
    <w:p w14:paraId="34D9B955"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1FA7AF3F" w14:textId="77777777" w:rsidR="000B6DCE" w:rsidRPr="0028111C" w:rsidRDefault="00142BB2">
      <w:pPr>
        <w:pStyle w:val="NormalBold"/>
      </w:pPr>
      <w:r w:rsidRPr="0028111C">
        <w:rPr>
          <w:rStyle w:val="HideTWBExt"/>
        </w:rPr>
        <w:t>&lt;Article&gt;</w:t>
      </w:r>
      <w:r w:rsidRPr="0028111C">
        <w:t>Artikel 61 – punkt 2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7BD29E3" w14:textId="77777777">
        <w:trPr>
          <w:trHeight w:hRule="exact" w:val="240"/>
          <w:jc w:val="center"/>
        </w:trPr>
        <w:tc>
          <w:tcPr>
            <w:tcW w:w="9752" w:type="dxa"/>
            <w:gridSpan w:val="2"/>
            <w:tcBorders>
              <w:top w:val="nil"/>
              <w:left w:val="nil"/>
              <w:bottom w:val="nil"/>
              <w:right w:val="nil"/>
            </w:tcBorders>
          </w:tcPr>
          <w:p w14:paraId="7EFAD4A8" w14:textId="77777777" w:rsidR="000B6DCE" w:rsidRPr="0028111C" w:rsidRDefault="000B6DCE"/>
        </w:tc>
      </w:tr>
      <w:tr w:rsidR="000B6DCE" w:rsidRPr="0028111C" w14:paraId="0ADCA7AA" w14:textId="77777777">
        <w:trPr>
          <w:trHeight w:val="240"/>
          <w:jc w:val="center"/>
        </w:trPr>
        <w:tc>
          <w:tcPr>
            <w:tcW w:w="4876" w:type="dxa"/>
            <w:tcBorders>
              <w:top w:val="nil"/>
              <w:left w:val="nil"/>
              <w:bottom w:val="nil"/>
              <w:right w:val="nil"/>
            </w:tcBorders>
          </w:tcPr>
          <w:p w14:paraId="2EFCE93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78BD7A5" w14:textId="77777777" w:rsidR="000B6DCE" w:rsidRPr="0028111C" w:rsidRDefault="00142BB2">
            <w:pPr>
              <w:pStyle w:val="AmColumnHeading"/>
            </w:pPr>
            <w:r w:rsidRPr="0028111C">
              <w:t>Ändringsförslag</w:t>
            </w:r>
          </w:p>
        </w:tc>
      </w:tr>
      <w:tr w:rsidR="000B6DCE" w:rsidRPr="0028111C" w14:paraId="2A8F223F" w14:textId="77777777">
        <w:trPr>
          <w:jc w:val="center"/>
        </w:trPr>
        <w:tc>
          <w:tcPr>
            <w:tcW w:w="4876" w:type="dxa"/>
            <w:tcBorders>
              <w:top w:val="nil"/>
              <w:left w:val="nil"/>
              <w:bottom w:val="nil"/>
              <w:right w:val="nil"/>
            </w:tcBorders>
          </w:tcPr>
          <w:p w14:paraId="4E18EC9D" w14:textId="77777777" w:rsidR="000B6DCE" w:rsidRPr="0028111C" w:rsidRDefault="00142BB2">
            <w:pPr>
              <w:pStyle w:val="Normal6a"/>
            </w:pPr>
            <w:r w:rsidRPr="0028111C">
              <w:t>d)</w:t>
            </w:r>
            <w:r w:rsidRPr="0028111C">
              <w:tab/>
              <w:t xml:space="preserve">Forskning och utveckling avseende verksamheter för framtida generationer av rymd- och markinfrastrukturen, utveckling av statliga </w:t>
            </w:r>
            <w:r w:rsidRPr="0028111C">
              <w:t>tjänster från IRIS² och Govsatcomtjänster, teknisk utveckling, i synnerhet för att säkerställa unionens tekniska suveränitet, och upptagning av tjänster för säker konnektivitet, inbegripet verksamheter som rör utformning, utveckling och tillverkning av användarterminaler.</w:t>
            </w:r>
          </w:p>
        </w:tc>
        <w:tc>
          <w:tcPr>
            <w:tcW w:w="4876" w:type="dxa"/>
            <w:tcBorders>
              <w:top w:val="nil"/>
              <w:left w:val="nil"/>
              <w:bottom w:val="nil"/>
              <w:right w:val="nil"/>
            </w:tcBorders>
          </w:tcPr>
          <w:p w14:paraId="2D3A244B" w14:textId="77777777" w:rsidR="000B6DCE" w:rsidRPr="0028111C" w:rsidRDefault="00142BB2">
            <w:pPr>
              <w:pStyle w:val="Normal6a"/>
            </w:pPr>
            <w:r w:rsidRPr="0028111C">
              <w:t>d)</w:t>
            </w:r>
            <w:r w:rsidRPr="0028111C">
              <w:tab/>
              <w:t xml:space="preserve">Forskning och utveckling avseende verksamheter för framtida generationer av rymd- och markinfrastrukturen, utveckling av </w:t>
            </w:r>
            <w:r w:rsidRPr="0028111C">
              <w:rPr>
                <w:b/>
                <w:i/>
              </w:rPr>
              <w:t>Govsatcomnavet och</w:t>
            </w:r>
            <w:r w:rsidRPr="0028111C">
              <w:t xml:space="preserve"> statliga tjänster från IRIS² och Govsatcomtjänster, teknisk utveckling, i synnerhet för att säkerställa unionens tekniska suveränitet, och upptagning av tjänster för säker konnektivitet, inbegripet verksamheter som rör utformning, utveckling och tillverkning av användarterminaler.</w:t>
            </w:r>
          </w:p>
        </w:tc>
      </w:tr>
    </w:tbl>
    <w:p w14:paraId="50218BEC"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201D00D" w14:textId="77777777" w:rsidR="000B6DCE" w:rsidRPr="0028111C" w:rsidRDefault="00142BB2">
      <w:r w:rsidRPr="0028111C">
        <w:rPr>
          <w:rStyle w:val="HideTWBExt"/>
        </w:rPr>
        <w:t>&lt;/Amend&gt;</w:t>
      </w:r>
    </w:p>
    <w:p w14:paraId="0A974B1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3462</w:t>
      </w:r>
      <w:r w:rsidRPr="0028111C">
        <w:rPr>
          <w:rStyle w:val="HideTWBExt"/>
        </w:rPr>
        <w:t>&lt;/NumAm&gt;</w:t>
      </w:r>
    </w:p>
    <w:p w14:paraId="6929101D"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675C2969" w14:textId="77777777" w:rsidR="000B6DCE" w:rsidRPr="0028111C" w:rsidRDefault="00142BB2">
      <w:pPr>
        <w:pStyle w:val="NormalBold"/>
      </w:pPr>
      <w:r w:rsidRPr="0028111C">
        <w:rPr>
          <w:rStyle w:val="HideTWBExt"/>
          <w:b w:val="0"/>
        </w:rPr>
        <w:t>&lt;/RepeatBlock-By&gt;</w:t>
      </w:r>
    </w:p>
    <w:p w14:paraId="55AD8B2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DC0CB48" w14:textId="77777777" w:rsidR="000B6DCE" w:rsidRPr="0028111C" w:rsidRDefault="00142BB2">
      <w:pPr>
        <w:pStyle w:val="NormalBold"/>
      </w:pPr>
      <w:r w:rsidRPr="0028111C">
        <w:rPr>
          <w:rStyle w:val="HideTWBExt"/>
        </w:rPr>
        <w:t>&lt;Article&gt;</w:t>
      </w:r>
      <w:r w:rsidRPr="0028111C">
        <w:t>Artikel 61 – punkt 2 – led e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0BD2E66" w14:textId="77777777">
        <w:trPr>
          <w:trHeight w:hRule="exact" w:val="240"/>
          <w:jc w:val="center"/>
        </w:trPr>
        <w:tc>
          <w:tcPr>
            <w:tcW w:w="9752" w:type="dxa"/>
            <w:gridSpan w:val="2"/>
            <w:tcBorders>
              <w:top w:val="nil"/>
              <w:left w:val="nil"/>
              <w:bottom w:val="nil"/>
              <w:right w:val="nil"/>
            </w:tcBorders>
          </w:tcPr>
          <w:p w14:paraId="6843811D" w14:textId="77777777" w:rsidR="000B6DCE" w:rsidRPr="0028111C" w:rsidRDefault="000B6DCE"/>
        </w:tc>
      </w:tr>
      <w:tr w:rsidR="000B6DCE" w:rsidRPr="0028111C" w14:paraId="0F6B480A" w14:textId="77777777">
        <w:trPr>
          <w:trHeight w:val="240"/>
          <w:jc w:val="center"/>
        </w:trPr>
        <w:tc>
          <w:tcPr>
            <w:tcW w:w="4876" w:type="dxa"/>
            <w:tcBorders>
              <w:top w:val="nil"/>
              <w:left w:val="nil"/>
              <w:bottom w:val="nil"/>
              <w:right w:val="nil"/>
            </w:tcBorders>
          </w:tcPr>
          <w:p w14:paraId="74A9B20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D1EBDFC" w14:textId="77777777" w:rsidR="000B6DCE" w:rsidRPr="0028111C" w:rsidRDefault="00142BB2">
            <w:pPr>
              <w:pStyle w:val="AmColumnHeading"/>
            </w:pPr>
            <w:r w:rsidRPr="0028111C">
              <w:t>Ändringsförslag</w:t>
            </w:r>
          </w:p>
        </w:tc>
      </w:tr>
      <w:tr w:rsidR="000B6DCE" w:rsidRPr="0028111C" w14:paraId="626AD7FE" w14:textId="77777777">
        <w:trPr>
          <w:jc w:val="center"/>
        </w:trPr>
        <w:tc>
          <w:tcPr>
            <w:tcW w:w="4876" w:type="dxa"/>
            <w:tcBorders>
              <w:top w:val="nil"/>
              <w:left w:val="nil"/>
              <w:bottom w:val="nil"/>
              <w:right w:val="nil"/>
            </w:tcBorders>
          </w:tcPr>
          <w:p w14:paraId="21B752CB" w14:textId="77777777" w:rsidR="000B6DCE" w:rsidRPr="0028111C" w:rsidRDefault="00142BB2">
            <w:pPr>
              <w:pStyle w:val="Normal6a"/>
            </w:pPr>
            <w:r w:rsidRPr="0028111C">
              <w:t>e)</w:t>
            </w:r>
            <w:r w:rsidRPr="0028111C">
              <w:tab/>
              <w:t>Upphandling och tillhandahållande av statlig och kommersiell satellitkommunikationskapacitet, tjänster och användarutrustning som behövs för sammanslagning och gemensamt utnyttjande av Govsatcomtjänster, kapacitet, tjänster och användarutrustning, som ska tillhandahållas av</w:t>
            </w:r>
          </w:p>
        </w:tc>
        <w:tc>
          <w:tcPr>
            <w:tcW w:w="4876" w:type="dxa"/>
            <w:tcBorders>
              <w:top w:val="nil"/>
              <w:left w:val="nil"/>
              <w:bottom w:val="nil"/>
              <w:right w:val="nil"/>
            </w:tcBorders>
          </w:tcPr>
          <w:p w14:paraId="10F00134" w14:textId="77777777" w:rsidR="000B6DCE" w:rsidRPr="0028111C" w:rsidRDefault="00142BB2">
            <w:pPr>
              <w:pStyle w:val="Normal6a"/>
            </w:pPr>
            <w:r w:rsidRPr="0028111C">
              <w:t>e)</w:t>
            </w:r>
            <w:r w:rsidRPr="0028111C">
              <w:tab/>
              <w:t xml:space="preserve">Upphandling och tillhandahållande av statlig och kommersiell satellitkommunikationskapacitet, tjänster och användarutrustning som behövs för sammanslagning och gemensamt utnyttjande av Govsatcomtjänster </w:t>
            </w:r>
            <w:r w:rsidRPr="0028111C">
              <w:rPr>
                <w:b/>
                <w:i/>
              </w:rPr>
              <w:t>via Govsatcomnavet</w:t>
            </w:r>
            <w:r w:rsidRPr="0028111C">
              <w:t>, kapacitet, tjänster och användarutrustning, som ska tillhandahållas av</w:t>
            </w:r>
          </w:p>
        </w:tc>
      </w:tr>
    </w:tbl>
    <w:p w14:paraId="37ED1CA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E70929A"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5FB4DB4F" w14:textId="77777777" w:rsidR="000B6DCE" w:rsidRPr="0028111C" w:rsidRDefault="00142BB2">
      <w:pPr>
        <w:pStyle w:val="AmJustText"/>
      </w:pPr>
      <w:r w:rsidRPr="0028111C">
        <w:t>Förtydligande.</w:t>
      </w:r>
    </w:p>
    <w:p w14:paraId="384E5CD6" w14:textId="77777777" w:rsidR="000B6DCE" w:rsidRPr="0028111C" w:rsidRDefault="00142BB2">
      <w:r w:rsidRPr="0028111C">
        <w:rPr>
          <w:rStyle w:val="HideTWBExt"/>
        </w:rPr>
        <w:t>&lt;/Amend&gt;</w:t>
      </w:r>
    </w:p>
    <w:p w14:paraId="314C503D" w14:textId="77777777" w:rsidR="000B6DCE" w:rsidRPr="0028111C" w:rsidRDefault="00142BB2">
      <w:pPr>
        <w:pStyle w:val="AmNumberTabs"/>
      </w:pPr>
      <w:r w:rsidRPr="0028111C">
        <w:rPr>
          <w:rStyle w:val="HideTWBExt"/>
        </w:rPr>
        <w:lastRenderedPageBreak/>
        <w:t>&lt;Amend&gt;</w:t>
      </w:r>
      <w:r w:rsidRPr="0028111C">
        <w:t>Ändringsförslag</w:t>
      </w:r>
      <w:r w:rsidRPr="0028111C">
        <w:tab/>
      </w:r>
      <w:r w:rsidRPr="0028111C">
        <w:tab/>
      </w:r>
      <w:r w:rsidRPr="0028111C">
        <w:rPr>
          <w:rStyle w:val="HideTWBExt"/>
        </w:rPr>
        <w:t>&lt;NumAm&gt;</w:t>
      </w:r>
      <w:r w:rsidRPr="0028111C">
        <w:t>3463</w:t>
      </w:r>
      <w:r w:rsidRPr="0028111C">
        <w:rPr>
          <w:rStyle w:val="HideTWBExt"/>
        </w:rPr>
        <w:t>&lt;/NumAm&gt;</w:t>
      </w:r>
    </w:p>
    <w:p w14:paraId="57AF0D79"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71A4C893" w14:textId="77777777" w:rsidR="000B6DCE" w:rsidRPr="0028111C" w:rsidRDefault="00142BB2">
      <w:pPr>
        <w:pStyle w:val="NormalBold"/>
      </w:pPr>
      <w:r w:rsidRPr="0028111C">
        <w:rPr>
          <w:rStyle w:val="HideTWBExt"/>
          <w:b w:val="0"/>
        </w:rPr>
        <w:t>&lt;/RepeatBlock-By&gt;</w:t>
      </w:r>
    </w:p>
    <w:p w14:paraId="59AFA5A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2725055" w14:textId="77777777" w:rsidR="000B6DCE" w:rsidRPr="0028111C" w:rsidRDefault="00142BB2">
      <w:pPr>
        <w:pStyle w:val="NormalBold"/>
      </w:pPr>
      <w:r w:rsidRPr="0028111C">
        <w:rPr>
          <w:rStyle w:val="HideTWBExt"/>
        </w:rPr>
        <w:t>&lt;Article&gt;</w:t>
      </w:r>
      <w:r w:rsidRPr="0028111C">
        <w:t>Artikel 61 – punkt 2 – led e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E74EA70" w14:textId="77777777">
        <w:trPr>
          <w:trHeight w:hRule="exact" w:val="240"/>
          <w:jc w:val="center"/>
        </w:trPr>
        <w:tc>
          <w:tcPr>
            <w:tcW w:w="9752" w:type="dxa"/>
            <w:gridSpan w:val="2"/>
            <w:tcBorders>
              <w:top w:val="nil"/>
              <w:left w:val="nil"/>
              <w:bottom w:val="nil"/>
              <w:right w:val="nil"/>
            </w:tcBorders>
          </w:tcPr>
          <w:p w14:paraId="368098DB" w14:textId="77777777" w:rsidR="000B6DCE" w:rsidRPr="0028111C" w:rsidRDefault="000B6DCE"/>
        </w:tc>
      </w:tr>
      <w:tr w:rsidR="000B6DCE" w:rsidRPr="0028111C" w14:paraId="0B34CFA8" w14:textId="77777777">
        <w:trPr>
          <w:trHeight w:val="240"/>
          <w:jc w:val="center"/>
        </w:trPr>
        <w:tc>
          <w:tcPr>
            <w:tcW w:w="4876" w:type="dxa"/>
            <w:tcBorders>
              <w:top w:val="nil"/>
              <w:left w:val="nil"/>
              <w:bottom w:val="nil"/>
              <w:right w:val="nil"/>
            </w:tcBorders>
          </w:tcPr>
          <w:p w14:paraId="6652C59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07247AF" w14:textId="77777777" w:rsidR="000B6DCE" w:rsidRPr="0028111C" w:rsidRDefault="00142BB2">
            <w:pPr>
              <w:pStyle w:val="AmColumnHeading"/>
            </w:pPr>
            <w:r w:rsidRPr="0028111C">
              <w:t>Ändringsförslag</w:t>
            </w:r>
          </w:p>
        </w:tc>
      </w:tr>
      <w:tr w:rsidR="000B6DCE" w:rsidRPr="0028111C" w14:paraId="1B9CABBA" w14:textId="77777777">
        <w:trPr>
          <w:jc w:val="center"/>
        </w:trPr>
        <w:tc>
          <w:tcPr>
            <w:tcW w:w="4876" w:type="dxa"/>
            <w:tcBorders>
              <w:top w:val="nil"/>
              <w:left w:val="nil"/>
              <w:bottom w:val="nil"/>
              <w:right w:val="nil"/>
            </w:tcBorders>
          </w:tcPr>
          <w:p w14:paraId="040F13A9" w14:textId="77777777" w:rsidR="000B6DCE" w:rsidRPr="0028111C" w:rsidRDefault="00142BB2">
            <w:pPr>
              <w:pStyle w:val="Normal6a"/>
            </w:pPr>
            <w:r w:rsidRPr="0028111C">
              <w:t>e)</w:t>
            </w:r>
            <w:r w:rsidRPr="0028111C">
              <w:tab/>
              <w:t xml:space="preserve">Upphandling och </w:t>
            </w:r>
            <w:r w:rsidRPr="0028111C">
              <w:t>tillhandahållande av statlig och kommersiell satellitkommunikationskapacitet, tjänster och användarutrustning som behövs för sammanslagning och gemensamt utnyttjande av Govsatcomtjänster, kapacitet, tjänster och användarutrustning, som ska tillhandahållas av</w:t>
            </w:r>
          </w:p>
        </w:tc>
        <w:tc>
          <w:tcPr>
            <w:tcW w:w="4876" w:type="dxa"/>
            <w:tcBorders>
              <w:top w:val="nil"/>
              <w:left w:val="nil"/>
              <w:bottom w:val="nil"/>
              <w:right w:val="nil"/>
            </w:tcBorders>
          </w:tcPr>
          <w:p w14:paraId="5171F3A4" w14:textId="77777777" w:rsidR="000B6DCE" w:rsidRPr="0028111C" w:rsidRDefault="00142BB2">
            <w:pPr>
              <w:pStyle w:val="Normal6a"/>
            </w:pPr>
            <w:r w:rsidRPr="0028111C">
              <w:t>e)</w:t>
            </w:r>
            <w:r w:rsidRPr="0028111C">
              <w:tab/>
              <w:t xml:space="preserve">Upphandling och tillhandahållande av statlig och kommersiell satellitkommunikationskapacitet, tjänster och användarutrustning som behövs för sammanslagning och gemensamt utnyttjande av Govsatcomtjänster </w:t>
            </w:r>
            <w:r w:rsidRPr="0028111C">
              <w:rPr>
                <w:b/>
                <w:i/>
              </w:rPr>
              <w:t>via Govsatcomnavet</w:t>
            </w:r>
            <w:r w:rsidRPr="0028111C">
              <w:t>, kapacitet, tjänster och användarutrustning, som ska tillhandahållas av</w:t>
            </w:r>
          </w:p>
        </w:tc>
      </w:tr>
    </w:tbl>
    <w:p w14:paraId="6474CD8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FFE3891" w14:textId="77777777" w:rsidR="000B6DCE" w:rsidRPr="0028111C" w:rsidRDefault="00142BB2">
      <w:r w:rsidRPr="0028111C">
        <w:rPr>
          <w:rStyle w:val="HideTWBExt"/>
        </w:rPr>
        <w:t>&lt;/Amend&gt;</w:t>
      </w:r>
    </w:p>
    <w:p w14:paraId="06CD022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3464</w:t>
      </w:r>
      <w:r w:rsidRPr="0028111C">
        <w:rPr>
          <w:rStyle w:val="HideTWBExt"/>
        </w:rPr>
        <w:t>&lt;/NumAm&gt;</w:t>
      </w:r>
    </w:p>
    <w:p w14:paraId="01D91041"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7F513EEA" w14:textId="77777777" w:rsidR="000B6DCE" w:rsidRPr="0028111C" w:rsidRDefault="00142BB2">
      <w:pPr>
        <w:pStyle w:val="NormalBold"/>
      </w:pPr>
      <w:r w:rsidRPr="0028111C">
        <w:rPr>
          <w:rStyle w:val="HideTWBExt"/>
          <w:b w:val="0"/>
        </w:rPr>
        <w:t>&lt;/RepeatBlock-By&gt;</w:t>
      </w:r>
    </w:p>
    <w:p w14:paraId="6AE784C7"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4EDDBB1B" w14:textId="77777777" w:rsidR="000B6DCE" w:rsidRPr="0028111C" w:rsidRDefault="00142BB2">
      <w:pPr>
        <w:pStyle w:val="NormalBold"/>
      </w:pPr>
      <w:r w:rsidRPr="0028111C">
        <w:rPr>
          <w:rStyle w:val="HideTWBExt"/>
        </w:rPr>
        <w:t>&lt;Article&gt;</w:t>
      </w:r>
      <w:r w:rsidRPr="0028111C">
        <w:t>Artikel 61 – punkt 2 – led e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7762A15" w14:textId="77777777">
        <w:trPr>
          <w:trHeight w:hRule="exact" w:val="240"/>
          <w:jc w:val="center"/>
        </w:trPr>
        <w:tc>
          <w:tcPr>
            <w:tcW w:w="9752" w:type="dxa"/>
            <w:gridSpan w:val="2"/>
            <w:tcBorders>
              <w:top w:val="nil"/>
              <w:left w:val="nil"/>
              <w:bottom w:val="nil"/>
              <w:right w:val="nil"/>
            </w:tcBorders>
          </w:tcPr>
          <w:p w14:paraId="2B5FDB8B" w14:textId="77777777" w:rsidR="000B6DCE" w:rsidRPr="0028111C" w:rsidRDefault="000B6DCE"/>
        </w:tc>
      </w:tr>
      <w:tr w:rsidR="000B6DCE" w:rsidRPr="0028111C" w14:paraId="71AD1A2B" w14:textId="77777777">
        <w:trPr>
          <w:trHeight w:val="240"/>
          <w:jc w:val="center"/>
        </w:trPr>
        <w:tc>
          <w:tcPr>
            <w:tcW w:w="4876" w:type="dxa"/>
            <w:tcBorders>
              <w:top w:val="nil"/>
              <w:left w:val="nil"/>
              <w:bottom w:val="nil"/>
              <w:right w:val="nil"/>
            </w:tcBorders>
          </w:tcPr>
          <w:p w14:paraId="2B391F2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96CE57F" w14:textId="77777777" w:rsidR="000B6DCE" w:rsidRPr="0028111C" w:rsidRDefault="00142BB2">
            <w:pPr>
              <w:pStyle w:val="AmColumnHeading"/>
            </w:pPr>
            <w:r w:rsidRPr="0028111C">
              <w:t>Ändringsförslag</w:t>
            </w:r>
          </w:p>
        </w:tc>
      </w:tr>
      <w:tr w:rsidR="000B6DCE" w:rsidRPr="0028111C" w14:paraId="5E13BDB0" w14:textId="77777777">
        <w:trPr>
          <w:jc w:val="center"/>
        </w:trPr>
        <w:tc>
          <w:tcPr>
            <w:tcW w:w="4876" w:type="dxa"/>
            <w:tcBorders>
              <w:top w:val="nil"/>
              <w:left w:val="nil"/>
              <w:bottom w:val="nil"/>
              <w:right w:val="nil"/>
            </w:tcBorders>
          </w:tcPr>
          <w:p w14:paraId="18D1C614" w14:textId="77777777" w:rsidR="000B6DCE" w:rsidRPr="0028111C" w:rsidRDefault="00142BB2">
            <w:pPr>
              <w:pStyle w:val="Normal6a"/>
            </w:pPr>
            <w:r w:rsidRPr="0028111C">
              <w:t>e)</w:t>
            </w:r>
            <w:r w:rsidRPr="0028111C">
              <w:tab/>
              <w:t xml:space="preserve">Upphandling och tillhandahållande av statlig och kommersiell satellitkommunikationskapacitet, tjänster och </w:t>
            </w:r>
            <w:r w:rsidRPr="0028111C">
              <w:t>användarutrustning som behövs för sammanslagning och gemensamt utnyttjande av Govsatcomtjänster, kapacitet, tjänster och användarutrustning, som ska tillhandahållas av</w:t>
            </w:r>
          </w:p>
        </w:tc>
        <w:tc>
          <w:tcPr>
            <w:tcW w:w="4876" w:type="dxa"/>
            <w:tcBorders>
              <w:top w:val="nil"/>
              <w:left w:val="nil"/>
              <w:bottom w:val="nil"/>
              <w:right w:val="nil"/>
            </w:tcBorders>
          </w:tcPr>
          <w:p w14:paraId="42A8BAD1" w14:textId="77777777" w:rsidR="000B6DCE" w:rsidRPr="0028111C" w:rsidRDefault="00142BB2">
            <w:pPr>
              <w:pStyle w:val="Normal6a"/>
            </w:pPr>
            <w:r w:rsidRPr="0028111C">
              <w:t>e)</w:t>
            </w:r>
            <w:r w:rsidRPr="0028111C">
              <w:tab/>
              <w:t xml:space="preserve">Upphandling och tillhandahållande av statlig och kommersiell satellitkommunikationskapacitet, tjänster och användarutrustning som behövs för sammanslagning och gemensamt utnyttjande av Govsatcomtjänster </w:t>
            </w:r>
            <w:r w:rsidRPr="0028111C">
              <w:rPr>
                <w:b/>
                <w:i/>
              </w:rPr>
              <w:t>via Govsatcomnavet</w:t>
            </w:r>
            <w:r w:rsidRPr="0028111C">
              <w:t>, kapacitet, tjänster och användarutrustning, som ska tillhandahållas av</w:t>
            </w:r>
          </w:p>
        </w:tc>
      </w:tr>
    </w:tbl>
    <w:p w14:paraId="3660FA0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163D5E0" w14:textId="77777777" w:rsidR="000B6DCE" w:rsidRPr="0028111C" w:rsidRDefault="00142BB2">
      <w:r w:rsidRPr="0028111C">
        <w:rPr>
          <w:rStyle w:val="HideTWBExt"/>
        </w:rPr>
        <w:t>&lt;/Amend&gt;</w:t>
      </w:r>
    </w:p>
    <w:p w14:paraId="2E10C03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3465</w:t>
      </w:r>
      <w:r w:rsidRPr="0028111C">
        <w:rPr>
          <w:rStyle w:val="HideTWBExt"/>
        </w:rPr>
        <w:t>&lt;/NumAm&gt;</w:t>
      </w:r>
    </w:p>
    <w:p w14:paraId="53AB4058"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6BD0508D" w14:textId="77777777" w:rsidR="000B6DCE" w:rsidRPr="0028111C" w:rsidRDefault="00142BB2">
      <w:pPr>
        <w:pStyle w:val="NormalBold"/>
      </w:pPr>
      <w:r w:rsidRPr="0028111C">
        <w:rPr>
          <w:rStyle w:val="HideTWBExt"/>
          <w:b w:val="0"/>
        </w:rPr>
        <w:t>&lt;/RepeatBlock-By&gt;</w:t>
      </w:r>
    </w:p>
    <w:p w14:paraId="31AF103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40E8D90" w14:textId="77777777" w:rsidR="000B6DCE" w:rsidRPr="0028111C" w:rsidRDefault="00142BB2">
      <w:pPr>
        <w:pStyle w:val="NormalBold"/>
      </w:pPr>
      <w:r w:rsidRPr="0028111C">
        <w:rPr>
          <w:rStyle w:val="HideTWBExt"/>
        </w:rPr>
        <w:t>&lt;Article&gt;</w:t>
      </w:r>
      <w:r w:rsidRPr="0028111C">
        <w:t>Artikel 61 – punkt 2 – led e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0FE90E7" w14:textId="77777777">
        <w:trPr>
          <w:trHeight w:hRule="exact" w:val="240"/>
          <w:jc w:val="center"/>
        </w:trPr>
        <w:tc>
          <w:tcPr>
            <w:tcW w:w="9752" w:type="dxa"/>
            <w:gridSpan w:val="2"/>
            <w:tcBorders>
              <w:top w:val="nil"/>
              <w:left w:val="nil"/>
              <w:bottom w:val="nil"/>
              <w:right w:val="nil"/>
            </w:tcBorders>
          </w:tcPr>
          <w:p w14:paraId="5D5996E4" w14:textId="77777777" w:rsidR="000B6DCE" w:rsidRPr="0028111C" w:rsidRDefault="000B6DCE"/>
        </w:tc>
      </w:tr>
      <w:tr w:rsidR="000B6DCE" w:rsidRPr="0028111C" w14:paraId="6ACFE777" w14:textId="77777777">
        <w:trPr>
          <w:trHeight w:val="240"/>
          <w:jc w:val="center"/>
        </w:trPr>
        <w:tc>
          <w:tcPr>
            <w:tcW w:w="4876" w:type="dxa"/>
            <w:tcBorders>
              <w:top w:val="nil"/>
              <w:left w:val="nil"/>
              <w:bottom w:val="nil"/>
              <w:right w:val="nil"/>
            </w:tcBorders>
          </w:tcPr>
          <w:p w14:paraId="5109D33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0F8FB5E" w14:textId="77777777" w:rsidR="000B6DCE" w:rsidRPr="0028111C" w:rsidRDefault="00142BB2">
            <w:pPr>
              <w:pStyle w:val="AmColumnHeading"/>
            </w:pPr>
            <w:r w:rsidRPr="0028111C">
              <w:t>Ändringsförslag</w:t>
            </w:r>
          </w:p>
        </w:tc>
      </w:tr>
      <w:tr w:rsidR="000B6DCE" w:rsidRPr="0028111C" w14:paraId="60D3E43F" w14:textId="77777777">
        <w:trPr>
          <w:jc w:val="center"/>
        </w:trPr>
        <w:tc>
          <w:tcPr>
            <w:tcW w:w="4876" w:type="dxa"/>
            <w:tcBorders>
              <w:top w:val="nil"/>
              <w:left w:val="nil"/>
              <w:bottom w:val="nil"/>
              <w:right w:val="nil"/>
            </w:tcBorders>
          </w:tcPr>
          <w:p w14:paraId="44EFA16A" w14:textId="77777777" w:rsidR="000B6DCE" w:rsidRPr="0028111C" w:rsidRDefault="00142BB2">
            <w:pPr>
              <w:pStyle w:val="Normal6a"/>
            </w:pPr>
            <w:r w:rsidRPr="0028111C">
              <w:t>e)</w:t>
            </w:r>
            <w:r w:rsidRPr="0028111C">
              <w:tab/>
              <w:t>Upphandling och tillhandahållande av statlig och kommersiell satellitkommunikationskapacitet, tjänster och användarutrustning som behövs för sammanslagning och gemensamt utnyttjande av Govsatcomtjänster, kapacitet, tjänster och användarutrustning, som ska tillhandahållas av</w:t>
            </w:r>
          </w:p>
        </w:tc>
        <w:tc>
          <w:tcPr>
            <w:tcW w:w="4876" w:type="dxa"/>
            <w:tcBorders>
              <w:top w:val="nil"/>
              <w:left w:val="nil"/>
              <w:bottom w:val="nil"/>
              <w:right w:val="nil"/>
            </w:tcBorders>
          </w:tcPr>
          <w:p w14:paraId="38103527" w14:textId="77777777" w:rsidR="000B6DCE" w:rsidRPr="0028111C" w:rsidRDefault="00142BB2">
            <w:pPr>
              <w:pStyle w:val="Normal6a"/>
            </w:pPr>
            <w:r w:rsidRPr="0028111C">
              <w:t>e)</w:t>
            </w:r>
            <w:r w:rsidRPr="0028111C">
              <w:tab/>
            </w:r>
            <w:r w:rsidRPr="0028111C">
              <w:t xml:space="preserve">Upphandling och tillhandahållande av statlig och kommersiell satellitkommunikationskapacitet, tjänster och användarutrustning som behövs för sammanslagning och gemensamt utnyttjande av Govsatcomtjänster </w:t>
            </w:r>
            <w:r w:rsidRPr="0028111C">
              <w:rPr>
                <w:b/>
                <w:i/>
              </w:rPr>
              <w:t>via Govsatcomnavet</w:t>
            </w:r>
            <w:r w:rsidRPr="0028111C">
              <w:t>, kapacitet, tjänster och användarutrustning, som ska tillhandahållas av</w:t>
            </w:r>
          </w:p>
        </w:tc>
      </w:tr>
    </w:tbl>
    <w:p w14:paraId="3BE81EE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2F556FC" w14:textId="77777777" w:rsidR="000B6DCE" w:rsidRPr="0028111C" w:rsidRDefault="00142BB2">
      <w:r w:rsidRPr="0028111C">
        <w:rPr>
          <w:rStyle w:val="HideTWBExt"/>
        </w:rPr>
        <w:t>&lt;/Amend&gt;</w:t>
      </w:r>
    </w:p>
    <w:p w14:paraId="2916D2B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3466</w:t>
      </w:r>
      <w:r w:rsidRPr="0028111C">
        <w:rPr>
          <w:rStyle w:val="HideTWBExt"/>
        </w:rPr>
        <w:t>&lt;/NumAm&gt;</w:t>
      </w:r>
    </w:p>
    <w:p w14:paraId="6B9DC5A3"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1EB3E94A" w14:textId="77777777" w:rsidR="000B6DCE" w:rsidRPr="0028111C" w:rsidRDefault="00142BB2">
      <w:pPr>
        <w:pStyle w:val="NormalBold"/>
      </w:pPr>
      <w:r w:rsidRPr="0028111C">
        <w:rPr>
          <w:rStyle w:val="HideTWBExt"/>
          <w:b w:val="0"/>
        </w:rPr>
        <w:t>&lt;/RepeatBlock-By&gt;</w:t>
      </w:r>
    </w:p>
    <w:p w14:paraId="7709851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3438897" w14:textId="77777777" w:rsidR="000B6DCE" w:rsidRPr="0028111C" w:rsidRDefault="00142BB2">
      <w:pPr>
        <w:pStyle w:val="NormalBold"/>
      </w:pPr>
      <w:r w:rsidRPr="0028111C">
        <w:rPr>
          <w:rStyle w:val="HideTWBExt"/>
        </w:rPr>
        <w:t>&lt;Article&gt;</w:t>
      </w:r>
      <w:r w:rsidRPr="0028111C">
        <w:t>Artikel 61 – punkt 3 – led aa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DA32333" w14:textId="77777777">
        <w:trPr>
          <w:trHeight w:hRule="exact" w:val="240"/>
          <w:jc w:val="center"/>
        </w:trPr>
        <w:tc>
          <w:tcPr>
            <w:tcW w:w="9752" w:type="dxa"/>
            <w:gridSpan w:val="2"/>
            <w:tcBorders>
              <w:top w:val="nil"/>
              <w:left w:val="nil"/>
              <w:bottom w:val="nil"/>
              <w:right w:val="nil"/>
            </w:tcBorders>
          </w:tcPr>
          <w:p w14:paraId="10DBDC67" w14:textId="77777777" w:rsidR="000B6DCE" w:rsidRPr="0028111C" w:rsidRDefault="000B6DCE"/>
        </w:tc>
      </w:tr>
      <w:tr w:rsidR="000B6DCE" w:rsidRPr="0028111C" w14:paraId="0E875507" w14:textId="77777777">
        <w:trPr>
          <w:trHeight w:val="240"/>
          <w:jc w:val="center"/>
        </w:trPr>
        <w:tc>
          <w:tcPr>
            <w:tcW w:w="4876" w:type="dxa"/>
            <w:tcBorders>
              <w:top w:val="nil"/>
              <w:left w:val="nil"/>
              <w:bottom w:val="nil"/>
              <w:right w:val="nil"/>
            </w:tcBorders>
          </w:tcPr>
          <w:p w14:paraId="568A35D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F3F680C" w14:textId="77777777" w:rsidR="000B6DCE" w:rsidRPr="0028111C" w:rsidRDefault="00142BB2">
            <w:pPr>
              <w:pStyle w:val="AmColumnHeading"/>
            </w:pPr>
            <w:r w:rsidRPr="0028111C">
              <w:t>Ändringsförslag</w:t>
            </w:r>
          </w:p>
        </w:tc>
      </w:tr>
      <w:tr w:rsidR="000B6DCE" w:rsidRPr="0028111C" w14:paraId="50C9F68A" w14:textId="77777777">
        <w:trPr>
          <w:jc w:val="center"/>
        </w:trPr>
        <w:tc>
          <w:tcPr>
            <w:tcW w:w="4876" w:type="dxa"/>
            <w:tcBorders>
              <w:top w:val="nil"/>
              <w:left w:val="nil"/>
              <w:bottom w:val="nil"/>
              <w:right w:val="nil"/>
            </w:tcBorders>
          </w:tcPr>
          <w:p w14:paraId="78D597A6" w14:textId="77777777" w:rsidR="000B6DCE" w:rsidRPr="0028111C" w:rsidRDefault="000B6DCE">
            <w:pPr>
              <w:pStyle w:val="Normal6a"/>
            </w:pPr>
          </w:p>
        </w:tc>
        <w:tc>
          <w:tcPr>
            <w:tcW w:w="4876" w:type="dxa"/>
            <w:tcBorders>
              <w:top w:val="nil"/>
              <w:left w:val="nil"/>
              <w:bottom w:val="nil"/>
              <w:right w:val="nil"/>
            </w:tcBorders>
          </w:tcPr>
          <w:p w14:paraId="3527BEA8" w14:textId="77777777" w:rsidR="000B6DCE" w:rsidRPr="0028111C" w:rsidRDefault="00142BB2">
            <w:pPr>
              <w:pStyle w:val="Normal6a"/>
            </w:pPr>
            <w:r w:rsidRPr="0028111C">
              <w:rPr>
                <w:b/>
                <w:i/>
              </w:rPr>
              <w:t>aa)</w:t>
            </w:r>
            <w:r w:rsidRPr="0028111C">
              <w:tab/>
            </w:r>
            <w:r w:rsidRPr="0028111C">
              <w:rPr>
                <w:b/>
                <w:i/>
              </w:rPr>
              <w:t xml:space="preserve">Den statliga IRIS²-infrastrukturen ska omfatta alla relevanta marksegment, däribland de relevanta </w:t>
            </w:r>
            <w:r w:rsidRPr="0028111C">
              <w:rPr>
                <w:b/>
                <w:i/>
              </w:rPr>
              <w:t>kontrollcentrumen, EuroQCI, infrastrukturen för övervakning av säkerheten i den statliga infrastrukturen och de statliga tjänsterna samt det Govsatcomnav som avses i punkt 3 d), samt de rymdsegment som krävs för tillhandahållandet av de statliga tjänsterna. Den ska komplettera och bygga vidare på delkomponenten Govsatcom.</w:t>
            </w:r>
          </w:p>
        </w:tc>
      </w:tr>
    </w:tbl>
    <w:p w14:paraId="6F03FF3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763078D"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D25579A" w14:textId="77777777" w:rsidR="000B6DCE" w:rsidRPr="0028111C" w:rsidRDefault="00142BB2">
      <w:pPr>
        <w:pStyle w:val="AmJustText"/>
      </w:pPr>
      <w:r w:rsidRPr="0028111C">
        <w:t xml:space="preserve">Det krävs en tydligare styrnings- och driftsstruktur för att säkerställa en korrekt integration mellan IRIS², </w:t>
      </w:r>
      <w:r w:rsidRPr="0028111C">
        <w:t>Govsatcom, EuroQCI och de tillhörande infrastrukturerna.</w:t>
      </w:r>
    </w:p>
    <w:p w14:paraId="1C9EB5AB" w14:textId="77777777" w:rsidR="000B6DCE" w:rsidRPr="0028111C" w:rsidRDefault="00142BB2">
      <w:r w:rsidRPr="0028111C">
        <w:rPr>
          <w:rStyle w:val="HideTWBExt"/>
        </w:rPr>
        <w:t>&lt;/Amend&gt;</w:t>
      </w:r>
    </w:p>
    <w:p w14:paraId="0FAC2B61" w14:textId="77777777" w:rsidR="000B6DCE" w:rsidRPr="0028111C" w:rsidRDefault="00142BB2">
      <w:pPr>
        <w:pStyle w:val="AmNumberTabs"/>
      </w:pPr>
      <w:r w:rsidRPr="0028111C">
        <w:rPr>
          <w:rStyle w:val="HideTWBExt"/>
        </w:rPr>
        <w:lastRenderedPageBreak/>
        <w:t>&lt;Amend&gt;</w:t>
      </w:r>
      <w:r w:rsidRPr="0028111C">
        <w:t>Ändringsförslag</w:t>
      </w:r>
      <w:r w:rsidRPr="0028111C">
        <w:tab/>
      </w:r>
      <w:r w:rsidRPr="0028111C">
        <w:tab/>
      </w:r>
      <w:r w:rsidRPr="0028111C">
        <w:rPr>
          <w:rStyle w:val="HideTWBExt"/>
        </w:rPr>
        <w:t>&lt;NumAm&gt;</w:t>
      </w:r>
      <w:r w:rsidRPr="0028111C">
        <w:t>3467</w:t>
      </w:r>
      <w:r w:rsidRPr="0028111C">
        <w:rPr>
          <w:rStyle w:val="HideTWBExt"/>
        </w:rPr>
        <w:t>&lt;/NumAm&gt;</w:t>
      </w:r>
    </w:p>
    <w:p w14:paraId="5B08DBF0" w14:textId="77777777" w:rsidR="000B6DCE" w:rsidRPr="0028111C" w:rsidRDefault="00142BB2">
      <w:pPr>
        <w:pStyle w:val="NormalBold"/>
      </w:pPr>
      <w:r w:rsidRPr="0028111C">
        <w:rPr>
          <w:rStyle w:val="HideTWBExt"/>
          <w:b w:val="0"/>
        </w:rPr>
        <w:t>&lt;RepeatBlock-By&gt;&lt;Members&gt;</w:t>
      </w:r>
      <w:r w:rsidRPr="0028111C">
        <w:t>Massimiliano Salini, Letizia Moratti, Fulvio Martusciello</w:t>
      </w:r>
      <w:r w:rsidRPr="0028111C">
        <w:rPr>
          <w:rStyle w:val="HideTWBExt"/>
          <w:b w:val="0"/>
        </w:rPr>
        <w:t>&lt;/Members&gt;</w:t>
      </w:r>
    </w:p>
    <w:p w14:paraId="7DEA6CC3" w14:textId="77777777" w:rsidR="000B6DCE" w:rsidRPr="0028111C" w:rsidRDefault="00142BB2">
      <w:pPr>
        <w:pStyle w:val="NormalBold"/>
      </w:pPr>
      <w:r w:rsidRPr="0028111C">
        <w:rPr>
          <w:rStyle w:val="HideTWBExt"/>
          <w:b w:val="0"/>
        </w:rPr>
        <w:t>&lt;/RepeatBlock-By&gt;</w:t>
      </w:r>
    </w:p>
    <w:p w14:paraId="255B683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EBA6EC8" w14:textId="77777777" w:rsidR="000B6DCE" w:rsidRPr="0028111C" w:rsidRDefault="00142BB2">
      <w:pPr>
        <w:pStyle w:val="NormalBold"/>
      </w:pPr>
      <w:r w:rsidRPr="0028111C">
        <w:rPr>
          <w:rStyle w:val="HideTWBExt"/>
        </w:rPr>
        <w:t>&lt;Article&gt;</w:t>
      </w:r>
      <w:r w:rsidRPr="0028111C">
        <w:t>Artikel 61 – punkt 3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C7E8A24" w14:textId="77777777">
        <w:trPr>
          <w:trHeight w:hRule="exact" w:val="240"/>
          <w:jc w:val="center"/>
        </w:trPr>
        <w:tc>
          <w:tcPr>
            <w:tcW w:w="9752" w:type="dxa"/>
            <w:gridSpan w:val="2"/>
            <w:tcBorders>
              <w:top w:val="nil"/>
              <w:left w:val="nil"/>
              <w:bottom w:val="nil"/>
              <w:right w:val="nil"/>
            </w:tcBorders>
          </w:tcPr>
          <w:p w14:paraId="1138D636" w14:textId="77777777" w:rsidR="000B6DCE" w:rsidRPr="0028111C" w:rsidRDefault="000B6DCE"/>
        </w:tc>
      </w:tr>
      <w:tr w:rsidR="000B6DCE" w:rsidRPr="0028111C" w14:paraId="7CB50BE7" w14:textId="77777777">
        <w:trPr>
          <w:trHeight w:val="240"/>
          <w:jc w:val="center"/>
        </w:trPr>
        <w:tc>
          <w:tcPr>
            <w:tcW w:w="4876" w:type="dxa"/>
            <w:tcBorders>
              <w:top w:val="nil"/>
              <w:left w:val="nil"/>
              <w:bottom w:val="nil"/>
              <w:right w:val="nil"/>
            </w:tcBorders>
          </w:tcPr>
          <w:p w14:paraId="2D866D9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926B331" w14:textId="77777777" w:rsidR="000B6DCE" w:rsidRPr="0028111C" w:rsidRDefault="00142BB2">
            <w:pPr>
              <w:pStyle w:val="AmColumnHeading"/>
            </w:pPr>
            <w:r w:rsidRPr="0028111C">
              <w:t>Ändringsförslag</w:t>
            </w:r>
          </w:p>
        </w:tc>
      </w:tr>
      <w:tr w:rsidR="000B6DCE" w:rsidRPr="0028111C" w14:paraId="082F4DA0" w14:textId="77777777">
        <w:trPr>
          <w:jc w:val="center"/>
        </w:trPr>
        <w:tc>
          <w:tcPr>
            <w:tcW w:w="4876" w:type="dxa"/>
            <w:tcBorders>
              <w:top w:val="nil"/>
              <w:left w:val="nil"/>
              <w:bottom w:val="nil"/>
              <w:right w:val="nil"/>
            </w:tcBorders>
          </w:tcPr>
          <w:p w14:paraId="4896AA75" w14:textId="77777777" w:rsidR="000B6DCE" w:rsidRPr="0028111C" w:rsidRDefault="00142BB2">
            <w:pPr>
              <w:pStyle w:val="Normal6a"/>
            </w:pPr>
            <w:r w:rsidRPr="0028111C">
              <w:t>d)</w:t>
            </w:r>
            <w:r w:rsidRPr="0028111C">
              <w:tab/>
              <w:t xml:space="preserve">Govsatcominfrastrukturen ska innefatta den infrastruktur som är nödvändig för att kunna tillhandahålla Govsatcomtjänster, särskilt </w:t>
            </w:r>
            <w:r w:rsidRPr="0028111C">
              <w:t>Govsatcomnavet.</w:t>
            </w:r>
          </w:p>
        </w:tc>
        <w:tc>
          <w:tcPr>
            <w:tcW w:w="4876" w:type="dxa"/>
            <w:tcBorders>
              <w:top w:val="nil"/>
              <w:left w:val="nil"/>
              <w:bottom w:val="nil"/>
              <w:right w:val="nil"/>
            </w:tcBorders>
          </w:tcPr>
          <w:p w14:paraId="571628FD" w14:textId="77777777" w:rsidR="000B6DCE" w:rsidRPr="0028111C" w:rsidRDefault="00142BB2">
            <w:pPr>
              <w:pStyle w:val="Normal6a"/>
            </w:pPr>
            <w:r w:rsidRPr="0028111C">
              <w:t>d)</w:t>
            </w:r>
            <w:r w:rsidRPr="0028111C">
              <w:tab/>
              <w:t>Govsatcominfrastrukturen ska innefatta den infrastruktur som är nödvändig för att kunna tillhandahålla Govsatcomtjänster, särskilt Govsatcomnavet</w:t>
            </w:r>
            <w:r w:rsidRPr="0028111C">
              <w:rPr>
                <w:b/>
                <w:i/>
              </w:rPr>
              <w:t>, tillsammans med ett tjänsteavtal för driften av detta, vilket möjliggör tillhandahållandet av tillhörande tjänster till de behöriga myndigheterna</w:t>
            </w:r>
            <w:r w:rsidRPr="0028111C">
              <w:t>.</w:t>
            </w:r>
          </w:p>
        </w:tc>
      </w:tr>
    </w:tbl>
    <w:p w14:paraId="19C1B33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7041DE4" w14:textId="77777777" w:rsidR="000B6DCE" w:rsidRPr="0028111C" w:rsidRDefault="00142BB2">
      <w:r w:rsidRPr="0028111C">
        <w:rPr>
          <w:rStyle w:val="HideTWBExt"/>
        </w:rPr>
        <w:t>&lt;/Amend&gt;</w:t>
      </w:r>
    </w:p>
    <w:p w14:paraId="33FB8B6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3468</w:t>
      </w:r>
      <w:r w:rsidRPr="0028111C">
        <w:rPr>
          <w:rStyle w:val="HideTWBExt"/>
        </w:rPr>
        <w:t>&lt;/NumAm&gt;</w:t>
      </w:r>
    </w:p>
    <w:p w14:paraId="54206EAC" w14:textId="77777777" w:rsidR="000B6DCE" w:rsidRPr="0028111C" w:rsidRDefault="00142BB2">
      <w:pPr>
        <w:pStyle w:val="NormalBold"/>
      </w:pPr>
      <w:r w:rsidRPr="0028111C">
        <w:rPr>
          <w:rStyle w:val="HideTWBExt"/>
          <w:b w:val="0"/>
        </w:rPr>
        <w:t>&lt;RepeatBlock-By&gt;&lt;Members&gt;</w:t>
      </w:r>
      <w:r w:rsidRPr="0028111C">
        <w:t>Giorgio Gori</w:t>
      </w:r>
      <w:r w:rsidRPr="0028111C">
        <w:rPr>
          <w:rStyle w:val="HideTWBExt"/>
          <w:b w:val="0"/>
        </w:rPr>
        <w:t>&lt;/Members&gt;</w:t>
      </w:r>
    </w:p>
    <w:p w14:paraId="7B429E6A" w14:textId="77777777" w:rsidR="000B6DCE" w:rsidRPr="0028111C" w:rsidRDefault="00142BB2">
      <w:pPr>
        <w:pStyle w:val="NormalBold"/>
      </w:pPr>
      <w:r w:rsidRPr="0028111C">
        <w:rPr>
          <w:rStyle w:val="HideTWBExt"/>
          <w:b w:val="0"/>
        </w:rPr>
        <w:t>&lt;/RepeatBlock-By&gt;</w:t>
      </w:r>
    </w:p>
    <w:p w14:paraId="45C431D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2B98763" w14:textId="77777777" w:rsidR="000B6DCE" w:rsidRPr="0028111C" w:rsidRDefault="00142BB2">
      <w:pPr>
        <w:pStyle w:val="NormalBold"/>
      </w:pPr>
      <w:r w:rsidRPr="0028111C">
        <w:rPr>
          <w:rStyle w:val="HideTWBExt"/>
        </w:rPr>
        <w:t>&lt;Article&gt;</w:t>
      </w:r>
      <w:r w:rsidRPr="0028111C">
        <w:t>Artikel 61 – punkt 3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0741D17" w14:textId="77777777">
        <w:trPr>
          <w:trHeight w:hRule="exact" w:val="240"/>
          <w:jc w:val="center"/>
        </w:trPr>
        <w:tc>
          <w:tcPr>
            <w:tcW w:w="9752" w:type="dxa"/>
            <w:gridSpan w:val="2"/>
            <w:tcBorders>
              <w:top w:val="nil"/>
              <w:left w:val="nil"/>
              <w:bottom w:val="nil"/>
              <w:right w:val="nil"/>
            </w:tcBorders>
          </w:tcPr>
          <w:p w14:paraId="728B98DC" w14:textId="77777777" w:rsidR="000B6DCE" w:rsidRPr="0028111C" w:rsidRDefault="000B6DCE"/>
        </w:tc>
      </w:tr>
      <w:tr w:rsidR="000B6DCE" w:rsidRPr="0028111C" w14:paraId="20FCE27C" w14:textId="77777777">
        <w:trPr>
          <w:trHeight w:val="240"/>
          <w:jc w:val="center"/>
        </w:trPr>
        <w:tc>
          <w:tcPr>
            <w:tcW w:w="4876" w:type="dxa"/>
            <w:tcBorders>
              <w:top w:val="nil"/>
              <w:left w:val="nil"/>
              <w:bottom w:val="nil"/>
              <w:right w:val="nil"/>
            </w:tcBorders>
          </w:tcPr>
          <w:p w14:paraId="318CEE3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69BC5B8" w14:textId="77777777" w:rsidR="000B6DCE" w:rsidRPr="0028111C" w:rsidRDefault="00142BB2">
            <w:pPr>
              <w:pStyle w:val="AmColumnHeading"/>
            </w:pPr>
            <w:r w:rsidRPr="0028111C">
              <w:t>Ändringsförslag</w:t>
            </w:r>
          </w:p>
        </w:tc>
      </w:tr>
      <w:tr w:rsidR="000B6DCE" w:rsidRPr="0028111C" w14:paraId="3F562E6A" w14:textId="77777777">
        <w:trPr>
          <w:jc w:val="center"/>
        </w:trPr>
        <w:tc>
          <w:tcPr>
            <w:tcW w:w="4876" w:type="dxa"/>
            <w:tcBorders>
              <w:top w:val="nil"/>
              <w:left w:val="nil"/>
              <w:bottom w:val="nil"/>
              <w:right w:val="nil"/>
            </w:tcBorders>
          </w:tcPr>
          <w:p w14:paraId="20898332" w14:textId="77777777" w:rsidR="000B6DCE" w:rsidRPr="0028111C" w:rsidRDefault="00142BB2">
            <w:pPr>
              <w:pStyle w:val="Normal6a"/>
            </w:pPr>
            <w:r w:rsidRPr="0028111C">
              <w:t>d)</w:t>
            </w:r>
            <w:r w:rsidRPr="0028111C">
              <w:tab/>
              <w:t xml:space="preserve">Govsatcominfrastrukturen ska innefatta den infrastruktur som är nödvändig för att kunna tillhandahålla Govsatcomtjänster, särskilt </w:t>
            </w:r>
            <w:r w:rsidRPr="0028111C">
              <w:t>Govsatcomnavet.</w:t>
            </w:r>
          </w:p>
        </w:tc>
        <w:tc>
          <w:tcPr>
            <w:tcW w:w="4876" w:type="dxa"/>
            <w:tcBorders>
              <w:top w:val="nil"/>
              <w:left w:val="nil"/>
              <w:bottom w:val="nil"/>
              <w:right w:val="nil"/>
            </w:tcBorders>
          </w:tcPr>
          <w:p w14:paraId="567AC7F7" w14:textId="77777777" w:rsidR="000B6DCE" w:rsidRPr="0028111C" w:rsidRDefault="00142BB2">
            <w:pPr>
              <w:pStyle w:val="Normal6a"/>
            </w:pPr>
            <w:r w:rsidRPr="0028111C">
              <w:t>d)</w:t>
            </w:r>
            <w:r w:rsidRPr="0028111C">
              <w:tab/>
              <w:t>Govsatcominfrastrukturen ska innefatta den infrastruktur som är nödvändig för att kunna tillhandahålla Govsatcomtjänster, särskilt Govsatcomnavet</w:t>
            </w:r>
            <w:r w:rsidRPr="0028111C">
              <w:rPr>
                <w:b/>
                <w:i/>
              </w:rPr>
              <w:t>, tillsammans med ett tjänsteavtal för driften av detta, vilket möjliggör tillhandahållandet av tillhörande tjänster till de behöriga myndigheterna</w:t>
            </w:r>
            <w:r w:rsidRPr="0028111C">
              <w:t>.</w:t>
            </w:r>
          </w:p>
        </w:tc>
      </w:tr>
    </w:tbl>
    <w:p w14:paraId="683F709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4D074FA" w14:textId="77777777" w:rsidR="000B6DCE" w:rsidRPr="0028111C" w:rsidRDefault="00142BB2">
      <w:r w:rsidRPr="0028111C">
        <w:rPr>
          <w:rStyle w:val="HideTWBExt"/>
        </w:rPr>
        <w:t>&lt;/Amend&gt;</w:t>
      </w:r>
    </w:p>
    <w:p w14:paraId="2C24864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3469</w:t>
      </w:r>
      <w:r w:rsidRPr="0028111C">
        <w:rPr>
          <w:rStyle w:val="HideTWBExt"/>
        </w:rPr>
        <w:t>&lt;/NumAm&gt;</w:t>
      </w:r>
    </w:p>
    <w:p w14:paraId="103FCAAE" w14:textId="77777777" w:rsidR="000B6DCE" w:rsidRPr="0028111C" w:rsidRDefault="00142BB2">
      <w:pPr>
        <w:pStyle w:val="NormalBold"/>
      </w:pPr>
      <w:r w:rsidRPr="0028111C">
        <w:rPr>
          <w:rStyle w:val="HideTWBExt"/>
          <w:b w:val="0"/>
        </w:rPr>
        <w:t>&lt;RepeatBlock-By&gt;&lt;Members&gt;</w:t>
      </w:r>
      <w:r w:rsidRPr="0028111C">
        <w:t>Nicola Procaccini, Alessandro Ciriani, Elena Donazzan, Pietro Fiocchi, Lara Magoni, Francesco Torselli, Mariateresa Vivaldini</w:t>
      </w:r>
      <w:r w:rsidRPr="0028111C">
        <w:rPr>
          <w:rStyle w:val="HideTWBExt"/>
          <w:b w:val="0"/>
        </w:rPr>
        <w:t>&lt;/Members&gt;</w:t>
      </w:r>
    </w:p>
    <w:p w14:paraId="7A4F1EDE" w14:textId="77777777" w:rsidR="000B6DCE" w:rsidRPr="0028111C" w:rsidRDefault="00142BB2">
      <w:pPr>
        <w:pStyle w:val="NormalBold"/>
      </w:pPr>
      <w:r w:rsidRPr="0028111C">
        <w:rPr>
          <w:rStyle w:val="HideTWBExt"/>
          <w:b w:val="0"/>
        </w:rPr>
        <w:t>&lt;/RepeatBlock-By&gt;</w:t>
      </w:r>
    </w:p>
    <w:p w14:paraId="48602A8D" w14:textId="77777777" w:rsidR="000B6DCE" w:rsidRPr="0028111C" w:rsidRDefault="00142BB2">
      <w:pPr>
        <w:pStyle w:val="NormalBold"/>
      </w:pPr>
      <w:r w:rsidRPr="0028111C">
        <w:rPr>
          <w:rStyle w:val="HideTWBExt"/>
        </w:rPr>
        <w:lastRenderedPageBreak/>
        <w:t>&lt;DocAmend&gt;</w:t>
      </w:r>
      <w:r w:rsidRPr="0028111C">
        <w:t>Förslag till förordning</w:t>
      </w:r>
      <w:r w:rsidRPr="0028111C">
        <w:rPr>
          <w:rStyle w:val="HideTWBExt"/>
        </w:rPr>
        <w:t>&lt;/DocAmend&gt;</w:t>
      </w:r>
    </w:p>
    <w:p w14:paraId="2C4D3F76" w14:textId="77777777" w:rsidR="000B6DCE" w:rsidRPr="0028111C" w:rsidRDefault="00142BB2">
      <w:pPr>
        <w:pStyle w:val="NormalBold"/>
      </w:pPr>
      <w:r w:rsidRPr="0028111C">
        <w:rPr>
          <w:rStyle w:val="HideTWBExt"/>
        </w:rPr>
        <w:t>&lt;Article&gt;</w:t>
      </w:r>
      <w:r w:rsidRPr="0028111C">
        <w:t>Artikel 61 – punkt 3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C4B8AF0" w14:textId="77777777">
        <w:trPr>
          <w:trHeight w:hRule="exact" w:val="240"/>
          <w:jc w:val="center"/>
        </w:trPr>
        <w:tc>
          <w:tcPr>
            <w:tcW w:w="9752" w:type="dxa"/>
            <w:gridSpan w:val="2"/>
            <w:tcBorders>
              <w:top w:val="nil"/>
              <w:left w:val="nil"/>
              <w:bottom w:val="nil"/>
              <w:right w:val="nil"/>
            </w:tcBorders>
          </w:tcPr>
          <w:p w14:paraId="2A885C59" w14:textId="77777777" w:rsidR="000B6DCE" w:rsidRPr="0028111C" w:rsidRDefault="000B6DCE"/>
        </w:tc>
      </w:tr>
      <w:tr w:rsidR="000B6DCE" w:rsidRPr="0028111C" w14:paraId="375D99D3" w14:textId="77777777">
        <w:trPr>
          <w:trHeight w:val="240"/>
          <w:jc w:val="center"/>
        </w:trPr>
        <w:tc>
          <w:tcPr>
            <w:tcW w:w="4876" w:type="dxa"/>
            <w:tcBorders>
              <w:top w:val="nil"/>
              <w:left w:val="nil"/>
              <w:bottom w:val="nil"/>
              <w:right w:val="nil"/>
            </w:tcBorders>
          </w:tcPr>
          <w:p w14:paraId="091DF36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D0F8491" w14:textId="77777777" w:rsidR="000B6DCE" w:rsidRPr="0028111C" w:rsidRDefault="00142BB2">
            <w:pPr>
              <w:pStyle w:val="AmColumnHeading"/>
            </w:pPr>
            <w:r w:rsidRPr="0028111C">
              <w:t>Ändringsförslag</w:t>
            </w:r>
          </w:p>
        </w:tc>
      </w:tr>
      <w:tr w:rsidR="000B6DCE" w:rsidRPr="0028111C" w14:paraId="2C506505" w14:textId="77777777">
        <w:trPr>
          <w:jc w:val="center"/>
        </w:trPr>
        <w:tc>
          <w:tcPr>
            <w:tcW w:w="4876" w:type="dxa"/>
            <w:tcBorders>
              <w:top w:val="nil"/>
              <w:left w:val="nil"/>
              <w:bottom w:val="nil"/>
              <w:right w:val="nil"/>
            </w:tcBorders>
          </w:tcPr>
          <w:p w14:paraId="1CE303C1" w14:textId="77777777" w:rsidR="000B6DCE" w:rsidRPr="0028111C" w:rsidRDefault="00142BB2">
            <w:pPr>
              <w:pStyle w:val="Normal6a"/>
            </w:pPr>
            <w:r w:rsidRPr="0028111C">
              <w:t>d)</w:t>
            </w:r>
            <w:r w:rsidRPr="0028111C">
              <w:tab/>
              <w:t xml:space="preserve">Govsatcominfrastrukturen ska innefatta den </w:t>
            </w:r>
            <w:r w:rsidRPr="0028111C">
              <w:t>infrastruktur som är nödvändig för att kunna tillhandahålla Govsatcomtjänster, särskilt Govsatcomnavet.</w:t>
            </w:r>
          </w:p>
        </w:tc>
        <w:tc>
          <w:tcPr>
            <w:tcW w:w="4876" w:type="dxa"/>
            <w:tcBorders>
              <w:top w:val="nil"/>
              <w:left w:val="nil"/>
              <w:bottom w:val="nil"/>
              <w:right w:val="nil"/>
            </w:tcBorders>
          </w:tcPr>
          <w:p w14:paraId="4C13BD42" w14:textId="77777777" w:rsidR="000B6DCE" w:rsidRPr="0028111C" w:rsidRDefault="00142BB2">
            <w:pPr>
              <w:pStyle w:val="Normal6a"/>
            </w:pPr>
            <w:r w:rsidRPr="0028111C">
              <w:t>d)</w:t>
            </w:r>
            <w:r w:rsidRPr="0028111C">
              <w:tab/>
              <w:t xml:space="preserve">Govsatcominfrastrukturen ska innefatta den infrastruktur som är nödvändig för att kunna tillhandahålla Govsatcomtjänster, särskilt </w:t>
            </w:r>
            <w:r w:rsidRPr="0028111C">
              <w:t>Govsatcomnavet</w:t>
            </w:r>
            <w:r w:rsidRPr="0028111C">
              <w:rPr>
                <w:b/>
                <w:i/>
              </w:rPr>
              <w:t>, tillsammans med ett tjänsteavtal för driften av detta, vilket möjliggör tillhandahållandet av tillhörande tjänster till de behöriga myndigheterna</w:t>
            </w:r>
            <w:r w:rsidRPr="0028111C">
              <w:t>.</w:t>
            </w:r>
          </w:p>
        </w:tc>
      </w:tr>
    </w:tbl>
    <w:p w14:paraId="234034B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132A698" w14:textId="77777777" w:rsidR="000B6DCE" w:rsidRPr="0028111C" w:rsidRDefault="00142BB2">
      <w:r w:rsidRPr="0028111C">
        <w:rPr>
          <w:rStyle w:val="HideTWBExt"/>
        </w:rPr>
        <w:t>&lt;/Amend&gt;</w:t>
      </w:r>
    </w:p>
    <w:p w14:paraId="3F2E00D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3470</w:t>
      </w:r>
      <w:r w:rsidRPr="0028111C">
        <w:rPr>
          <w:rStyle w:val="HideTWBExt"/>
        </w:rPr>
        <w:t>&lt;/NumAm&gt;</w:t>
      </w:r>
    </w:p>
    <w:p w14:paraId="62E22578"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18C45ABE" w14:textId="77777777" w:rsidR="000B6DCE" w:rsidRPr="0028111C" w:rsidRDefault="00142BB2">
      <w:pPr>
        <w:pStyle w:val="NormalBold"/>
      </w:pPr>
      <w:r w:rsidRPr="0028111C">
        <w:rPr>
          <w:rStyle w:val="HideTWBExt"/>
          <w:b w:val="0"/>
        </w:rPr>
        <w:t>&lt;/RepeatBlock-By&gt;</w:t>
      </w:r>
    </w:p>
    <w:p w14:paraId="3FD9DEF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44AE566" w14:textId="77777777" w:rsidR="000B6DCE" w:rsidRPr="0028111C" w:rsidRDefault="00142BB2">
      <w:pPr>
        <w:pStyle w:val="NormalBold"/>
      </w:pPr>
      <w:r w:rsidRPr="0028111C">
        <w:rPr>
          <w:rStyle w:val="HideTWBExt"/>
        </w:rPr>
        <w:t>&lt;Article&gt;</w:t>
      </w:r>
      <w:r w:rsidRPr="0028111C">
        <w:t>Artikel 61 – punkt 4a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28C7551" w14:textId="77777777">
        <w:trPr>
          <w:trHeight w:hRule="exact" w:val="240"/>
          <w:jc w:val="center"/>
        </w:trPr>
        <w:tc>
          <w:tcPr>
            <w:tcW w:w="9752" w:type="dxa"/>
            <w:gridSpan w:val="2"/>
            <w:tcBorders>
              <w:top w:val="nil"/>
              <w:left w:val="nil"/>
              <w:bottom w:val="nil"/>
              <w:right w:val="nil"/>
            </w:tcBorders>
          </w:tcPr>
          <w:p w14:paraId="684F3AB7" w14:textId="77777777" w:rsidR="000B6DCE" w:rsidRPr="0028111C" w:rsidRDefault="000B6DCE"/>
        </w:tc>
      </w:tr>
      <w:tr w:rsidR="000B6DCE" w:rsidRPr="0028111C" w14:paraId="67DE43AC" w14:textId="77777777">
        <w:trPr>
          <w:trHeight w:val="240"/>
          <w:jc w:val="center"/>
        </w:trPr>
        <w:tc>
          <w:tcPr>
            <w:tcW w:w="4876" w:type="dxa"/>
            <w:tcBorders>
              <w:top w:val="nil"/>
              <w:left w:val="nil"/>
              <w:bottom w:val="nil"/>
              <w:right w:val="nil"/>
            </w:tcBorders>
          </w:tcPr>
          <w:p w14:paraId="217D816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6DA82F1" w14:textId="77777777" w:rsidR="000B6DCE" w:rsidRPr="0028111C" w:rsidRDefault="00142BB2">
            <w:pPr>
              <w:pStyle w:val="AmColumnHeading"/>
            </w:pPr>
            <w:r w:rsidRPr="0028111C">
              <w:t>Ändringsförslag</w:t>
            </w:r>
          </w:p>
        </w:tc>
      </w:tr>
      <w:tr w:rsidR="000B6DCE" w:rsidRPr="0028111C" w14:paraId="7E42C406" w14:textId="77777777">
        <w:trPr>
          <w:jc w:val="center"/>
        </w:trPr>
        <w:tc>
          <w:tcPr>
            <w:tcW w:w="4876" w:type="dxa"/>
            <w:tcBorders>
              <w:top w:val="nil"/>
              <w:left w:val="nil"/>
              <w:bottom w:val="nil"/>
              <w:right w:val="nil"/>
            </w:tcBorders>
          </w:tcPr>
          <w:p w14:paraId="54D6FB72" w14:textId="77777777" w:rsidR="000B6DCE" w:rsidRPr="0028111C" w:rsidRDefault="000B6DCE">
            <w:pPr>
              <w:pStyle w:val="Normal6a"/>
            </w:pPr>
          </w:p>
        </w:tc>
        <w:tc>
          <w:tcPr>
            <w:tcW w:w="4876" w:type="dxa"/>
            <w:tcBorders>
              <w:top w:val="nil"/>
              <w:left w:val="nil"/>
              <w:bottom w:val="nil"/>
              <w:right w:val="nil"/>
            </w:tcBorders>
          </w:tcPr>
          <w:p w14:paraId="567915B6" w14:textId="77777777" w:rsidR="000B6DCE" w:rsidRPr="0028111C" w:rsidRDefault="00142BB2">
            <w:pPr>
              <w:pStyle w:val="Normal6a"/>
            </w:pPr>
            <w:r w:rsidRPr="0028111C">
              <w:rPr>
                <w:b/>
                <w:i/>
              </w:rPr>
              <w:t>4a.</w:t>
            </w:r>
            <w:r w:rsidRPr="0028111C">
              <w:tab/>
            </w:r>
            <w:r w:rsidRPr="0028111C">
              <w:rPr>
                <w:b/>
                <w:i/>
              </w:rPr>
              <w:t>IRIS²:s tjänsteportfölj för statliga tjänster ska omfatta åtminstone följande tjänstekategorier:</w:t>
            </w:r>
          </w:p>
        </w:tc>
      </w:tr>
    </w:tbl>
    <w:p w14:paraId="6267235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9C4E3D5"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1652093" w14:textId="77777777" w:rsidR="000B6DCE" w:rsidRPr="0028111C" w:rsidRDefault="00142BB2">
      <w:pPr>
        <w:pStyle w:val="AmJustText"/>
      </w:pPr>
      <w:r w:rsidRPr="0028111C">
        <w:t xml:space="preserve">De olika typerna av IRIS²-tjänster definieras inte </w:t>
      </w:r>
      <w:r w:rsidRPr="0028111C">
        <w:t>någonstans i förslaget till förordning. Där hänvisas till infrastrukturen och de olika användarna, men aldrig till tjänstetyperna.</w:t>
      </w:r>
    </w:p>
    <w:p w14:paraId="1F9F51BD" w14:textId="77777777" w:rsidR="000B6DCE" w:rsidRPr="0028111C" w:rsidRDefault="00142BB2">
      <w:r w:rsidRPr="0028111C">
        <w:rPr>
          <w:rStyle w:val="HideTWBExt"/>
        </w:rPr>
        <w:t>&lt;/Amend&gt;</w:t>
      </w:r>
    </w:p>
    <w:p w14:paraId="3E0F8B3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3471</w:t>
      </w:r>
      <w:r w:rsidRPr="0028111C">
        <w:rPr>
          <w:rStyle w:val="HideTWBExt"/>
        </w:rPr>
        <w:t>&lt;/NumAm&gt;</w:t>
      </w:r>
    </w:p>
    <w:p w14:paraId="755B995F"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5617CD71" w14:textId="77777777" w:rsidR="000B6DCE" w:rsidRPr="0028111C" w:rsidRDefault="00142BB2">
      <w:pPr>
        <w:pStyle w:val="NormalBold"/>
      </w:pPr>
      <w:r w:rsidRPr="0028111C">
        <w:rPr>
          <w:rStyle w:val="HideTWBExt"/>
          <w:b w:val="0"/>
        </w:rPr>
        <w:t>&lt;/RepeatBlock-By&gt;</w:t>
      </w:r>
    </w:p>
    <w:p w14:paraId="6A3152A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13D7C89" w14:textId="77777777" w:rsidR="000B6DCE" w:rsidRPr="0028111C" w:rsidRDefault="00142BB2">
      <w:pPr>
        <w:pStyle w:val="NormalBold"/>
      </w:pPr>
      <w:r w:rsidRPr="0028111C">
        <w:rPr>
          <w:rStyle w:val="HideTWBExt"/>
        </w:rPr>
        <w:t>&lt;Article&gt;</w:t>
      </w:r>
      <w:r w:rsidRPr="0028111C">
        <w:t>Artikel 61 – punkt 4b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64FD279" w14:textId="77777777">
        <w:trPr>
          <w:trHeight w:hRule="exact" w:val="240"/>
          <w:jc w:val="center"/>
        </w:trPr>
        <w:tc>
          <w:tcPr>
            <w:tcW w:w="9752" w:type="dxa"/>
            <w:gridSpan w:val="2"/>
            <w:tcBorders>
              <w:top w:val="nil"/>
              <w:left w:val="nil"/>
              <w:bottom w:val="nil"/>
              <w:right w:val="nil"/>
            </w:tcBorders>
          </w:tcPr>
          <w:p w14:paraId="2EDF4466" w14:textId="77777777" w:rsidR="000B6DCE" w:rsidRPr="0028111C" w:rsidRDefault="000B6DCE"/>
        </w:tc>
      </w:tr>
      <w:tr w:rsidR="000B6DCE" w:rsidRPr="0028111C" w14:paraId="4D01C869" w14:textId="77777777">
        <w:trPr>
          <w:trHeight w:val="240"/>
          <w:jc w:val="center"/>
        </w:trPr>
        <w:tc>
          <w:tcPr>
            <w:tcW w:w="4876" w:type="dxa"/>
            <w:tcBorders>
              <w:top w:val="nil"/>
              <w:left w:val="nil"/>
              <w:bottom w:val="nil"/>
              <w:right w:val="nil"/>
            </w:tcBorders>
          </w:tcPr>
          <w:p w14:paraId="7F4A53FE"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61852C4F" w14:textId="77777777" w:rsidR="000B6DCE" w:rsidRPr="0028111C" w:rsidRDefault="00142BB2">
            <w:pPr>
              <w:pStyle w:val="AmColumnHeading"/>
            </w:pPr>
            <w:r w:rsidRPr="0028111C">
              <w:t>Ändringsförslag</w:t>
            </w:r>
          </w:p>
        </w:tc>
      </w:tr>
      <w:tr w:rsidR="000B6DCE" w:rsidRPr="0028111C" w14:paraId="1EA3F5BA" w14:textId="77777777">
        <w:trPr>
          <w:jc w:val="center"/>
        </w:trPr>
        <w:tc>
          <w:tcPr>
            <w:tcW w:w="4876" w:type="dxa"/>
            <w:tcBorders>
              <w:top w:val="nil"/>
              <w:left w:val="nil"/>
              <w:bottom w:val="nil"/>
              <w:right w:val="nil"/>
            </w:tcBorders>
          </w:tcPr>
          <w:p w14:paraId="58724BB2" w14:textId="77777777" w:rsidR="000B6DCE" w:rsidRPr="0028111C" w:rsidRDefault="000B6DCE">
            <w:pPr>
              <w:pStyle w:val="Normal6a"/>
            </w:pPr>
          </w:p>
        </w:tc>
        <w:tc>
          <w:tcPr>
            <w:tcW w:w="4876" w:type="dxa"/>
            <w:tcBorders>
              <w:top w:val="nil"/>
              <w:left w:val="nil"/>
              <w:bottom w:val="nil"/>
              <w:right w:val="nil"/>
            </w:tcBorders>
          </w:tcPr>
          <w:p w14:paraId="33CEC68E" w14:textId="77777777" w:rsidR="000B6DCE" w:rsidRPr="0028111C" w:rsidRDefault="00142BB2">
            <w:pPr>
              <w:pStyle w:val="Normal6a"/>
            </w:pPr>
            <w:r w:rsidRPr="0028111C">
              <w:rPr>
                <w:b/>
                <w:i/>
              </w:rPr>
              <w:t>4b.</w:t>
            </w:r>
            <w:r w:rsidRPr="0028111C">
              <w:tab/>
            </w:r>
            <w:r w:rsidRPr="0028111C">
              <w:rPr>
                <w:b/>
                <w:i/>
              </w:rPr>
              <w:t xml:space="preserve">a) Tjänster som kallas ”Hardgov-tjänster” som är </w:t>
            </w:r>
            <w:r w:rsidRPr="0028111C">
              <w:rPr>
                <w:b/>
                <w:i/>
              </w:rPr>
              <w:t>förbehållna användare med myndighetstillstånd och som är baserade på den statliga infrastrukturen, vilka kräver en hög säkerhetsnivå och inte lämpar sig för tjänster som avses i punkt 4b, såsom robusta, globala tjänster med låg latens eller robust överföring av rymddata.</w:t>
            </w:r>
          </w:p>
        </w:tc>
      </w:tr>
    </w:tbl>
    <w:p w14:paraId="1316A6A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70341F5"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3063B2F" w14:textId="77777777" w:rsidR="000B6DCE" w:rsidRPr="0028111C" w:rsidRDefault="00142BB2">
      <w:pPr>
        <w:pStyle w:val="AmJustText"/>
      </w:pPr>
      <w:r w:rsidRPr="0028111C">
        <w:t xml:space="preserve">Genom ändringen förtydligas kategorierna av IRIS²-baserade statliga tjänster och det görs åtskillnad mellan statliga tjänster med hög säkerhetsnivå och </w:t>
      </w:r>
      <w:r w:rsidRPr="0028111C">
        <w:t>kvantkommunikationstjänster.</w:t>
      </w:r>
    </w:p>
    <w:p w14:paraId="2119321F" w14:textId="77777777" w:rsidR="000B6DCE" w:rsidRPr="0028111C" w:rsidRDefault="00142BB2">
      <w:r w:rsidRPr="0028111C">
        <w:rPr>
          <w:rStyle w:val="HideTWBExt"/>
        </w:rPr>
        <w:t>&lt;/Amend&gt;</w:t>
      </w:r>
    </w:p>
    <w:p w14:paraId="5EA4A40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3472</w:t>
      </w:r>
      <w:r w:rsidRPr="0028111C">
        <w:rPr>
          <w:rStyle w:val="HideTWBExt"/>
        </w:rPr>
        <w:t>&lt;/NumAm&gt;</w:t>
      </w:r>
    </w:p>
    <w:p w14:paraId="6D34BBE9"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1B19DC06" w14:textId="77777777" w:rsidR="000B6DCE" w:rsidRPr="0028111C" w:rsidRDefault="00142BB2">
      <w:pPr>
        <w:pStyle w:val="NormalBold"/>
      </w:pPr>
      <w:r w:rsidRPr="0028111C">
        <w:rPr>
          <w:rStyle w:val="HideTWBExt"/>
          <w:b w:val="0"/>
        </w:rPr>
        <w:t>&lt;/RepeatBlock-By&gt;</w:t>
      </w:r>
    </w:p>
    <w:p w14:paraId="4A1A87C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6D6CC14" w14:textId="77777777" w:rsidR="000B6DCE" w:rsidRPr="0028111C" w:rsidRDefault="00142BB2">
      <w:pPr>
        <w:pStyle w:val="NormalBold"/>
      </w:pPr>
      <w:r w:rsidRPr="0028111C">
        <w:rPr>
          <w:rStyle w:val="HideTWBExt"/>
        </w:rPr>
        <w:t>&lt;Article&gt;</w:t>
      </w:r>
      <w:r w:rsidRPr="0028111C">
        <w:t>Artikel 61 – punkt 4c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6EDDDA2" w14:textId="77777777">
        <w:trPr>
          <w:trHeight w:hRule="exact" w:val="240"/>
          <w:jc w:val="center"/>
        </w:trPr>
        <w:tc>
          <w:tcPr>
            <w:tcW w:w="9752" w:type="dxa"/>
            <w:gridSpan w:val="2"/>
            <w:tcBorders>
              <w:top w:val="nil"/>
              <w:left w:val="nil"/>
              <w:bottom w:val="nil"/>
              <w:right w:val="nil"/>
            </w:tcBorders>
          </w:tcPr>
          <w:p w14:paraId="29601AB8" w14:textId="77777777" w:rsidR="000B6DCE" w:rsidRPr="0028111C" w:rsidRDefault="000B6DCE"/>
        </w:tc>
      </w:tr>
      <w:tr w:rsidR="000B6DCE" w:rsidRPr="0028111C" w14:paraId="3EDBEA2E" w14:textId="77777777">
        <w:trPr>
          <w:trHeight w:val="240"/>
          <w:jc w:val="center"/>
        </w:trPr>
        <w:tc>
          <w:tcPr>
            <w:tcW w:w="4876" w:type="dxa"/>
            <w:tcBorders>
              <w:top w:val="nil"/>
              <w:left w:val="nil"/>
              <w:bottom w:val="nil"/>
              <w:right w:val="nil"/>
            </w:tcBorders>
          </w:tcPr>
          <w:p w14:paraId="4E5C730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BB6CCCE" w14:textId="77777777" w:rsidR="000B6DCE" w:rsidRPr="0028111C" w:rsidRDefault="00142BB2">
            <w:pPr>
              <w:pStyle w:val="AmColumnHeading"/>
            </w:pPr>
            <w:r w:rsidRPr="0028111C">
              <w:t>Ändringsförslag</w:t>
            </w:r>
          </w:p>
        </w:tc>
      </w:tr>
      <w:tr w:rsidR="000B6DCE" w:rsidRPr="0028111C" w14:paraId="67C4752C" w14:textId="77777777">
        <w:trPr>
          <w:jc w:val="center"/>
        </w:trPr>
        <w:tc>
          <w:tcPr>
            <w:tcW w:w="4876" w:type="dxa"/>
            <w:tcBorders>
              <w:top w:val="nil"/>
              <w:left w:val="nil"/>
              <w:bottom w:val="nil"/>
              <w:right w:val="nil"/>
            </w:tcBorders>
          </w:tcPr>
          <w:p w14:paraId="15B3BD68" w14:textId="77777777" w:rsidR="000B6DCE" w:rsidRPr="0028111C" w:rsidRDefault="000B6DCE">
            <w:pPr>
              <w:pStyle w:val="Normal6a"/>
            </w:pPr>
          </w:p>
        </w:tc>
        <w:tc>
          <w:tcPr>
            <w:tcW w:w="4876" w:type="dxa"/>
            <w:tcBorders>
              <w:top w:val="nil"/>
              <w:left w:val="nil"/>
              <w:bottom w:val="nil"/>
              <w:right w:val="nil"/>
            </w:tcBorders>
          </w:tcPr>
          <w:p w14:paraId="2B75F854" w14:textId="77777777" w:rsidR="000B6DCE" w:rsidRPr="0028111C" w:rsidRDefault="00142BB2">
            <w:pPr>
              <w:pStyle w:val="Normal6a"/>
            </w:pPr>
            <w:r w:rsidRPr="0028111C">
              <w:rPr>
                <w:b/>
                <w:i/>
              </w:rPr>
              <w:t>4c.</w:t>
            </w:r>
            <w:r w:rsidRPr="0028111C">
              <w:tab/>
            </w:r>
            <w:r w:rsidRPr="0028111C">
              <w:rPr>
                <w:b/>
                <w:i/>
              </w:rPr>
              <w:t>b) Kvantkommunikationstjänster, såsom QKD-tjänster.</w:t>
            </w:r>
          </w:p>
        </w:tc>
      </w:tr>
    </w:tbl>
    <w:p w14:paraId="76CFFDD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449E751"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23BC98B" w14:textId="77777777" w:rsidR="000B6DCE" w:rsidRPr="0028111C" w:rsidRDefault="00142BB2">
      <w:pPr>
        <w:pStyle w:val="AmJustText"/>
      </w:pPr>
      <w:r w:rsidRPr="0028111C">
        <w:t xml:space="preserve">Genom ändringen </w:t>
      </w:r>
      <w:r w:rsidRPr="0028111C">
        <w:t>förtydligas kategorierna av IRIS²-baserade statliga tjänster och det görs åtskillnad mellan statliga tjänster med hög säkerhetsnivå och kvantkommunikationstjänster.</w:t>
      </w:r>
    </w:p>
    <w:p w14:paraId="0AAFBF67" w14:textId="77777777" w:rsidR="000B6DCE" w:rsidRPr="0028111C" w:rsidRDefault="00142BB2">
      <w:r w:rsidRPr="0028111C">
        <w:rPr>
          <w:rStyle w:val="HideTWBExt"/>
        </w:rPr>
        <w:t>&lt;/Amend&gt;</w:t>
      </w:r>
    </w:p>
    <w:p w14:paraId="134E871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3473</w:t>
      </w:r>
      <w:r w:rsidRPr="0028111C">
        <w:rPr>
          <w:rStyle w:val="HideTWBExt"/>
        </w:rPr>
        <w:t>&lt;/NumAm&gt;</w:t>
      </w:r>
    </w:p>
    <w:p w14:paraId="46A171CB"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3A975CED" w14:textId="77777777" w:rsidR="000B6DCE" w:rsidRPr="0028111C" w:rsidRDefault="00142BB2">
      <w:pPr>
        <w:pStyle w:val="NormalBold"/>
      </w:pPr>
      <w:r w:rsidRPr="0028111C">
        <w:rPr>
          <w:rStyle w:val="HideTWBExt"/>
          <w:b w:val="0"/>
        </w:rPr>
        <w:t>&lt;/RepeatBlock-By&gt;</w:t>
      </w:r>
    </w:p>
    <w:p w14:paraId="5BD4C45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C7C3790" w14:textId="77777777" w:rsidR="000B6DCE" w:rsidRPr="0028111C" w:rsidRDefault="00142BB2">
      <w:pPr>
        <w:pStyle w:val="NormalBold"/>
      </w:pPr>
      <w:r w:rsidRPr="0028111C">
        <w:rPr>
          <w:rStyle w:val="HideTWBExt"/>
        </w:rPr>
        <w:t>&lt;Article&gt;</w:t>
      </w:r>
      <w:r w:rsidRPr="0028111C">
        <w:t>Artikel 61 – punkt 4d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88D2E15" w14:textId="77777777">
        <w:trPr>
          <w:trHeight w:hRule="exact" w:val="240"/>
          <w:jc w:val="center"/>
        </w:trPr>
        <w:tc>
          <w:tcPr>
            <w:tcW w:w="9752" w:type="dxa"/>
            <w:gridSpan w:val="2"/>
            <w:tcBorders>
              <w:top w:val="nil"/>
              <w:left w:val="nil"/>
              <w:bottom w:val="nil"/>
              <w:right w:val="nil"/>
            </w:tcBorders>
          </w:tcPr>
          <w:p w14:paraId="146C4484" w14:textId="77777777" w:rsidR="000B6DCE" w:rsidRPr="0028111C" w:rsidRDefault="000B6DCE"/>
        </w:tc>
      </w:tr>
      <w:tr w:rsidR="000B6DCE" w:rsidRPr="0028111C" w14:paraId="2249752D" w14:textId="77777777">
        <w:trPr>
          <w:trHeight w:val="240"/>
          <w:jc w:val="center"/>
        </w:trPr>
        <w:tc>
          <w:tcPr>
            <w:tcW w:w="4876" w:type="dxa"/>
            <w:tcBorders>
              <w:top w:val="nil"/>
              <w:left w:val="nil"/>
              <w:bottom w:val="nil"/>
              <w:right w:val="nil"/>
            </w:tcBorders>
          </w:tcPr>
          <w:p w14:paraId="7B2DA2F5"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20D18E36" w14:textId="77777777" w:rsidR="000B6DCE" w:rsidRPr="0028111C" w:rsidRDefault="00142BB2">
            <w:pPr>
              <w:pStyle w:val="AmColumnHeading"/>
            </w:pPr>
            <w:r w:rsidRPr="0028111C">
              <w:t>Ändringsförslag</w:t>
            </w:r>
          </w:p>
        </w:tc>
      </w:tr>
      <w:tr w:rsidR="000B6DCE" w:rsidRPr="0028111C" w14:paraId="7022D77C" w14:textId="77777777">
        <w:trPr>
          <w:jc w:val="center"/>
        </w:trPr>
        <w:tc>
          <w:tcPr>
            <w:tcW w:w="4876" w:type="dxa"/>
            <w:tcBorders>
              <w:top w:val="nil"/>
              <w:left w:val="nil"/>
              <w:bottom w:val="nil"/>
              <w:right w:val="nil"/>
            </w:tcBorders>
          </w:tcPr>
          <w:p w14:paraId="772104BA" w14:textId="77777777" w:rsidR="000B6DCE" w:rsidRPr="0028111C" w:rsidRDefault="000B6DCE">
            <w:pPr>
              <w:pStyle w:val="Normal6a"/>
            </w:pPr>
          </w:p>
        </w:tc>
        <w:tc>
          <w:tcPr>
            <w:tcW w:w="4876" w:type="dxa"/>
            <w:tcBorders>
              <w:top w:val="nil"/>
              <w:left w:val="nil"/>
              <w:bottom w:val="nil"/>
              <w:right w:val="nil"/>
            </w:tcBorders>
          </w:tcPr>
          <w:p w14:paraId="48BF5B6A" w14:textId="77777777" w:rsidR="000B6DCE" w:rsidRPr="0028111C" w:rsidRDefault="00142BB2">
            <w:pPr>
              <w:pStyle w:val="Normal6a"/>
            </w:pPr>
            <w:r w:rsidRPr="0028111C">
              <w:rPr>
                <w:b/>
                <w:i/>
              </w:rPr>
              <w:t>4d.</w:t>
            </w:r>
            <w:r w:rsidRPr="0028111C">
              <w:tab/>
            </w:r>
            <w:r w:rsidRPr="0028111C">
              <w:rPr>
                <w:b/>
                <w:i/>
              </w:rPr>
              <w:t>Tjänsteportföljen för statliga tjänster ska även omfatta tjänster som kallas ”Lightgov-tjänster” till användare med myndighetstillstånd via den kommersiella infrastrukturen eller på en eventuell gemensam infrastruktur där de statliga och kommersiella tjänsterna utnyttjar gemensamma delsystem eller gränssnitt för att säkerställa synergier, såsom säkerställda globala tjänster med låg latens eller globala smalbandstjänster.</w:t>
            </w:r>
          </w:p>
        </w:tc>
      </w:tr>
    </w:tbl>
    <w:p w14:paraId="03B1920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E3CED0A"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25E7D31" w14:textId="77777777" w:rsidR="000B6DCE" w:rsidRPr="0028111C" w:rsidRDefault="00142BB2">
      <w:pPr>
        <w:pStyle w:val="AmJustText"/>
      </w:pPr>
      <w:r w:rsidRPr="0028111C">
        <w:t xml:space="preserve">De olika </w:t>
      </w:r>
      <w:r w:rsidRPr="0028111C">
        <w:t>typerna av IRIS²-tjänster definieras inte någonstans i förslaget till förordning. Där hänvisas till infrastrukturen och de olika användarna, men aldrig till tjänstetyperna.</w:t>
      </w:r>
    </w:p>
    <w:p w14:paraId="4DF56B22" w14:textId="77777777" w:rsidR="000B6DCE" w:rsidRPr="0028111C" w:rsidRDefault="00142BB2">
      <w:r w:rsidRPr="0028111C">
        <w:rPr>
          <w:rStyle w:val="HideTWBExt"/>
        </w:rPr>
        <w:t>&lt;/Amend&gt;</w:t>
      </w:r>
    </w:p>
    <w:p w14:paraId="5B1BE93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3474</w:t>
      </w:r>
      <w:r w:rsidRPr="0028111C">
        <w:rPr>
          <w:rStyle w:val="HideTWBExt"/>
        </w:rPr>
        <w:t>&lt;/NumAm&gt;</w:t>
      </w:r>
    </w:p>
    <w:p w14:paraId="58CFCCF5"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36F6C040" w14:textId="77777777" w:rsidR="000B6DCE" w:rsidRPr="0028111C" w:rsidRDefault="00142BB2">
      <w:pPr>
        <w:pStyle w:val="NormalBold"/>
      </w:pPr>
      <w:r w:rsidRPr="0028111C">
        <w:rPr>
          <w:rStyle w:val="HideTWBExt"/>
          <w:b w:val="0"/>
        </w:rPr>
        <w:t>&lt;/RepeatBlock-By&gt;</w:t>
      </w:r>
    </w:p>
    <w:p w14:paraId="333A2AA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982DC26" w14:textId="77777777" w:rsidR="000B6DCE" w:rsidRPr="0028111C" w:rsidRDefault="00142BB2">
      <w:pPr>
        <w:pStyle w:val="NormalBold"/>
      </w:pPr>
      <w:r w:rsidRPr="0028111C">
        <w:rPr>
          <w:rStyle w:val="HideTWBExt"/>
        </w:rPr>
        <w:t>&lt;Article&gt;</w:t>
      </w:r>
      <w:r w:rsidRPr="0028111C">
        <w:t>Artikel 61 – punkt 5</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AFC379D" w14:textId="77777777">
        <w:trPr>
          <w:trHeight w:hRule="exact" w:val="240"/>
          <w:jc w:val="center"/>
        </w:trPr>
        <w:tc>
          <w:tcPr>
            <w:tcW w:w="9752" w:type="dxa"/>
            <w:gridSpan w:val="2"/>
            <w:tcBorders>
              <w:top w:val="nil"/>
              <w:left w:val="nil"/>
              <w:bottom w:val="nil"/>
              <w:right w:val="nil"/>
            </w:tcBorders>
          </w:tcPr>
          <w:p w14:paraId="0C448057" w14:textId="77777777" w:rsidR="000B6DCE" w:rsidRPr="0028111C" w:rsidRDefault="000B6DCE"/>
        </w:tc>
      </w:tr>
      <w:tr w:rsidR="000B6DCE" w:rsidRPr="0028111C" w14:paraId="705EF635" w14:textId="77777777">
        <w:trPr>
          <w:trHeight w:val="240"/>
          <w:jc w:val="center"/>
        </w:trPr>
        <w:tc>
          <w:tcPr>
            <w:tcW w:w="4876" w:type="dxa"/>
            <w:tcBorders>
              <w:top w:val="nil"/>
              <w:left w:val="nil"/>
              <w:bottom w:val="nil"/>
              <w:right w:val="nil"/>
            </w:tcBorders>
          </w:tcPr>
          <w:p w14:paraId="78EE49B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88FD157" w14:textId="77777777" w:rsidR="000B6DCE" w:rsidRPr="0028111C" w:rsidRDefault="00142BB2">
            <w:pPr>
              <w:pStyle w:val="AmColumnHeading"/>
            </w:pPr>
            <w:r w:rsidRPr="0028111C">
              <w:t>Ändringsförslag</w:t>
            </w:r>
          </w:p>
        </w:tc>
      </w:tr>
      <w:tr w:rsidR="000B6DCE" w:rsidRPr="0028111C" w14:paraId="3F1A03C3" w14:textId="77777777">
        <w:trPr>
          <w:jc w:val="center"/>
        </w:trPr>
        <w:tc>
          <w:tcPr>
            <w:tcW w:w="4876" w:type="dxa"/>
            <w:tcBorders>
              <w:top w:val="nil"/>
              <w:left w:val="nil"/>
              <w:bottom w:val="nil"/>
              <w:right w:val="nil"/>
            </w:tcBorders>
          </w:tcPr>
          <w:p w14:paraId="061835E9" w14:textId="77777777" w:rsidR="000B6DCE" w:rsidRPr="0028111C" w:rsidRDefault="00142BB2">
            <w:pPr>
              <w:pStyle w:val="Normal6a"/>
            </w:pPr>
            <w:r w:rsidRPr="0028111C">
              <w:t>5.</w:t>
            </w:r>
            <w:r w:rsidRPr="0028111C">
              <w:tab/>
              <w:t xml:space="preserve">Åtkomst till Govsatcomtjänster och statliga tjänster från </w:t>
            </w:r>
            <w:r w:rsidRPr="0028111C">
              <w:t>IRIS² ska vara avgiftsfri för institutionella och statliga användare såvida inte kommissionen fastställer en prispolitik i enlighet med punkt 11.</w:t>
            </w:r>
          </w:p>
        </w:tc>
        <w:tc>
          <w:tcPr>
            <w:tcW w:w="4876" w:type="dxa"/>
            <w:tcBorders>
              <w:top w:val="nil"/>
              <w:left w:val="nil"/>
              <w:bottom w:val="nil"/>
              <w:right w:val="nil"/>
            </w:tcBorders>
          </w:tcPr>
          <w:p w14:paraId="69D8D96C" w14:textId="77777777" w:rsidR="000B6DCE" w:rsidRPr="0028111C" w:rsidRDefault="00142BB2">
            <w:pPr>
              <w:pStyle w:val="Normal6a"/>
            </w:pPr>
            <w:r w:rsidRPr="0028111C">
              <w:t>5.</w:t>
            </w:r>
            <w:r w:rsidRPr="0028111C">
              <w:tab/>
              <w:t xml:space="preserve">Åtkomst till Govsatcomtjänster och statliga tjänster från IRIS² </w:t>
            </w:r>
            <w:r w:rsidRPr="0028111C">
              <w:rPr>
                <w:b/>
                <w:i/>
              </w:rPr>
              <w:t>via Govsatcomnavet</w:t>
            </w:r>
            <w:r w:rsidRPr="0028111C">
              <w:t xml:space="preserve"> ska vara avgiftsfri för institutionella och statliga användare såvida inte kommissionen fastställer en prispolitik i enlighet med punkt 11.</w:t>
            </w:r>
          </w:p>
        </w:tc>
      </w:tr>
    </w:tbl>
    <w:p w14:paraId="640F2F8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59EFFCC" w14:textId="77777777" w:rsidR="000B6DCE" w:rsidRPr="0028111C" w:rsidRDefault="00142BB2">
      <w:r w:rsidRPr="0028111C">
        <w:rPr>
          <w:rStyle w:val="HideTWBExt"/>
        </w:rPr>
        <w:t>&lt;/Amend&gt;</w:t>
      </w:r>
    </w:p>
    <w:p w14:paraId="2FC7FFF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3475</w:t>
      </w:r>
      <w:r w:rsidRPr="0028111C">
        <w:rPr>
          <w:rStyle w:val="HideTWBExt"/>
        </w:rPr>
        <w:t>&lt;/NumAm&gt;</w:t>
      </w:r>
    </w:p>
    <w:p w14:paraId="26B36BD1" w14:textId="77777777" w:rsidR="000B6DCE" w:rsidRPr="0028111C" w:rsidRDefault="00142BB2">
      <w:pPr>
        <w:pStyle w:val="NormalBold"/>
      </w:pPr>
      <w:r w:rsidRPr="0028111C">
        <w:rPr>
          <w:rStyle w:val="HideTWBExt"/>
          <w:b w:val="0"/>
        </w:rPr>
        <w:t>&lt;RepeatBlock-By&gt;&lt;Members&gt;</w:t>
      </w:r>
      <w:r w:rsidRPr="0028111C">
        <w:t xml:space="preserve">Ondřej Krutílek, Elena </w:t>
      </w:r>
      <w:r w:rsidRPr="0028111C">
        <w:t>Donazzan</w:t>
      </w:r>
      <w:r w:rsidRPr="0028111C">
        <w:rPr>
          <w:rStyle w:val="HideTWBExt"/>
          <w:b w:val="0"/>
        </w:rPr>
        <w:t>&lt;/Members&gt;</w:t>
      </w:r>
    </w:p>
    <w:p w14:paraId="4C3BF689" w14:textId="77777777" w:rsidR="000B6DCE" w:rsidRPr="0028111C" w:rsidRDefault="00142BB2">
      <w:pPr>
        <w:pStyle w:val="NormalBold"/>
      </w:pPr>
      <w:r w:rsidRPr="0028111C">
        <w:rPr>
          <w:rStyle w:val="HideTWBExt"/>
          <w:b w:val="0"/>
        </w:rPr>
        <w:t>&lt;/RepeatBlock-By&gt;</w:t>
      </w:r>
    </w:p>
    <w:p w14:paraId="336DB5C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2E4064A" w14:textId="77777777" w:rsidR="000B6DCE" w:rsidRPr="0028111C" w:rsidRDefault="00142BB2">
      <w:pPr>
        <w:pStyle w:val="NormalBold"/>
      </w:pPr>
      <w:r w:rsidRPr="0028111C">
        <w:rPr>
          <w:rStyle w:val="HideTWBExt"/>
        </w:rPr>
        <w:t>&lt;Article&gt;</w:t>
      </w:r>
      <w:r w:rsidRPr="0028111C">
        <w:t>Artikel 61 – punkt 5</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28ACF16" w14:textId="77777777">
        <w:trPr>
          <w:trHeight w:hRule="exact" w:val="240"/>
          <w:jc w:val="center"/>
        </w:trPr>
        <w:tc>
          <w:tcPr>
            <w:tcW w:w="9752" w:type="dxa"/>
            <w:gridSpan w:val="2"/>
            <w:tcBorders>
              <w:top w:val="nil"/>
              <w:left w:val="nil"/>
              <w:bottom w:val="nil"/>
              <w:right w:val="nil"/>
            </w:tcBorders>
          </w:tcPr>
          <w:p w14:paraId="50D1FAAE" w14:textId="77777777" w:rsidR="000B6DCE" w:rsidRPr="0028111C" w:rsidRDefault="000B6DCE"/>
        </w:tc>
      </w:tr>
      <w:tr w:rsidR="000B6DCE" w:rsidRPr="0028111C" w14:paraId="3DA72A3F" w14:textId="77777777">
        <w:trPr>
          <w:trHeight w:val="240"/>
          <w:jc w:val="center"/>
        </w:trPr>
        <w:tc>
          <w:tcPr>
            <w:tcW w:w="4876" w:type="dxa"/>
            <w:tcBorders>
              <w:top w:val="nil"/>
              <w:left w:val="nil"/>
              <w:bottom w:val="nil"/>
              <w:right w:val="nil"/>
            </w:tcBorders>
          </w:tcPr>
          <w:p w14:paraId="42374BB8"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5E60ABAE" w14:textId="77777777" w:rsidR="000B6DCE" w:rsidRPr="0028111C" w:rsidRDefault="00142BB2">
            <w:pPr>
              <w:pStyle w:val="AmColumnHeading"/>
            </w:pPr>
            <w:r w:rsidRPr="0028111C">
              <w:t>Ändringsförslag</w:t>
            </w:r>
          </w:p>
        </w:tc>
      </w:tr>
      <w:tr w:rsidR="000B6DCE" w:rsidRPr="0028111C" w14:paraId="47B3E192" w14:textId="77777777">
        <w:trPr>
          <w:jc w:val="center"/>
        </w:trPr>
        <w:tc>
          <w:tcPr>
            <w:tcW w:w="4876" w:type="dxa"/>
            <w:tcBorders>
              <w:top w:val="nil"/>
              <w:left w:val="nil"/>
              <w:bottom w:val="nil"/>
              <w:right w:val="nil"/>
            </w:tcBorders>
          </w:tcPr>
          <w:p w14:paraId="510C8C47" w14:textId="77777777" w:rsidR="000B6DCE" w:rsidRPr="0028111C" w:rsidRDefault="00142BB2">
            <w:pPr>
              <w:pStyle w:val="Normal6a"/>
            </w:pPr>
            <w:r w:rsidRPr="0028111C">
              <w:t>5.</w:t>
            </w:r>
            <w:r w:rsidRPr="0028111C">
              <w:tab/>
              <w:t xml:space="preserve">Åtkomst till Govsatcomtjänster </w:t>
            </w:r>
            <w:r w:rsidRPr="0028111C">
              <w:rPr>
                <w:b/>
                <w:i/>
              </w:rPr>
              <w:t xml:space="preserve">och </w:t>
            </w:r>
            <w:r w:rsidRPr="0028111C">
              <w:t xml:space="preserve">statliga tjänster från IRIS² ska vara </w:t>
            </w:r>
            <w:r w:rsidRPr="0028111C">
              <w:t>avgiftsfri för institutionella och statliga användare såvida inte kommissionen fastställer en prispolitik i enlighet med punkt 11.</w:t>
            </w:r>
          </w:p>
        </w:tc>
        <w:tc>
          <w:tcPr>
            <w:tcW w:w="4876" w:type="dxa"/>
            <w:tcBorders>
              <w:top w:val="nil"/>
              <w:left w:val="nil"/>
              <w:bottom w:val="nil"/>
              <w:right w:val="nil"/>
            </w:tcBorders>
          </w:tcPr>
          <w:p w14:paraId="696E4E04" w14:textId="77777777" w:rsidR="000B6DCE" w:rsidRPr="0028111C" w:rsidRDefault="00142BB2">
            <w:pPr>
              <w:pStyle w:val="Normal6a"/>
            </w:pPr>
            <w:r w:rsidRPr="0028111C">
              <w:t>5.</w:t>
            </w:r>
            <w:r w:rsidRPr="0028111C">
              <w:tab/>
              <w:t>Åtkomst till Govsatcomtjänster</w:t>
            </w:r>
            <w:r w:rsidRPr="0028111C">
              <w:rPr>
                <w:b/>
                <w:i/>
              </w:rPr>
              <w:t>, inbegripet</w:t>
            </w:r>
            <w:r w:rsidRPr="0028111C">
              <w:t xml:space="preserve"> statliga tjänster från IRIS²</w:t>
            </w:r>
            <w:r w:rsidRPr="0028111C">
              <w:rPr>
                <w:b/>
                <w:i/>
              </w:rPr>
              <w:t>,</w:t>
            </w:r>
            <w:r w:rsidRPr="0028111C">
              <w:t xml:space="preserve"> ska vara avgiftsfri för institutionella och statliga användare såvida inte kommissionen fastställer en prispolitik i enlighet med punkt 11.</w:t>
            </w:r>
          </w:p>
        </w:tc>
      </w:tr>
    </w:tbl>
    <w:p w14:paraId="5AE16A0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4ACFC57" w14:textId="77777777" w:rsidR="000B6DCE" w:rsidRPr="0028111C" w:rsidRDefault="00142BB2">
      <w:r w:rsidRPr="0028111C">
        <w:rPr>
          <w:rStyle w:val="HideTWBExt"/>
        </w:rPr>
        <w:t>&lt;/Amend&gt;</w:t>
      </w:r>
    </w:p>
    <w:p w14:paraId="4B5943C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3476</w:t>
      </w:r>
      <w:r w:rsidRPr="0028111C">
        <w:rPr>
          <w:rStyle w:val="HideTWBExt"/>
        </w:rPr>
        <w:t>&lt;/NumAm&gt;</w:t>
      </w:r>
    </w:p>
    <w:p w14:paraId="3A89657C"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44071120" w14:textId="77777777" w:rsidR="000B6DCE" w:rsidRPr="0028111C" w:rsidRDefault="00142BB2">
      <w:pPr>
        <w:pStyle w:val="NormalBold"/>
      </w:pPr>
      <w:r w:rsidRPr="0028111C">
        <w:rPr>
          <w:rStyle w:val="HideTWBExt"/>
          <w:b w:val="0"/>
        </w:rPr>
        <w:t>&lt;/RepeatBlock-By&gt;</w:t>
      </w:r>
    </w:p>
    <w:p w14:paraId="5E28D29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F24B0A4" w14:textId="77777777" w:rsidR="000B6DCE" w:rsidRPr="0028111C" w:rsidRDefault="00142BB2">
      <w:pPr>
        <w:pStyle w:val="NormalBold"/>
      </w:pPr>
      <w:r w:rsidRPr="0028111C">
        <w:rPr>
          <w:rStyle w:val="HideTWBExt"/>
        </w:rPr>
        <w:t>&lt;Article&gt;</w:t>
      </w:r>
      <w:r w:rsidRPr="0028111C">
        <w:t>Artikel 61 – punkt 5</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413F055" w14:textId="77777777">
        <w:trPr>
          <w:trHeight w:hRule="exact" w:val="240"/>
          <w:jc w:val="center"/>
        </w:trPr>
        <w:tc>
          <w:tcPr>
            <w:tcW w:w="9752" w:type="dxa"/>
            <w:gridSpan w:val="2"/>
            <w:tcBorders>
              <w:top w:val="nil"/>
              <w:left w:val="nil"/>
              <w:bottom w:val="nil"/>
              <w:right w:val="nil"/>
            </w:tcBorders>
          </w:tcPr>
          <w:p w14:paraId="1D997B17" w14:textId="77777777" w:rsidR="000B6DCE" w:rsidRPr="0028111C" w:rsidRDefault="000B6DCE"/>
        </w:tc>
      </w:tr>
      <w:tr w:rsidR="000B6DCE" w:rsidRPr="0028111C" w14:paraId="2ACCC62D" w14:textId="77777777">
        <w:trPr>
          <w:trHeight w:val="240"/>
          <w:jc w:val="center"/>
        </w:trPr>
        <w:tc>
          <w:tcPr>
            <w:tcW w:w="4876" w:type="dxa"/>
            <w:tcBorders>
              <w:top w:val="nil"/>
              <w:left w:val="nil"/>
              <w:bottom w:val="nil"/>
              <w:right w:val="nil"/>
            </w:tcBorders>
          </w:tcPr>
          <w:p w14:paraId="2BF7B19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864B6FC" w14:textId="77777777" w:rsidR="000B6DCE" w:rsidRPr="0028111C" w:rsidRDefault="00142BB2">
            <w:pPr>
              <w:pStyle w:val="AmColumnHeading"/>
            </w:pPr>
            <w:r w:rsidRPr="0028111C">
              <w:t>Ändringsförslag</w:t>
            </w:r>
          </w:p>
        </w:tc>
      </w:tr>
      <w:tr w:rsidR="000B6DCE" w:rsidRPr="0028111C" w14:paraId="101859BC" w14:textId="77777777">
        <w:trPr>
          <w:jc w:val="center"/>
        </w:trPr>
        <w:tc>
          <w:tcPr>
            <w:tcW w:w="4876" w:type="dxa"/>
            <w:tcBorders>
              <w:top w:val="nil"/>
              <w:left w:val="nil"/>
              <w:bottom w:val="nil"/>
              <w:right w:val="nil"/>
            </w:tcBorders>
          </w:tcPr>
          <w:p w14:paraId="0CDB8404" w14:textId="77777777" w:rsidR="000B6DCE" w:rsidRPr="0028111C" w:rsidRDefault="00142BB2">
            <w:pPr>
              <w:pStyle w:val="Normal6a"/>
            </w:pPr>
            <w:r w:rsidRPr="0028111C">
              <w:t>5.</w:t>
            </w:r>
            <w:r w:rsidRPr="0028111C">
              <w:tab/>
              <w:t xml:space="preserve">Åtkomst till Govsatcomtjänster </w:t>
            </w:r>
            <w:r w:rsidRPr="0028111C">
              <w:rPr>
                <w:b/>
                <w:i/>
              </w:rPr>
              <w:t xml:space="preserve">och </w:t>
            </w:r>
            <w:r w:rsidRPr="0028111C">
              <w:t xml:space="preserve">statliga tjänster från IRIS² ska vara avgiftsfri för </w:t>
            </w:r>
            <w:r w:rsidRPr="0028111C">
              <w:t>institutionella och statliga användare såvida inte kommissionen fastställer en prispolitik i enlighet med punkt 11.</w:t>
            </w:r>
          </w:p>
        </w:tc>
        <w:tc>
          <w:tcPr>
            <w:tcW w:w="4876" w:type="dxa"/>
            <w:tcBorders>
              <w:top w:val="nil"/>
              <w:left w:val="nil"/>
              <w:bottom w:val="nil"/>
              <w:right w:val="nil"/>
            </w:tcBorders>
          </w:tcPr>
          <w:p w14:paraId="5C6454DC" w14:textId="77777777" w:rsidR="000B6DCE" w:rsidRPr="0028111C" w:rsidRDefault="00142BB2">
            <w:pPr>
              <w:pStyle w:val="Normal6a"/>
            </w:pPr>
            <w:r w:rsidRPr="0028111C">
              <w:t>5.</w:t>
            </w:r>
            <w:r w:rsidRPr="0028111C">
              <w:tab/>
              <w:t>Åtkomst till Govsatcomtjänster</w:t>
            </w:r>
            <w:r w:rsidRPr="0028111C">
              <w:rPr>
                <w:b/>
                <w:i/>
              </w:rPr>
              <w:t>, inbegripet</w:t>
            </w:r>
            <w:r w:rsidRPr="0028111C">
              <w:t xml:space="preserve"> statliga tjänster från IRIS²</w:t>
            </w:r>
            <w:r w:rsidRPr="0028111C">
              <w:rPr>
                <w:b/>
                <w:i/>
              </w:rPr>
              <w:t>,</w:t>
            </w:r>
            <w:r w:rsidRPr="0028111C">
              <w:t xml:space="preserve"> ska vara avgiftsfri för institutionella och statliga användare såvida inte kommissionen fastställer en prispolitik i enlighet med punkt 11.</w:t>
            </w:r>
          </w:p>
        </w:tc>
      </w:tr>
    </w:tbl>
    <w:p w14:paraId="113744A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051C630" w14:textId="77777777" w:rsidR="000B6DCE" w:rsidRPr="0028111C" w:rsidRDefault="00142BB2">
      <w:r w:rsidRPr="0028111C">
        <w:rPr>
          <w:rStyle w:val="HideTWBExt"/>
        </w:rPr>
        <w:t>&lt;/Amend&gt;</w:t>
      </w:r>
    </w:p>
    <w:p w14:paraId="2C2CDB2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3477</w:t>
      </w:r>
      <w:r w:rsidRPr="0028111C">
        <w:rPr>
          <w:rStyle w:val="HideTWBExt"/>
        </w:rPr>
        <w:t>&lt;/NumAm&gt;</w:t>
      </w:r>
    </w:p>
    <w:p w14:paraId="4FE05E74"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6D946892" w14:textId="77777777" w:rsidR="000B6DCE" w:rsidRPr="0028111C" w:rsidRDefault="00142BB2">
      <w:pPr>
        <w:pStyle w:val="NormalBold"/>
      </w:pPr>
      <w:r w:rsidRPr="0028111C">
        <w:rPr>
          <w:rStyle w:val="HideTWBExt"/>
          <w:b w:val="0"/>
        </w:rPr>
        <w:t>&lt;/RepeatBlock-By&gt;</w:t>
      </w:r>
    </w:p>
    <w:p w14:paraId="717CA07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525307A" w14:textId="77777777" w:rsidR="000B6DCE" w:rsidRPr="0028111C" w:rsidRDefault="00142BB2">
      <w:pPr>
        <w:pStyle w:val="NormalBold"/>
      </w:pPr>
      <w:r w:rsidRPr="0028111C">
        <w:rPr>
          <w:rStyle w:val="HideTWBExt"/>
        </w:rPr>
        <w:t>&lt;Article&gt;</w:t>
      </w:r>
      <w:r w:rsidRPr="0028111C">
        <w:t>Artikel 61 – punkt 6</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29E05BE" w14:textId="77777777">
        <w:trPr>
          <w:trHeight w:hRule="exact" w:val="240"/>
          <w:jc w:val="center"/>
        </w:trPr>
        <w:tc>
          <w:tcPr>
            <w:tcW w:w="9752" w:type="dxa"/>
            <w:gridSpan w:val="2"/>
            <w:tcBorders>
              <w:top w:val="nil"/>
              <w:left w:val="nil"/>
              <w:bottom w:val="nil"/>
              <w:right w:val="nil"/>
            </w:tcBorders>
          </w:tcPr>
          <w:p w14:paraId="0EC18F2A" w14:textId="77777777" w:rsidR="000B6DCE" w:rsidRPr="0028111C" w:rsidRDefault="000B6DCE"/>
        </w:tc>
      </w:tr>
      <w:tr w:rsidR="000B6DCE" w:rsidRPr="0028111C" w14:paraId="36A97A69" w14:textId="77777777">
        <w:trPr>
          <w:trHeight w:val="240"/>
          <w:jc w:val="center"/>
        </w:trPr>
        <w:tc>
          <w:tcPr>
            <w:tcW w:w="4876" w:type="dxa"/>
            <w:tcBorders>
              <w:top w:val="nil"/>
              <w:left w:val="nil"/>
              <w:bottom w:val="nil"/>
              <w:right w:val="nil"/>
            </w:tcBorders>
          </w:tcPr>
          <w:p w14:paraId="734F087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A03964A" w14:textId="77777777" w:rsidR="000B6DCE" w:rsidRPr="0028111C" w:rsidRDefault="00142BB2">
            <w:pPr>
              <w:pStyle w:val="AmColumnHeading"/>
            </w:pPr>
            <w:r w:rsidRPr="0028111C">
              <w:t>Ändringsförslag</w:t>
            </w:r>
          </w:p>
        </w:tc>
      </w:tr>
      <w:tr w:rsidR="000B6DCE" w:rsidRPr="0028111C" w14:paraId="36F8CCD9" w14:textId="77777777">
        <w:trPr>
          <w:jc w:val="center"/>
        </w:trPr>
        <w:tc>
          <w:tcPr>
            <w:tcW w:w="4876" w:type="dxa"/>
            <w:tcBorders>
              <w:top w:val="nil"/>
              <w:left w:val="nil"/>
              <w:bottom w:val="nil"/>
              <w:right w:val="nil"/>
            </w:tcBorders>
          </w:tcPr>
          <w:p w14:paraId="1EC9ECB5" w14:textId="77777777" w:rsidR="000B6DCE" w:rsidRPr="0028111C" w:rsidRDefault="00142BB2">
            <w:pPr>
              <w:pStyle w:val="Normal6a"/>
            </w:pPr>
            <w:r w:rsidRPr="0028111C">
              <w:t>6.</w:t>
            </w:r>
            <w:r w:rsidRPr="0028111C">
              <w:tab/>
              <w:t xml:space="preserve">Kommissionen ska genom genomförandeakter anta </w:t>
            </w:r>
            <w:r w:rsidRPr="0028111C">
              <w:t>tjänsteportföljen för Govsatcomtjänster</w:t>
            </w:r>
            <w:r w:rsidRPr="0028111C">
              <w:rPr>
                <w:b/>
                <w:i/>
              </w:rPr>
              <w:t xml:space="preserve"> och</w:t>
            </w:r>
            <w:r w:rsidRPr="0028111C">
              <w:t xml:space="preserve"> statliga tjänster från IRIS², inbegripet tjänster till användare med myndighetstillstånd på grundval av den kommersiella infrastrukturen.</w:t>
            </w:r>
          </w:p>
        </w:tc>
        <w:tc>
          <w:tcPr>
            <w:tcW w:w="4876" w:type="dxa"/>
            <w:tcBorders>
              <w:top w:val="nil"/>
              <w:left w:val="nil"/>
              <w:bottom w:val="nil"/>
              <w:right w:val="nil"/>
            </w:tcBorders>
          </w:tcPr>
          <w:p w14:paraId="438A9812" w14:textId="77777777" w:rsidR="000B6DCE" w:rsidRPr="0028111C" w:rsidRDefault="00142BB2">
            <w:pPr>
              <w:pStyle w:val="Normal6a"/>
            </w:pPr>
            <w:r w:rsidRPr="0028111C">
              <w:t>6.</w:t>
            </w:r>
            <w:r w:rsidRPr="0028111C">
              <w:tab/>
              <w:t>Kommissionen ska genom genomförandeakter anta tjänsteportföljen för Govsatcomtjänster</w:t>
            </w:r>
            <w:r w:rsidRPr="0028111C">
              <w:rPr>
                <w:b/>
                <w:i/>
              </w:rPr>
              <w:t xml:space="preserve">, vilket omfattar </w:t>
            </w:r>
            <w:r w:rsidRPr="0028111C">
              <w:t>statliga tjänster från IRIS², inbegripet tjänster till användare med myndighetstillstånd på grundval av den kommersiella infrastrukturen.</w:t>
            </w:r>
          </w:p>
        </w:tc>
      </w:tr>
    </w:tbl>
    <w:p w14:paraId="01D7604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E9617AE" w14:textId="77777777" w:rsidR="000B6DCE" w:rsidRPr="0028111C" w:rsidRDefault="00142BB2">
      <w:r w:rsidRPr="0028111C">
        <w:rPr>
          <w:rStyle w:val="HideTWBExt"/>
        </w:rPr>
        <w:lastRenderedPageBreak/>
        <w:t>&lt;/Amend&gt;</w:t>
      </w:r>
    </w:p>
    <w:p w14:paraId="1F17406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3478</w:t>
      </w:r>
      <w:r w:rsidRPr="0028111C">
        <w:rPr>
          <w:rStyle w:val="HideTWBExt"/>
        </w:rPr>
        <w:t>&lt;/NumAm&gt;</w:t>
      </w:r>
    </w:p>
    <w:p w14:paraId="5A0ED096"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0564FF89" w14:textId="77777777" w:rsidR="000B6DCE" w:rsidRPr="0028111C" w:rsidRDefault="00142BB2">
      <w:pPr>
        <w:pStyle w:val="NormalBold"/>
      </w:pPr>
      <w:r w:rsidRPr="0028111C">
        <w:rPr>
          <w:rStyle w:val="HideTWBExt"/>
          <w:b w:val="0"/>
        </w:rPr>
        <w:t>&lt;/RepeatBlock-By&gt;</w:t>
      </w:r>
    </w:p>
    <w:p w14:paraId="0EABD39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0E1BAEC" w14:textId="77777777" w:rsidR="000B6DCE" w:rsidRPr="0028111C" w:rsidRDefault="00142BB2">
      <w:pPr>
        <w:pStyle w:val="NormalBold"/>
      </w:pPr>
      <w:r w:rsidRPr="0028111C">
        <w:rPr>
          <w:rStyle w:val="HideTWBExt"/>
        </w:rPr>
        <w:t>&lt;Article&gt;</w:t>
      </w:r>
      <w:r w:rsidRPr="0028111C">
        <w:t>Artikel 61 – punkt 6</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2C24E1D" w14:textId="77777777">
        <w:trPr>
          <w:trHeight w:hRule="exact" w:val="240"/>
          <w:jc w:val="center"/>
        </w:trPr>
        <w:tc>
          <w:tcPr>
            <w:tcW w:w="9752" w:type="dxa"/>
            <w:gridSpan w:val="2"/>
            <w:tcBorders>
              <w:top w:val="nil"/>
              <w:left w:val="nil"/>
              <w:bottom w:val="nil"/>
              <w:right w:val="nil"/>
            </w:tcBorders>
          </w:tcPr>
          <w:p w14:paraId="1ECCD2DE" w14:textId="77777777" w:rsidR="000B6DCE" w:rsidRPr="0028111C" w:rsidRDefault="000B6DCE"/>
        </w:tc>
      </w:tr>
      <w:tr w:rsidR="000B6DCE" w:rsidRPr="0028111C" w14:paraId="27B3A6AB" w14:textId="77777777">
        <w:trPr>
          <w:trHeight w:val="240"/>
          <w:jc w:val="center"/>
        </w:trPr>
        <w:tc>
          <w:tcPr>
            <w:tcW w:w="4876" w:type="dxa"/>
            <w:tcBorders>
              <w:top w:val="nil"/>
              <w:left w:val="nil"/>
              <w:bottom w:val="nil"/>
              <w:right w:val="nil"/>
            </w:tcBorders>
          </w:tcPr>
          <w:p w14:paraId="633B829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D0E4680" w14:textId="77777777" w:rsidR="000B6DCE" w:rsidRPr="0028111C" w:rsidRDefault="00142BB2">
            <w:pPr>
              <w:pStyle w:val="AmColumnHeading"/>
            </w:pPr>
            <w:r w:rsidRPr="0028111C">
              <w:t>Ändringsförslag</w:t>
            </w:r>
          </w:p>
        </w:tc>
      </w:tr>
      <w:tr w:rsidR="000B6DCE" w:rsidRPr="0028111C" w14:paraId="3E1D9616" w14:textId="77777777">
        <w:trPr>
          <w:jc w:val="center"/>
        </w:trPr>
        <w:tc>
          <w:tcPr>
            <w:tcW w:w="4876" w:type="dxa"/>
            <w:tcBorders>
              <w:top w:val="nil"/>
              <w:left w:val="nil"/>
              <w:bottom w:val="nil"/>
              <w:right w:val="nil"/>
            </w:tcBorders>
          </w:tcPr>
          <w:p w14:paraId="320DC5DD" w14:textId="77777777" w:rsidR="000B6DCE" w:rsidRPr="0028111C" w:rsidRDefault="00142BB2">
            <w:pPr>
              <w:pStyle w:val="Normal6a"/>
            </w:pPr>
            <w:r w:rsidRPr="0028111C">
              <w:t>6.</w:t>
            </w:r>
            <w:r w:rsidRPr="0028111C">
              <w:tab/>
            </w:r>
            <w:r w:rsidRPr="0028111C">
              <w:t xml:space="preserve">Kommissionen ska genom genomförandeakter anta tjänsteportföljen för Govsatcomtjänster </w:t>
            </w:r>
            <w:r w:rsidRPr="0028111C">
              <w:rPr>
                <w:b/>
                <w:i/>
              </w:rPr>
              <w:t>och</w:t>
            </w:r>
            <w:r w:rsidRPr="0028111C">
              <w:t xml:space="preserve"> statliga tjänster från IRIS², inbegripet tjänster till användare med myndighetstillstånd på grundval av den kommersiella infrastrukturen.</w:t>
            </w:r>
          </w:p>
        </w:tc>
        <w:tc>
          <w:tcPr>
            <w:tcW w:w="4876" w:type="dxa"/>
            <w:tcBorders>
              <w:top w:val="nil"/>
              <w:left w:val="nil"/>
              <w:bottom w:val="nil"/>
              <w:right w:val="nil"/>
            </w:tcBorders>
          </w:tcPr>
          <w:p w14:paraId="556C7DA9" w14:textId="77777777" w:rsidR="000B6DCE" w:rsidRPr="0028111C" w:rsidRDefault="00142BB2">
            <w:pPr>
              <w:pStyle w:val="Normal6a"/>
            </w:pPr>
            <w:r w:rsidRPr="0028111C">
              <w:t>6.</w:t>
            </w:r>
            <w:r w:rsidRPr="0028111C">
              <w:tab/>
              <w:t>Kommissionen ska genom genomförandeakter anta tjänsteportföljen för Govsatcomtjänster</w:t>
            </w:r>
            <w:r w:rsidRPr="0028111C">
              <w:rPr>
                <w:b/>
                <w:i/>
              </w:rPr>
              <w:t>, vilket omfattar</w:t>
            </w:r>
            <w:r w:rsidRPr="0028111C">
              <w:t xml:space="preserve"> statliga tjänster från IRIS², inbegripet tjänster till användare med myndighetstillstånd på grundval av den kommersiella infrastrukturen.</w:t>
            </w:r>
          </w:p>
        </w:tc>
      </w:tr>
    </w:tbl>
    <w:p w14:paraId="10138DB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930FA33" w14:textId="77777777" w:rsidR="000B6DCE" w:rsidRPr="0028111C" w:rsidRDefault="00142BB2">
      <w:r w:rsidRPr="0028111C">
        <w:rPr>
          <w:rStyle w:val="HideTWBExt"/>
        </w:rPr>
        <w:t>&lt;/Amend&gt;</w:t>
      </w:r>
    </w:p>
    <w:p w14:paraId="46FB6A5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3479</w:t>
      </w:r>
      <w:r w:rsidRPr="0028111C">
        <w:rPr>
          <w:rStyle w:val="HideTWBExt"/>
        </w:rPr>
        <w:t>&lt;/NumAm&gt;</w:t>
      </w:r>
    </w:p>
    <w:p w14:paraId="362C6AF2"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610F94BD" w14:textId="77777777" w:rsidR="000B6DCE" w:rsidRPr="0028111C" w:rsidRDefault="00142BB2">
      <w:pPr>
        <w:pStyle w:val="NormalBold"/>
      </w:pPr>
      <w:r w:rsidRPr="0028111C">
        <w:rPr>
          <w:rStyle w:val="HideTWBExt"/>
          <w:b w:val="0"/>
        </w:rPr>
        <w:t>&lt;/RepeatBlock-By&gt;</w:t>
      </w:r>
    </w:p>
    <w:p w14:paraId="2DC9F3C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79AAA7B" w14:textId="77777777" w:rsidR="000B6DCE" w:rsidRPr="0028111C" w:rsidRDefault="00142BB2">
      <w:pPr>
        <w:pStyle w:val="NormalBold"/>
      </w:pPr>
      <w:r w:rsidRPr="0028111C">
        <w:rPr>
          <w:rStyle w:val="HideTWBExt"/>
        </w:rPr>
        <w:t>&lt;Article&gt;</w:t>
      </w:r>
      <w:r w:rsidRPr="0028111C">
        <w:t>Artikel 61 – punkt 7</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9A0B706" w14:textId="77777777">
        <w:trPr>
          <w:trHeight w:hRule="exact" w:val="240"/>
          <w:jc w:val="center"/>
        </w:trPr>
        <w:tc>
          <w:tcPr>
            <w:tcW w:w="9752" w:type="dxa"/>
            <w:gridSpan w:val="2"/>
            <w:tcBorders>
              <w:top w:val="nil"/>
              <w:left w:val="nil"/>
              <w:bottom w:val="nil"/>
              <w:right w:val="nil"/>
            </w:tcBorders>
          </w:tcPr>
          <w:p w14:paraId="438B1490" w14:textId="77777777" w:rsidR="000B6DCE" w:rsidRPr="0028111C" w:rsidRDefault="000B6DCE"/>
        </w:tc>
      </w:tr>
      <w:tr w:rsidR="000B6DCE" w:rsidRPr="0028111C" w14:paraId="52048B8A" w14:textId="77777777">
        <w:trPr>
          <w:trHeight w:val="240"/>
          <w:jc w:val="center"/>
        </w:trPr>
        <w:tc>
          <w:tcPr>
            <w:tcW w:w="4876" w:type="dxa"/>
            <w:tcBorders>
              <w:top w:val="nil"/>
              <w:left w:val="nil"/>
              <w:bottom w:val="nil"/>
              <w:right w:val="nil"/>
            </w:tcBorders>
          </w:tcPr>
          <w:p w14:paraId="359A2B6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6811B63" w14:textId="77777777" w:rsidR="000B6DCE" w:rsidRPr="0028111C" w:rsidRDefault="00142BB2">
            <w:pPr>
              <w:pStyle w:val="AmColumnHeading"/>
            </w:pPr>
            <w:r w:rsidRPr="0028111C">
              <w:t>Ändringsförslag</w:t>
            </w:r>
          </w:p>
        </w:tc>
      </w:tr>
      <w:tr w:rsidR="000B6DCE" w:rsidRPr="0028111C" w14:paraId="3E1251FC" w14:textId="77777777">
        <w:trPr>
          <w:jc w:val="center"/>
        </w:trPr>
        <w:tc>
          <w:tcPr>
            <w:tcW w:w="4876" w:type="dxa"/>
            <w:tcBorders>
              <w:top w:val="nil"/>
              <w:left w:val="nil"/>
              <w:bottom w:val="nil"/>
              <w:right w:val="nil"/>
            </w:tcBorders>
          </w:tcPr>
          <w:p w14:paraId="136A209A" w14:textId="77777777" w:rsidR="000B6DCE" w:rsidRPr="0028111C" w:rsidRDefault="00142BB2">
            <w:pPr>
              <w:pStyle w:val="Normal6a"/>
            </w:pPr>
            <w:r w:rsidRPr="0028111C">
              <w:t>7.</w:t>
            </w:r>
            <w:r w:rsidRPr="0028111C">
              <w:tab/>
            </w:r>
            <w:r w:rsidRPr="0028111C">
              <w:t>Kommissionen ska genom genomförandeakter anta de operativa kraven för Govsatcomtjänster och statliga tjänster från IRIS².</w:t>
            </w:r>
          </w:p>
        </w:tc>
        <w:tc>
          <w:tcPr>
            <w:tcW w:w="4876" w:type="dxa"/>
            <w:tcBorders>
              <w:top w:val="nil"/>
              <w:left w:val="nil"/>
              <w:bottom w:val="nil"/>
              <w:right w:val="nil"/>
            </w:tcBorders>
          </w:tcPr>
          <w:p w14:paraId="697163E6" w14:textId="77777777" w:rsidR="000B6DCE" w:rsidRPr="0028111C" w:rsidRDefault="00142BB2">
            <w:pPr>
              <w:pStyle w:val="Normal6a"/>
            </w:pPr>
            <w:r w:rsidRPr="0028111C">
              <w:t>7.</w:t>
            </w:r>
            <w:r w:rsidRPr="0028111C">
              <w:tab/>
            </w:r>
            <w:r w:rsidRPr="0028111C">
              <w:t xml:space="preserve">Kommissionen ska genom genomförandeakter anta de operativa kraven för Govsatcomtjänster och </w:t>
            </w:r>
            <w:r w:rsidRPr="0028111C">
              <w:rPr>
                <w:b/>
                <w:i/>
              </w:rPr>
              <w:t xml:space="preserve">inbegripet </w:t>
            </w:r>
            <w:r w:rsidRPr="0028111C">
              <w:t>statliga tjänster från IRIS².</w:t>
            </w:r>
          </w:p>
        </w:tc>
      </w:tr>
    </w:tbl>
    <w:p w14:paraId="5FE00BC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131E72E" w14:textId="77777777" w:rsidR="000B6DCE" w:rsidRPr="0028111C" w:rsidRDefault="00142BB2">
      <w:r w:rsidRPr="0028111C">
        <w:rPr>
          <w:rStyle w:val="HideTWBExt"/>
        </w:rPr>
        <w:t>&lt;/Amend&gt;</w:t>
      </w:r>
    </w:p>
    <w:p w14:paraId="627EA78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3480</w:t>
      </w:r>
      <w:r w:rsidRPr="0028111C">
        <w:rPr>
          <w:rStyle w:val="HideTWBExt"/>
        </w:rPr>
        <w:t>&lt;/NumAm&gt;</w:t>
      </w:r>
    </w:p>
    <w:p w14:paraId="2FEDBB63"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4E3A9A88" w14:textId="77777777" w:rsidR="000B6DCE" w:rsidRPr="0028111C" w:rsidRDefault="00142BB2">
      <w:pPr>
        <w:pStyle w:val="NormalBold"/>
      </w:pPr>
      <w:r w:rsidRPr="0028111C">
        <w:rPr>
          <w:rStyle w:val="HideTWBExt"/>
          <w:b w:val="0"/>
        </w:rPr>
        <w:t>&lt;/RepeatBlock-By&gt;</w:t>
      </w:r>
    </w:p>
    <w:p w14:paraId="39473DE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D1DBED8" w14:textId="77777777" w:rsidR="000B6DCE" w:rsidRPr="0028111C" w:rsidRDefault="00142BB2">
      <w:pPr>
        <w:pStyle w:val="NormalBold"/>
      </w:pPr>
      <w:r w:rsidRPr="0028111C">
        <w:rPr>
          <w:rStyle w:val="HideTWBExt"/>
        </w:rPr>
        <w:t>&lt;Article&gt;</w:t>
      </w:r>
      <w:r w:rsidRPr="0028111C">
        <w:t>Artikel 61 – punkt 7</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B04E2EC" w14:textId="77777777">
        <w:trPr>
          <w:trHeight w:hRule="exact" w:val="240"/>
          <w:jc w:val="center"/>
        </w:trPr>
        <w:tc>
          <w:tcPr>
            <w:tcW w:w="9752" w:type="dxa"/>
            <w:gridSpan w:val="2"/>
            <w:tcBorders>
              <w:top w:val="nil"/>
              <w:left w:val="nil"/>
              <w:bottom w:val="nil"/>
              <w:right w:val="nil"/>
            </w:tcBorders>
          </w:tcPr>
          <w:p w14:paraId="792F6A10" w14:textId="77777777" w:rsidR="000B6DCE" w:rsidRPr="0028111C" w:rsidRDefault="000B6DCE"/>
        </w:tc>
      </w:tr>
      <w:tr w:rsidR="000B6DCE" w:rsidRPr="0028111C" w14:paraId="7BD5FFED" w14:textId="77777777">
        <w:trPr>
          <w:trHeight w:val="240"/>
          <w:jc w:val="center"/>
        </w:trPr>
        <w:tc>
          <w:tcPr>
            <w:tcW w:w="4876" w:type="dxa"/>
            <w:tcBorders>
              <w:top w:val="nil"/>
              <w:left w:val="nil"/>
              <w:bottom w:val="nil"/>
              <w:right w:val="nil"/>
            </w:tcBorders>
          </w:tcPr>
          <w:p w14:paraId="75823BF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0446B53" w14:textId="77777777" w:rsidR="000B6DCE" w:rsidRPr="0028111C" w:rsidRDefault="00142BB2">
            <w:pPr>
              <w:pStyle w:val="AmColumnHeading"/>
            </w:pPr>
            <w:r w:rsidRPr="0028111C">
              <w:t>Ändringsförslag</w:t>
            </w:r>
          </w:p>
        </w:tc>
      </w:tr>
      <w:tr w:rsidR="000B6DCE" w:rsidRPr="0028111C" w14:paraId="33668930" w14:textId="77777777">
        <w:trPr>
          <w:jc w:val="center"/>
        </w:trPr>
        <w:tc>
          <w:tcPr>
            <w:tcW w:w="4876" w:type="dxa"/>
            <w:tcBorders>
              <w:top w:val="nil"/>
              <w:left w:val="nil"/>
              <w:bottom w:val="nil"/>
              <w:right w:val="nil"/>
            </w:tcBorders>
          </w:tcPr>
          <w:p w14:paraId="5BC830D1" w14:textId="77777777" w:rsidR="000B6DCE" w:rsidRPr="0028111C" w:rsidRDefault="00142BB2">
            <w:pPr>
              <w:pStyle w:val="Normal6a"/>
            </w:pPr>
            <w:r w:rsidRPr="0028111C">
              <w:t>7.</w:t>
            </w:r>
            <w:r w:rsidRPr="0028111C">
              <w:tab/>
            </w:r>
            <w:r w:rsidRPr="0028111C">
              <w:t xml:space="preserve">Kommissionen ska genom genomförandeakter anta de operativa kraven för Govsatcomtjänster </w:t>
            </w:r>
            <w:r w:rsidRPr="0028111C">
              <w:rPr>
                <w:b/>
                <w:i/>
              </w:rPr>
              <w:t>och</w:t>
            </w:r>
            <w:r w:rsidRPr="0028111C">
              <w:t xml:space="preserve"> statliga </w:t>
            </w:r>
            <w:r w:rsidRPr="0028111C">
              <w:lastRenderedPageBreak/>
              <w:t>tjänster från IRIS².</w:t>
            </w:r>
          </w:p>
        </w:tc>
        <w:tc>
          <w:tcPr>
            <w:tcW w:w="4876" w:type="dxa"/>
            <w:tcBorders>
              <w:top w:val="nil"/>
              <w:left w:val="nil"/>
              <w:bottom w:val="nil"/>
              <w:right w:val="nil"/>
            </w:tcBorders>
          </w:tcPr>
          <w:p w14:paraId="2A05965F" w14:textId="77777777" w:rsidR="000B6DCE" w:rsidRPr="0028111C" w:rsidRDefault="00142BB2">
            <w:pPr>
              <w:pStyle w:val="Normal6a"/>
            </w:pPr>
            <w:r w:rsidRPr="0028111C">
              <w:lastRenderedPageBreak/>
              <w:t>7.</w:t>
            </w:r>
            <w:r w:rsidRPr="0028111C">
              <w:tab/>
              <w:t>Kommissionen ska genom genomförandeakter anta de operativa kraven för Govsatcomtjänster</w:t>
            </w:r>
            <w:r w:rsidRPr="0028111C">
              <w:rPr>
                <w:b/>
                <w:i/>
              </w:rPr>
              <w:t xml:space="preserve">, inbegripet </w:t>
            </w:r>
            <w:r w:rsidRPr="0028111C">
              <w:lastRenderedPageBreak/>
              <w:t>statliga tjänster från IRIS².</w:t>
            </w:r>
          </w:p>
        </w:tc>
      </w:tr>
    </w:tbl>
    <w:p w14:paraId="7FA9C5A2"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F0FD7D5" w14:textId="77777777" w:rsidR="000B6DCE" w:rsidRPr="0028111C" w:rsidRDefault="00142BB2">
      <w:r w:rsidRPr="0028111C">
        <w:rPr>
          <w:rStyle w:val="HideTWBExt"/>
        </w:rPr>
        <w:t>&lt;/Amend&gt;</w:t>
      </w:r>
    </w:p>
    <w:p w14:paraId="0DD7C32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3481</w:t>
      </w:r>
      <w:r w:rsidRPr="0028111C">
        <w:rPr>
          <w:rStyle w:val="HideTWBExt"/>
        </w:rPr>
        <w:t>&lt;/NumAm&gt;</w:t>
      </w:r>
    </w:p>
    <w:p w14:paraId="29664832"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53EC7344" w14:textId="77777777" w:rsidR="000B6DCE" w:rsidRPr="0028111C" w:rsidRDefault="00142BB2">
      <w:pPr>
        <w:pStyle w:val="NormalBold"/>
      </w:pPr>
      <w:r w:rsidRPr="0028111C">
        <w:rPr>
          <w:rStyle w:val="HideTWBExt"/>
          <w:b w:val="0"/>
        </w:rPr>
        <w:t>&lt;/RepeatBlock-By&gt;</w:t>
      </w:r>
    </w:p>
    <w:p w14:paraId="310ECE0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0027940" w14:textId="77777777" w:rsidR="000B6DCE" w:rsidRPr="0028111C" w:rsidRDefault="00142BB2">
      <w:pPr>
        <w:pStyle w:val="NormalBold"/>
      </w:pPr>
      <w:r w:rsidRPr="0028111C">
        <w:rPr>
          <w:rStyle w:val="HideTWBExt"/>
        </w:rPr>
        <w:t>&lt;Article&gt;</w:t>
      </w:r>
      <w:r w:rsidRPr="0028111C">
        <w:t>Artikel 61 – punkt 8</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DBA31C8" w14:textId="77777777">
        <w:trPr>
          <w:trHeight w:hRule="exact" w:val="240"/>
          <w:jc w:val="center"/>
        </w:trPr>
        <w:tc>
          <w:tcPr>
            <w:tcW w:w="9752" w:type="dxa"/>
            <w:gridSpan w:val="2"/>
            <w:tcBorders>
              <w:top w:val="nil"/>
              <w:left w:val="nil"/>
              <w:bottom w:val="nil"/>
              <w:right w:val="nil"/>
            </w:tcBorders>
          </w:tcPr>
          <w:p w14:paraId="19F24127" w14:textId="77777777" w:rsidR="000B6DCE" w:rsidRPr="0028111C" w:rsidRDefault="000B6DCE"/>
        </w:tc>
      </w:tr>
      <w:tr w:rsidR="000B6DCE" w:rsidRPr="0028111C" w14:paraId="08EE27A4" w14:textId="77777777">
        <w:trPr>
          <w:trHeight w:val="240"/>
          <w:jc w:val="center"/>
        </w:trPr>
        <w:tc>
          <w:tcPr>
            <w:tcW w:w="4876" w:type="dxa"/>
            <w:tcBorders>
              <w:top w:val="nil"/>
              <w:left w:val="nil"/>
              <w:bottom w:val="nil"/>
              <w:right w:val="nil"/>
            </w:tcBorders>
          </w:tcPr>
          <w:p w14:paraId="6B14C3D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6A9BE17" w14:textId="77777777" w:rsidR="000B6DCE" w:rsidRPr="0028111C" w:rsidRDefault="00142BB2">
            <w:pPr>
              <w:pStyle w:val="AmColumnHeading"/>
            </w:pPr>
            <w:r w:rsidRPr="0028111C">
              <w:t>Ändringsförslag</w:t>
            </w:r>
          </w:p>
        </w:tc>
      </w:tr>
      <w:tr w:rsidR="000B6DCE" w:rsidRPr="0028111C" w14:paraId="78EFF367" w14:textId="77777777">
        <w:trPr>
          <w:jc w:val="center"/>
        </w:trPr>
        <w:tc>
          <w:tcPr>
            <w:tcW w:w="4876" w:type="dxa"/>
            <w:tcBorders>
              <w:top w:val="nil"/>
              <w:left w:val="nil"/>
              <w:bottom w:val="nil"/>
              <w:right w:val="nil"/>
            </w:tcBorders>
          </w:tcPr>
          <w:p w14:paraId="3373634B" w14:textId="77777777" w:rsidR="000B6DCE" w:rsidRPr="0028111C" w:rsidRDefault="00142BB2">
            <w:pPr>
              <w:pStyle w:val="Normal6a"/>
            </w:pPr>
            <w:r w:rsidRPr="0028111C">
              <w:t>8.</w:t>
            </w:r>
            <w:r w:rsidRPr="0028111C">
              <w:tab/>
              <w:t xml:space="preserve">Vid delning och prioritering av Govsatcomtjänster ska Govsatcomanvändare prioriteras utifrån hur relevanta och kritiska de är. </w:t>
            </w:r>
            <w:r w:rsidRPr="0028111C">
              <w:rPr>
                <w:b/>
                <w:i/>
              </w:rPr>
              <w:t>Kommissionen ska genom genomförandeakter anta närmare bestämmelser om delning och prioritering av Govsatcomkapacitet, tjänster och användarutrustning</w:t>
            </w:r>
            <w:r w:rsidRPr="0028111C">
              <w:t>. Kommissionen ska genom genomförandeakter även anta närmare bestämmelser om tillhandahållandet av statliga tjänster från IRIS². När kommissionen upprättar sådana akter ska den ta hänsyn till den förväntade efterfrågan på de olika anvä</w:t>
            </w:r>
            <w:r w:rsidRPr="0028111C">
              <w:t>ndningsfallen, analysen av säkerhetsriskerna för sådana användningsfall och, när så är lämpligt, kostnadseffektiviteten.</w:t>
            </w:r>
          </w:p>
        </w:tc>
        <w:tc>
          <w:tcPr>
            <w:tcW w:w="4876" w:type="dxa"/>
            <w:tcBorders>
              <w:top w:val="nil"/>
              <w:left w:val="nil"/>
              <w:bottom w:val="nil"/>
              <w:right w:val="nil"/>
            </w:tcBorders>
          </w:tcPr>
          <w:p w14:paraId="6CB50E3C" w14:textId="77777777" w:rsidR="000B6DCE" w:rsidRPr="0028111C" w:rsidRDefault="00142BB2">
            <w:pPr>
              <w:pStyle w:val="Normal6a"/>
            </w:pPr>
            <w:r w:rsidRPr="0028111C">
              <w:t>8.</w:t>
            </w:r>
            <w:r w:rsidRPr="0028111C">
              <w:tab/>
              <w:t>Vid delning och prioritering av Govsatcomtjänster</w:t>
            </w:r>
            <w:r w:rsidRPr="0028111C">
              <w:rPr>
                <w:b/>
                <w:i/>
              </w:rPr>
              <w:t xml:space="preserve"> som inbegriper IRIS²</w:t>
            </w:r>
            <w:r w:rsidRPr="0028111C">
              <w:t xml:space="preserve"> ska Govsatcomanvändare prioriteras utifrån hur relevanta och kritiska de är. </w:t>
            </w:r>
            <w:r w:rsidRPr="0028111C">
              <w:rPr>
                <w:b/>
                <w:i/>
              </w:rPr>
              <w:t>Utifrån de fastställda prioriteringarna ska medlemsstaterna tilldelas token för avgiftsfri användning av en förutbestämd volym kommunikationstjänster</w:t>
            </w:r>
            <w:r w:rsidRPr="0028111C">
              <w:t xml:space="preserve">. </w:t>
            </w:r>
            <w:r w:rsidRPr="0028111C">
              <w:rPr>
                <w:b/>
                <w:i/>
              </w:rPr>
              <w:t>Användningen av sådana token ska fastställas i enlighet med respektive prioritering.</w:t>
            </w:r>
          </w:p>
        </w:tc>
      </w:tr>
      <w:tr w:rsidR="000B6DCE" w:rsidRPr="0028111C" w14:paraId="23D43745" w14:textId="77777777">
        <w:trPr>
          <w:jc w:val="center"/>
        </w:trPr>
        <w:tc>
          <w:tcPr>
            <w:tcW w:w="4876" w:type="dxa"/>
            <w:tcBorders>
              <w:top w:val="nil"/>
              <w:left w:val="nil"/>
              <w:bottom w:val="nil"/>
              <w:right w:val="nil"/>
            </w:tcBorders>
          </w:tcPr>
          <w:p w14:paraId="2859ADEE" w14:textId="77777777" w:rsidR="000B6DCE" w:rsidRPr="0028111C" w:rsidRDefault="000B6DCE">
            <w:pPr>
              <w:pStyle w:val="Normal6a"/>
            </w:pPr>
          </w:p>
        </w:tc>
        <w:tc>
          <w:tcPr>
            <w:tcW w:w="4876" w:type="dxa"/>
            <w:tcBorders>
              <w:top w:val="nil"/>
              <w:left w:val="nil"/>
              <w:bottom w:val="nil"/>
              <w:right w:val="nil"/>
            </w:tcBorders>
          </w:tcPr>
          <w:p w14:paraId="13725283" w14:textId="77777777" w:rsidR="000B6DCE" w:rsidRPr="0028111C" w:rsidRDefault="00142BB2">
            <w:pPr>
              <w:pStyle w:val="Normal6a"/>
            </w:pPr>
            <w:r w:rsidRPr="0028111C">
              <w:t>Kommissionen ska genom genomförandeakter även anta närmare bestämmelser om tillhandahållandet av statliga tjänster från IRIS²</w:t>
            </w:r>
            <w:r w:rsidRPr="0028111C">
              <w:rPr>
                <w:b/>
                <w:i/>
              </w:rPr>
              <w:t>. Genomförandeakterna ska antas i enlighet med granskningsförfarandet</w:t>
            </w:r>
            <w:r w:rsidRPr="0028111C">
              <w:t>. När kommissionen upprättar sådana akter ska den ta hänsyn till den förväntade efterfrågan på de olika användningsfallen, analysen av säkerhetsriskerna för sådana användningsfall och, när så är lämpligt, kostnadseffektiviteten.</w:t>
            </w:r>
          </w:p>
        </w:tc>
      </w:tr>
    </w:tbl>
    <w:p w14:paraId="1F59171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7D718E8" w14:textId="77777777" w:rsidR="000B6DCE" w:rsidRPr="0028111C" w:rsidRDefault="00142BB2">
      <w:r w:rsidRPr="0028111C">
        <w:rPr>
          <w:rStyle w:val="HideTWBExt"/>
        </w:rPr>
        <w:t>&lt;/Amend&gt;</w:t>
      </w:r>
    </w:p>
    <w:p w14:paraId="51E3506D" w14:textId="77777777" w:rsidR="000B6DCE" w:rsidRPr="0028111C" w:rsidRDefault="00142BB2">
      <w:pPr>
        <w:pStyle w:val="AmNumberTabs"/>
      </w:pPr>
      <w:r w:rsidRPr="0028111C">
        <w:rPr>
          <w:rStyle w:val="HideTWBExt"/>
        </w:rPr>
        <w:lastRenderedPageBreak/>
        <w:t>&lt;Amend&gt;</w:t>
      </w:r>
      <w:r w:rsidRPr="0028111C">
        <w:t>Ändringsförslag</w:t>
      </w:r>
      <w:r w:rsidRPr="0028111C">
        <w:tab/>
      </w:r>
      <w:r w:rsidRPr="0028111C">
        <w:tab/>
      </w:r>
      <w:r w:rsidRPr="0028111C">
        <w:rPr>
          <w:rStyle w:val="HideTWBExt"/>
        </w:rPr>
        <w:t>&lt;NumAm&gt;</w:t>
      </w:r>
      <w:r w:rsidRPr="0028111C">
        <w:t>3482</w:t>
      </w:r>
      <w:r w:rsidRPr="0028111C">
        <w:rPr>
          <w:rStyle w:val="HideTWBExt"/>
        </w:rPr>
        <w:t>&lt;/NumAm&gt;</w:t>
      </w:r>
    </w:p>
    <w:p w14:paraId="18913EC4"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17219E87" w14:textId="77777777" w:rsidR="000B6DCE" w:rsidRPr="0028111C" w:rsidRDefault="00142BB2">
      <w:pPr>
        <w:pStyle w:val="NormalBold"/>
      </w:pPr>
      <w:r w:rsidRPr="0028111C">
        <w:rPr>
          <w:rStyle w:val="HideTWBExt"/>
          <w:b w:val="0"/>
        </w:rPr>
        <w:t>&lt;/RepeatBlock-By&gt;</w:t>
      </w:r>
    </w:p>
    <w:p w14:paraId="7FCB52C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63426F7" w14:textId="77777777" w:rsidR="000B6DCE" w:rsidRPr="0028111C" w:rsidRDefault="00142BB2">
      <w:pPr>
        <w:pStyle w:val="NormalBold"/>
      </w:pPr>
      <w:r w:rsidRPr="0028111C">
        <w:rPr>
          <w:rStyle w:val="HideTWBExt"/>
        </w:rPr>
        <w:t>&lt;Article&gt;</w:t>
      </w:r>
      <w:r w:rsidRPr="0028111C">
        <w:t>Artikel 61 – punkt 8</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8F47568" w14:textId="77777777">
        <w:trPr>
          <w:trHeight w:hRule="exact" w:val="240"/>
          <w:jc w:val="center"/>
        </w:trPr>
        <w:tc>
          <w:tcPr>
            <w:tcW w:w="9752" w:type="dxa"/>
            <w:gridSpan w:val="2"/>
            <w:tcBorders>
              <w:top w:val="nil"/>
              <w:left w:val="nil"/>
              <w:bottom w:val="nil"/>
              <w:right w:val="nil"/>
            </w:tcBorders>
          </w:tcPr>
          <w:p w14:paraId="09C796E5" w14:textId="77777777" w:rsidR="000B6DCE" w:rsidRPr="0028111C" w:rsidRDefault="000B6DCE"/>
        </w:tc>
      </w:tr>
      <w:tr w:rsidR="000B6DCE" w:rsidRPr="0028111C" w14:paraId="3836ED0D" w14:textId="77777777">
        <w:trPr>
          <w:trHeight w:val="240"/>
          <w:jc w:val="center"/>
        </w:trPr>
        <w:tc>
          <w:tcPr>
            <w:tcW w:w="4876" w:type="dxa"/>
            <w:tcBorders>
              <w:top w:val="nil"/>
              <w:left w:val="nil"/>
              <w:bottom w:val="nil"/>
              <w:right w:val="nil"/>
            </w:tcBorders>
          </w:tcPr>
          <w:p w14:paraId="6548E2A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82D2D7D" w14:textId="77777777" w:rsidR="000B6DCE" w:rsidRPr="0028111C" w:rsidRDefault="00142BB2">
            <w:pPr>
              <w:pStyle w:val="AmColumnHeading"/>
            </w:pPr>
            <w:r w:rsidRPr="0028111C">
              <w:t>Ändringsförslag</w:t>
            </w:r>
          </w:p>
        </w:tc>
      </w:tr>
      <w:tr w:rsidR="000B6DCE" w:rsidRPr="0028111C" w14:paraId="035CDF9C" w14:textId="77777777">
        <w:trPr>
          <w:jc w:val="center"/>
        </w:trPr>
        <w:tc>
          <w:tcPr>
            <w:tcW w:w="4876" w:type="dxa"/>
            <w:tcBorders>
              <w:top w:val="nil"/>
              <w:left w:val="nil"/>
              <w:bottom w:val="nil"/>
              <w:right w:val="nil"/>
            </w:tcBorders>
          </w:tcPr>
          <w:p w14:paraId="2E30E0FE" w14:textId="77777777" w:rsidR="000B6DCE" w:rsidRPr="0028111C" w:rsidRDefault="00142BB2">
            <w:pPr>
              <w:pStyle w:val="Normal6a"/>
            </w:pPr>
            <w:r w:rsidRPr="0028111C">
              <w:t>8.</w:t>
            </w:r>
            <w:r w:rsidRPr="0028111C">
              <w:tab/>
              <w:t xml:space="preserve">Vid </w:t>
            </w:r>
            <w:r w:rsidRPr="0028111C">
              <w:t xml:space="preserve">delning och prioritering av Govsatcomtjänster ska Govsatcomanvändare prioriteras utifrån hur relevanta och kritiska de är. Kommissionen ska genom genomförandeakter anta närmare bestämmelser om delning orch prioritering av Govsatcomkapacitet, tjänster och användarutrustning. </w:t>
            </w:r>
            <w:r w:rsidRPr="0028111C">
              <w:rPr>
                <w:b/>
                <w:i/>
              </w:rPr>
              <w:t>Kommissionen ska genom genomförandeakter även anta närmare bestämmelser om tillhandahållandet av statliga tjänster från IRIS².</w:t>
            </w:r>
            <w:r w:rsidRPr="0028111C">
              <w:t xml:space="preserve"> När kommissionen upprättar sådana akter ska den ta hänsyn till den förväntade efterfrågan på de olika användni</w:t>
            </w:r>
            <w:r w:rsidRPr="0028111C">
              <w:t>ngsfallen, analysen av säkerhetsriskerna för sådana användningsfall och, när så är lämpligt, kostnadseffektiviteten.</w:t>
            </w:r>
          </w:p>
        </w:tc>
        <w:tc>
          <w:tcPr>
            <w:tcW w:w="4876" w:type="dxa"/>
            <w:tcBorders>
              <w:top w:val="nil"/>
              <w:left w:val="nil"/>
              <w:bottom w:val="nil"/>
              <w:right w:val="nil"/>
            </w:tcBorders>
          </w:tcPr>
          <w:p w14:paraId="24343EE0" w14:textId="77777777" w:rsidR="000B6DCE" w:rsidRPr="0028111C" w:rsidRDefault="00142BB2">
            <w:pPr>
              <w:pStyle w:val="Normal6a"/>
            </w:pPr>
            <w:r w:rsidRPr="0028111C">
              <w:t>8.</w:t>
            </w:r>
            <w:r w:rsidRPr="0028111C">
              <w:tab/>
              <w:t>Vid delning och prioritering av Govsatcomtjänster</w:t>
            </w:r>
            <w:r w:rsidRPr="0028111C">
              <w:rPr>
                <w:b/>
                <w:i/>
              </w:rPr>
              <w:t xml:space="preserve"> som inbegriper IRIS²</w:t>
            </w:r>
            <w:r w:rsidRPr="0028111C">
              <w:t xml:space="preserve"> ska Govsatcomanvändare prioriteras utifrån hur relevanta och kritiska de är. Kommissionen ska genom genomförandeakter anta närmare bestämmelser om delning och prioritering av Govsatcomkapacitet, tjänster och användarutrustning. När kommissionen upprättar sådana akter ska den ta hänsyn till den förväntade efterfrågan på de olika användningsfallen, analysen av säkerhetsriskerna för sådana användningsfall och, när så är lämpligt, kostnadse</w:t>
            </w:r>
            <w:r w:rsidRPr="0028111C">
              <w:t>ffektiviteten.</w:t>
            </w:r>
          </w:p>
        </w:tc>
      </w:tr>
    </w:tbl>
    <w:p w14:paraId="1CFB1B0C"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84957C0" w14:textId="77777777" w:rsidR="000B6DCE" w:rsidRPr="0028111C" w:rsidRDefault="00142BB2">
      <w:r w:rsidRPr="0028111C">
        <w:rPr>
          <w:rStyle w:val="HideTWBExt"/>
        </w:rPr>
        <w:t>&lt;/Amend&gt;</w:t>
      </w:r>
    </w:p>
    <w:p w14:paraId="60B84A0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3483</w:t>
      </w:r>
      <w:r w:rsidRPr="0028111C">
        <w:rPr>
          <w:rStyle w:val="HideTWBExt"/>
        </w:rPr>
        <w:t>&lt;/NumAm&gt;</w:t>
      </w:r>
    </w:p>
    <w:p w14:paraId="18FCA9E4"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300E3DE9" w14:textId="77777777" w:rsidR="000B6DCE" w:rsidRPr="0028111C" w:rsidRDefault="00142BB2">
      <w:pPr>
        <w:pStyle w:val="NormalBold"/>
      </w:pPr>
      <w:r w:rsidRPr="0028111C">
        <w:rPr>
          <w:rStyle w:val="HideTWBExt"/>
          <w:b w:val="0"/>
        </w:rPr>
        <w:t>&lt;/RepeatBlock-By&gt;</w:t>
      </w:r>
    </w:p>
    <w:p w14:paraId="2D69E25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21C32FD" w14:textId="77777777" w:rsidR="000B6DCE" w:rsidRPr="0028111C" w:rsidRDefault="00142BB2">
      <w:pPr>
        <w:pStyle w:val="NormalBold"/>
      </w:pPr>
      <w:r w:rsidRPr="0028111C">
        <w:rPr>
          <w:rStyle w:val="HideTWBExt"/>
        </w:rPr>
        <w:t>&lt;Article&gt;</w:t>
      </w:r>
      <w:r w:rsidRPr="0028111C">
        <w:t>Artikel 61 – punkt 9</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C9110D0" w14:textId="77777777">
        <w:trPr>
          <w:trHeight w:hRule="exact" w:val="240"/>
          <w:jc w:val="center"/>
        </w:trPr>
        <w:tc>
          <w:tcPr>
            <w:tcW w:w="9752" w:type="dxa"/>
            <w:gridSpan w:val="2"/>
            <w:tcBorders>
              <w:top w:val="nil"/>
              <w:left w:val="nil"/>
              <w:bottom w:val="nil"/>
              <w:right w:val="nil"/>
            </w:tcBorders>
          </w:tcPr>
          <w:p w14:paraId="1EDCED87" w14:textId="77777777" w:rsidR="000B6DCE" w:rsidRPr="0028111C" w:rsidRDefault="000B6DCE"/>
        </w:tc>
      </w:tr>
      <w:tr w:rsidR="000B6DCE" w:rsidRPr="0028111C" w14:paraId="3A782257" w14:textId="77777777">
        <w:trPr>
          <w:trHeight w:val="240"/>
          <w:jc w:val="center"/>
        </w:trPr>
        <w:tc>
          <w:tcPr>
            <w:tcW w:w="4876" w:type="dxa"/>
            <w:tcBorders>
              <w:top w:val="nil"/>
              <w:left w:val="nil"/>
              <w:bottom w:val="nil"/>
              <w:right w:val="nil"/>
            </w:tcBorders>
          </w:tcPr>
          <w:p w14:paraId="043EBAF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596EFBD" w14:textId="77777777" w:rsidR="000B6DCE" w:rsidRPr="0028111C" w:rsidRDefault="00142BB2">
            <w:pPr>
              <w:pStyle w:val="AmColumnHeading"/>
            </w:pPr>
            <w:r w:rsidRPr="0028111C">
              <w:t>Ändringsförslag</w:t>
            </w:r>
          </w:p>
        </w:tc>
      </w:tr>
      <w:tr w:rsidR="000B6DCE" w:rsidRPr="0028111C" w14:paraId="4E3EE763" w14:textId="77777777">
        <w:trPr>
          <w:jc w:val="center"/>
        </w:trPr>
        <w:tc>
          <w:tcPr>
            <w:tcW w:w="4876" w:type="dxa"/>
            <w:tcBorders>
              <w:top w:val="nil"/>
              <w:left w:val="nil"/>
              <w:bottom w:val="nil"/>
              <w:right w:val="nil"/>
            </w:tcBorders>
          </w:tcPr>
          <w:p w14:paraId="2DCA4709" w14:textId="77777777" w:rsidR="000B6DCE" w:rsidRPr="0028111C" w:rsidRDefault="00142BB2">
            <w:pPr>
              <w:pStyle w:val="Normal6a"/>
            </w:pPr>
            <w:r w:rsidRPr="0028111C">
              <w:t>9.</w:t>
            </w:r>
            <w:r w:rsidRPr="0028111C">
              <w:tab/>
              <w:t xml:space="preserve">När den riskanalys och förväntade efterfrågan som </w:t>
            </w:r>
            <w:r w:rsidRPr="0028111C">
              <w:t xml:space="preserve">avses i punkt 11 visar att det råder kapacitetsbrist eller då efterfrågan överstiger tillgångskapaciteten för statliga tjänster från IRIS², vilket kan leda till en snedvridning av marknaden, får kommissionen genom genomförandeakter anta en prispolitik. Genom att anta en prispolitik ska kommissionen säkerställa att tillhandahållandet av Govsatcomtjänster </w:t>
            </w:r>
            <w:r w:rsidRPr="0028111C">
              <w:lastRenderedPageBreak/>
              <w:t>och de statliga tjänsterna från IRIS² inte snedvrider konkurrensen, att det inte råder brist på sådana tjänster och att det fastställda priset inte leder ti</w:t>
            </w:r>
            <w:r w:rsidRPr="0028111C">
              <w:t>ll att de kontrakt som avses i punkt 20 överkompenseras.</w:t>
            </w:r>
          </w:p>
        </w:tc>
        <w:tc>
          <w:tcPr>
            <w:tcW w:w="4876" w:type="dxa"/>
            <w:tcBorders>
              <w:top w:val="nil"/>
              <w:left w:val="nil"/>
              <w:bottom w:val="nil"/>
              <w:right w:val="nil"/>
            </w:tcBorders>
          </w:tcPr>
          <w:p w14:paraId="4413FF88" w14:textId="77777777" w:rsidR="000B6DCE" w:rsidRPr="0028111C" w:rsidRDefault="00142BB2">
            <w:pPr>
              <w:pStyle w:val="Normal6a"/>
            </w:pPr>
            <w:r w:rsidRPr="0028111C">
              <w:lastRenderedPageBreak/>
              <w:t>9.</w:t>
            </w:r>
            <w:r w:rsidRPr="0028111C">
              <w:tab/>
              <w:t>När den riskanalys och förväntade efterfrågan som avses i punkt 11 visar att det råder kapacitetsbrist eller då efterfrågan överstiger tillgångskapaciteten för</w:t>
            </w:r>
            <w:r w:rsidRPr="0028111C">
              <w:rPr>
                <w:b/>
                <w:i/>
              </w:rPr>
              <w:t xml:space="preserve"> Govsatcom, inbegripet</w:t>
            </w:r>
            <w:r w:rsidRPr="0028111C">
              <w:t xml:space="preserve"> statliga tjänster från IRIS², vilket kan leda till en snedvridning av marknaden, får kommissionen genom genomförandeakter anta en prispolitik. Genom att anta en prispolitik ska kommissionen säkerställa att </w:t>
            </w:r>
            <w:r w:rsidRPr="0028111C">
              <w:lastRenderedPageBreak/>
              <w:t xml:space="preserve">tillhandahållandet av Govsatcomtjänster och </w:t>
            </w:r>
            <w:r w:rsidRPr="0028111C">
              <w:rPr>
                <w:b/>
                <w:i/>
              </w:rPr>
              <w:t xml:space="preserve">inbegripet </w:t>
            </w:r>
            <w:r w:rsidRPr="0028111C">
              <w:t xml:space="preserve">de statliga tjänsterna från IRIS² inte snedvrider konkurrensen, att </w:t>
            </w:r>
            <w:r w:rsidRPr="0028111C">
              <w:t>det inte råder brist på sådana tjänster och att det fastställda priset inte leder till att de kontrakt som avses i punkt 20 överkompenseras.</w:t>
            </w:r>
          </w:p>
        </w:tc>
      </w:tr>
    </w:tbl>
    <w:p w14:paraId="5E3F98C7"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8D50600" w14:textId="77777777" w:rsidR="000B6DCE" w:rsidRPr="0028111C" w:rsidRDefault="00142BB2">
      <w:r w:rsidRPr="0028111C">
        <w:rPr>
          <w:rStyle w:val="HideTWBExt"/>
        </w:rPr>
        <w:t>&lt;/Amend&gt;</w:t>
      </w:r>
    </w:p>
    <w:p w14:paraId="2F54039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3484</w:t>
      </w:r>
      <w:r w:rsidRPr="0028111C">
        <w:rPr>
          <w:rStyle w:val="HideTWBExt"/>
        </w:rPr>
        <w:t>&lt;/NumAm&gt;</w:t>
      </w:r>
    </w:p>
    <w:p w14:paraId="4519BC26"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0753DBEB" w14:textId="77777777" w:rsidR="000B6DCE" w:rsidRPr="0028111C" w:rsidRDefault="00142BB2">
      <w:pPr>
        <w:pStyle w:val="NormalBold"/>
      </w:pPr>
      <w:r w:rsidRPr="0028111C">
        <w:rPr>
          <w:rStyle w:val="HideTWBExt"/>
          <w:b w:val="0"/>
        </w:rPr>
        <w:t>&lt;/RepeatBlock-By&gt;</w:t>
      </w:r>
    </w:p>
    <w:p w14:paraId="37287F3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7A64232" w14:textId="77777777" w:rsidR="000B6DCE" w:rsidRPr="0028111C" w:rsidRDefault="00142BB2">
      <w:pPr>
        <w:pStyle w:val="NormalBold"/>
      </w:pPr>
      <w:r w:rsidRPr="0028111C">
        <w:rPr>
          <w:rStyle w:val="HideTWBExt"/>
        </w:rPr>
        <w:t>&lt;Article&gt;</w:t>
      </w:r>
      <w:r w:rsidRPr="0028111C">
        <w:t>Artikel 61 – punkt 9</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07AB371" w14:textId="77777777">
        <w:trPr>
          <w:trHeight w:hRule="exact" w:val="240"/>
          <w:jc w:val="center"/>
        </w:trPr>
        <w:tc>
          <w:tcPr>
            <w:tcW w:w="9752" w:type="dxa"/>
            <w:gridSpan w:val="2"/>
            <w:tcBorders>
              <w:top w:val="nil"/>
              <w:left w:val="nil"/>
              <w:bottom w:val="nil"/>
              <w:right w:val="nil"/>
            </w:tcBorders>
          </w:tcPr>
          <w:p w14:paraId="30463562" w14:textId="77777777" w:rsidR="000B6DCE" w:rsidRPr="0028111C" w:rsidRDefault="000B6DCE"/>
        </w:tc>
      </w:tr>
      <w:tr w:rsidR="000B6DCE" w:rsidRPr="0028111C" w14:paraId="495A498F" w14:textId="77777777">
        <w:trPr>
          <w:trHeight w:val="240"/>
          <w:jc w:val="center"/>
        </w:trPr>
        <w:tc>
          <w:tcPr>
            <w:tcW w:w="4876" w:type="dxa"/>
            <w:tcBorders>
              <w:top w:val="nil"/>
              <w:left w:val="nil"/>
              <w:bottom w:val="nil"/>
              <w:right w:val="nil"/>
            </w:tcBorders>
          </w:tcPr>
          <w:p w14:paraId="4E42AA6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E90F029" w14:textId="77777777" w:rsidR="000B6DCE" w:rsidRPr="0028111C" w:rsidRDefault="00142BB2">
            <w:pPr>
              <w:pStyle w:val="AmColumnHeading"/>
            </w:pPr>
            <w:r w:rsidRPr="0028111C">
              <w:t>Ändringsförslag</w:t>
            </w:r>
          </w:p>
        </w:tc>
      </w:tr>
      <w:tr w:rsidR="000B6DCE" w:rsidRPr="0028111C" w14:paraId="196597C1" w14:textId="77777777">
        <w:trPr>
          <w:jc w:val="center"/>
        </w:trPr>
        <w:tc>
          <w:tcPr>
            <w:tcW w:w="4876" w:type="dxa"/>
            <w:tcBorders>
              <w:top w:val="nil"/>
              <w:left w:val="nil"/>
              <w:bottom w:val="nil"/>
              <w:right w:val="nil"/>
            </w:tcBorders>
          </w:tcPr>
          <w:p w14:paraId="27C4C5BF" w14:textId="77777777" w:rsidR="000B6DCE" w:rsidRPr="0028111C" w:rsidRDefault="00142BB2">
            <w:pPr>
              <w:pStyle w:val="Normal6a"/>
            </w:pPr>
            <w:r w:rsidRPr="0028111C">
              <w:t>9.</w:t>
            </w:r>
            <w:r w:rsidRPr="0028111C">
              <w:tab/>
              <w:t>När den riskanalys och förväntade efterfrågan som avses i punkt 11 visar att det råder kapacitetsbrist eller då efterfrågan överstiger tillgångskapaciteten för statliga tjänster från IRIS², vilket kan leda till en snedvridning av marknaden, får kommissionen genom genomförandeakter anta en prispolitik. Genom att anta en prispolitik ska kommissionen säkerställa att tillhandahållandet av Govsatcomtjänster och de statliga tjänsterna från IRIS² inte snedvrider konkurrensen, att det inte råder brist på sådana tj</w:t>
            </w:r>
            <w:r w:rsidRPr="0028111C">
              <w:t>änster och att det fastställda priset inte leder till att de kontrakt som avses i punkt 20 överkompenseras.</w:t>
            </w:r>
          </w:p>
        </w:tc>
        <w:tc>
          <w:tcPr>
            <w:tcW w:w="4876" w:type="dxa"/>
            <w:tcBorders>
              <w:top w:val="nil"/>
              <w:left w:val="nil"/>
              <w:bottom w:val="nil"/>
              <w:right w:val="nil"/>
            </w:tcBorders>
          </w:tcPr>
          <w:p w14:paraId="42E2FF36" w14:textId="77777777" w:rsidR="000B6DCE" w:rsidRPr="0028111C" w:rsidRDefault="00142BB2">
            <w:pPr>
              <w:pStyle w:val="Normal6a"/>
            </w:pPr>
            <w:r w:rsidRPr="0028111C">
              <w:t>9.</w:t>
            </w:r>
            <w:r w:rsidRPr="0028111C">
              <w:tab/>
              <w:t>När den riskanalys och förväntade efterfrågan som avses i punkt 11 visar att det råder kapacitetsbrist eller då efterfrågan överstiger tillgångskapaciteten för</w:t>
            </w:r>
            <w:r w:rsidRPr="0028111C">
              <w:rPr>
                <w:b/>
                <w:i/>
              </w:rPr>
              <w:t xml:space="preserve"> Govsatcom, inbegripet</w:t>
            </w:r>
            <w:r w:rsidRPr="0028111C">
              <w:t xml:space="preserve"> statliga tjänster från IRIS², vilket kan leda till en snedvridning av marknaden, får kommissionen genom genomförandeakter anta en prispolitik. Genom att anta en prispolitik ska kommissionen säkerställa att tillhandahållandet av Govsatcomtjänster och de statliga tjänsterna från IRIS² inte snedvrider konkurrensen, att det inte rå</w:t>
            </w:r>
            <w:r w:rsidRPr="0028111C">
              <w:t>der brist på sådana tjänster och att det fastställda priset inte leder till att de kontrakt som avses i punkt 20 överkompenseras.</w:t>
            </w:r>
          </w:p>
        </w:tc>
      </w:tr>
    </w:tbl>
    <w:p w14:paraId="697B987C"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595B0ED" w14:textId="77777777" w:rsidR="000B6DCE" w:rsidRPr="0028111C" w:rsidRDefault="00142BB2">
      <w:r w:rsidRPr="0028111C">
        <w:rPr>
          <w:rStyle w:val="HideTWBExt"/>
        </w:rPr>
        <w:t>&lt;/Amend&gt;</w:t>
      </w:r>
    </w:p>
    <w:p w14:paraId="1AB152C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3485</w:t>
      </w:r>
      <w:r w:rsidRPr="0028111C">
        <w:rPr>
          <w:rStyle w:val="HideTWBExt"/>
        </w:rPr>
        <w:t>&lt;/NumAm&gt;</w:t>
      </w:r>
    </w:p>
    <w:p w14:paraId="1FC29975"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0785D135" w14:textId="77777777" w:rsidR="000B6DCE" w:rsidRPr="0028111C" w:rsidRDefault="00142BB2">
      <w:pPr>
        <w:pStyle w:val="NormalBold"/>
      </w:pPr>
      <w:r w:rsidRPr="0028111C">
        <w:rPr>
          <w:rStyle w:val="HideTWBExt"/>
          <w:b w:val="0"/>
        </w:rPr>
        <w:t>&lt;/RepeatBlock-By&gt;</w:t>
      </w:r>
    </w:p>
    <w:p w14:paraId="33B79E7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6472E9F" w14:textId="77777777" w:rsidR="000B6DCE" w:rsidRPr="0028111C" w:rsidRDefault="00142BB2">
      <w:pPr>
        <w:pStyle w:val="NormalBold"/>
      </w:pPr>
      <w:r w:rsidRPr="0028111C">
        <w:rPr>
          <w:rStyle w:val="HideTWBExt"/>
        </w:rPr>
        <w:t>&lt;Article&gt;</w:t>
      </w:r>
      <w:r w:rsidRPr="0028111C">
        <w:t xml:space="preserve">Artikel 61 – punkt 14 – </w:t>
      </w:r>
      <w:r w:rsidRPr="0028111C">
        <w:t>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46B6EB9" w14:textId="77777777">
        <w:trPr>
          <w:trHeight w:hRule="exact" w:val="240"/>
          <w:jc w:val="center"/>
        </w:trPr>
        <w:tc>
          <w:tcPr>
            <w:tcW w:w="9752" w:type="dxa"/>
            <w:gridSpan w:val="2"/>
            <w:tcBorders>
              <w:top w:val="nil"/>
              <w:left w:val="nil"/>
              <w:bottom w:val="nil"/>
              <w:right w:val="nil"/>
            </w:tcBorders>
          </w:tcPr>
          <w:p w14:paraId="13D4591D" w14:textId="77777777" w:rsidR="000B6DCE" w:rsidRPr="0028111C" w:rsidRDefault="000B6DCE"/>
        </w:tc>
      </w:tr>
      <w:tr w:rsidR="000B6DCE" w:rsidRPr="0028111C" w14:paraId="5516CDC4" w14:textId="77777777">
        <w:trPr>
          <w:trHeight w:val="240"/>
          <w:jc w:val="center"/>
        </w:trPr>
        <w:tc>
          <w:tcPr>
            <w:tcW w:w="4876" w:type="dxa"/>
            <w:tcBorders>
              <w:top w:val="nil"/>
              <w:left w:val="nil"/>
              <w:bottom w:val="nil"/>
              <w:right w:val="nil"/>
            </w:tcBorders>
          </w:tcPr>
          <w:p w14:paraId="38838A19"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2955A139" w14:textId="77777777" w:rsidR="000B6DCE" w:rsidRPr="0028111C" w:rsidRDefault="00142BB2">
            <w:pPr>
              <w:pStyle w:val="AmColumnHeading"/>
            </w:pPr>
            <w:r w:rsidRPr="0028111C">
              <w:t>Ändringsförslag</w:t>
            </w:r>
          </w:p>
        </w:tc>
      </w:tr>
      <w:tr w:rsidR="000B6DCE" w:rsidRPr="0028111C" w14:paraId="6F864DCD" w14:textId="77777777">
        <w:trPr>
          <w:jc w:val="center"/>
        </w:trPr>
        <w:tc>
          <w:tcPr>
            <w:tcW w:w="4876" w:type="dxa"/>
            <w:tcBorders>
              <w:top w:val="nil"/>
              <w:left w:val="nil"/>
              <w:bottom w:val="nil"/>
              <w:right w:val="nil"/>
            </w:tcBorders>
          </w:tcPr>
          <w:p w14:paraId="66E0ABAC" w14:textId="77777777" w:rsidR="000B6DCE" w:rsidRPr="0028111C" w:rsidRDefault="00142BB2">
            <w:pPr>
              <w:pStyle w:val="Normal6a"/>
            </w:pPr>
            <w:r w:rsidRPr="0028111C">
              <w:t>14.</w:t>
            </w:r>
            <w:r w:rsidRPr="0028111C">
              <w:tab/>
              <w:t>Användare av statliga tjänster ska vara vederbörligen godkända av deltagarna att använda Govsatcomtjänster</w:t>
            </w:r>
            <w:r w:rsidRPr="0028111C">
              <w:rPr>
                <w:b/>
                <w:i/>
              </w:rPr>
              <w:t xml:space="preserve"> eller </w:t>
            </w:r>
            <w:r w:rsidRPr="0028111C">
              <w:t xml:space="preserve">de statliga tjänsterna från IRIS² och ska uppfylla de allmänna säkerhetskrav som avses i artikel 77.3. Följande enheter får godkännas som användare av Govsatcomtjänster </w:t>
            </w:r>
            <w:r w:rsidRPr="0028111C">
              <w:rPr>
                <w:b/>
                <w:i/>
              </w:rPr>
              <w:t>eller</w:t>
            </w:r>
            <w:r w:rsidRPr="0028111C">
              <w:t xml:space="preserve"> de statliga tjänsterna från IRIS²:</w:t>
            </w:r>
          </w:p>
        </w:tc>
        <w:tc>
          <w:tcPr>
            <w:tcW w:w="4876" w:type="dxa"/>
            <w:tcBorders>
              <w:top w:val="nil"/>
              <w:left w:val="nil"/>
              <w:bottom w:val="nil"/>
              <w:right w:val="nil"/>
            </w:tcBorders>
          </w:tcPr>
          <w:p w14:paraId="5426CCA9" w14:textId="77777777" w:rsidR="000B6DCE" w:rsidRPr="0028111C" w:rsidRDefault="00142BB2">
            <w:pPr>
              <w:pStyle w:val="Normal6a"/>
            </w:pPr>
            <w:r w:rsidRPr="0028111C">
              <w:t>14.</w:t>
            </w:r>
            <w:r w:rsidRPr="0028111C">
              <w:tab/>
              <w:t xml:space="preserve">Användare av statliga tjänster ska vara vederbörligen godkända av deltagarna att använda </w:t>
            </w:r>
            <w:r w:rsidRPr="0028111C">
              <w:t>Govsatcomtjänster</w:t>
            </w:r>
            <w:r w:rsidRPr="0028111C">
              <w:rPr>
                <w:b/>
                <w:i/>
              </w:rPr>
              <w:t xml:space="preserve">, inbegripet </w:t>
            </w:r>
            <w:r w:rsidRPr="0028111C">
              <w:t>de statliga tjänsterna från IRIS²</w:t>
            </w:r>
            <w:r w:rsidRPr="0028111C">
              <w:rPr>
                <w:b/>
                <w:i/>
              </w:rPr>
              <w:t>,</w:t>
            </w:r>
            <w:r w:rsidRPr="0028111C">
              <w:t xml:space="preserve"> och ska uppfylla de allmänna säkerhetskrav som avses i artikel 77.3. Följande enheter får godkännas som användare av Govsatcomtjänster</w:t>
            </w:r>
            <w:r w:rsidRPr="0028111C">
              <w:rPr>
                <w:b/>
                <w:i/>
              </w:rPr>
              <w:t xml:space="preserve">, inbegripet </w:t>
            </w:r>
            <w:r w:rsidRPr="0028111C">
              <w:t>de statliga tjänsterna från IRIS²:</w:t>
            </w:r>
          </w:p>
        </w:tc>
      </w:tr>
    </w:tbl>
    <w:p w14:paraId="0E63AC9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0E09464" w14:textId="77777777" w:rsidR="000B6DCE" w:rsidRPr="0028111C" w:rsidRDefault="00142BB2">
      <w:r w:rsidRPr="0028111C">
        <w:rPr>
          <w:rStyle w:val="HideTWBExt"/>
        </w:rPr>
        <w:t>&lt;/Amend&gt;</w:t>
      </w:r>
    </w:p>
    <w:p w14:paraId="62A9860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3486</w:t>
      </w:r>
      <w:r w:rsidRPr="0028111C">
        <w:rPr>
          <w:rStyle w:val="HideTWBExt"/>
        </w:rPr>
        <w:t>&lt;/NumAm&gt;</w:t>
      </w:r>
    </w:p>
    <w:p w14:paraId="1C86F816"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00E8130D" w14:textId="77777777" w:rsidR="000B6DCE" w:rsidRPr="0028111C" w:rsidRDefault="00142BB2">
      <w:pPr>
        <w:pStyle w:val="NormalBold"/>
      </w:pPr>
      <w:r w:rsidRPr="0028111C">
        <w:rPr>
          <w:rStyle w:val="HideTWBExt"/>
          <w:b w:val="0"/>
        </w:rPr>
        <w:t>&lt;/RepeatBlock-By&gt;</w:t>
      </w:r>
    </w:p>
    <w:p w14:paraId="622F8FE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5B02A8B" w14:textId="77777777" w:rsidR="000B6DCE" w:rsidRPr="0028111C" w:rsidRDefault="00142BB2">
      <w:pPr>
        <w:pStyle w:val="NormalBold"/>
      </w:pPr>
      <w:r w:rsidRPr="0028111C">
        <w:rPr>
          <w:rStyle w:val="HideTWBExt"/>
        </w:rPr>
        <w:t>&lt;Article&gt;</w:t>
      </w:r>
      <w:r w:rsidRPr="0028111C">
        <w:t>Artikel 61 – punkt 14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4E6E91C" w14:textId="77777777">
        <w:trPr>
          <w:trHeight w:hRule="exact" w:val="240"/>
          <w:jc w:val="center"/>
        </w:trPr>
        <w:tc>
          <w:tcPr>
            <w:tcW w:w="9752" w:type="dxa"/>
            <w:gridSpan w:val="2"/>
            <w:tcBorders>
              <w:top w:val="nil"/>
              <w:left w:val="nil"/>
              <w:bottom w:val="nil"/>
              <w:right w:val="nil"/>
            </w:tcBorders>
          </w:tcPr>
          <w:p w14:paraId="625D0071" w14:textId="77777777" w:rsidR="000B6DCE" w:rsidRPr="0028111C" w:rsidRDefault="000B6DCE"/>
        </w:tc>
      </w:tr>
      <w:tr w:rsidR="000B6DCE" w:rsidRPr="0028111C" w14:paraId="29BBFF3F" w14:textId="77777777">
        <w:trPr>
          <w:trHeight w:val="240"/>
          <w:jc w:val="center"/>
        </w:trPr>
        <w:tc>
          <w:tcPr>
            <w:tcW w:w="4876" w:type="dxa"/>
            <w:tcBorders>
              <w:top w:val="nil"/>
              <w:left w:val="nil"/>
              <w:bottom w:val="nil"/>
              <w:right w:val="nil"/>
            </w:tcBorders>
          </w:tcPr>
          <w:p w14:paraId="4989ACE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1BA78E0" w14:textId="77777777" w:rsidR="000B6DCE" w:rsidRPr="0028111C" w:rsidRDefault="00142BB2">
            <w:pPr>
              <w:pStyle w:val="AmColumnHeading"/>
            </w:pPr>
            <w:r w:rsidRPr="0028111C">
              <w:t>Ändringsförslag</w:t>
            </w:r>
          </w:p>
        </w:tc>
      </w:tr>
      <w:tr w:rsidR="000B6DCE" w:rsidRPr="0028111C" w14:paraId="14E4A8EE" w14:textId="77777777">
        <w:trPr>
          <w:jc w:val="center"/>
        </w:trPr>
        <w:tc>
          <w:tcPr>
            <w:tcW w:w="4876" w:type="dxa"/>
            <w:tcBorders>
              <w:top w:val="nil"/>
              <w:left w:val="nil"/>
              <w:bottom w:val="nil"/>
              <w:right w:val="nil"/>
            </w:tcBorders>
          </w:tcPr>
          <w:p w14:paraId="2C3BCD82" w14:textId="77777777" w:rsidR="000B6DCE" w:rsidRPr="0028111C" w:rsidRDefault="00142BB2">
            <w:pPr>
              <w:pStyle w:val="Normal6a"/>
            </w:pPr>
            <w:r w:rsidRPr="0028111C">
              <w:t>14.</w:t>
            </w:r>
            <w:r w:rsidRPr="0028111C">
              <w:tab/>
              <w:t>Användare av statliga tjänster ska vara vederbörligen godkända av deltagarna att använda Govsatcomtjänster</w:t>
            </w:r>
            <w:r w:rsidRPr="0028111C">
              <w:rPr>
                <w:b/>
                <w:i/>
              </w:rPr>
              <w:t xml:space="preserve"> eller </w:t>
            </w:r>
            <w:r w:rsidRPr="0028111C">
              <w:t xml:space="preserve">de statliga tjänsterna från IRIS² och ska uppfylla de allmänna säkerhetskrav som avses i artikel 77.3. Följande enheter får godkännas som användare av Govsatcomtjänster </w:t>
            </w:r>
            <w:r w:rsidRPr="0028111C">
              <w:rPr>
                <w:b/>
                <w:i/>
              </w:rPr>
              <w:t xml:space="preserve">eller </w:t>
            </w:r>
            <w:r w:rsidRPr="0028111C">
              <w:t>de statliga tjänsterna från IRIS²:</w:t>
            </w:r>
          </w:p>
        </w:tc>
        <w:tc>
          <w:tcPr>
            <w:tcW w:w="4876" w:type="dxa"/>
            <w:tcBorders>
              <w:top w:val="nil"/>
              <w:left w:val="nil"/>
              <w:bottom w:val="nil"/>
              <w:right w:val="nil"/>
            </w:tcBorders>
          </w:tcPr>
          <w:p w14:paraId="0D47C1DB" w14:textId="77777777" w:rsidR="000B6DCE" w:rsidRPr="0028111C" w:rsidRDefault="00142BB2">
            <w:pPr>
              <w:pStyle w:val="Normal6a"/>
            </w:pPr>
            <w:r w:rsidRPr="0028111C">
              <w:t>14.</w:t>
            </w:r>
            <w:r w:rsidRPr="0028111C">
              <w:tab/>
              <w:t>Användare av statliga tjänster ska vara vederbörligen godkända av deltagarna att använda Govsatcomtjänster</w:t>
            </w:r>
            <w:r w:rsidRPr="0028111C">
              <w:rPr>
                <w:b/>
                <w:i/>
              </w:rPr>
              <w:t xml:space="preserve">, inbegripet </w:t>
            </w:r>
            <w:r w:rsidRPr="0028111C">
              <w:t>de statliga tjänsterna från IRIS²</w:t>
            </w:r>
            <w:r w:rsidRPr="0028111C">
              <w:rPr>
                <w:b/>
                <w:i/>
              </w:rPr>
              <w:t>,</w:t>
            </w:r>
            <w:r w:rsidRPr="0028111C">
              <w:t xml:space="preserve"> och ska uppfylla de allmänna säkerhetskrav som avses i artikel 77.3. Följande enheter får godkännas som användare av Govsatcomtjänster</w:t>
            </w:r>
            <w:r w:rsidRPr="0028111C">
              <w:rPr>
                <w:b/>
                <w:i/>
              </w:rPr>
              <w:t xml:space="preserve">, inbegripet </w:t>
            </w:r>
            <w:r w:rsidRPr="0028111C">
              <w:t>de statliga tjänsterna från IRIS²:</w:t>
            </w:r>
          </w:p>
        </w:tc>
      </w:tr>
    </w:tbl>
    <w:p w14:paraId="2331790C"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BFD78E2" w14:textId="77777777" w:rsidR="000B6DCE" w:rsidRPr="0028111C" w:rsidRDefault="00142BB2">
      <w:r w:rsidRPr="0028111C">
        <w:rPr>
          <w:rStyle w:val="HideTWBExt"/>
        </w:rPr>
        <w:t>&lt;/Amend&gt;</w:t>
      </w:r>
    </w:p>
    <w:p w14:paraId="0613406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3487</w:t>
      </w:r>
      <w:r w:rsidRPr="0028111C">
        <w:rPr>
          <w:rStyle w:val="HideTWBExt"/>
        </w:rPr>
        <w:t>&lt;/NumAm&gt;</w:t>
      </w:r>
    </w:p>
    <w:p w14:paraId="2B9B9CFF" w14:textId="77777777" w:rsidR="000B6DCE" w:rsidRPr="0028111C" w:rsidRDefault="00142BB2">
      <w:pPr>
        <w:pStyle w:val="NormalBold"/>
      </w:pPr>
      <w:r w:rsidRPr="0028111C">
        <w:rPr>
          <w:rStyle w:val="HideTWBExt"/>
          <w:b w:val="0"/>
        </w:rPr>
        <w:t>&lt;RepeatBlock-By&gt;&lt;Members&gt;</w:t>
      </w:r>
      <w:r w:rsidRPr="0028111C">
        <w:t>Giorgio Gori</w:t>
      </w:r>
      <w:r w:rsidRPr="0028111C">
        <w:rPr>
          <w:rStyle w:val="HideTWBExt"/>
          <w:b w:val="0"/>
        </w:rPr>
        <w:t>&lt;/Members&gt;</w:t>
      </w:r>
    </w:p>
    <w:p w14:paraId="0BE29EBC" w14:textId="77777777" w:rsidR="000B6DCE" w:rsidRPr="0028111C" w:rsidRDefault="00142BB2">
      <w:pPr>
        <w:pStyle w:val="NormalBold"/>
      </w:pPr>
      <w:r w:rsidRPr="0028111C">
        <w:rPr>
          <w:rStyle w:val="HideTWBExt"/>
          <w:b w:val="0"/>
        </w:rPr>
        <w:t>&lt;/RepeatBlock-By&gt;</w:t>
      </w:r>
    </w:p>
    <w:p w14:paraId="0FF0395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DD46413" w14:textId="77777777" w:rsidR="000B6DCE" w:rsidRPr="0028111C" w:rsidRDefault="00142BB2">
      <w:pPr>
        <w:pStyle w:val="NormalBold"/>
      </w:pPr>
      <w:r w:rsidRPr="0028111C">
        <w:rPr>
          <w:rStyle w:val="HideTWBExt"/>
        </w:rPr>
        <w:t>&lt;Article&gt;</w:t>
      </w:r>
      <w:r w:rsidRPr="0028111C">
        <w:t>Artikel 61 – punkt 17</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31746D0" w14:textId="77777777">
        <w:trPr>
          <w:trHeight w:hRule="exact" w:val="240"/>
          <w:jc w:val="center"/>
        </w:trPr>
        <w:tc>
          <w:tcPr>
            <w:tcW w:w="9752" w:type="dxa"/>
            <w:gridSpan w:val="2"/>
            <w:tcBorders>
              <w:top w:val="nil"/>
              <w:left w:val="nil"/>
              <w:bottom w:val="nil"/>
              <w:right w:val="nil"/>
            </w:tcBorders>
          </w:tcPr>
          <w:p w14:paraId="280FD97D" w14:textId="77777777" w:rsidR="000B6DCE" w:rsidRPr="0028111C" w:rsidRDefault="000B6DCE"/>
        </w:tc>
      </w:tr>
      <w:tr w:rsidR="000B6DCE" w:rsidRPr="0028111C" w14:paraId="2B6435F2" w14:textId="77777777">
        <w:trPr>
          <w:trHeight w:val="240"/>
          <w:jc w:val="center"/>
        </w:trPr>
        <w:tc>
          <w:tcPr>
            <w:tcW w:w="4876" w:type="dxa"/>
            <w:tcBorders>
              <w:top w:val="nil"/>
              <w:left w:val="nil"/>
              <w:bottom w:val="nil"/>
              <w:right w:val="nil"/>
            </w:tcBorders>
          </w:tcPr>
          <w:p w14:paraId="2F04481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24E92D7" w14:textId="77777777" w:rsidR="000B6DCE" w:rsidRPr="0028111C" w:rsidRDefault="00142BB2">
            <w:pPr>
              <w:pStyle w:val="AmColumnHeading"/>
            </w:pPr>
            <w:r w:rsidRPr="0028111C">
              <w:t>Ändringsförslag</w:t>
            </w:r>
          </w:p>
        </w:tc>
      </w:tr>
      <w:tr w:rsidR="000B6DCE" w:rsidRPr="0028111C" w14:paraId="3DDD8DB0" w14:textId="77777777">
        <w:trPr>
          <w:jc w:val="center"/>
        </w:trPr>
        <w:tc>
          <w:tcPr>
            <w:tcW w:w="4876" w:type="dxa"/>
            <w:tcBorders>
              <w:top w:val="nil"/>
              <w:left w:val="nil"/>
              <w:bottom w:val="nil"/>
              <w:right w:val="nil"/>
            </w:tcBorders>
          </w:tcPr>
          <w:p w14:paraId="3E7657B6" w14:textId="77777777" w:rsidR="000B6DCE" w:rsidRPr="0028111C" w:rsidRDefault="00142BB2">
            <w:pPr>
              <w:pStyle w:val="Normal6a"/>
            </w:pPr>
            <w:r w:rsidRPr="0028111C">
              <w:t>17.</w:t>
            </w:r>
            <w:r w:rsidRPr="0028111C">
              <w:tab/>
              <w:t xml:space="preserve">De kontrakt som </w:t>
            </w:r>
            <w:r w:rsidRPr="0028111C">
              <w:t xml:space="preserve">avses i denna artikel ska särskilt säkerställa att unionens väsentliga intressen och målen för </w:t>
            </w:r>
            <w:r w:rsidRPr="0028111C">
              <w:lastRenderedPageBreak/>
              <w:t xml:space="preserve">delkomponenten bevaras vid tillhandahållandet av tjänster på grundval av den kommersiella infrastrukturen för IRIS². Dessa kontrakt ska även innehålla lämpliga skyddsåtgärder för att förhindra överkompensation till de uppdragstagare som avses i denna artikel, snedvridning av konkurrensen, intressekonflikter, otillbörlig diskriminering eller andra dolda indirekta fördelar. Sådana skyddsåtgärder får omfatta krav på </w:t>
            </w:r>
            <w:r w:rsidRPr="0028111C">
              <w:t>särredovisning mellan tillhandahållandet av statliga tjänster från IRIS² och tillhandahållandet av kommersiella tjänster, inbegripet inrättande av en enhet som är strukturellt och juridiskt separerad från den vertikalt integrerade operatören för tillhandahållandet av statliga tjänster, samt tillhandahållandet av öppen, rättvis, skälig och icke-diskriminerande åtkomst till den infrastruktur som är nödvändig för tillhandahållandet av kommersiella tjänster. Kontrakten ska även säkerställa att villkoren för stö</w:t>
            </w:r>
            <w:r w:rsidRPr="0028111C">
              <w:t>dberättigande uppfylls under hela löptiden.</w:t>
            </w:r>
          </w:p>
        </w:tc>
        <w:tc>
          <w:tcPr>
            <w:tcW w:w="4876" w:type="dxa"/>
            <w:tcBorders>
              <w:top w:val="nil"/>
              <w:left w:val="nil"/>
              <w:bottom w:val="nil"/>
              <w:right w:val="nil"/>
            </w:tcBorders>
          </w:tcPr>
          <w:p w14:paraId="5D0FAFF1" w14:textId="77777777" w:rsidR="000B6DCE" w:rsidRPr="0028111C" w:rsidRDefault="00142BB2">
            <w:pPr>
              <w:pStyle w:val="Normal6a"/>
            </w:pPr>
            <w:r w:rsidRPr="0028111C">
              <w:lastRenderedPageBreak/>
              <w:t>17.</w:t>
            </w:r>
            <w:r w:rsidRPr="0028111C">
              <w:tab/>
              <w:t xml:space="preserve">De kontrakt som avses i denna artikel ska särskilt säkerställa att unionens väsentliga intressen och målen för </w:t>
            </w:r>
            <w:r w:rsidRPr="0028111C">
              <w:lastRenderedPageBreak/>
              <w:t>delkomponenten bevaras vid tillhandahållandet av tjänster på grundval av den kommersiella infrastrukturen för IRIS². Dessa kontrakt ska även innehålla lämpliga skyddsåtgärder för att förhindra överkompensation till de uppdragstagare som avses i denna artikel, snedvridning av konkurrensen, intressekonflikter, otillbörlig diskriminering eller andra dolda indirekta fördelar. Sådana skyddsåtgärder får</w:t>
            </w:r>
            <w:r w:rsidRPr="0028111C">
              <w:t xml:space="preserve"> omfatta krav på särredovisning mellan tillhandahållandet av statliga tjänster från IRIS² och tillhandahållandet av kommersiella tjänster, inbegripet inrättande av en enhet som är strukturellt och juridiskt separerad från den vertikalt integrerade operatören för tillhandahållandet av statliga tjänster, samt tillhandahållandet av öppen, rättvis, skälig och icke-diskriminerande åtkomst till den infrastruktur som är nödvändig för tillhandahållandet av kommersiella tjänster. Kontrakten ska även säkerställa att </w:t>
            </w:r>
            <w:r w:rsidRPr="0028111C">
              <w:t>villkoren för stödberättigande uppfylls under hela löptiden.</w:t>
            </w:r>
          </w:p>
        </w:tc>
      </w:tr>
      <w:tr w:rsidR="000B6DCE" w:rsidRPr="0028111C" w14:paraId="7128D88C" w14:textId="77777777">
        <w:trPr>
          <w:jc w:val="center"/>
        </w:trPr>
        <w:tc>
          <w:tcPr>
            <w:tcW w:w="4876" w:type="dxa"/>
            <w:tcBorders>
              <w:top w:val="nil"/>
              <w:left w:val="nil"/>
              <w:bottom w:val="nil"/>
              <w:right w:val="nil"/>
            </w:tcBorders>
          </w:tcPr>
          <w:p w14:paraId="77916A4E" w14:textId="77777777" w:rsidR="000B6DCE" w:rsidRPr="0028111C" w:rsidRDefault="000B6DCE">
            <w:pPr>
              <w:pStyle w:val="Normal6a"/>
            </w:pPr>
          </w:p>
        </w:tc>
        <w:tc>
          <w:tcPr>
            <w:tcW w:w="4876" w:type="dxa"/>
            <w:tcBorders>
              <w:top w:val="nil"/>
              <w:left w:val="nil"/>
              <w:bottom w:val="nil"/>
              <w:right w:val="nil"/>
            </w:tcBorders>
          </w:tcPr>
          <w:p w14:paraId="20A83C95" w14:textId="77777777" w:rsidR="000B6DCE" w:rsidRPr="0028111C" w:rsidRDefault="00142BB2">
            <w:pPr>
              <w:pStyle w:val="Normal6a"/>
            </w:pPr>
            <w:r w:rsidRPr="0028111C">
              <w:rPr>
                <w:b/>
                <w:i/>
              </w:rPr>
              <w:t>När det gäller de statliga tjänsterna kommer ad hoc-arrangemang att säkerställa att ett icke-diskriminerande användargränssnitt inrättas genom att en rättslig enhet skapas som är skild från koncessionsinnehavaren för IRIS2-infrastrukturen.</w:t>
            </w:r>
          </w:p>
        </w:tc>
      </w:tr>
    </w:tbl>
    <w:p w14:paraId="47086A7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8E86D5C" w14:textId="77777777" w:rsidR="000B6DCE" w:rsidRPr="0028111C" w:rsidRDefault="00142BB2">
      <w:r w:rsidRPr="0028111C">
        <w:rPr>
          <w:rStyle w:val="HideTWBExt"/>
        </w:rPr>
        <w:t>&lt;/Amend&gt;</w:t>
      </w:r>
    </w:p>
    <w:p w14:paraId="77B8230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3488</w:t>
      </w:r>
      <w:r w:rsidRPr="0028111C">
        <w:rPr>
          <w:rStyle w:val="HideTWBExt"/>
        </w:rPr>
        <w:t>&lt;/NumAm&gt;</w:t>
      </w:r>
    </w:p>
    <w:p w14:paraId="6E23F398" w14:textId="77777777" w:rsidR="000B6DCE" w:rsidRPr="0028111C" w:rsidRDefault="00142BB2">
      <w:pPr>
        <w:pStyle w:val="NormalBold"/>
      </w:pPr>
      <w:r w:rsidRPr="0028111C">
        <w:rPr>
          <w:rStyle w:val="HideTWBExt"/>
          <w:b w:val="0"/>
        </w:rPr>
        <w:t>&lt;RepeatBlock-By&gt;&lt;Members&gt;</w:t>
      </w:r>
      <w:r w:rsidRPr="0028111C">
        <w:t xml:space="preserve">Nicola Procaccini, Alessandro Ciriani, Elena </w:t>
      </w:r>
      <w:r w:rsidRPr="0028111C">
        <w:t>Donazzan, Pietro Fiocchi, Lara Magoni, Francesco Torselli, Mariateresa Vivaldini</w:t>
      </w:r>
      <w:r w:rsidRPr="0028111C">
        <w:rPr>
          <w:rStyle w:val="HideTWBExt"/>
          <w:b w:val="0"/>
        </w:rPr>
        <w:t>&lt;/Members&gt;</w:t>
      </w:r>
    </w:p>
    <w:p w14:paraId="7444EF66" w14:textId="77777777" w:rsidR="000B6DCE" w:rsidRPr="0028111C" w:rsidRDefault="00142BB2">
      <w:pPr>
        <w:pStyle w:val="NormalBold"/>
      </w:pPr>
      <w:r w:rsidRPr="0028111C">
        <w:rPr>
          <w:rStyle w:val="HideTWBExt"/>
          <w:b w:val="0"/>
        </w:rPr>
        <w:t>&lt;/RepeatBlock-By&gt;</w:t>
      </w:r>
    </w:p>
    <w:p w14:paraId="13A10C8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46A3CE2" w14:textId="77777777" w:rsidR="000B6DCE" w:rsidRPr="0028111C" w:rsidRDefault="00142BB2">
      <w:pPr>
        <w:pStyle w:val="NormalBold"/>
      </w:pPr>
      <w:r w:rsidRPr="0028111C">
        <w:rPr>
          <w:rStyle w:val="HideTWBExt"/>
        </w:rPr>
        <w:t>&lt;Article&gt;</w:t>
      </w:r>
      <w:r w:rsidRPr="0028111C">
        <w:t>Artikel 61 – punkt 17</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278F833" w14:textId="77777777">
        <w:trPr>
          <w:trHeight w:hRule="exact" w:val="240"/>
          <w:jc w:val="center"/>
        </w:trPr>
        <w:tc>
          <w:tcPr>
            <w:tcW w:w="9752" w:type="dxa"/>
            <w:gridSpan w:val="2"/>
            <w:tcBorders>
              <w:top w:val="nil"/>
              <w:left w:val="nil"/>
              <w:bottom w:val="nil"/>
              <w:right w:val="nil"/>
            </w:tcBorders>
          </w:tcPr>
          <w:p w14:paraId="1AAE7987" w14:textId="77777777" w:rsidR="000B6DCE" w:rsidRPr="0028111C" w:rsidRDefault="000B6DCE"/>
        </w:tc>
      </w:tr>
      <w:tr w:rsidR="000B6DCE" w:rsidRPr="0028111C" w14:paraId="152F0D2A" w14:textId="77777777">
        <w:trPr>
          <w:trHeight w:val="240"/>
          <w:jc w:val="center"/>
        </w:trPr>
        <w:tc>
          <w:tcPr>
            <w:tcW w:w="4876" w:type="dxa"/>
            <w:tcBorders>
              <w:top w:val="nil"/>
              <w:left w:val="nil"/>
              <w:bottom w:val="nil"/>
              <w:right w:val="nil"/>
            </w:tcBorders>
          </w:tcPr>
          <w:p w14:paraId="65D6934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3DD8B1F" w14:textId="77777777" w:rsidR="000B6DCE" w:rsidRPr="0028111C" w:rsidRDefault="00142BB2">
            <w:pPr>
              <w:pStyle w:val="AmColumnHeading"/>
            </w:pPr>
            <w:r w:rsidRPr="0028111C">
              <w:t>Ändringsförslag</w:t>
            </w:r>
          </w:p>
        </w:tc>
      </w:tr>
      <w:tr w:rsidR="000B6DCE" w:rsidRPr="0028111C" w14:paraId="34F57ADD" w14:textId="77777777">
        <w:trPr>
          <w:jc w:val="center"/>
        </w:trPr>
        <w:tc>
          <w:tcPr>
            <w:tcW w:w="4876" w:type="dxa"/>
            <w:tcBorders>
              <w:top w:val="nil"/>
              <w:left w:val="nil"/>
              <w:bottom w:val="nil"/>
              <w:right w:val="nil"/>
            </w:tcBorders>
          </w:tcPr>
          <w:p w14:paraId="4918C31F" w14:textId="77777777" w:rsidR="000B6DCE" w:rsidRPr="0028111C" w:rsidRDefault="00142BB2">
            <w:pPr>
              <w:pStyle w:val="Normal6a"/>
            </w:pPr>
            <w:r w:rsidRPr="0028111C">
              <w:t>17.</w:t>
            </w:r>
            <w:r w:rsidRPr="0028111C">
              <w:tab/>
              <w:t xml:space="preserve">De </w:t>
            </w:r>
            <w:r w:rsidRPr="0028111C">
              <w:t xml:space="preserve">kontrakt som avses i denna artikel ska särskilt säkerställa att unionens </w:t>
            </w:r>
            <w:r w:rsidRPr="0028111C">
              <w:lastRenderedPageBreak/>
              <w:t>väsentliga intressen och målen för delkomponenten bevaras vid tillhandahållandet av tjänster på grundval av den kommersiella infrastrukturen för IRIS². Dessa kontrakt ska även innehålla lämpliga skyddsåtgärder för att förhindra överkompensation till de uppdragstagare som avses i denna artikel, snedvridning av konkurrensen, intressekonflikter, otillbörlig diskriminering eller andra dolda indirekta fördelar. Sådana skyddsåtgärder får omf</w:t>
            </w:r>
            <w:r w:rsidRPr="0028111C">
              <w:t>atta krav på särredovisning mellan tillhandahållandet av statliga tjänster från IRIS² och tillhandahållandet av kommersiella tjänster, inbegripet inrättande av en enhet som är strukturellt och juridiskt separerad från den vertikalt integrerade operatören för tillhandahållandet av statliga tjänster, samt tillhandahållandet av öppen, rättvis, skälig och icke-diskriminerande åtkomst till den infrastruktur som är nödvändig för tillhandahållandet av kommersiella tjänster. Kontrakten ska även säkerställa att vill</w:t>
            </w:r>
            <w:r w:rsidRPr="0028111C">
              <w:t>koren för stödberättigande uppfylls under hela löptiden.</w:t>
            </w:r>
          </w:p>
        </w:tc>
        <w:tc>
          <w:tcPr>
            <w:tcW w:w="4876" w:type="dxa"/>
            <w:tcBorders>
              <w:top w:val="nil"/>
              <w:left w:val="nil"/>
              <w:bottom w:val="nil"/>
              <w:right w:val="nil"/>
            </w:tcBorders>
          </w:tcPr>
          <w:p w14:paraId="5602654F" w14:textId="77777777" w:rsidR="000B6DCE" w:rsidRPr="0028111C" w:rsidRDefault="00142BB2">
            <w:pPr>
              <w:pStyle w:val="Normal6a"/>
            </w:pPr>
            <w:r w:rsidRPr="0028111C">
              <w:lastRenderedPageBreak/>
              <w:t>17.</w:t>
            </w:r>
            <w:r w:rsidRPr="0028111C">
              <w:tab/>
              <w:t xml:space="preserve">De kontrakt som avses i denna artikel ska särskilt säkerställa att unionens </w:t>
            </w:r>
            <w:r w:rsidRPr="0028111C">
              <w:lastRenderedPageBreak/>
              <w:t>väsentliga intressen och målen för delkomponenten bevaras vid tillhandahållandet av tjänster på grundval av den kommersiella infrastrukturen för IRIS². Dessa kontrakt ska även innehålla lämpliga skyddsåtgärder för att förhindra överkompensation till de uppdragstagare som avses i denna artikel, snedvridning av konkurrensen, intressekonflikter, otillbörlig diskriminering eller andra dolda indirekta fördelar. Sådana skyddsåtgärder får</w:t>
            </w:r>
            <w:r w:rsidRPr="0028111C">
              <w:t xml:space="preserve"> omfatta krav på särredovisning mellan tillhandahållandet av statliga tjänster från IRIS² och tillhandahållandet av kommersiella tjänster, inbegripet inrättande av en enhet som är strukturellt och juridiskt separerad från den vertikalt integrerade operatören för tillhandahållandet av statliga tjänster, samt tillhandahållandet av öppen, rättvis, skälig och icke-diskriminerande åtkomst till den infrastruktur som är nödvändig för tillhandahållandet av kommersiella tjänster. Kontrakten ska även säkerställa att </w:t>
            </w:r>
            <w:r w:rsidRPr="0028111C">
              <w:t xml:space="preserve">villkoren för stödberättigande uppfylls under hela löptiden. </w:t>
            </w:r>
            <w:r w:rsidRPr="0028111C">
              <w:rPr>
                <w:b/>
                <w:i/>
              </w:rPr>
              <w:t>När det gäller de statliga tjänsterna kommer särskilda åtgärder att utformas för att säkerställa att ett icke-diskriminerande användargränssnitt inrättas genom att en fristående rättslig enhet bildas.</w:t>
            </w:r>
          </w:p>
        </w:tc>
      </w:tr>
    </w:tbl>
    <w:p w14:paraId="48775118"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46ED346" w14:textId="77777777" w:rsidR="000B6DCE" w:rsidRPr="0028111C" w:rsidRDefault="00142BB2">
      <w:r w:rsidRPr="0028111C">
        <w:rPr>
          <w:rStyle w:val="HideTWBExt"/>
        </w:rPr>
        <w:t>&lt;/Amend&gt;</w:t>
      </w:r>
    </w:p>
    <w:p w14:paraId="4AABD7D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3489</w:t>
      </w:r>
      <w:r w:rsidRPr="0028111C">
        <w:rPr>
          <w:rStyle w:val="HideTWBExt"/>
        </w:rPr>
        <w:t>&lt;/NumAm&gt;</w:t>
      </w:r>
    </w:p>
    <w:p w14:paraId="3D83D115"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4F8F025" w14:textId="77777777" w:rsidR="000B6DCE" w:rsidRPr="0028111C" w:rsidRDefault="00142BB2">
      <w:pPr>
        <w:pStyle w:val="NormalBold"/>
      </w:pPr>
      <w:r w:rsidRPr="0028111C">
        <w:rPr>
          <w:rStyle w:val="HideTWBExt"/>
          <w:b w:val="0"/>
        </w:rPr>
        <w:t>&lt;/RepeatBlock-By&gt;</w:t>
      </w:r>
    </w:p>
    <w:p w14:paraId="5D2162E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4DD13BC" w14:textId="77777777" w:rsidR="000B6DCE" w:rsidRPr="0028111C" w:rsidRDefault="00142BB2">
      <w:pPr>
        <w:pStyle w:val="NormalBold"/>
      </w:pPr>
      <w:r w:rsidRPr="0028111C">
        <w:rPr>
          <w:rStyle w:val="HideTWBExt"/>
        </w:rPr>
        <w:t>&lt;Article&gt;</w:t>
      </w:r>
      <w:r w:rsidRPr="0028111C">
        <w:t>Artikel 61a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67ADDC0" w14:textId="77777777">
        <w:trPr>
          <w:trHeight w:hRule="exact" w:val="240"/>
          <w:jc w:val="center"/>
        </w:trPr>
        <w:tc>
          <w:tcPr>
            <w:tcW w:w="9752" w:type="dxa"/>
            <w:gridSpan w:val="2"/>
            <w:tcBorders>
              <w:top w:val="nil"/>
              <w:left w:val="nil"/>
              <w:bottom w:val="nil"/>
              <w:right w:val="nil"/>
            </w:tcBorders>
          </w:tcPr>
          <w:p w14:paraId="104AF3E2" w14:textId="77777777" w:rsidR="000B6DCE" w:rsidRPr="0028111C" w:rsidRDefault="000B6DCE"/>
        </w:tc>
      </w:tr>
      <w:tr w:rsidR="000B6DCE" w:rsidRPr="0028111C" w14:paraId="6554B47B" w14:textId="77777777">
        <w:trPr>
          <w:trHeight w:val="240"/>
          <w:jc w:val="center"/>
        </w:trPr>
        <w:tc>
          <w:tcPr>
            <w:tcW w:w="4876" w:type="dxa"/>
            <w:tcBorders>
              <w:top w:val="nil"/>
              <w:left w:val="nil"/>
              <w:bottom w:val="nil"/>
              <w:right w:val="nil"/>
            </w:tcBorders>
          </w:tcPr>
          <w:p w14:paraId="5299CE8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1946788" w14:textId="77777777" w:rsidR="000B6DCE" w:rsidRPr="0028111C" w:rsidRDefault="00142BB2">
            <w:pPr>
              <w:pStyle w:val="AmColumnHeading"/>
            </w:pPr>
            <w:r w:rsidRPr="0028111C">
              <w:t>Ändringsförslag</w:t>
            </w:r>
          </w:p>
        </w:tc>
      </w:tr>
      <w:tr w:rsidR="000B6DCE" w:rsidRPr="0028111C" w14:paraId="4D8CA33F" w14:textId="77777777">
        <w:trPr>
          <w:jc w:val="center"/>
        </w:trPr>
        <w:tc>
          <w:tcPr>
            <w:tcW w:w="4876" w:type="dxa"/>
            <w:tcBorders>
              <w:top w:val="nil"/>
              <w:left w:val="nil"/>
              <w:bottom w:val="nil"/>
              <w:right w:val="nil"/>
            </w:tcBorders>
          </w:tcPr>
          <w:p w14:paraId="7D9CB80F" w14:textId="77777777" w:rsidR="000B6DCE" w:rsidRPr="0028111C" w:rsidRDefault="000B6DCE">
            <w:pPr>
              <w:pStyle w:val="Normal6a"/>
            </w:pPr>
          </w:p>
        </w:tc>
        <w:tc>
          <w:tcPr>
            <w:tcW w:w="4876" w:type="dxa"/>
            <w:tcBorders>
              <w:top w:val="nil"/>
              <w:left w:val="nil"/>
              <w:bottom w:val="nil"/>
              <w:right w:val="nil"/>
            </w:tcBorders>
          </w:tcPr>
          <w:p w14:paraId="004E0E71" w14:textId="77777777" w:rsidR="000B6DCE" w:rsidRPr="0028111C" w:rsidRDefault="00142BB2">
            <w:pPr>
              <w:pStyle w:val="Normal6a"/>
              <w:jc w:val="center"/>
            </w:pPr>
            <w:r w:rsidRPr="0028111C">
              <w:rPr>
                <w:b/>
                <w:i/>
              </w:rPr>
              <w:t>Artikel 61a</w:t>
            </w:r>
            <w:r w:rsidRPr="0028111C">
              <w:tab/>
            </w:r>
          </w:p>
        </w:tc>
      </w:tr>
      <w:tr w:rsidR="000B6DCE" w:rsidRPr="0028111C" w14:paraId="0EDA3BD3" w14:textId="77777777">
        <w:trPr>
          <w:jc w:val="center"/>
        </w:trPr>
        <w:tc>
          <w:tcPr>
            <w:tcW w:w="4876" w:type="dxa"/>
            <w:tcBorders>
              <w:top w:val="nil"/>
              <w:left w:val="nil"/>
              <w:bottom w:val="nil"/>
              <w:right w:val="nil"/>
            </w:tcBorders>
          </w:tcPr>
          <w:p w14:paraId="275F8972" w14:textId="77777777" w:rsidR="000B6DCE" w:rsidRPr="0028111C" w:rsidRDefault="000B6DCE">
            <w:pPr>
              <w:pStyle w:val="Normal6a"/>
            </w:pPr>
          </w:p>
        </w:tc>
        <w:tc>
          <w:tcPr>
            <w:tcW w:w="4876" w:type="dxa"/>
            <w:tcBorders>
              <w:top w:val="nil"/>
              <w:left w:val="nil"/>
              <w:bottom w:val="nil"/>
              <w:right w:val="nil"/>
            </w:tcBorders>
          </w:tcPr>
          <w:p w14:paraId="1728AF50" w14:textId="77777777" w:rsidR="000B6DCE" w:rsidRPr="0028111C" w:rsidRDefault="00142BB2">
            <w:pPr>
              <w:pStyle w:val="Normal6a"/>
            </w:pPr>
            <w:r w:rsidRPr="0028111C">
              <w:rPr>
                <w:b/>
                <w:i/>
              </w:rPr>
              <w:t xml:space="preserve">Komponenten för säker konnektivitet ska </w:t>
            </w:r>
            <w:r w:rsidRPr="0028111C">
              <w:rPr>
                <w:b/>
                <w:i/>
              </w:rPr>
              <w:lastRenderedPageBreak/>
              <w:t>omfatta följande:</w:t>
            </w:r>
          </w:p>
        </w:tc>
      </w:tr>
      <w:tr w:rsidR="000B6DCE" w:rsidRPr="0028111C" w14:paraId="743E1868" w14:textId="77777777">
        <w:trPr>
          <w:jc w:val="center"/>
        </w:trPr>
        <w:tc>
          <w:tcPr>
            <w:tcW w:w="4876" w:type="dxa"/>
            <w:tcBorders>
              <w:top w:val="nil"/>
              <w:left w:val="nil"/>
              <w:bottom w:val="nil"/>
              <w:right w:val="nil"/>
            </w:tcBorders>
          </w:tcPr>
          <w:p w14:paraId="6535C420" w14:textId="77777777" w:rsidR="000B6DCE" w:rsidRPr="0028111C" w:rsidRDefault="000B6DCE">
            <w:pPr>
              <w:pStyle w:val="Normal6a"/>
            </w:pPr>
          </w:p>
        </w:tc>
        <w:tc>
          <w:tcPr>
            <w:tcW w:w="4876" w:type="dxa"/>
            <w:tcBorders>
              <w:top w:val="nil"/>
              <w:left w:val="nil"/>
              <w:bottom w:val="nil"/>
              <w:right w:val="nil"/>
            </w:tcBorders>
          </w:tcPr>
          <w:p w14:paraId="5AB1DB7C" w14:textId="77777777" w:rsidR="000B6DCE" w:rsidRPr="0028111C" w:rsidRDefault="00142BB2">
            <w:pPr>
              <w:pStyle w:val="Normal6a"/>
            </w:pPr>
            <w:r w:rsidRPr="0028111C">
              <w:rPr>
                <w:b/>
                <w:i/>
              </w:rPr>
              <w:t xml:space="preserve">a) Delkomponenten </w:t>
            </w:r>
            <w:r w:rsidRPr="0028111C">
              <w:rPr>
                <w:b/>
                <w:i/>
              </w:rPr>
              <w:t>Govsatcom, en mekanism för gemensamt utnyttjande och sammanslagning av satellitkommunikationstjänster under civil och statlig kontroll som möjliggör tillhandahållande av satellitkommunikationskapacitet och -tjänster till auktoriserade statliga användare inom unionen och medlemsstaterna.</w:t>
            </w:r>
          </w:p>
        </w:tc>
      </w:tr>
      <w:tr w:rsidR="000B6DCE" w:rsidRPr="0028111C" w14:paraId="7F5C70CF" w14:textId="77777777">
        <w:trPr>
          <w:jc w:val="center"/>
        </w:trPr>
        <w:tc>
          <w:tcPr>
            <w:tcW w:w="4876" w:type="dxa"/>
            <w:tcBorders>
              <w:top w:val="nil"/>
              <w:left w:val="nil"/>
              <w:bottom w:val="nil"/>
              <w:right w:val="nil"/>
            </w:tcBorders>
          </w:tcPr>
          <w:p w14:paraId="0D3B515C" w14:textId="77777777" w:rsidR="000B6DCE" w:rsidRPr="0028111C" w:rsidRDefault="000B6DCE">
            <w:pPr>
              <w:pStyle w:val="Normal6a"/>
            </w:pPr>
          </w:p>
        </w:tc>
        <w:tc>
          <w:tcPr>
            <w:tcW w:w="4876" w:type="dxa"/>
            <w:tcBorders>
              <w:top w:val="nil"/>
              <w:left w:val="nil"/>
              <w:bottom w:val="nil"/>
              <w:right w:val="nil"/>
            </w:tcBorders>
          </w:tcPr>
          <w:p w14:paraId="37ACE866" w14:textId="77777777" w:rsidR="000B6DCE" w:rsidRPr="0028111C" w:rsidRDefault="00142BB2">
            <w:pPr>
              <w:pStyle w:val="Normal6a"/>
            </w:pPr>
            <w:r w:rsidRPr="0028111C">
              <w:rPr>
                <w:b/>
                <w:i/>
              </w:rPr>
              <w:t>b) Delkomponenten IRIS², en satellitkonstellation med flera omloppsbanor som tillhandahåller säker och resilient konnektivitet i hela unionen och världen över via Govsatcomnavet för statliga användare och som kompletterar och integrerar Govsatcom-kapacitet.</w:t>
            </w:r>
          </w:p>
        </w:tc>
      </w:tr>
    </w:tbl>
    <w:p w14:paraId="1860BAA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1E5391C"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61CCD9F6" w14:textId="77777777" w:rsidR="000B6DCE" w:rsidRPr="0028111C" w:rsidRDefault="00142BB2">
      <w:pPr>
        <w:pStyle w:val="AmJustText"/>
      </w:pPr>
      <w:r w:rsidRPr="0028111C">
        <w:t>Förtydligar systemets rättsliga struktur och återspeglar den operativa verkligheten: Govsatcom fungerar som ett lager för sammanslagning och gemensamt utnyttjande av nationella resurser, medan IRIS² är den specialiserade konstellationen med flera omloppsbanor.</w:t>
      </w:r>
    </w:p>
    <w:p w14:paraId="0AD296B3" w14:textId="77777777" w:rsidR="000B6DCE" w:rsidRPr="0028111C" w:rsidRDefault="00142BB2">
      <w:r w:rsidRPr="0028111C">
        <w:rPr>
          <w:rStyle w:val="HideTWBExt"/>
        </w:rPr>
        <w:t>&lt;/Amend&gt;</w:t>
      </w:r>
    </w:p>
    <w:p w14:paraId="4BEC0CD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3490</w:t>
      </w:r>
      <w:r w:rsidRPr="0028111C">
        <w:rPr>
          <w:rStyle w:val="HideTWBExt"/>
        </w:rPr>
        <w:t>&lt;/NumAm&gt;</w:t>
      </w:r>
    </w:p>
    <w:p w14:paraId="39B4AC2E"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633E3D05" w14:textId="77777777" w:rsidR="000B6DCE" w:rsidRPr="0028111C" w:rsidRDefault="00142BB2">
      <w:pPr>
        <w:pStyle w:val="NormalBold"/>
      </w:pPr>
      <w:r w:rsidRPr="0028111C">
        <w:rPr>
          <w:rStyle w:val="HideTWBExt"/>
          <w:b w:val="0"/>
        </w:rPr>
        <w:t>&lt;/RepeatBlock-By&gt;</w:t>
      </w:r>
    </w:p>
    <w:p w14:paraId="65B7E0A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A3144F9" w14:textId="77777777" w:rsidR="000B6DCE" w:rsidRPr="0028111C" w:rsidRDefault="00142BB2">
      <w:pPr>
        <w:pStyle w:val="NormalBold"/>
      </w:pPr>
      <w:r w:rsidRPr="0028111C">
        <w:rPr>
          <w:rStyle w:val="HideTWBExt"/>
        </w:rPr>
        <w:t>&lt;Article&gt;</w:t>
      </w:r>
      <w:r w:rsidRPr="0028111C">
        <w:t>Artikel 62 – punkt 1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A8C99FD" w14:textId="77777777">
        <w:trPr>
          <w:trHeight w:hRule="exact" w:val="240"/>
          <w:jc w:val="center"/>
        </w:trPr>
        <w:tc>
          <w:tcPr>
            <w:tcW w:w="9752" w:type="dxa"/>
            <w:gridSpan w:val="2"/>
            <w:tcBorders>
              <w:top w:val="nil"/>
              <w:left w:val="nil"/>
              <w:bottom w:val="nil"/>
              <w:right w:val="nil"/>
            </w:tcBorders>
          </w:tcPr>
          <w:p w14:paraId="2F2FDF0C" w14:textId="77777777" w:rsidR="000B6DCE" w:rsidRPr="0028111C" w:rsidRDefault="000B6DCE"/>
        </w:tc>
      </w:tr>
      <w:tr w:rsidR="000B6DCE" w:rsidRPr="0028111C" w14:paraId="3AA1C86F" w14:textId="77777777">
        <w:trPr>
          <w:trHeight w:val="240"/>
          <w:jc w:val="center"/>
        </w:trPr>
        <w:tc>
          <w:tcPr>
            <w:tcW w:w="4876" w:type="dxa"/>
            <w:tcBorders>
              <w:top w:val="nil"/>
              <w:left w:val="nil"/>
              <w:bottom w:val="nil"/>
              <w:right w:val="nil"/>
            </w:tcBorders>
          </w:tcPr>
          <w:p w14:paraId="5EFC557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167151E" w14:textId="77777777" w:rsidR="000B6DCE" w:rsidRPr="0028111C" w:rsidRDefault="00142BB2">
            <w:pPr>
              <w:pStyle w:val="AmColumnHeading"/>
            </w:pPr>
            <w:r w:rsidRPr="0028111C">
              <w:t>Ändringsförslag</w:t>
            </w:r>
          </w:p>
        </w:tc>
      </w:tr>
      <w:tr w:rsidR="000B6DCE" w:rsidRPr="0028111C" w14:paraId="3F139EF2" w14:textId="77777777">
        <w:trPr>
          <w:jc w:val="center"/>
        </w:trPr>
        <w:tc>
          <w:tcPr>
            <w:tcW w:w="4876" w:type="dxa"/>
            <w:tcBorders>
              <w:top w:val="nil"/>
              <w:left w:val="nil"/>
              <w:bottom w:val="nil"/>
              <w:right w:val="nil"/>
            </w:tcBorders>
          </w:tcPr>
          <w:p w14:paraId="6B932E6D" w14:textId="77777777" w:rsidR="000B6DCE" w:rsidRPr="0028111C" w:rsidRDefault="00142BB2">
            <w:pPr>
              <w:pStyle w:val="Normal6a"/>
            </w:pPr>
            <w:r w:rsidRPr="0028111C">
              <w:t>1.</w:t>
            </w:r>
            <w:r w:rsidRPr="0028111C">
              <w:tab/>
              <w:t>Delkomponenten SST i SSA ska särskilt omfatta följande:</w:t>
            </w:r>
          </w:p>
        </w:tc>
        <w:tc>
          <w:tcPr>
            <w:tcW w:w="4876" w:type="dxa"/>
            <w:tcBorders>
              <w:top w:val="nil"/>
              <w:left w:val="nil"/>
              <w:bottom w:val="nil"/>
              <w:right w:val="nil"/>
            </w:tcBorders>
          </w:tcPr>
          <w:p w14:paraId="0868FF37" w14:textId="77777777" w:rsidR="000B6DCE" w:rsidRPr="0028111C" w:rsidRDefault="00142BB2">
            <w:pPr>
              <w:pStyle w:val="Normal6a"/>
            </w:pPr>
            <w:r w:rsidRPr="0028111C">
              <w:t>1.</w:t>
            </w:r>
            <w:r w:rsidRPr="0028111C">
              <w:tab/>
              <w:t xml:space="preserve">Delkomponenten </w:t>
            </w:r>
            <w:r w:rsidRPr="0028111C">
              <w:rPr>
                <w:b/>
                <w:i/>
              </w:rPr>
              <w:t>Rymdövervakning och spårning</w:t>
            </w:r>
            <w:r w:rsidRPr="0028111C">
              <w:t xml:space="preserve"> </w:t>
            </w:r>
            <w:r w:rsidRPr="0028111C">
              <w:rPr>
                <w:b/>
                <w:i/>
              </w:rPr>
              <w:t>(</w:t>
            </w:r>
            <w:r w:rsidRPr="0028111C">
              <w:t>SST</w:t>
            </w:r>
            <w:r w:rsidRPr="0028111C">
              <w:rPr>
                <w:b/>
                <w:i/>
              </w:rPr>
              <w:t>)</w:t>
            </w:r>
            <w:r w:rsidRPr="0028111C">
              <w:t xml:space="preserve"> i SSA ska särskilt omfatta följande:</w:t>
            </w:r>
          </w:p>
        </w:tc>
      </w:tr>
    </w:tbl>
    <w:p w14:paraId="6EC58C1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B9B666E" w14:textId="77777777" w:rsidR="000B6DCE" w:rsidRPr="0028111C" w:rsidRDefault="00142BB2">
      <w:r w:rsidRPr="0028111C">
        <w:rPr>
          <w:rStyle w:val="HideTWBExt"/>
        </w:rPr>
        <w:t>&lt;/Amend&gt;</w:t>
      </w:r>
    </w:p>
    <w:p w14:paraId="03B5665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3491</w:t>
      </w:r>
      <w:r w:rsidRPr="0028111C">
        <w:rPr>
          <w:rStyle w:val="HideTWBExt"/>
        </w:rPr>
        <w:t>&lt;/NumAm&gt;</w:t>
      </w:r>
    </w:p>
    <w:p w14:paraId="61243CBF" w14:textId="77777777" w:rsidR="000B6DCE" w:rsidRPr="0028111C" w:rsidRDefault="00142BB2">
      <w:pPr>
        <w:pStyle w:val="NormalBold"/>
      </w:pPr>
      <w:r w:rsidRPr="0028111C">
        <w:rPr>
          <w:rStyle w:val="HideTWBExt"/>
          <w:b w:val="0"/>
        </w:rPr>
        <w:lastRenderedPageBreak/>
        <w:t>&lt;RepeatBlock-By&gt;&lt;Members&gt;</w:t>
      </w:r>
      <w:r w:rsidRPr="0028111C">
        <w:t>Christophe Grudler, Yvan Verougstraete, Morten Løkkegaard, Bart Groothuis</w:t>
      </w:r>
      <w:r w:rsidRPr="0028111C">
        <w:rPr>
          <w:rStyle w:val="HideTWBExt"/>
          <w:b w:val="0"/>
        </w:rPr>
        <w:t>&lt;/Members&gt;</w:t>
      </w:r>
    </w:p>
    <w:p w14:paraId="463B521D" w14:textId="77777777" w:rsidR="000B6DCE" w:rsidRPr="0028111C" w:rsidRDefault="00142BB2">
      <w:pPr>
        <w:pStyle w:val="NormalBold"/>
      </w:pPr>
      <w:r w:rsidRPr="0028111C">
        <w:rPr>
          <w:rStyle w:val="HideTWBExt"/>
          <w:b w:val="0"/>
        </w:rPr>
        <w:t>&lt;/RepeatBlock-By&gt;</w:t>
      </w:r>
    </w:p>
    <w:p w14:paraId="6CC9FD7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C0EDE9C" w14:textId="77777777" w:rsidR="000B6DCE" w:rsidRPr="0028111C" w:rsidRDefault="00142BB2">
      <w:pPr>
        <w:pStyle w:val="NormalBold"/>
      </w:pPr>
      <w:r w:rsidRPr="0028111C">
        <w:rPr>
          <w:rStyle w:val="HideTWBExt"/>
        </w:rPr>
        <w:t>&lt;Article&gt;</w:t>
      </w:r>
      <w:r w:rsidRPr="0028111C">
        <w:t>Artikel 62 – punkt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7E5BC62" w14:textId="77777777">
        <w:trPr>
          <w:trHeight w:hRule="exact" w:val="240"/>
          <w:jc w:val="center"/>
        </w:trPr>
        <w:tc>
          <w:tcPr>
            <w:tcW w:w="9752" w:type="dxa"/>
            <w:gridSpan w:val="2"/>
            <w:tcBorders>
              <w:top w:val="nil"/>
              <w:left w:val="nil"/>
              <w:bottom w:val="nil"/>
              <w:right w:val="nil"/>
            </w:tcBorders>
          </w:tcPr>
          <w:p w14:paraId="017EC8B0" w14:textId="77777777" w:rsidR="000B6DCE" w:rsidRPr="0028111C" w:rsidRDefault="000B6DCE"/>
        </w:tc>
      </w:tr>
      <w:tr w:rsidR="000B6DCE" w:rsidRPr="0028111C" w14:paraId="45105343" w14:textId="77777777">
        <w:trPr>
          <w:trHeight w:val="240"/>
          <w:jc w:val="center"/>
        </w:trPr>
        <w:tc>
          <w:tcPr>
            <w:tcW w:w="4876" w:type="dxa"/>
            <w:tcBorders>
              <w:top w:val="nil"/>
              <w:left w:val="nil"/>
              <w:bottom w:val="nil"/>
              <w:right w:val="nil"/>
            </w:tcBorders>
          </w:tcPr>
          <w:p w14:paraId="4379018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43B614C" w14:textId="77777777" w:rsidR="000B6DCE" w:rsidRPr="0028111C" w:rsidRDefault="00142BB2">
            <w:pPr>
              <w:pStyle w:val="AmColumnHeading"/>
            </w:pPr>
            <w:r w:rsidRPr="0028111C">
              <w:t>Ändringsförslag</w:t>
            </w:r>
          </w:p>
        </w:tc>
      </w:tr>
      <w:tr w:rsidR="000B6DCE" w:rsidRPr="0028111C" w14:paraId="230A9DCD" w14:textId="77777777">
        <w:trPr>
          <w:jc w:val="center"/>
        </w:trPr>
        <w:tc>
          <w:tcPr>
            <w:tcW w:w="4876" w:type="dxa"/>
            <w:tcBorders>
              <w:top w:val="nil"/>
              <w:left w:val="nil"/>
              <w:bottom w:val="nil"/>
              <w:right w:val="nil"/>
            </w:tcBorders>
          </w:tcPr>
          <w:p w14:paraId="1E570317" w14:textId="77777777" w:rsidR="000B6DCE" w:rsidRPr="0028111C" w:rsidRDefault="00142BB2">
            <w:pPr>
              <w:pStyle w:val="Normal6a"/>
            </w:pPr>
            <w:r w:rsidRPr="0028111C">
              <w:t>a)</w:t>
            </w:r>
            <w:r w:rsidRPr="0028111C">
              <w:tab/>
            </w:r>
            <w:r w:rsidRPr="0028111C">
              <w:t xml:space="preserve">Inrättande, utveckling och drift av ett nätverk bestående av </w:t>
            </w:r>
            <w:r w:rsidRPr="0028111C">
              <w:rPr>
                <w:b/>
                <w:i/>
              </w:rPr>
              <w:t>medlemsstaternas sensorer, som väljs ut genom arkitekturstudier, som innefattar medlemsstaternas</w:t>
            </w:r>
            <w:r w:rsidRPr="0028111C">
              <w:t xml:space="preserve"> markbaserade och rymdbaserade SST-sensorer</w:t>
            </w:r>
            <w:r w:rsidRPr="0028111C">
              <w:rPr>
                <w:b/>
                <w:i/>
              </w:rPr>
              <w:t>, som väljs ut genom en arkitekturstudie</w:t>
            </w:r>
            <w:r w:rsidRPr="0028111C">
              <w:t xml:space="preserve">, inbegripet sensorer som utvecklats av Europeiska rymdorganisationen, </w:t>
            </w:r>
            <w:r w:rsidRPr="0028111C">
              <w:rPr>
                <w:b/>
                <w:i/>
              </w:rPr>
              <w:t>av</w:t>
            </w:r>
            <w:r w:rsidRPr="0028111C">
              <w:t xml:space="preserve"> unionens kommersiella sektor</w:t>
            </w:r>
            <w:r w:rsidRPr="0028111C">
              <w:rPr>
                <w:b/>
                <w:i/>
              </w:rPr>
              <w:t>, samt av unionens</w:t>
            </w:r>
            <w:r w:rsidRPr="0028111C">
              <w:t xml:space="preserve"> sensorer, som syftar till att övervaka och spåra rymdföremål </w:t>
            </w:r>
            <w:r w:rsidRPr="0028111C">
              <w:rPr>
                <w:b/>
                <w:i/>
              </w:rPr>
              <w:t>och</w:t>
            </w:r>
            <w:r w:rsidRPr="0028111C">
              <w:t xml:space="preserve"> ta fram en oberoende europeisk katalog över rymdföremål.</w:t>
            </w:r>
          </w:p>
        </w:tc>
        <w:tc>
          <w:tcPr>
            <w:tcW w:w="4876" w:type="dxa"/>
            <w:tcBorders>
              <w:top w:val="nil"/>
              <w:left w:val="nil"/>
              <w:bottom w:val="nil"/>
              <w:right w:val="nil"/>
            </w:tcBorders>
          </w:tcPr>
          <w:p w14:paraId="0B1E435B" w14:textId="77777777" w:rsidR="000B6DCE" w:rsidRPr="0028111C" w:rsidRDefault="00142BB2">
            <w:pPr>
              <w:pStyle w:val="Normal6a"/>
            </w:pPr>
            <w:r w:rsidRPr="0028111C">
              <w:t>a)</w:t>
            </w:r>
            <w:r w:rsidRPr="0028111C">
              <w:tab/>
              <w:t>Inrättande, utveckling</w:t>
            </w:r>
            <w:r w:rsidRPr="0028111C">
              <w:rPr>
                <w:b/>
                <w:i/>
              </w:rPr>
              <w:t>, införande</w:t>
            </w:r>
            <w:r w:rsidRPr="0028111C">
              <w:t xml:space="preserve"> och drift av ett nätverk bestående av markbaserade och rymdbaserade SST-sensorer</w:t>
            </w:r>
            <w:r w:rsidRPr="0028111C">
              <w:rPr>
                <w:b/>
                <w:i/>
              </w:rPr>
              <w:t xml:space="preserve"> som väljs ut på grundval av arkitekturstudier, bestående av sensorer som finns i eller drivs inom medlemsstaterna</w:t>
            </w:r>
            <w:r w:rsidRPr="0028111C">
              <w:t xml:space="preserve">, inbegripet sensorer som utvecklats av Europeiska rymdorganisationen, </w:t>
            </w:r>
            <w:r w:rsidRPr="0028111C">
              <w:rPr>
                <w:b/>
                <w:i/>
              </w:rPr>
              <w:t>sensorer från</w:t>
            </w:r>
            <w:r w:rsidRPr="0028111C">
              <w:t xml:space="preserve"> unionens kommersiella sektor </w:t>
            </w:r>
            <w:r w:rsidRPr="0028111C">
              <w:rPr>
                <w:b/>
                <w:i/>
              </w:rPr>
              <w:t xml:space="preserve">och unionsägda rymdbaserade </w:t>
            </w:r>
            <w:r w:rsidRPr="0028111C">
              <w:t>sensorer, som syftar till att övervaka och spåra rymdföremål</w:t>
            </w:r>
            <w:r w:rsidRPr="0028111C">
              <w:rPr>
                <w:b/>
                <w:i/>
              </w:rPr>
              <w:t xml:space="preserve">, </w:t>
            </w:r>
            <w:r w:rsidRPr="0028111C">
              <w:t xml:space="preserve">ta fram </w:t>
            </w:r>
            <w:r w:rsidRPr="0028111C">
              <w:rPr>
                <w:b/>
                <w:i/>
              </w:rPr>
              <w:t xml:space="preserve">och upprätthålla </w:t>
            </w:r>
            <w:r w:rsidRPr="0028111C">
              <w:t xml:space="preserve">en oberoende europeisk katalog över rymdföremål </w:t>
            </w:r>
            <w:r w:rsidRPr="0028111C">
              <w:rPr>
                <w:b/>
                <w:i/>
              </w:rPr>
              <w:t>samt s</w:t>
            </w:r>
            <w:r w:rsidRPr="0028111C">
              <w:rPr>
                <w:b/>
                <w:i/>
              </w:rPr>
              <w:t>äkerställa en gradvis integrering av denna kapacitet i en SST-datahubb och samordnad åtkomst till och sammanslagning av tillgängliga sensordata på unionsnivå, i syfte att uppnå ökad täckning, förbättrad operativ prestanda och hållbar tjänsteleverans</w:t>
            </w:r>
            <w:r w:rsidRPr="0028111C">
              <w:t>.</w:t>
            </w:r>
          </w:p>
        </w:tc>
      </w:tr>
    </w:tbl>
    <w:p w14:paraId="69548D9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BC91566"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C46DCB3" w14:textId="77777777" w:rsidR="000B6DCE" w:rsidRPr="0028111C" w:rsidRDefault="00142BB2">
      <w:pPr>
        <w:pStyle w:val="AmJustText"/>
      </w:pPr>
      <w:r w:rsidRPr="0028111C">
        <w:t>Europa behöver en självständig SST-arkitektur som kan skapa och upprätthålla en egen katalog över rymdföremål. En bättre integration och sammanslagning av sensorkapaciteten stärker dessutom det strategiska oberoendet och den operativa prestandan.</w:t>
      </w:r>
    </w:p>
    <w:p w14:paraId="658D6F34" w14:textId="77777777" w:rsidR="000B6DCE" w:rsidRPr="0028111C" w:rsidRDefault="00142BB2">
      <w:r w:rsidRPr="0028111C">
        <w:rPr>
          <w:rStyle w:val="HideTWBExt"/>
        </w:rPr>
        <w:t>&lt;/Amend&gt;</w:t>
      </w:r>
    </w:p>
    <w:p w14:paraId="7DF0163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3492</w:t>
      </w:r>
      <w:r w:rsidRPr="0028111C">
        <w:rPr>
          <w:rStyle w:val="HideTWBExt"/>
        </w:rPr>
        <w:t>&lt;/NumAm&gt;</w:t>
      </w:r>
    </w:p>
    <w:p w14:paraId="7E917DF7"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2E9A7746" w14:textId="77777777" w:rsidR="000B6DCE" w:rsidRPr="0028111C" w:rsidRDefault="00142BB2">
      <w:pPr>
        <w:pStyle w:val="NormalBold"/>
      </w:pPr>
      <w:r w:rsidRPr="0028111C">
        <w:rPr>
          <w:rStyle w:val="HideTWBExt"/>
          <w:b w:val="0"/>
        </w:rPr>
        <w:t>&lt;/RepeatBlock-By&gt;</w:t>
      </w:r>
    </w:p>
    <w:p w14:paraId="76DE8CB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2C97C4F" w14:textId="77777777" w:rsidR="000B6DCE" w:rsidRPr="0028111C" w:rsidRDefault="00142BB2">
      <w:pPr>
        <w:pStyle w:val="NormalBold"/>
      </w:pPr>
      <w:r w:rsidRPr="0028111C">
        <w:rPr>
          <w:rStyle w:val="HideTWBExt"/>
        </w:rPr>
        <w:t>&lt;Article&gt;</w:t>
      </w:r>
      <w:r w:rsidRPr="0028111C">
        <w:t>Artikel 62 – punkt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19BCFF1" w14:textId="77777777">
        <w:trPr>
          <w:trHeight w:hRule="exact" w:val="240"/>
          <w:jc w:val="center"/>
        </w:trPr>
        <w:tc>
          <w:tcPr>
            <w:tcW w:w="9752" w:type="dxa"/>
            <w:gridSpan w:val="2"/>
            <w:tcBorders>
              <w:top w:val="nil"/>
              <w:left w:val="nil"/>
              <w:bottom w:val="nil"/>
              <w:right w:val="nil"/>
            </w:tcBorders>
          </w:tcPr>
          <w:p w14:paraId="16B2BA25" w14:textId="77777777" w:rsidR="000B6DCE" w:rsidRPr="0028111C" w:rsidRDefault="000B6DCE"/>
        </w:tc>
      </w:tr>
      <w:tr w:rsidR="000B6DCE" w:rsidRPr="0028111C" w14:paraId="0440D58F" w14:textId="77777777">
        <w:trPr>
          <w:trHeight w:val="240"/>
          <w:jc w:val="center"/>
        </w:trPr>
        <w:tc>
          <w:tcPr>
            <w:tcW w:w="4876" w:type="dxa"/>
            <w:tcBorders>
              <w:top w:val="nil"/>
              <w:left w:val="nil"/>
              <w:bottom w:val="nil"/>
              <w:right w:val="nil"/>
            </w:tcBorders>
          </w:tcPr>
          <w:p w14:paraId="31853AB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F2AB3CE" w14:textId="77777777" w:rsidR="000B6DCE" w:rsidRPr="0028111C" w:rsidRDefault="00142BB2">
            <w:pPr>
              <w:pStyle w:val="AmColumnHeading"/>
            </w:pPr>
            <w:r w:rsidRPr="0028111C">
              <w:t>Ändringsförslag</w:t>
            </w:r>
          </w:p>
        </w:tc>
      </w:tr>
      <w:tr w:rsidR="000B6DCE" w:rsidRPr="0028111C" w14:paraId="5BD29D2F" w14:textId="77777777">
        <w:trPr>
          <w:jc w:val="center"/>
        </w:trPr>
        <w:tc>
          <w:tcPr>
            <w:tcW w:w="4876" w:type="dxa"/>
            <w:tcBorders>
              <w:top w:val="nil"/>
              <w:left w:val="nil"/>
              <w:bottom w:val="nil"/>
              <w:right w:val="nil"/>
            </w:tcBorders>
          </w:tcPr>
          <w:p w14:paraId="464D7BC2" w14:textId="77777777" w:rsidR="000B6DCE" w:rsidRPr="0028111C" w:rsidRDefault="00142BB2">
            <w:pPr>
              <w:pStyle w:val="Normal6a"/>
            </w:pPr>
            <w:r w:rsidRPr="0028111C">
              <w:t>a)</w:t>
            </w:r>
            <w:r w:rsidRPr="0028111C">
              <w:tab/>
            </w:r>
            <w:r w:rsidRPr="0028111C">
              <w:t xml:space="preserve">Inrättande, utveckling och drift av </w:t>
            </w:r>
            <w:r w:rsidRPr="0028111C">
              <w:lastRenderedPageBreak/>
              <w:t xml:space="preserve">ett nätverk bestående av medlemsstaternas sensorer, som väljs ut genom arkitekturstudier, som innefattar medlemsstaternas markbaserade och rymdbaserade SST-sensorer, som väljs ut genom en arkitekturstudie, </w:t>
            </w:r>
            <w:r w:rsidRPr="0028111C">
              <w:rPr>
                <w:b/>
                <w:i/>
              </w:rPr>
              <w:t xml:space="preserve">inbegripet sensorer som utvecklats av Europeiska rymdorganisationen, </w:t>
            </w:r>
            <w:r w:rsidRPr="0028111C">
              <w:t>av unionens kommersiella sektor, samt av unionens sensorer, som syftar till att övervaka och spåra rymdföremål och ta fram en oberoende europeisk katalog över rymdföremål.</w:t>
            </w:r>
          </w:p>
        </w:tc>
        <w:tc>
          <w:tcPr>
            <w:tcW w:w="4876" w:type="dxa"/>
            <w:tcBorders>
              <w:top w:val="nil"/>
              <w:left w:val="nil"/>
              <w:bottom w:val="nil"/>
              <w:right w:val="nil"/>
            </w:tcBorders>
          </w:tcPr>
          <w:p w14:paraId="25918CC8" w14:textId="77777777" w:rsidR="000B6DCE" w:rsidRPr="0028111C" w:rsidRDefault="00142BB2">
            <w:pPr>
              <w:pStyle w:val="Normal6a"/>
            </w:pPr>
            <w:r w:rsidRPr="0028111C">
              <w:lastRenderedPageBreak/>
              <w:t>a)</w:t>
            </w:r>
            <w:r w:rsidRPr="0028111C">
              <w:tab/>
              <w:t xml:space="preserve">Inrättande, utveckling och drift av </w:t>
            </w:r>
            <w:r w:rsidRPr="0028111C">
              <w:lastRenderedPageBreak/>
              <w:t xml:space="preserve">ett nätverk bestående av medlemsstaternas sensorer, som väljs ut genom arkitekturstudier, som innefattar medlemsstaternas markbaserade och rymdbaserade SST-sensorer, som väljs ut genom en arkitekturstudie, av unionens kommersiella sektor, samt av unionens sensorer, som syftar till att övervaka och spåra rymdföremål och ta fram en oberoende europeisk katalog över rymdföremål </w:t>
            </w:r>
            <w:r w:rsidRPr="0028111C">
              <w:rPr>
                <w:b/>
                <w:i/>
              </w:rPr>
              <w:t>samt säkerställa en gradvis integrering av sådan kapacitet i SST-datahubben, med utgångspunkt i by</w:t>
            </w:r>
            <w:r w:rsidRPr="0028111C">
              <w:rPr>
                <w:b/>
                <w:i/>
              </w:rPr>
              <w:t>råns sakkunskap och med syfte att säkerställa samordnad åtkomst till och sammanslagning av tillgängliga sensordata på unionsnivå, i syfte att uppnå ökad täckning, förbättrad operativ prestanda och hållbar tjänsteleverans.</w:t>
            </w:r>
          </w:p>
        </w:tc>
      </w:tr>
    </w:tbl>
    <w:p w14:paraId="39E50DAF"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34AC4D9" w14:textId="77777777" w:rsidR="000B6DCE" w:rsidRPr="0028111C" w:rsidRDefault="00142BB2">
      <w:r w:rsidRPr="0028111C">
        <w:rPr>
          <w:rStyle w:val="HideTWBExt"/>
        </w:rPr>
        <w:t>&lt;/Amend&gt;</w:t>
      </w:r>
    </w:p>
    <w:p w14:paraId="066E7D3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3493</w:t>
      </w:r>
      <w:r w:rsidRPr="0028111C">
        <w:rPr>
          <w:rStyle w:val="HideTWBExt"/>
        </w:rPr>
        <w:t>&lt;/NumAm&gt;</w:t>
      </w:r>
    </w:p>
    <w:p w14:paraId="57C78724"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1C986532" w14:textId="77777777" w:rsidR="000B6DCE" w:rsidRPr="0028111C" w:rsidRDefault="00142BB2">
      <w:pPr>
        <w:pStyle w:val="NormalBold"/>
      </w:pPr>
      <w:r w:rsidRPr="0028111C">
        <w:rPr>
          <w:rStyle w:val="HideTWBExt"/>
          <w:b w:val="0"/>
        </w:rPr>
        <w:t>&lt;/RepeatBlock-By&gt;</w:t>
      </w:r>
    </w:p>
    <w:p w14:paraId="1D6EDEF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16CA596" w14:textId="77777777" w:rsidR="000B6DCE" w:rsidRPr="0028111C" w:rsidRDefault="00142BB2">
      <w:pPr>
        <w:pStyle w:val="NormalBold"/>
      </w:pPr>
      <w:r w:rsidRPr="0028111C">
        <w:rPr>
          <w:rStyle w:val="HideTWBExt"/>
        </w:rPr>
        <w:t>&lt;Article&gt;</w:t>
      </w:r>
      <w:r w:rsidRPr="0028111C">
        <w:t>Artikel 62 – punkt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5F86EDE" w14:textId="77777777">
        <w:trPr>
          <w:trHeight w:hRule="exact" w:val="240"/>
          <w:jc w:val="center"/>
        </w:trPr>
        <w:tc>
          <w:tcPr>
            <w:tcW w:w="9752" w:type="dxa"/>
            <w:gridSpan w:val="2"/>
            <w:tcBorders>
              <w:top w:val="nil"/>
              <w:left w:val="nil"/>
              <w:bottom w:val="nil"/>
              <w:right w:val="nil"/>
            </w:tcBorders>
          </w:tcPr>
          <w:p w14:paraId="00194F00" w14:textId="77777777" w:rsidR="000B6DCE" w:rsidRPr="0028111C" w:rsidRDefault="000B6DCE"/>
        </w:tc>
      </w:tr>
      <w:tr w:rsidR="000B6DCE" w:rsidRPr="0028111C" w14:paraId="0612CB29" w14:textId="77777777">
        <w:trPr>
          <w:trHeight w:val="240"/>
          <w:jc w:val="center"/>
        </w:trPr>
        <w:tc>
          <w:tcPr>
            <w:tcW w:w="4876" w:type="dxa"/>
            <w:tcBorders>
              <w:top w:val="nil"/>
              <w:left w:val="nil"/>
              <w:bottom w:val="nil"/>
              <w:right w:val="nil"/>
            </w:tcBorders>
          </w:tcPr>
          <w:p w14:paraId="06C2198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F59760D" w14:textId="77777777" w:rsidR="000B6DCE" w:rsidRPr="0028111C" w:rsidRDefault="00142BB2">
            <w:pPr>
              <w:pStyle w:val="AmColumnHeading"/>
            </w:pPr>
            <w:r w:rsidRPr="0028111C">
              <w:t>Ändringsförslag</w:t>
            </w:r>
          </w:p>
        </w:tc>
      </w:tr>
      <w:tr w:rsidR="000B6DCE" w:rsidRPr="0028111C" w14:paraId="7927589D" w14:textId="77777777">
        <w:trPr>
          <w:jc w:val="center"/>
        </w:trPr>
        <w:tc>
          <w:tcPr>
            <w:tcW w:w="4876" w:type="dxa"/>
            <w:tcBorders>
              <w:top w:val="nil"/>
              <w:left w:val="nil"/>
              <w:bottom w:val="nil"/>
              <w:right w:val="nil"/>
            </w:tcBorders>
          </w:tcPr>
          <w:p w14:paraId="1A088FBB" w14:textId="77777777" w:rsidR="000B6DCE" w:rsidRPr="0028111C" w:rsidRDefault="00142BB2">
            <w:pPr>
              <w:pStyle w:val="Normal6a"/>
            </w:pPr>
            <w:r w:rsidRPr="0028111C">
              <w:t>a)</w:t>
            </w:r>
            <w:r w:rsidRPr="0028111C">
              <w:tab/>
            </w:r>
            <w:r w:rsidRPr="0028111C">
              <w:t xml:space="preserve">Inrättande, utveckling och drift av ett nätverk bestående av medlemsstaternas sensorer, som väljs ut genom arkitekturstudier, som innefattar medlemsstaternas markbaserade och rymdbaserade SST-sensorer, som väljs ut genom en arkitekturstudie, </w:t>
            </w:r>
            <w:r w:rsidRPr="0028111C">
              <w:rPr>
                <w:b/>
                <w:i/>
              </w:rPr>
              <w:t>inbegripet sensorer som utvecklats av Europeiska rymdorganisationen,</w:t>
            </w:r>
            <w:r w:rsidRPr="0028111C">
              <w:t xml:space="preserve"> av unionens kommersiella sektor, samt av unionens sensorer, som syftar till att övervaka och spåra rymdföremål och ta fram en oberoende europeisk katalog över rymdföremål.</w:t>
            </w:r>
          </w:p>
        </w:tc>
        <w:tc>
          <w:tcPr>
            <w:tcW w:w="4876" w:type="dxa"/>
            <w:tcBorders>
              <w:top w:val="nil"/>
              <w:left w:val="nil"/>
              <w:bottom w:val="nil"/>
              <w:right w:val="nil"/>
            </w:tcBorders>
          </w:tcPr>
          <w:p w14:paraId="557EB660" w14:textId="77777777" w:rsidR="000B6DCE" w:rsidRPr="0028111C" w:rsidRDefault="00142BB2">
            <w:pPr>
              <w:pStyle w:val="Normal6a"/>
            </w:pPr>
            <w:r w:rsidRPr="0028111C">
              <w:t>a)</w:t>
            </w:r>
            <w:r w:rsidRPr="0028111C">
              <w:tab/>
              <w:t xml:space="preserve">Inrättande, utveckling och drift av ett nätverk bestående av medlemsstaternas sensorer, som väljs ut genom arkitekturstudier, som innefattar medlemsstaternas markbaserade och rymdbaserade SST-sensorer, som väljs ut genom en arkitekturstudie, av unionens kommersiella sektor, samt av unionens sensorer, som syftar till att övervaka och spåra rymdföremål och ta fram en oberoende europeisk katalog över rymdföremål </w:t>
            </w:r>
            <w:r w:rsidRPr="0028111C">
              <w:rPr>
                <w:b/>
                <w:i/>
              </w:rPr>
              <w:t>samt säkerställa en gradvis integrering av sådan kapacitet i SST-datahubben, med utgångspunkt i by</w:t>
            </w:r>
            <w:r w:rsidRPr="0028111C">
              <w:rPr>
                <w:b/>
                <w:i/>
              </w:rPr>
              <w:t xml:space="preserve">råns sakkunskap och med syfte att säkerställa samordnad åtkomst till och </w:t>
            </w:r>
            <w:r w:rsidRPr="0028111C">
              <w:rPr>
                <w:b/>
                <w:i/>
              </w:rPr>
              <w:lastRenderedPageBreak/>
              <w:t>sammanslagning av tillgängliga sensordata på unionsnivå, i syfte att uppnå ökad täckning, förbättrad operativ prestanda och hållbar tjänsteleverans.</w:t>
            </w:r>
          </w:p>
        </w:tc>
      </w:tr>
    </w:tbl>
    <w:p w14:paraId="757F73C5"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5894CC5" w14:textId="77777777" w:rsidR="000B6DCE" w:rsidRPr="0028111C" w:rsidRDefault="00142BB2">
      <w:r w:rsidRPr="0028111C">
        <w:rPr>
          <w:rStyle w:val="HideTWBExt"/>
        </w:rPr>
        <w:t>&lt;/Amend&gt;</w:t>
      </w:r>
    </w:p>
    <w:p w14:paraId="6F52F35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3494</w:t>
      </w:r>
      <w:r w:rsidRPr="0028111C">
        <w:rPr>
          <w:rStyle w:val="HideTWBExt"/>
        </w:rPr>
        <w:t>&lt;/NumAm&gt;</w:t>
      </w:r>
    </w:p>
    <w:p w14:paraId="5C4D246B"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167B0D7E" w14:textId="77777777" w:rsidR="000B6DCE" w:rsidRPr="0028111C" w:rsidRDefault="00142BB2">
      <w:pPr>
        <w:pStyle w:val="NormalBold"/>
      </w:pPr>
      <w:r w:rsidRPr="0028111C">
        <w:rPr>
          <w:rStyle w:val="HideTWBExt"/>
          <w:b w:val="0"/>
        </w:rPr>
        <w:t>&lt;/RepeatBlock-By&gt;</w:t>
      </w:r>
    </w:p>
    <w:p w14:paraId="09C14E7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7EC5E88" w14:textId="77777777" w:rsidR="000B6DCE" w:rsidRPr="0028111C" w:rsidRDefault="00142BB2">
      <w:pPr>
        <w:pStyle w:val="NormalBold"/>
      </w:pPr>
      <w:r w:rsidRPr="0028111C">
        <w:rPr>
          <w:rStyle w:val="HideTWBExt"/>
        </w:rPr>
        <w:t>&lt;Article&gt;</w:t>
      </w:r>
      <w:r w:rsidRPr="0028111C">
        <w:t>Artikel 62 – punkt 1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4BAB376" w14:textId="77777777">
        <w:trPr>
          <w:trHeight w:hRule="exact" w:val="240"/>
          <w:jc w:val="center"/>
        </w:trPr>
        <w:tc>
          <w:tcPr>
            <w:tcW w:w="9752" w:type="dxa"/>
            <w:gridSpan w:val="2"/>
            <w:tcBorders>
              <w:top w:val="nil"/>
              <w:left w:val="nil"/>
              <w:bottom w:val="nil"/>
              <w:right w:val="nil"/>
            </w:tcBorders>
          </w:tcPr>
          <w:p w14:paraId="21F37ACC" w14:textId="77777777" w:rsidR="000B6DCE" w:rsidRPr="0028111C" w:rsidRDefault="000B6DCE"/>
        </w:tc>
      </w:tr>
      <w:tr w:rsidR="000B6DCE" w:rsidRPr="0028111C" w14:paraId="47C5ECF5" w14:textId="77777777">
        <w:trPr>
          <w:trHeight w:val="240"/>
          <w:jc w:val="center"/>
        </w:trPr>
        <w:tc>
          <w:tcPr>
            <w:tcW w:w="4876" w:type="dxa"/>
            <w:tcBorders>
              <w:top w:val="nil"/>
              <w:left w:val="nil"/>
              <w:bottom w:val="nil"/>
              <w:right w:val="nil"/>
            </w:tcBorders>
          </w:tcPr>
          <w:p w14:paraId="5983770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37B2EFA" w14:textId="77777777" w:rsidR="000B6DCE" w:rsidRPr="0028111C" w:rsidRDefault="00142BB2">
            <w:pPr>
              <w:pStyle w:val="AmColumnHeading"/>
            </w:pPr>
            <w:r w:rsidRPr="0028111C">
              <w:t>Ändringsförslag</w:t>
            </w:r>
          </w:p>
        </w:tc>
      </w:tr>
      <w:tr w:rsidR="000B6DCE" w:rsidRPr="0028111C" w14:paraId="704AEF59" w14:textId="77777777">
        <w:trPr>
          <w:jc w:val="center"/>
        </w:trPr>
        <w:tc>
          <w:tcPr>
            <w:tcW w:w="4876" w:type="dxa"/>
            <w:tcBorders>
              <w:top w:val="nil"/>
              <w:left w:val="nil"/>
              <w:bottom w:val="nil"/>
              <w:right w:val="nil"/>
            </w:tcBorders>
          </w:tcPr>
          <w:p w14:paraId="0F205F6E" w14:textId="77777777" w:rsidR="000B6DCE" w:rsidRPr="0028111C" w:rsidRDefault="00142BB2">
            <w:pPr>
              <w:pStyle w:val="Normal6a"/>
            </w:pPr>
            <w:r w:rsidRPr="0028111C">
              <w:t>a)</w:t>
            </w:r>
            <w:r w:rsidRPr="0028111C">
              <w:tab/>
              <w:t xml:space="preserve">Inrättande, utveckling och drift av ett nätverk bestående av medlemsstaternas sensorer, som väljs ut genom arkitekturstudier, som innefattar medlemsstaternas markbaserade och rymdbaserade SST-sensorer, som väljs ut genom en arkitekturstudie, </w:t>
            </w:r>
            <w:r w:rsidRPr="0028111C">
              <w:rPr>
                <w:b/>
                <w:i/>
              </w:rPr>
              <w:t>inbegripet sensorer som utvecklats av Europeiska rymdorganisationen,</w:t>
            </w:r>
            <w:r w:rsidRPr="0028111C">
              <w:t xml:space="preserve"> av unionens kommersiella sektor, samt av unionens sensorer, som syftar till att övervaka och spåra rymdföremål och ta fram en oberoende europeisk katalog över rymdföremål.</w:t>
            </w:r>
          </w:p>
        </w:tc>
        <w:tc>
          <w:tcPr>
            <w:tcW w:w="4876" w:type="dxa"/>
            <w:tcBorders>
              <w:top w:val="nil"/>
              <w:left w:val="nil"/>
              <w:bottom w:val="nil"/>
              <w:right w:val="nil"/>
            </w:tcBorders>
          </w:tcPr>
          <w:p w14:paraId="67F9AC11" w14:textId="77777777" w:rsidR="000B6DCE" w:rsidRPr="0028111C" w:rsidRDefault="00142BB2">
            <w:pPr>
              <w:pStyle w:val="Normal6a"/>
            </w:pPr>
            <w:r w:rsidRPr="0028111C">
              <w:t>a)</w:t>
            </w:r>
            <w:r w:rsidRPr="0028111C">
              <w:tab/>
              <w:t xml:space="preserve">Inrättande, utveckling och drift av ett nätverk bestående av medlemsstaternas sensorer, som väljs ut genom arkitekturstudier, som innefattar medlemsstaternas markbaserade och rymdbaserade SST-sensorer, som väljs ut genom en arkitekturstudie, av unionens kommersiella sektor, samt av unionens sensorer, som syftar till att övervaka och spåra rymdföremål och ta fram en oberoende europeisk katalog över rymdföremål </w:t>
            </w:r>
            <w:r w:rsidRPr="0028111C">
              <w:rPr>
                <w:b/>
                <w:i/>
              </w:rPr>
              <w:t>samt säkerställa en gradvis integrering av sådan kapacitet i SST-datahubben, med utgångspunkt i by</w:t>
            </w:r>
            <w:r w:rsidRPr="0028111C">
              <w:rPr>
                <w:b/>
                <w:i/>
              </w:rPr>
              <w:t>råns sakkunskap och med syfte att säkerställa samordnad åtkomst till och sammanslagning av tillgängliga sensordata på unionsnivå, i syfte att uppnå ökad täckning, förbättrad operativ prestanda och hållbar tjänsteleverans</w:t>
            </w:r>
            <w:r w:rsidRPr="0028111C">
              <w:t>.</w:t>
            </w:r>
          </w:p>
        </w:tc>
      </w:tr>
    </w:tbl>
    <w:p w14:paraId="05CD2E1C"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B6E968E" w14:textId="77777777" w:rsidR="000B6DCE" w:rsidRPr="0028111C" w:rsidRDefault="00142BB2">
      <w:r w:rsidRPr="0028111C">
        <w:rPr>
          <w:rStyle w:val="HideTWBExt"/>
        </w:rPr>
        <w:t>&lt;/Amend&gt;</w:t>
      </w:r>
    </w:p>
    <w:p w14:paraId="4C9289C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3495</w:t>
      </w:r>
      <w:r w:rsidRPr="0028111C">
        <w:rPr>
          <w:rStyle w:val="HideTWBExt"/>
        </w:rPr>
        <w:t>&lt;/NumAm&gt;</w:t>
      </w:r>
    </w:p>
    <w:p w14:paraId="2CBC2FA5"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4A7CA80E" w14:textId="77777777" w:rsidR="000B6DCE" w:rsidRPr="0028111C" w:rsidRDefault="00142BB2">
      <w:pPr>
        <w:pStyle w:val="NormalBold"/>
      </w:pPr>
      <w:r w:rsidRPr="0028111C">
        <w:rPr>
          <w:rStyle w:val="HideTWBExt"/>
          <w:b w:val="0"/>
        </w:rPr>
        <w:t>&lt;/RepeatBlock-By&gt;</w:t>
      </w:r>
    </w:p>
    <w:p w14:paraId="2B47F62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2BA300D" w14:textId="77777777" w:rsidR="000B6DCE" w:rsidRPr="0028111C" w:rsidRDefault="00142BB2">
      <w:pPr>
        <w:pStyle w:val="NormalBold"/>
      </w:pPr>
      <w:r w:rsidRPr="0028111C">
        <w:rPr>
          <w:rStyle w:val="HideTWBExt"/>
        </w:rPr>
        <w:t>&lt;Article&gt;</w:t>
      </w:r>
      <w:r w:rsidRPr="0028111C">
        <w:t>Artikel 62 – punkt 1 – led e</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4E13D42" w14:textId="77777777">
        <w:trPr>
          <w:trHeight w:hRule="exact" w:val="240"/>
          <w:jc w:val="center"/>
        </w:trPr>
        <w:tc>
          <w:tcPr>
            <w:tcW w:w="9752" w:type="dxa"/>
            <w:gridSpan w:val="2"/>
            <w:tcBorders>
              <w:top w:val="nil"/>
              <w:left w:val="nil"/>
              <w:bottom w:val="nil"/>
              <w:right w:val="nil"/>
            </w:tcBorders>
          </w:tcPr>
          <w:p w14:paraId="3BD210F4" w14:textId="77777777" w:rsidR="000B6DCE" w:rsidRPr="0028111C" w:rsidRDefault="000B6DCE"/>
        </w:tc>
      </w:tr>
      <w:tr w:rsidR="000B6DCE" w:rsidRPr="0028111C" w14:paraId="141D0BF1" w14:textId="77777777">
        <w:trPr>
          <w:trHeight w:val="240"/>
          <w:jc w:val="center"/>
        </w:trPr>
        <w:tc>
          <w:tcPr>
            <w:tcW w:w="4876" w:type="dxa"/>
            <w:tcBorders>
              <w:top w:val="nil"/>
              <w:left w:val="nil"/>
              <w:bottom w:val="nil"/>
              <w:right w:val="nil"/>
            </w:tcBorders>
          </w:tcPr>
          <w:p w14:paraId="4FF7C493"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6F3D0CB2" w14:textId="77777777" w:rsidR="000B6DCE" w:rsidRPr="0028111C" w:rsidRDefault="00142BB2">
            <w:pPr>
              <w:pStyle w:val="AmColumnHeading"/>
            </w:pPr>
            <w:r w:rsidRPr="0028111C">
              <w:t>Ändringsförslag</w:t>
            </w:r>
          </w:p>
        </w:tc>
      </w:tr>
      <w:tr w:rsidR="000B6DCE" w:rsidRPr="0028111C" w14:paraId="27DEB040" w14:textId="77777777">
        <w:trPr>
          <w:jc w:val="center"/>
        </w:trPr>
        <w:tc>
          <w:tcPr>
            <w:tcW w:w="4876" w:type="dxa"/>
            <w:tcBorders>
              <w:top w:val="nil"/>
              <w:left w:val="nil"/>
              <w:bottom w:val="nil"/>
              <w:right w:val="nil"/>
            </w:tcBorders>
          </w:tcPr>
          <w:p w14:paraId="395FD905" w14:textId="77777777" w:rsidR="000B6DCE" w:rsidRPr="0028111C" w:rsidRDefault="00142BB2">
            <w:pPr>
              <w:pStyle w:val="Normal6a"/>
            </w:pPr>
            <w:r w:rsidRPr="0028111C">
              <w:t>e)</w:t>
            </w:r>
            <w:r w:rsidRPr="0028111C">
              <w:tab/>
              <w:t xml:space="preserve">Samarbete, </w:t>
            </w:r>
            <w:r w:rsidRPr="0028111C">
              <w:rPr>
                <w:b/>
                <w:i/>
              </w:rPr>
              <w:t>även på operativ nivå,</w:t>
            </w:r>
            <w:r w:rsidRPr="0028111C">
              <w:t xml:space="preserve"> med internationella initiativ för samordning av rymdtrafik.</w:t>
            </w:r>
          </w:p>
        </w:tc>
        <w:tc>
          <w:tcPr>
            <w:tcW w:w="4876" w:type="dxa"/>
            <w:tcBorders>
              <w:top w:val="nil"/>
              <w:left w:val="nil"/>
              <w:bottom w:val="nil"/>
              <w:right w:val="nil"/>
            </w:tcBorders>
          </w:tcPr>
          <w:p w14:paraId="2D155EB2" w14:textId="77777777" w:rsidR="000B6DCE" w:rsidRPr="0028111C" w:rsidRDefault="00142BB2">
            <w:pPr>
              <w:pStyle w:val="Normal6a"/>
            </w:pPr>
            <w:r w:rsidRPr="0028111C">
              <w:t>e)</w:t>
            </w:r>
            <w:r w:rsidRPr="0028111C">
              <w:tab/>
              <w:t xml:space="preserve">Samarbete, </w:t>
            </w:r>
            <w:r w:rsidRPr="0028111C">
              <w:rPr>
                <w:b/>
                <w:i/>
              </w:rPr>
              <w:t>kommunikation och samordning genom informationsutbyte</w:t>
            </w:r>
            <w:r w:rsidRPr="0028111C">
              <w:t xml:space="preserve"> med internationella initiativ för samordning av rymdtrafik.</w:t>
            </w:r>
          </w:p>
        </w:tc>
      </w:tr>
    </w:tbl>
    <w:p w14:paraId="251C5C1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C04E9B1"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3860C41" w14:textId="77777777" w:rsidR="000B6DCE" w:rsidRPr="0028111C" w:rsidRDefault="00142BB2">
      <w:pPr>
        <w:pStyle w:val="AmJustText"/>
      </w:pPr>
      <w:r w:rsidRPr="0028111C">
        <w:t>Samordningen av rymdtrafiken bygger i allt högre grad på utbyte av operativ information och internationell samordning. Denna ändring stärker samarbetsmekanismerna.</w:t>
      </w:r>
    </w:p>
    <w:p w14:paraId="78911B76" w14:textId="77777777" w:rsidR="000B6DCE" w:rsidRPr="0028111C" w:rsidRDefault="00142BB2">
      <w:r w:rsidRPr="0028111C">
        <w:rPr>
          <w:rStyle w:val="HideTWBExt"/>
        </w:rPr>
        <w:t>&lt;/Amend&gt;</w:t>
      </w:r>
    </w:p>
    <w:p w14:paraId="71D775D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3496</w:t>
      </w:r>
      <w:r w:rsidRPr="0028111C">
        <w:rPr>
          <w:rStyle w:val="HideTWBExt"/>
        </w:rPr>
        <w:t>&lt;/NumAm&gt;</w:t>
      </w:r>
    </w:p>
    <w:p w14:paraId="71D01882"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574932FA" w14:textId="77777777" w:rsidR="000B6DCE" w:rsidRPr="0028111C" w:rsidRDefault="00142BB2">
      <w:pPr>
        <w:pStyle w:val="NormalBold"/>
      </w:pPr>
      <w:r w:rsidRPr="0028111C">
        <w:rPr>
          <w:rStyle w:val="HideTWBExt"/>
          <w:b w:val="0"/>
        </w:rPr>
        <w:t>&lt;/RepeatBlock-By&gt;</w:t>
      </w:r>
    </w:p>
    <w:p w14:paraId="2E35957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8B488C4" w14:textId="77777777" w:rsidR="000B6DCE" w:rsidRPr="0028111C" w:rsidRDefault="00142BB2">
      <w:pPr>
        <w:pStyle w:val="NormalBold"/>
      </w:pPr>
      <w:r w:rsidRPr="0028111C">
        <w:rPr>
          <w:rStyle w:val="HideTWBExt"/>
        </w:rPr>
        <w:t>&lt;Article&gt;</w:t>
      </w:r>
      <w:r w:rsidRPr="0028111C">
        <w:t>Artikel 62 – punkt 1 – led fa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70FD17E" w14:textId="77777777">
        <w:trPr>
          <w:trHeight w:hRule="exact" w:val="240"/>
          <w:jc w:val="center"/>
        </w:trPr>
        <w:tc>
          <w:tcPr>
            <w:tcW w:w="9752" w:type="dxa"/>
            <w:gridSpan w:val="2"/>
            <w:tcBorders>
              <w:top w:val="nil"/>
              <w:left w:val="nil"/>
              <w:bottom w:val="nil"/>
              <w:right w:val="nil"/>
            </w:tcBorders>
          </w:tcPr>
          <w:p w14:paraId="20EFB56D" w14:textId="77777777" w:rsidR="000B6DCE" w:rsidRPr="0028111C" w:rsidRDefault="000B6DCE"/>
        </w:tc>
      </w:tr>
      <w:tr w:rsidR="000B6DCE" w:rsidRPr="0028111C" w14:paraId="27870A0C" w14:textId="77777777">
        <w:trPr>
          <w:trHeight w:val="240"/>
          <w:jc w:val="center"/>
        </w:trPr>
        <w:tc>
          <w:tcPr>
            <w:tcW w:w="4876" w:type="dxa"/>
            <w:tcBorders>
              <w:top w:val="nil"/>
              <w:left w:val="nil"/>
              <w:bottom w:val="nil"/>
              <w:right w:val="nil"/>
            </w:tcBorders>
          </w:tcPr>
          <w:p w14:paraId="24E49FC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1D22FF7" w14:textId="77777777" w:rsidR="000B6DCE" w:rsidRPr="0028111C" w:rsidRDefault="00142BB2">
            <w:pPr>
              <w:pStyle w:val="AmColumnHeading"/>
            </w:pPr>
            <w:r w:rsidRPr="0028111C">
              <w:t>Ändringsförslag</w:t>
            </w:r>
          </w:p>
        </w:tc>
      </w:tr>
      <w:tr w:rsidR="000B6DCE" w:rsidRPr="0028111C" w14:paraId="77B8ED48" w14:textId="77777777">
        <w:trPr>
          <w:jc w:val="center"/>
        </w:trPr>
        <w:tc>
          <w:tcPr>
            <w:tcW w:w="4876" w:type="dxa"/>
            <w:tcBorders>
              <w:top w:val="nil"/>
              <w:left w:val="nil"/>
              <w:bottom w:val="nil"/>
              <w:right w:val="nil"/>
            </w:tcBorders>
          </w:tcPr>
          <w:p w14:paraId="029936D2" w14:textId="77777777" w:rsidR="000B6DCE" w:rsidRPr="0028111C" w:rsidRDefault="000B6DCE">
            <w:pPr>
              <w:pStyle w:val="Normal6a"/>
            </w:pPr>
          </w:p>
        </w:tc>
        <w:tc>
          <w:tcPr>
            <w:tcW w:w="4876" w:type="dxa"/>
            <w:tcBorders>
              <w:top w:val="nil"/>
              <w:left w:val="nil"/>
              <w:bottom w:val="nil"/>
              <w:right w:val="nil"/>
            </w:tcBorders>
          </w:tcPr>
          <w:p w14:paraId="4AD8BC34" w14:textId="77777777" w:rsidR="000B6DCE" w:rsidRPr="0028111C" w:rsidRDefault="00142BB2">
            <w:pPr>
              <w:pStyle w:val="Normal6a"/>
            </w:pPr>
            <w:r w:rsidRPr="0028111C">
              <w:rPr>
                <w:b/>
                <w:i/>
              </w:rPr>
              <w:t>(fa)</w:t>
            </w:r>
            <w:r w:rsidRPr="0028111C">
              <w:tab/>
            </w:r>
            <w:r w:rsidRPr="0028111C">
              <w:rPr>
                <w:b/>
                <w:i/>
              </w:rPr>
              <w:t xml:space="preserve">Inrättandet av en tjänst för samordning av rymdtrafiken på unionsnivå, i syfte att främja förebyggande av kollisioner, säker och hållbar drift av </w:t>
            </w:r>
            <w:r w:rsidRPr="0028111C">
              <w:rPr>
                <w:b/>
                <w:i/>
              </w:rPr>
              <w:t>rymdföremål samt samordning av driftsinformation.</w:t>
            </w:r>
          </w:p>
        </w:tc>
      </w:tr>
    </w:tbl>
    <w:p w14:paraId="0C73E49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5141019"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DBA7A3A" w14:textId="77777777" w:rsidR="000B6DCE" w:rsidRPr="0028111C" w:rsidRDefault="00142BB2">
      <w:pPr>
        <w:pStyle w:val="AmJustText"/>
      </w:pPr>
      <w:r w:rsidRPr="0028111C">
        <w:t xml:space="preserve">Den tilltagande trängseln i omloppsbanorna kräver särskild europeisk kapacitet för samordning av rymdtrafiken till stöd för säker och </w:t>
      </w:r>
      <w:r w:rsidRPr="0028111C">
        <w:t>hållbar rymdverksamhet. Denna ändring behövs mot bakgrund av EU:s rymdförordning.</w:t>
      </w:r>
    </w:p>
    <w:p w14:paraId="75EFF987" w14:textId="77777777" w:rsidR="000B6DCE" w:rsidRPr="0028111C" w:rsidRDefault="00142BB2">
      <w:r w:rsidRPr="0028111C">
        <w:rPr>
          <w:rStyle w:val="HideTWBExt"/>
        </w:rPr>
        <w:t>&lt;/Amend&gt;</w:t>
      </w:r>
    </w:p>
    <w:p w14:paraId="1244B6F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3497</w:t>
      </w:r>
      <w:r w:rsidRPr="0028111C">
        <w:rPr>
          <w:rStyle w:val="HideTWBExt"/>
        </w:rPr>
        <w:t>&lt;/NumAm&gt;</w:t>
      </w:r>
    </w:p>
    <w:p w14:paraId="712CE6FE"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62A68B5E" w14:textId="77777777" w:rsidR="000B6DCE" w:rsidRPr="0028111C" w:rsidRDefault="00142BB2">
      <w:pPr>
        <w:pStyle w:val="NormalBold"/>
      </w:pPr>
      <w:r w:rsidRPr="0028111C">
        <w:rPr>
          <w:rStyle w:val="HideTWBExt"/>
          <w:b w:val="0"/>
        </w:rPr>
        <w:t>&lt;/RepeatBlock-By&gt;</w:t>
      </w:r>
    </w:p>
    <w:p w14:paraId="2A3D80F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489928C" w14:textId="77777777" w:rsidR="000B6DCE" w:rsidRPr="0028111C" w:rsidRDefault="00142BB2">
      <w:pPr>
        <w:pStyle w:val="NormalBold"/>
      </w:pPr>
      <w:r w:rsidRPr="0028111C">
        <w:rPr>
          <w:rStyle w:val="HideTWBExt"/>
        </w:rPr>
        <w:t>&lt;Article&gt;</w:t>
      </w:r>
      <w:r w:rsidRPr="0028111C">
        <w:t>Artikel 62 – punkt 1 – led g</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6283F35" w14:textId="77777777">
        <w:trPr>
          <w:trHeight w:hRule="exact" w:val="240"/>
          <w:jc w:val="center"/>
        </w:trPr>
        <w:tc>
          <w:tcPr>
            <w:tcW w:w="9752" w:type="dxa"/>
            <w:gridSpan w:val="2"/>
            <w:tcBorders>
              <w:top w:val="nil"/>
              <w:left w:val="nil"/>
              <w:bottom w:val="nil"/>
              <w:right w:val="nil"/>
            </w:tcBorders>
          </w:tcPr>
          <w:p w14:paraId="7CC7C046" w14:textId="77777777" w:rsidR="000B6DCE" w:rsidRPr="0028111C" w:rsidRDefault="000B6DCE"/>
        </w:tc>
      </w:tr>
      <w:tr w:rsidR="000B6DCE" w:rsidRPr="0028111C" w14:paraId="5EE59405" w14:textId="77777777">
        <w:trPr>
          <w:trHeight w:val="240"/>
          <w:jc w:val="center"/>
        </w:trPr>
        <w:tc>
          <w:tcPr>
            <w:tcW w:w="4876" w:type="dxa"/>
            <w:tcBorders>
              <w:top w:val="nil"/>
              <w:left w:val="nil"/>
              <w:bottom w:val="nil"/>
              <w:right w:val="nil"/>
            </w:tcBorders>
          </w:tcPr>
          <w:p w14:paraId="210D9ECF"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22923AC6" w14:textId="77777777" w:rsidR="000B6DCE" w:rsidRPr="0028111C" w:rsidRDefault="00142BB2">
            <w:pPr>
              <w:pStyle w:val="AmColumnHeading"/>
            </w:pPr>
            <w:r w:rsidRPr="0028111C">
              <w:t>Ändringsförslag</w:t>
            </w:r>
          </w:p>
        </w:tc>
      </w:tr>
      <w:tr w:rsidR="000B6DCE" w:rsidRPr="0028111C" w14:paraId="3DB2704F" w14:textId="77777777">
        <w:trPr>
          <w:jc w:val="center"/>
        </w:trPr>
        <w:tc>
          <w:tcPr>
            <w:tcW w:w="4876" w:type="dxa"/>
            <w:tcBorders>
              <w:top w:val="nil"/>
              <w:left w:val="nil"/>
              <w:bottom w:val="nil"/>
              <w:right w:val="nil"/>
            </w:tcBorders>
          </w:tcPr>
          <w:p w14:paraId="286C78B5" w14:textId="77777777" w:rsidR="000B6DCE" w:rsidRPr="0028111C" w:rsidRDefault="00142BB2">
            <w:pPr>
              <w:pStyle w:val="Normal6a"/>
            </w:pPr>
            <w:r w:rsidRPr="0028111C">
              <w:t>g)</w:t>
            </w:r>
            <w:r w:rsidRPr="0028111C">
              <w:tab/>
              <w:t xml:space="preserve">Forsknings- och utvecklingsverksamheter till stöd för utvecklingen av SST, inbegripet tjänsterna från </w:t>
            </w:r>
            <w:r w:rsidRPr="0028111C">
              <w:t>denna.</w:t>
            </w:r>
          </w:p>
        </w:tc>
        <w:tc>
          <w:tcPr>
            <w:tcW w:w="4876" w:type="dxa"/>
            <w:tcBorders>
              <w:top w:val="nil"/>
              <w:left w:val="nil"/>
              <w:bottom w:val="nil"/>
              <w:right w:val="nil"/>
            </w:tcBorders>
          </w:tcPr>
          <w:p w14:paraId="645F7904" w14:textId="77777777" w:rsidR="000B6DCE" w:rsidRPr="0028111C" w:rsidRDefault="00142BB2">
            <w:pPr>
              <w:pStyle w:val="Normal6a"/>
            </w:pPr>
            <w:r w:rsidRPr="0028111C">
              <w:t>g)</w:t>
            </w:r>
            <w:r w:rsidRPr="0028111C">
              <w:tab/>
              <w:t>Forsknings- och utvecklingsverksamheter till stöd för utvecklingen av SST, inbegripet tjänsterna från denna</w:t>
            </w:r>
            <w:r w:rsidRPr="0028111C">
              <w:rPr>
                <w:b/>
                <w:i/>
              </w:rPr>
              <w:t>, såsom testning, validering och integrering av kommersiella förmågor i den operativa SST-kedjan</w:t>
            </w:r>
            <w:r w:rsidRPr="0028111C">
              <w:t>.</w:t>
            </w:r>
          </w:p>
        </w:tc>
      </w:tr>
    </w:tbl>
    <w:p w14:paraId="018B691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C4B110F"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6DA62C3" w14:textId="77777777" w:rsidR="000B6DCE" w:rsidRPr="0028111C" w:rsidRDefault="00142BB2">
      <w:pPr>
        <w:pStyle w:val="AmJustText"/>
      </w:pPr>
      <w:r w:rsidRPr="0028111C">
        <w:t>Kommersiell innovation kan avsevärt stärka SST-förmågor och bör successivt integreras i den operativa SST-kedjan.</w:t>
      </w:r>
    </w:p>
    <w:p w14:paraId="430BB0E0" w14:textId="77777777" w:rsidR="000B6DCE" w:rsidRPr="0028111C" w:rsidRDefault="00142BB2">
      <w:r w:rsidRPr="0028111C">
        <w:rPr>
          <w:rStyle w:val="HideTWBExt"/>
        </w:rPr>
        <w:t>&lt;/Amend&gt;</w:t>
      </w:r>
    </w:p>
    <w:p w14:paraId="328D59A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3498</w:t>
      </w:r>
      <w:r w:rsidRPr="0028111C">
        <w:rPr>
          <w:rStyle w:val="HideTWBExt"/>
        </w:rPr>
        <w:t>&lt;/NumAm&gt;</w:t>
      </w:r>
    </w:p>
    <w:p w14:paraId="73B4C15E"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786B165A" w14:textId="77777777" w:rsidR="000B6DCE" w:rsidRPr="0028111C" w:rsidRDefault="00142BB2">
      <w:pPr>
        <w:pStyle w:val="NormalBold"/>
      </w:pPr>
      <w:r w:rsidRPr="0028111C">
        <w:rPr>
          <w:rStyle w:val="HideTWBExt"/>
          <w:b w:val="0"/>
        </w:rPr>
        <w:t>&lt;/RepeatBlock-By&gt;</w:t>
      </w:r>
    </w:p>
    <w:p w14:paraId="3F45676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49D3CED" w14:textId="77777777" w:rsidR="000B6DCE" w:rsidRPr="0028111C" w:rsidRDefault="00142BB2">
      <w:pPr>
        <w:pStyle w:val="NormalBold"/>
      </w:pPr>
      <w:r w:rsidRPr="0028111C">
        <w:rPr>
          <w:rStyle w:val="HideTWBExt"/>
        </w:rPr>
        <w:t>&lt;Article&gt;</w:t>
      </w:r>
      <w:r w:rsidRPr="0028111C">
        <w:t>Artikel 62 – punkt 1 – led ga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2E34745" w14:textId="77777777">
        <w:trPr>
          <w:trHeight w:hRule="exact" w:val="240"/>
          <w:jc w:val="center"/>
        </w:trPr>
        <w:tc>
          <w:tcPr>
            <w:tcW w:w="9752" w:type="dxa"/>
            <w:gridSpan w:val="2"/>
            <w:tcBorders>
              <w:top w:val="nil"/>
              <w:left w:val="nil"/>
              <w:bottom w:val="nil"/>
              <w:right w:val="nil"/>
            </w:tcBorders>
          </w:tcPr>
          <w:p w14:paraId="7F372DC1" w14:textId="77777777" w:rsidR="000B6DCE" w:rsidRPr="0028111C" w:rsidRDefault="000B6DCE"/>
        </w:tc>
      </w:tr>
      <w:tr w:rsidR="000B6DCE" w:rsidRPr="0028111C" w14:paraId="248E845A" w14:textId="77777777">
        <w:trPr>
          <w:trHeight w:val="240"/>
          <w:jc w:val="center"/>
        </w:trPr>
        <w:tc>
          <w:tcPr>
            <w:tcW w:w="4876" w:type="dxa"/>
            <w:tcBorders>
              <w:top w:val="nil"/>
              <w:left w:val="nil"/>
              <w:bottom w:val="nil"/>
              <w:right w:val="nil"/>
            </w:tcBorders>
          </w:tcPr>
          <w:p w14:paraId="6431C2C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40B6780" w14:textId="77777777" w:rsidR="000B6DCE" w:rsidRPr="0028111C" w:rsidRDefault="00142BB2">
            <w:pPr>
              <w:pStyle w:val="AmColumnHeading"/>
            </w:pPr>
            <w:r w:rsidRPr="0028111C">
              <w:t>Ändringsförslag</w:t>
            </w:r>
          </w:p>
        </w:tc>
      </w:tr>
      <w:tr w:rsidR="000B6DCE" w:rsidRPr="0028111C" w14:paraId="68719253" w14:textId="77777777">
        <w:trPr>
          <w:jc w:val="center"/>
        </w:trPr>
        <w:tc>
          <w:tcPr>
            <w:tcW w:w="4876" w:type="dxa"/>
            <w:tcBorders>
              <w:top w:val="nil"/>
              <w:left w:val="nil"/>
              <w:bottom w:val="nil"/>
              <w:right w:val="nil"/>
            </w:tcBorders>
          </w:tcPr>
          <w:p w14:paraId="0A7824ED" w14:textId="77777777" w:rsidR="000B6DCE" w:rsidRPr="0028111C" w:rsidRDefault="000B6DCE">
            <w:pPr>
              <w:pStyle w:val="Normal6a"/>
            </w:pPr>
          </w:p>
        </w:tc>
        <w:tc>
          <w:tcPr>
            <w:tcW w:w="4876" w:type="dxa"/>
            <w:tcBorders>
              <w:top w:val="nil"/>
              <w:left w:val="nil"/>
              <w:bottom w:val="nil"/>
              <w:right w:val="nil"/>
            </w:tcBorders>
          </w:tcPr>
          <w:p w14:paraId="3E2D3C5D" w14:textId="77777777" w:rsidR="000B6DCE" w:rsidRPr="0028111C" w:rsidRDefault="00142BB2">
            <w:pPr>
              <w:pStyle w:val="Normal6a"/>
            </w:pPr>
            <w:r w:rsidRPr="0028111C">
              <w:rPr>
                <w:b/>
                <w:i/>
              </w:rPr>
              <w:t>(ga)</w:t>
            </w:r>
            <w:r w:rsidRPr="0028111C">
              <w:tab/>
            </w:r>
            <w:r w:rsidRPr="0028111C">
              <w:rPr>
                <w:b/>
                <w:i/>
              </w:rPr>
              <w:t xml:space="preserve">Standardiserings- och certifieringsverksamhet som syftar till att ge </w:t>
            </w:r>
            <w:r w:rsidRPr="0028111C">
              <w:rPr>
                <w:b/>
                <w:i/>
              </w:rPr>
              <w:t>åtkomst till flera datakällor och främja europeiskt ledarskap.</w:t>
            </w:r>
          </w:p>
        </w:tc>
      </w:tr>
    </w:tbl>
    <w:p w14:paraId="6807727C"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0BFF450" w14:textId="77777777" w:rsidR="000B6DCE" w:rsidRPr="0028111C" w:rsidRDefault="00142BB2">
      <w:r w:rsidRPr="0028111C">
        <w:rPr>
          <w:rStyle w:val="HideTWBExt"/>
        </w:rPr>
        <w:t>&lt;/Amend&gt;</w:t>
      </w:r>
    </w:p>
    <w:p w14:paraId="5F0C5EC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3499</w:t>
      </w:r>
      <w:r w:rsidRPr="0028111C">
        <w:rPr>
          <w:rStyle w:val="HideTWBExt"/>
        </w:rPr>
        <w:t>&lt;/NumAm&gt;</w:t>
      </w:r>
    </w:p>
    <w:p w14:paraId="789DD216"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599185B6" w14:textId="77777777" w:rsidR="000B6DCE" w:rsidRPr="0028111C" w:rsidRDefault="00142BB2">
      <w:pPr>
        <w:pStyle w:val="NormalBold"/>
      </w:pPr>
      <w:r w:rsidRPr="0028111C">
        <w:rPr>
          <w:rStyle w:val="HideTWBExt"/>
          <w:b w:val="0"/>
        </w:rPr>
        <w:t>&lt;/RepeatBlock-By&gt;</w:t>
      </w:r>
    </w:p>
    <w:p w14:paraId="3EC36A5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9D4440E" w14:textId="77777777" w:rsidR="000B6DCE" w:rsidRPr="0028111C" w:rsidRDefault="00142BB2">
      <w:pPr>
        <w:pStyle w:val="NormalBold"/>
      </w:pPr>
      <w:r w:rsidRPr="0028111C">
        <w:rPr>
          <w:rStyle w:val="HideTWBExt"/>
        </w:rPr>
        <w:t>&lt;Article&gt;</w:t>
      </w:r>
      <w:r w:rsidRPr="0028111C">
        <w:t>Artikel 62 – punkt 3</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3F1468B" w14:textId="77777777">
        <w:trPr>
          <w:trHeight w:hRule="exact" w:val="240"/>
          <w:jc w:val="center"/>
        </w:trPr>
        <w:tc>
          <w:tcPr>
            <w:tcW w:w="9752" w:type="dxa"/>
            <w:gridSpan w:val="2"/>
            <w:tcBorders>
              <w:top w:val="nil"/>
              <w:left w:val="nil"/>
              <w:bottom w:val="nil"/>
              <w:right w:val="nil"/>
            </w:tcBorders>
          </w:tcPr>
          <w:p w14:paraId="0F43B7DD" w14:textId="77777777" w:rsidR="000B6DCE" w:rsidRPr="0028111C" w:rsidRDefault="000B6DCE"/>
        </w:tc>
      </w:tr>
      <w:tr w:rsidR="000B6DCE" w:rsidRPr="0028111C" w14:paraId="34D71295" w14:textId="77777777">
        <w:trPr>
          <w:trHeight w:val="240"/>
          <w:jc w:val="center"/>
        </w:trPr>
        <w:tc>
          <w:tcPr>
            <w:tcW w:w="4876" w:type="dxa"/>
            <w:tcBorders>
              <w:top w:val="nil"/>
              <w:left w:val="nil"/>
              <w:bottom w:val="nil"/>
              <w:right w:val="nil"/>
            </w:tcBorders>
          </w:tcPr>
          <w:p w14:paraId="4A2C113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79E740F" w14:textId="77777777" w:rsidR="000B6DCE" w:rsidRPr="0028111C" w:rsidRDefault="00142BB2">
            <w:pPr>
              <w:pStyle w:val="AmColumnHeading"/>
            </w:pPr>
            <w:r w:rsidRPr="0028111C">
              <w:t>Ändringsförslag</w:t>
            </w:r>
          </w:p>
        </w:tc>
      </w:tr>
      <w:tr w:rsidR="000B6DCE" w:rsidRPr="0028111C" w14:paraId="2A56AA78" w14:textId="77777777">
        <w:trPr>
          <w:jc w:val="center"/>
        </w:trPr>
        <w:tc>
          <w:tcPr>
            <w:tcW w:w="4876" w:type="dxa"/>
            <w:tcBorders>
              <w:top w:val="nil"/>
              <w:left w:val="nil"/>
              <w:bottom w:val="nil"/>
              <w:right w:val="nil"/>
            </w:tcBorders>
          </w:tcPr>
          <w:p w14:paraId="39F09B45" w14:textId="77777777" w:rsidR="000B6DCE" w:rsidRPr="0028111C" w:rsidRDefault="00142BB2">
            <w:pPr>
              <w:pStyle w:val="Normal6a"/>
            </w:pPr>
            <w:r w:rsidRPr="0028111C">
              <w:t>3.</w:t>
            </w:r>
            <w:r w:rsidRPr="0028111C">
              <w:tab/>
              <w:t xml:space="preserve">Ett SST-partnerskap som ingåtts inom ramen för förordning (EU) 2021/696 ska fortsätta att gälla inom ramen för EKF. </w:t>
            </w:r>
            <w:r w:rsidRPr="0028111C">
              <w:t xml:space="preserve">Kommissionen får genom genomförandeakter anta närmare bestämmelser för inkludering i ett senare </w:t>
            </w:r>
            <w:r w:rsidRPr="0028111C">
              <w:lastRenderedPageBreak/>
              <w:t>skede av en medlemsstat i SST-partnerskapet. Dessa genomförandeakter ska antas i enlighet med det granskningsförfarande som avses i artikel 83.3.</w:t>
            </w:r>
          </w:p>
        </w:tc>
        <w:tc>
          <w:tcPr>
            <w:tcW w:w="4876" w:type="dxa"/>
            <w:tcBorders>
              <w:top w:val="nil"/>
              <w:left w:val="nil"/>
              <w:bottom w:val="nil"/>
              <w:right w:val="nil"/>
            </w:tcBorders>
          </w:tcPr>
          <w:p w14:paraId="5E81884C" w14:textId="77777777" w:rsidR="000B6DCE" w:rsidRPr="0028111C" w:rsidRDefault="00142BB2">
            <w:pPr>
              <w:pStyle w:val="Normal6a"/>
            </w:pPr>
            <w:r w:rsidRPr="0028111C">
              <w:lastRenderedPageBreak/>
              <w:t>3.</w:t>
            </w:r>
            <w:r w:rsidRPr="0028111C">
              <w:tab/>
              <w:t xml:space="preserve">Ett SST-partnerskap som ingåtts inom ramen för förordning (EU) 2021/696 ska fortsätta att gälla inom ramen för EKF. Kommissionen får genom genomförandeakter anta närmare bestämmelser för inkludering i ett senare </w:t>
            </w:r>
            <w:r w:rsidRPr="0028111C">
              <w:lastRenderedPageBreak/>
              <w:t>skede av en medlemsstat i SST-partnerskapet. Dessa genomförandeakter ska antas i enlighet med det granskningsförfarande som avses i artikel 83.3.</w:t>
            </w:r>
          </w:p>
        </w:tc>
      </w:tr>
      <w:tr w:rsidR="000B6DCE" w:rsidRPr="0028111C" w14:paraId="79E24C6E" w14:textId="77777777">
        <w:trPr>
          <w:jc w:val="center"/>
        </w:trPr>
        <w:tc>
          <w:tcPr>
            <w:tcW w:w="4876" w:type="dxa"/>
            <w:tcBorders>
              <w:top w:val="nil"/>
              <w:left w:val="nil"/>
              <w:bottom w:val="nil"/>
              <w:right w:val="nil"/>
            </w:tcBorders>
          </w:tcPr>
          <w:p w14:paraId="59D695C8" w14:textId="77777777" w:rsidR="000B6DCE" w:rsidRPr="0028111C" w:rsidRDefault="000B6DCE">
            <w:pPr>
              <w:pStyle w:val="Normal6a"/>
            </w:pPr>
          </w:p>
        </w:tc>
        <w:tc>
          <w:tcPr>
            <w:tcW w:w="4876" w:type="dxa"/>
            <w:tcBorders>
              <w:top w:val="nil"/>
              <w:left w:val="nil"/>
              <w:bottom w:val="nil"/>
              <w:right w:val="nil"/>
            </w:tcBorders>
          </w:tcPr>
          <w:p w14:paraId="183D11D8" w14:textId="77777777" w:rsidR="000B6DCE" w:rsidRPr="0028111C" w:rsidRDefault="00142BB2">
            <w:pPr>
              <w:pStyle w:val="Normal6a"/>
            </w:pPr>
            <w:r w:rsidRPr="0028111C">
              <w:rPr>
                <w:b/>
                <w:i/>
              </w:rPr>
              <w:t>För att stärka effektiviteten, hållbarheten och det strategiska oberoendet hos SST-tjänsterna ska kommissionen, i samarbete med de medlemsstater som ingår i SST-partnerskapet, verka för att optimera samverkan mellan kommissionen och SST-partnerskapet, bland annat genom förbättrade mekanismer för sammanslagning och gemensamt utnyttjande av nationell sensorkapacitet.</w:t>
            </w:r>
          </w:p>
        </w:tc>
      </w:tr>
      <w:tr w:rsidR="000B6DCE" w:rsidRPr="0028111C" w14:paraId="03E9AAA5" w14:textId="77777777">
        <w:trPr>
          <w:jc w:val="center"/>
        </w:trPr>
        <w:tc>
          <w:tcPr>
            <w:tcW w:w="4876" w:type="dxa"/>
            <w:tcBorders>
              <w:top w:val="nil"/>
              <w:left w:val="nil"/>
              <w:bottom w:val="nil"/>
              <w:right w:val="nil"/>
            </w:tcBorders>
          </w:tcPr>
          <w:p w14:paraId="799B044E" w14:textId="77777777" w:rsidR="000B6DCE" w:rsidRPr="0028111C" w:rsidRDefault="000B6DCE">
            <w:pPr>
              <w:pStyle w:val="Normal6a"/>
            </w:pPr>
          </w:p>
        </w:tc>
        <w:tc>
          <w:tcPr>
            <w:tcW w:w="4876" w:type="dxa"/>
            <w:tcBorders>
              <w:top w:val="nil"/>
              <w:left w:val="nil"/>
              <w:bottom w:val="nil"/>
              <w:right w:val="nil"/>
            </w:tcBorders>
          </w:tcPr>
          <w:p w14:paraId="4B01175A" w14:textId="77777777" w:rsidR="000B6DCE" w:rsidRPr="0028111C" w:rsidRDefault="00142BB2">
            <w:pPr>
              <w:pStyle w:val="Normal6a"/>
            </w:pPr>
            <w:r w:rsidRPr="0028111C">
              <w:rPr>
                <w:b/>
                <w:i/>
              </w:rPr>
              <w:t xml:space="preserve">SST-ramen kan vidare integrera </w:t>
            </w:r>
            <w:r w:rsidRPr="0028111C">
              <w:rPr>
                <w:b/>
                <w:i/>
              </w:rPr>
              <w:t>kommersiell kapacitet och, när så är nödvändigt för att säkerställa full täckning och operativ prestanda, stödja utvecklingen av infrastruktur på unionsnivå inom hela unionens territorium. SST-tjänsterna ska successivt fungera som en samordnad knutpunkt som säkerställer omfattande datahantering och tillhandahållande av tjänster.</w:t>
            </w:r>
          </w:p>
        </w:tc>
      </w:tr>
    </w:tbl>
    <w:p w14:paraId="36443257"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14C087F" w14:textId="77777777" w:rsidR="000B6DCE" w:rsidRPr="0028111C" w:rsidRDefault="00142BB2">
      <w:r w:rsidRPr="0028111C">
        <w:rPr>
          <w:rStyle w:val="HideTWBExt"/>
        </w:rPr>
        <w:t>&lt;/Amend&gt;</w:t>
      </w:r>
    </w:p>
    <w:p w14:paraId="0CEEE8A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3500</w:t>
      </w:r>
      <w:r w:rsidRPr="0028111C">
        <w:rPr>
          <w:rStyle w:val="HideTWBExt"/>
        </w:rPr>
        <w:t>&lt;/NumAm&gt;</w:t>
      </w:r>
    </w:p>
    <w:p w14:paraId="445EF899"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0A73E173" w14:textId="77777777" w:rsidR="000B6DCE" w:rsidRPr="0028111C" w:rsidRDefault="00142BB2">
      <w:pPr>
        <w:pStyle w:val="NormalBold"/>
      </w:pPr>
      <w:r w:rsidRPr="0028111C">
        <w:rPr>
          <w:rStyle w:val="HideTWBExt"/>
          <w:b w:val="0"/>
        </w:rPr>
        <w:t>&lt;/RepeatBlock-By&gt;</w:t>
      </w:r>
    </w:p>
    <w:p w14:paraId="1A9CA06B" w14:textId="77777777" w:rsidR="000B6DCE" w:rsidRPr="0028111C" w:rsidRDefault="00142BB2">
      <w:pPr>
        <w:pStyle w:val="NormalBold"/>
      </w:pPr>
      <w:r w:rsidRPr="0028111C">
        <w:rPr>
          <w:rStyle w:val="HideTWBExt"/>
        </w:rPr>
        <w:t>&lt;DocAmend&gt;</w:t>
      </w:r>
      <w:r w:rsidRPr="0028111C">
        <w:t xml:space="preserve">Förslag </w:t>
      </w:r>
      <w:r w:rsidRPr="0028111C">
        <w:t>till förordning</w:t>
      </w:r>
      <w:r w:rsidRPr="0028111C">
        <w:rPr>
          <w:rStyle w:val="HideTWBExt"/>
        </w:rPr>
        <w:t>&lt;/DocAmend&gt;</w:t>
      </w:r>
    </w:p>
    <w:p w14:paraId="05C2DFB9" w14:textId="77777777" w:rsidR="000B6DCE" w:rsidRPr="0028111C" w:rsidRDefault="00142BB2">
      <w:pPr>
        <w:pStyle w:val="NormalBold"/>
      </w:pPr>
      <w:r w:rsidRPr="0028111C">
        <w:rPr>
          <w:rStyle w:val="HideTWBExt"/>
        </w:rPr>
        <w:t>&lt;Article&gt;</w:t>
      </w:r>
      <w:r w:rsidRPr="0028111C">
        <w:t>Artikel 62 – punkt 3</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E48E0D5" w14:textId="77777777">
        <w:trPr>
          <w:trHeight w:hRule="exact" w:val="240"/>
          <w:jc w:val="center"/>
        </w:trPr>
        <w:tc>
          <w:tcPr>
            <w:tcW w:w="9752" w:type="dxa"/>
            <w:gridSpan w:val="2"/>
            <w:tcBorders>
              <w:top w:val="nil"/>
              <w:left w:val="nil"/>
              <w:bottom w:val="nil"/>
              <w:right w:val="nil"/>
            </w:tcBorders>
          </w:tcPr>
          <w:p w14:paraId="200D6E30" w14:textId="77777777" w:rsidR="000B6DCE" w:rsidRPr="0028111C" w:rsidRDefault="000B6DCE"/>
        </w:tc>
      </w:tr>
      <w:tr w:rsidR="000B6DCE" w:rsidRPr="0028111C" w14:paraId="640B1230" w14:textId="77777777">
        <w:trPr>
          <w:trHeight w:val="240"/>
          <w:jc w:val="center"/>
        </w:trPr>
        <w:tc>
          <w:tcPr>
            <w:tcW w:w="4876" w:type="dxa"/>
            <w:tcBorders>
              <w:top w:val="nil"/>
              <w:left w:val="nil"/>
              <w:bottom w:val="nil"/>
              <w:right w:val="nil"/>
            </w:tcBorders>
          </w:tcPr>
          <w:p w14:paraId="0CE62A7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4F7DDF6" w14:textId="77777777" w:rsidR="000B6DCE" w:rsidRPr="0028111C" w:rsidRDefault="00142BB2">
            <w:pPr>
              <w:pStyle w:val="AmColumnHeading"/>
            </w:pPr>
            <w:r w:rsidRPr="0028111C">
              <w:t>Ändringsförslag</w:t>
            </w:r>
          </w:p>
        </w:tc>
      </w:tr>
      <w:tr w:rsidR="000B6DCE" w:rsidRPr="0028111C" w14:paraId="100E3F31" w14:textId="77777777">
        <w:trPr>
          <w:jc w:val="center"/>
        </w:trPr>
        <w:tc>
          <w:tcPr>
            <w:tcW w:w="4876" w:type="dxa"/>
            <w:tcBorders>
              <w:top w:val="nil"/>
              <w:left w:val="nil"/>
              <w:bottom w:val="nil"/>
              <w:right w:val="nil"/>
            </w:tcBorders>
          </w:tcPr>
          <w:p w14:paraId="17C5A3F7" w14:textId="77777777" w:rsidR="000B6DCE" w:rsidRPr="0028111C" w:rsidRDefault="00142BB2">
            <w:pPr>
              <w:pStyle w:val="Normal6a"/>
            </w:pPr>
            <w:r w:rsidRPr="0028111C">
              <w:t>3.</w:t>
            </w:r>
            <w:r w:rsidRPr="0028111C">
              <w:tab/>
              <w:t xml:space="preserve">Ett SST-partnerskap som ingåtts inom ramen för förordning (EU) 2021/696 ska fortsätta att gälla inom ramen för EKF. Kommissionen får genom </w:t>
            </w:r>
            <w:r w:rsidRPr="0028111C">
              <w:t xml:space="preserve">genomförandeakter anta närmare bestämmelser för inkludering i ett senare skede av en medlemsstat i SST-partnerskapet. Dessa genomförandeakter </w:t>
            </w:r>
            <w:r w:rsidRPr="0028111C">
              <w:lastRenderedPageBreak/>
              <w:t>ska antas i enlighet med det granskningsförfarande som avses i artikel 83.3.</w:t>
            </w:r>
          </w:p>
        </w:tc>
        <w:tc>
          <w:tcPr>
            <w:tcW w:w="4876" w:type="dxa"/>
            <w:tcBorders>
              <w:top w:val="nil"/>
              <w:left w:val="nil"/>
              <w:bottom w:val="nil"/>
              <w:right w:val="nil"/>
            </w:tcBorders>
          </w:tcPr>
          <w:p w14:paraId="142FFD1F" w14:textId="77777777" w:rsidR="000B6DCE" w:rsidRPr="0028111C" w:rsidRDefault="00142BB2">
            <w:pPr>
              <w:pStyle w:val="Normal6a"/>
            </w:pPr>
            <w:r w:rsidRPr="0028111C">
              <w:lastRenderedPageBreak/>
              <w:t>3.</w:t>
            </w:r>
            <w:r w:rsidRPr="0028111C">
              <w:tab/>
              <w:t xml:space="preserve">Ett SST-partnerskap som ingåtts inom ramen för förordning (EU) 2021/696 ska fortsätta att gälla inom ramen för EKF. Kommissionen får genom genomförandeakter anta närmare bestämmelser för inkludering i ett senare skede av en medlemsstat i SST-partnerskapet. Dessa genomförandeakter </w:t>
            </w:r>
            <w:r w:rsidRPr="0028111C">
              <w:lastRenderedPageBreak/>
              <w:t>ska antas i enlighet med det granskningsförfarande som avses i artikel 83.3.</w:t>
            </w:r>
          </w:p>
        </w:tc>
      </w:tr>
      <w:tr w:rsidR="000B6DCE" w:rsidRPr="0028111C" w14:paraId="64748565" w14:textId="77777777">
        <w:trPr>
          <w:jc w:val="center"/>
        </w:trPr>
        <w:tc>
          <w:tcPr>
            <w:tcW w:w="4876" w:type="dxa"/>
            <w:tcBorders>
              <w:top w:val="nil"/>
              <w:left w:val="nil"/>
              <w:bottom w:val="nil"/>
              <w:right w:val="nil"/>
            </w:tcBorders>
          </w:tcPr>
          <w:p w14:paraId="0D9B05BC" w14:textId="77777777" w:rsidR="000B6DCE" w:rsidRPr="0028111C" w:rsidRDefault="000B6DCE">
            <w:pPr>
              <w:pStyle w:val="Normal6a"/>
            </w:pPr>
          </w:p>
        </w:tc>
        <w:tc>
          <w:tcPr>
            <w:tcW w:w="4876" w:type="dxa"/>
            <w:tcBorders>
              <w:top w:val="nil"/>
              <w:left w:val="nil"/>
              <w:bottom w:val="nil"/>
              <w:right w:val="nil"/>
            </w:tcBorders>
          </w:tcPr>
          <w:p w14:paraId="0F37A2FD" w14:textId="77777777" w:rsidR="000B6DCE" w:rsidRPr="0028111C" w:rsidRDefault="00142BB2">
            <w:pPr>
              <w:pStyle w:val="Normal6a"/>
            </w:pPr>
            <w:r w:rsidRPr="0028111C">
              <w:rPr>
                <w:b/>
                <w:i/>
              </w:rPr>
              <w:t xml:space="preserve">För att stärka effektiviteten, hållbarheten och det strategiska oberoendet hos SST-tjänsterna ska kommissionen, i samarbete med de medlemsstater som ingår i </w:t>
            </w:r>
            <w:r w:rsidRPr="0028111C">
              <w:rPr>
                <w:b/>
                <w:i/>
              </w:rPr>
              <w:t>SST-partnerskapet, verka för att optimera samverkan mellan kommissionen och SST-partnerskapet, bland annat genom förbättrade mekanismer för sammanslagning och gemensamt utnyttjande av nationell sensorkapacitet.</w:t>
            </w:r>
          </w:p>
        </w:tc>
      </w:tr>
      <w:tr w:rsidR="000B6DCE" w:rsidRPr="0028111C" w14:paraId="3D107E74" w14:textId="77777777">
        <w:trPr>
          <w:jc w:val="center"/>
        </w:trPr>
        <w:tc>
          <w:tcPr>
            <w:tcW w:w="4876" w:type="dxa"/>
            <w:tcBorders>
              <w:top w:val="nil"/>
              <w:left w:val="nil"/>
              <w:bottom w:val="nil"/>
              <w:right w:val="nil"/>
            </w:tcBorders>
          </w:tcPr>
          <w:p w14:paraId="652E6A73" w14:textId="77777777" w:rsidR="000B6DCE" w:rsidRPr="0028111C" w:rsidRDefault="000B6DCE">
            <w:pPr>
              <w:pStyle w:val="Normal6a"/>
            </w:pPr>
          </w:p>
        </w:tc>
        <w:tc>
          <w:tcPr>
            <w:tcW w:w="4876" w:type="dxa"/>
            <w:tcBorders>
              <w:top w:val="nil"/>
              <w:left w:val="nil"/>
              <w:bottom w:val="nil"/>
              <w:right w:val="nil"/>
            </w:tcBorders>
          </w:tcPr>
          <w:p w14:paraId="40B6BA29" w14:textId="77777777" w:rsidR="000B6DCE" w:rsidRPr="0028111C" w:rsidRDefault="00142BB2">
            <w:pPr>
              <w:pStyle w:val="Normal6a"/>
            </w:pPr>
            <w:r w:rsidRPr="0028111C">
              <w:rPr>
                <w:b/>
                <w:i/>
              </w:rPr>
              <w:t>SST-ramen kan vidare integrera kommersiell kapacitet och, när så är nödvändigt för att säkerställa full täckning och operativ prestanda, stödja utvecklingen av infrastruktur på unionsnivå inom hela unionens territorium. SST-tjänsterna ska successivt fungera som en samordnad knutpunkt som säkerställer omfattande datahantering och tillhandahållande av tjänster.</w:t>
            </w:r>
          </w:p>
        </w:tc>
      </w:tr>
    </w:tbl>
    <w:p w14:paraId="3CCFED8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FD80F2A" w14:textId="77777777" w:rsidR="000B6DCE" w:rsidRPr="0028111C" w:rsidRDefault="00142BB2">
      <w:r w:rsidRPr="0028111C">
        <w:rPr>
          <w:rStyle w:val="HideTWBExt"/>
        </w:rPr>
        <w:t>&lt;/Amend&gt;</w:t>
      </w:r>
    </w:p>
    <w:p w14:paraId="6ECA7DC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3501</w:t>
      </w:r>
      <w:r w:rsidRPr="0028111C">
        <w:rPr>
          <w:rStyle w:val="HideTWBExt"/>
        </w:rPr>
        <w:t>&lt;/NumAm&gt;</w:t>
      </w:r>
    </w:p>
    <w:p w14:paraId="6948D625"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2A4C3DF5" w14:textId="77777777" w:rsidR="000B6DCE" w:rsidRPr="0028111C" w:rsidRDefault="00142BB2">
      <w:pPr>
        <w:pStyle w:val="NormalBold"/>
      </w:pPr>
      <w:r w:rsidRPr="0028111C">
        <w:rPr>
          <w:rStyle w:val="HideTWBExt"/>
          <w:b w:val="0"/>
        </w:rPr>
        <w:t>&lt;/RepeatBlock-By&gt;</w:t>
      </w:r>
    </w:p>
    <w:p w14:paraId="49F1A4C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64BA97B" w14:textId="77777777" w:rsidR="000B6DCE" w:rsidRPr="0028111C" w:rsidRDefault="00142BB2">
      <w:pPr>
        <w:pStyle w:val="NormalBold"/>
      </w:pPr>
      <w:r w:rsidRPr="0028111C">
        <w:rPr>
          <w:rStyle w:val="HideTWBExt"/>
        </w:rPr>
        <w:t>&lt;Article&gt;</w:t>
      </w:r>
      <w:r w:rsidRPr="0028111C">
        <w:t>Artikel 62 – punkt 3</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F5A93D7" w14:textId="77777777">
        <w:trPr>
          <w:trHeight w:hRule="exact" w:val="240"/>
          <w:jc w:val="center"/>
        </w:trPr>
        <w:tc>
          <w:tcPr>
            <w:tcW w:w="9752" w:type="dxa"/>
            <w:gridSpan w:val="2"/>
            <w:tcBorders>
              <w:top w:val="nil"/>
              <w:left w:val="nil"/>
              <w:bottom w:val="nil"/>
              <w:right w:val="nil"/>
            </w:tcBorders>
          </w:tcPr>
          <w:p w14:paraId="2FB1B431" w14:textId="77777777" w:rsidR="000B6DCE" w:rsidRPr="0028111C" w:rsidRDefault="000B6DCE"/>
        </w:tc>
      </w:tr>
      <w:tr w:rsidR="000B6DCE" w:rsidRPr="0028111C" w14:paraId="5EDEC2EF" w14:textId="77777777">
        <w:trPr>
          <w:trHeight w:val="240"/>
          <w:jc w:val="center"/>
        </w:trPr>
        <w:tc>
          <w:tcPr>
            <w:tcW w:w="4876" w:type="dxa"/>
            <w:tcBorders>
              <w:top w:val="nil"/>
              <w:left w:val="nil"/>
              <w:bottom w:val="nil"/>
              <w:right w:val="nil"/>
            </w:tcBorders>
          </w:tcPr>
          <w:p w14:paraId="60E6895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7303144" w14:textId="77777777" w:rsidR="000B6DCE" w:rsidRPr="0028111C" w:rsidRDefault="00142BB2">
            <w:pPr>
              <w:pStyle w:val="AmColumnHeading"/>
            </w:pPr>
            <w:r w:rsidRPr="0028111C">
              <w:t>Ändringsförslag</w:t>
            </w:r>
          </w:p>
        </w:tc>
      </w:tr>
      <w:tr w:rsidR="000B6DCE" w:rsidRPr="0028111C" w14:paraId="6982E18D" w14:textId="77777777">
        <w:trPr>
          <w:jc w:val="center"/>
        </w:trPr>
        <w:tc>
          <w:tcPr>
            <w:tcW w:w="4876" w:type="dxa"/>
            <w:tcBorders>
              <w:top w:val="nil"/>
              <w:left w:val="nil"/>
              <w:bottom w:val="nil"/>
              <w:right w:val="nil"/>
            </w:tcBorders>
          </w:tcPr>
          <w:p w14:paraId="22E944BC" w14:textId="77777777" w:rsidR="000B6DCE" w:rsidRPr="0028111C" w:rsidRDefault="00142BB2">
            <w:pPr>
              <w:pStyle w:val="Normal6a"/>
            </w:pPr>
            <w:r w:rsidRPr="0028111C">
              <w:t>3.</w:t>
            </w:r>
            <w:r w:rsidRPr="0028111C">
              <w:tab/>
              <w:t xml:space="preserve">Ett SST-partnerskap som ingåtts inom ramen för förordning (EU) 2021/696 ska fortsätta att gälla inom </w:t>
            </w:r>
            <w:r w:rsidRPr="0028111C">
              <w:t xml:space="preserve">ramen för EKF. Kommissionen får genom genomförandeakter anta närmare bestämmelser för inkludering i ett senare skede av en medlemsstat i SST-partnerskapet. Dessa genomförandeakter ska antas i enlighet med det </w:t>
            </w:r>
            <w:r w:rsidRPr="0028111C">
              <w:lastRenderedPageBreak/>
              <w:t>granskningsförfarande som avses i artikel 83.3.</w:t>
            </w:r>
          </w:p>
        </w:tc>
        <w:tc>
          <w:tcPr>
            <w:tcW w:w="4876" w:type="dxa"/>
            <w:tcBorders>
              <w:top w:val="nil"/>
              <w:left w:val="nil"/>
              <w:bottom w:val="nil"/>
              <w:right w:val="nil"/>
            </w:tcBorders>
          </w:tcPr>
          <w:p w14:paraId="69FEA813" w14:textId="77777777" w:rsidR="000B6DCE" w:rsidRPr="0028111C" w:rsidRDefault="00142BB2">
            <w:pPr>
              <w:pStyle w:val="Normal6a"/>
            </w:pPr>
            <w:r w:rsidRPr="0028111C">
              <w:lastRenderedPageBreak/>
              <w:t>3.</w:t>
            </w:r>
            <w:r w:rsidRPr="0028111C">
              <w:tab/>
              <w:t xml:space="preserve">Ett SST-partnerskap som ingåtts inom ramen för förordning (EU) 2021/696 ska fortsätta att gälla inom ramen för EKF. Kommissionen får genom genomförandeakter anta närmare bestämmelser för inkludering i ett senare skede av en medlemsstat i SST-partnerskapet. Dessa genomförandeakter ska antas i enlighet med det </w:t>
            </w:r>
            <w:r w:rsidRPr="0028111C">
              <w:lastRenderedPageBreak/>
              <w:t>granskningsförfarande som avses i artikel 83.3.</w:t>
            </w:r>
          </w:p>
        </w:tc>
      </w:tr>
      <w:tr w:rsidR="000B6DCE" w:rsidRPr="0028111C" w14:paraId="06A39A59" w14:textId="77777777">
        <w:trPr>
          <w:jc w:val="center"/>
        </w:trPr>
        <w:tc>
          <w:tcPr>
            <w:tcW w:w="4876" w:type="dxa"/>
            <w:tcBorders>
              <w:top w:val="nil"/>
              <w:left w:val="nil"/>
              <w:bottom w:val="nil"/>
              <w:right w:val="nil"/>
            </w:tcBorders>
          </w:tcPr>
          <w:p w14:paraId="5D13D9B4" w14:textId="77777777" w:rsidR="000B6DCE" w:rsidRPr="0028111C" w:rsidRDefault="000B6DCE">
            <w:pPr>
              <w:pStyle w:val="Normal6a"/>
            </w:pPr>
          </w:p>
        </w:tc>
        <w:tc>
          <w:tcPr>
            <w:tcW w:w="4876" w:type="dxa"/>
            <w:tcBorders>
              <w:top w:val="nil"/>
              <w:left w:val="nil"/>
              <w:bottom w:val="nil"/>
              <w:right w:val="nil"/>
            </w:tcBorders>
          </w:tcPr>
          <w:p w14:paraId="5D93B56A" w14:textId="77777777" w:rsidR="000B6DCE" w:rsidRPr="0028111C" w:rsidRDefault="00142BB2">
            <w:pPr>
              <w:pStyle w:val="Normal6a"/>
            </w:pPr>
            <w:r w:rsidRPr="0028111C">
              <w:rPr>
                <w:b/>
                <w:i/>
              </w:rPr>
              <w:t xml:space="preserve">För att stärka effektiviteten, hållbarheten och det strategiska oberoendet hos SST-tjänsterna ska kommissionen, i samarbete med de </w:t>
            </w:r>
            <w:r w:rsidRPr="0028111C">
              <w:rPr>
                <w:b/>
                <w:i/>
              </w:rPr>
              <w:t>medlemsstater som ingår i SST-partnerskapet, verka för att optimera verksamheten, bland annat genom förbättrad sammanslagning och förbättrat gemensamt utnyttjande av sensorkapacitet samt en gradvis integrering av relevant kapacitet i SST-datahubben.</w:t>
            </w:r>
          </w:p>
        </w:tc>
      </w:tr>
    </w:tbl>
    <w:p w14:paraId="4D64FEF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695C071"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A0474D0" w14:textId="77777777" w:rsidR="000B6DCE" w:rsidRPr="0028111C" w:rsidRDefault="00142BB2">
      <w:pPr>
        <w:pStyle w:val="AmJustText"/>
      </w:pPr>
      <w:r w:rsidRPr="0028111C">
        <w:t>Genom att slå samman och gemensamt utnyttja sensorkapacitet på unionsnivå förbättras effektiviteten, täckningen, hållbarheten och det strategiska oberoendet.</w:t>
      </w:r>
    </w:p>
    <w:p w14:paraId="0802072A" w14:textId="77777777" w:rsidR="000B6DCE" w:rsidRPr="0028111C" w:rsidRDefault="00142BB2">
      <w:r w:rsidRPr="0028111C">
        <w:rPr>
          <w:rStyle w:val="HideTWBExt"/>
        </w:rPr>
        <w:t>&lt;/Amend&gt;</w:t>
      </w:r>
    </w:p>
    <w:p w14:paraId="50D9813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3502</w:t>
      </w:r>
      <w:r w:rsidRPr="0028111C">
        <w:rPr>
          <w:rStyle w:val="HideTWBExt"/>
        </w:rPr>
        <w:t>&lt;/NumAm&gt;</w:t>
      </w:r>
    </w:p>
    <w:p w14:paraId="433E11B6"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3F3A55F3" w14:textId="77777777" w:rsidR="000B6DCE" w:rsidRPr="0028111C" w:rsidRDefault="00142BB2">
      <w:pPr>
        <w:pStyle w:val="NormalBold"/>
      </w:pPr>
      <w:r w:rsidRPr="0028111C">
        <w:rPr>
          <w:rStyle w:val="HideTWBExt"/>
          <w:b w:val="0"/>
        </w:rPr>
        <w:t>&lt;/RepeatBlock-By&gt;</w:t>
      </w:r>
    </w:p>
    <w:p w14:paraId="3C00152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A387D1D" w14:textId="77777777" w:rsidR="000B6DCE" w:rsidRPr="0028111C" w:rsidRDefault="00142BB2">
      <w:pPr>
        <w:pStyle w:val="NormalBold"/>
      </w:pPr>
      <w:r w:rsidRPr="0028111C">
        <w:rPr>
          <w:rStyle w:val="HideTWBExt"/>
        </w:rPr>
        <w:t>&lt;Article&gt;</w:t>
      </w:r>
      <w:r w:rsidRPr="0028111C">
        <w:t>Artikel 62 – punkt 3</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068A9FF" w14:textId="77777777">
        <w:trPr>
          <w:trHeight w:hRule="exact" w:val="240"/>
          <w:jc w:val="center"/>
        </w:trPr>
        <w:tc>
          <w:tcPr>
            <w:tcW w:w="9752" w:type="dxa"/>
            <w:gridSpan w:val="2"/>
            <w:tcBorders>
              <w:top w:val="nil"/>
              <w:left w:val="nil"/>
              <w:bottom w:val="nil"/>
              <w:right w:val="nil"/>
            </w:tcBorders>
          </w:tcPr>
          <w:p w14:paraId="1424BCB8" w14:textId="77777777" w:rsidR="000B6DCE" w:rsidRPr="0028111C" w:rsidRDefault="000B6DCE"/>
        </w:tc>
      </w:tr>
      <w:tr w:rsidR="000B6DCE" w:rsidRPr="0028111C" w14:paraId="6E512746" w14:textId="77777777">
        <w:trPr>
          <w:trHeight w:val="240"/>
          <w:jc w:val="center"/>
        </w:trPr>
        <w:tc>
          <w:tcPr>
            <w:tcW w:w="4876" w:type="dxa"/>
            <w:tcBorders>
              <w:top w:val="nil"/>
              <w:left w:val="nil"/>
              <w:bottom w:val="nil"/>
              <w:right w:val="nil"/>
            </w:tcBorders>
          </w:tcPr>
          <w:p w14:paraId="2A4E7C9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00EAEB5" w14:textId="77777777" w:rsidR="000B6DCE" w:rsidRPr="0028111C" w:rsidRDefault="00142BB2">
            <w:pPr>
              <w:pStyle w:val="AmColumnHeading"/>
            </w:pPr>
            <w:r w:rsidRPr="0028111C">
              <w:t>Ändringsförslag</w:t>
            </w:r>
          </w:p>
        </w:tc>
      </w:tr>
      <w:tr w:rsidR="000B6DCE" w:rsidRPr="0028111C" w14:paraId="572602EE" w14:textId="77777777">
        <w:trPr>
          <w:jc w:val="center"/>
        </w:trPr>
        <w:tc>
          <w:tcPr>
            <w:tcW w:w="4876" w:type="dxa"/>
            <w:tcBorders>
              <w:top w:val="nil"/>
              <w:left w:val="nil"/>
              <w:bottom w:val="nil"/>
              <w:right w:val="nil"/>
            </w:tcBorders>
          </w:tcPr>
          <w:p w14:paraId="3A5C9A3F" w14:textId="77777777" w:rsidR="000B6DCE" w:rsidRPr="0028111C" w:rsidRDefault="00142BB2">
            <w:pPr>
              <w:pStyle w:val="Normal6a"/>
            </w:pPr>
            <w:r w:rsidRPr="0028111C">
              <w:t>3.</w:t>
            </w:r>
            <w:r w:rsidRPr="0028111C">
              <w:tab/>
              <w:t xml:space="preserve">Ett </w:t>
            </w:r>
            <w:r w:rsidRPr="0028111C">
              <w:t>SST-partnerskap som ingåtts inom ramen för förordning (EU) 2021/696 ska fortsätta att gälla inom ramen för EKF. Kommissionen får genom genomförandeakter anta närmare bestämmelser för inkludering i ett senare skede av en medlemsstat i SST-partnerskapet. Dessa genomförandeakter ska antas i enlighet med det granskningsförfarande som avses i artikel 83.3.</w:t>
            </w:r>
          </w:p>
        </w:tc>
        <w:tc>
          <w:tcPr>
            <w:tcW w:w="4876" w:type="dxa"/>
            <w:tcBorders>
              <w:top w:val="nil"/>
              <w:left w:val="nil"/>
              <w:bottom w:val="nil"/>
              <w:right w:val="nil"/>
            </w:tcBorders>
          </w:tcPr>
          <w:p w14:paraId="0D96396F" w14:textId="77777777" w:rsidR="000B6DCE" w:rsidRPr="0028111C" w:rsidRDefault="00142BB2">
            <w:pPr>
              <w:pStyle w:val="Normal6a"/>
            </w:pPr>
            <w:r w:rsidRPr="0028111C">
              <w:t>3.</w:t>
            </w:r>
            <w:r w:rsidRPr="0028111C">
              <w:tab/>
              <w:t>Ett SST-partnerskap som ingåtts inom ramen för förordning (EU) 2021/696 ska fortsätta att gälla inom ramen för EKF. Kommissionen får genom genomförandeakter anta närmare bestämmelser för inkludering i ett senare skede av en medlemsstat i SST-partnerskapet. Dessa genomförandeakter ska antas i enlighet med det granskningsförfarande som avses i artikel 83.3.</w:t>
            </w:r>
          </w:p>
        </w:tc>
      </w:tr>
      <w:tr w:rsidR="000B6DCE" w:rsidRPr="0028111C" w14:paraId="6B05B450" w14:textId="77777777">
        <w:trPr>
          <w:jc w:val="center"/>
        </w:trPr>
        <w:tc>
          <w:tcPr>
            <w:tcW w:w="4876" w:type="dxa"/>
            <w:tcBorders>
              <w:top w:val="nil"/>
              <w:left w:val="nil"/>
              <w:bottom w:val="nil"/>
              <w:right w:val="nil"/>
            </w:tcBorders>
          </w:tcPr>
          <w:p w14:paraId="684B59B9" w14:textId="77777777" w:rsidR="000B6DCE" w:rsidRPr="0028111C" w:rsidRDefault="000B6DCE">
            <w:pPr>
              <w:pStyle w:val="Normal6a"/>
            </w:pPr>
          </w:p>
        </w:tc>
        <w:tc>
          <w:tcPr>
            <w:tcW w:w="4876" w:type="dxa"/>
            <w:tcBorders>
              <w:top w:val="nil"/>
              <w:left w:val="nil"/>
              <w:bottom w:val="nil"/>
              <w:right w:val="nil"/>
            </w:tcBorders>
          </w:tcPr>
          <w:p w14:paraId="2DBDF250" w14:textId="77777777" w:rsidR="000B6DCE" w:rsidRPr="0028111C" w:rsidRDefault="00142BB2">
            <w:pPr>
              <w:pStyle w:val="Normal6a"/>
            </w:pPr>
            <w:r w:rsidRPr="0028111C">
              <w:rPr>
                <w:b/>
                <w:i/>
              </w:rPr>
              <w:t xml:space="preserve">SST-ramen kan vidare integrera </w:t>
            </w:r>
            <w:r w:rsidRPr="0028111C">
              <w:rPr>
                <w:b/>
                <w:i/>
              </w:rPr>
              <w:t xml:space="preserve">kommersiell kapacitet och, när så är nödvändigt för att säkerställa full täckning och operativ prestanda, stödja utvecklingen av infrastruktur på unionsnivå inom hela unionens territorium. SST-tjänsterna ska successivt </w:t>
            </w:r>
            <w:r w:rsidRPr="0028111C">
              <w:rPr>
                <w:b/>
                <w:i/>
              </w:rPr>
              <w:lastRenderedPageBreak/>
              <w:t>fungera som en samordnad knutpunkt som säkerställer omfattande datahantering och tillhandahållande av tjänster.</w:t>
            </w:r>
          </w:p>
        </w:tc>
      </w:tr>
    </w:tbl>
    <w:p w14:paraId="54E34551"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DE70FC4" w14:textId="77777777" w:rsidR="000B6DCE" w:rsidRPr="0028111C" w:rsidRDefault="00142BB2">
      <w:r w:rsidRPr="0028111C">
        <w:rPr>
          <w:rStyle w:val="HideTWBExt"/>
        </w:rPr>
        <w:t>&lt;/Amend&gt;</w:t>
      </w:r>
    </w:p>
    <w:p w14:paraId="145495C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3503</w:t>
      </w:r>
      <w:r w:rsidRPr="0028111C">
        <w:rPr>
          <w:rStyle w:val="HideTWBExt"/>
        </w:rPr>
        <w:t>&lt;/NumAm&gt;</w:t>
      </w:r>
    </w:p>
    <w:p w14:paraId="0C033A15"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72D7E6FB" w14:textId="77777777" w:rsidR="000B6DCE" w:rsidRPr="0028111C" w:rsidRDefault="00142BB2">
      <w:pPr>
        <w:pStyle w:val="NormalBold"/>
      </w:pPr>
      <w:r w:rsidRPr="0028111C">
        <w:rPr>
          <w:rStyle w:val="HideTWBExt"/>
          <w:b w:val="0"/>
        </w:rPr>
        <w:t>&lt;/RepeatBlock-By&gt;</w:t>
      </w:r>
    </w:p>
    <w:p w14:paraId="5FC5239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8F3542A" w14:textId="77777777" w:rsidR="000B6DCE" w:rsidRPr="0028111C" w:rsidRDefault="00142BB2">
      <w:pPr>
        <w:pStyle w:val="NormalBold"/>
      </w:pPr>
      <w:r w:rsidRPr="0028111C">
        <w:rPr>
          <w:rStyle w:val="HideTWBExt"/>
        </w:rPr>
        <w:t>&lt;Article&gt;</w:t>
      </w:r>
      <w:r w:rsidRPr="0028111C">
        <w:t>Artikel 62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CCB4156" w14:textId="77777777">
        <w:trPr>
          <w:trHeight w:hRule="exact" w:val="240"/>
          <w:jc w:val="center"/>
        </w:trPr>
        <w:tc>
          <w:tcPr>
            <w:tcW w:w="9752" w:type="dxa"/>
            <w:gridSpan w:val="2"/>
            <w:tcBorders>
              <w:top w:val="nil"/>
              <w:left w:val="nil"/>
              <w:bottom w:val="nil"/>
              <w:right w:val="nil"/>
            </w:tcBorders>
          </w:tcPr>
          <w:p w14:paraId="19F08FD9" w14:textId="77777777" w:rsidR="000B6DCE" w:rsidRPr="0028111C" w:rsidRDefault="000B6DCE"/>
        </w:tc>
      </w:tr>
      <w:tr w:rsidR="000B6DCE" w:rsidRPr="0028111C" w14:paraId="6FBBE7C1" w14:textId="77777777">
        <w:trPr>
          <w:trHeight w:val="240"/>
          <w:jc w:val="center"/>
        </w:trPr>
        <w:tc>
          <w:tcPr>
            <w:tcW w:w="4876" w:type="dxa"/>
            <w:tcBorders>
              <w:top w:val="nil"/>
              <w:left w:val="nil"/>
              <w:bottom w:val="nil"/>
              <w:right w:val="nil"/>
            </w:tcBorders>
          </w:tcPr>
          <w:p w14:paraId="5C96615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0217CC2" w14:textId="77777777" w:rsidR="000B6DCE" w:rsidRPr="0028111C" w:rsidRDefault="00142BB2">
            <w:pPr>
              <w:pStyle w:val="AmColumnHeading"/>
            </w:pPr>
            <w:r w:rsidRPr="0028111C">
              <w:t>Ändringsförslag</w:t>
            </w:r>
          </w:p>
        </w:tc>
      </w:tr>
      <w:tr w:rsidR="000B6DCE" w:rsidRPr="0028111C" w14:paraId="7CBD003D" w14:textId="77777777">
        <w:trPr>
          <w:jc w:val="center"/>
        </w:trPr>
        <w:tc>
          <w:tcPr>
            <w:tcW w:w="4876" w:type="dxa"/>
            <w:tcBorders>
              <w:top w:val="nil"/>
              <w:left w:val="nil"/>
              <w:bottom w:val="nil"/>
              <w:right w:val="nil"/>
            </w:tcBorders>
          </w:tcPr>
          <w:p w14:paraId="16B6C9AE" w14:textId="77777777" w:rsidR="000B6DCE" w:rsidRPr="0028111C" w:rsidRDefault="00142BB2">
            <w:pPr>
              <w:pStyle w:val="Normal6a"/>
            </w:pPr>
            <w:r w:rsidRPr="0028111C">
              <w:t>4.</w:t>
            </w:r>
            <w:r w:rsidRPr="0028111C">
              <w:tab/>
              <w:t xml:space="preserve">SST-partnerskapets uppgifter som avses i punkt 5 ska utvidgas till att stödja genomförandet av SST. Kommissionen har befogenhet att </w:t>
            </w:r>
            <w:r w:rsidRPr="0028111C">
              <w:t>anta delegerade akter i enlighet med artikel 84 för att komplettera denna punkt med en detaljerad förteckning över sådana uppgifter som ska utföras av SST-partnerskapet.</w:t>
            </w:r>
          </w:p>
        </w:tc>
        <w:tc>
          <w:tcPr>
            <w:tcW w:w="4876" w:type="dxa"/>
            <w:tcBorders>
              <w:top w:val="nil"/>
              <w:left w:val="nil"/>
              <w:bottom w:val="nil"/>
              <w:right w:val="nil"/>
            </w:tcBorders>
          </w:tcPr>
          <w:p w14:paraId="7D63E7B5" w14:textId="77777777" w:rsidR="000B6DCE" w:rsidRPr="0028111C" w:rsidRDefault="00142BB2">
            <w:pPr>
              <w:pStyle w:val="Normal6a"/>
            </w:pPr>
            <w:r w:rsidRPr="0028111C">
              <w:t>4.</w:t>
            </w:r>
            <w:r w:rsidRPr="0028111C">
              <w:tab/>
              <w:t xml:space="preserve">SST-partnerskapets uppgifter som avses i punkt 5 </w:t>
            </w:r>
            <w:r w:rsidRPr="0028111C">
              <w:rPr>
                <w:b/>
                <w:i/>
              </w:rPr>
              <w:t>och byråns (EUSPA) uppgifter</w:t>
            </w:r>
            <w:r w:rsidRPr="0028111C">
              <w:t xml:space="preserve"> ska utvidgas till att stödja genomförandet av SST. Kommissionen har befogenhet att anta delegerade akter i enlighet med artikel 84 för att komplettera denna punkt med en detaljerad förteckning över sådana uppgifter som ska utföras av SST-partnerskapet.</w:t>
            </w:r>
          </w:p>
        </w:tc>
      </w:tr>
    </w:tbl>
    <w:p w14:paraId="79BF1D2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3CEE1F3" w14:textId="77777777" w:rsidR="000B6DCE" w:rsidRPr="0028111C" w:rsidRDefault="00142BB2">
      <w:r w:rsidRPr="0028111C">
        <w:rPr>
          <w:rStyle w:val="HideTWBExt"/>
        </w:rPr>
        <w:t>&lt;/Amend&gt;</w:t>
      </w:r>
    </w:p>
    <w:p w14:paraId="22BEED5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3504</w:t>
      </w:r>
      <w:r w:rsidRPr="0028111C">
        <w:rPr>
          <w:rStyle w:val="HideTWBExt"/>
        </w:rPr>
        <w:t>&lt;/NumAm&gt;</w:t>
      </w:r>
    </w:p>
    <w:p w14:paraId="11A3CFB7"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5464604B" w14:textId="77777777" w:rsidR="000B6DCE" w:rsidRPr="0028111C" w:rsidRDefault="00142BB2">
      <w:pPr>
        <w:pStyle w:val="NormalBold"/>
      </w:pPr>
      <w:r w:rsidRPr="0028111C">
        <w:rPr>
          <w:rStyle w:val="HideTWBExt"/>
          <w:b w:val="0"/>
        </w:rPr>
        <w:t>&lt;/RepeatBlock-By&gt;</w:t>
      </w:r>
    </w:p>
    <w:p w14:paraId="29CEFBA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49930C7" w14:textId="77777777" w:rsidR="000B6DCE" w:rsidRPr="0028111C" w:rsidRDefault="00142BB2">
      <w:pPr>
        <w:pStyle w:val="NormalBold"/>
      </w:pPr>
      <w:r w:rsidRPr="0028111C">
        <w:rPr>
          <w:rStyle w:val="HideTWBExt"/>
        </w:rPr>
        <w:t>&lt;Article&gt;</w:t>
      </w:r>
      <w:r w:rsidRPr="0028111C">
        <w:t>Artikel 62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0925B66" w14:textId="77777777">
        <w:trPr>
          <w:trHeight w:hRule="exact" w:val="240"/>
          <w:jc w:val="center"/>
        </w:trPr>
        <w:tc>
          <w:tcPr>
            <w:tcW w:w="9752" w:type="dxa"/>
            <w:gridSpan w:val="2"/>
            <w:tcBorders>
              <w:top w:val="nil"/>
              <w:left w:val="nil"/>
              <w:bottom w:val="nil"/>
              <w:right w:val="nil"/>
            </w:tcBorders>
          </w:tcPr>
          <w:p w14:paraId="03F1067B" w14:textId="77777777" w:rsidR="000B6DCE" w:rsidRPr="0028111C" w:rsidRDefault="000B6DCE"/>
        </w:tc>
      </w:tr>
      <w:tr w:rsidR="000B6DCE" w:rsidRPr="0028111C" w14:paraId="242AD2D1" w14:textId="77777777">
        <w:trPr>
          <w:trHeight w:val="240"/>
          <w:jc w:val="center"/>
        </w:trPr>
        <w:tc>
          <w:tcPr>
            <w:tcW w:w="4876" w:type="dxa"/>
            <w:tcBorders>
              <w:top w:val="nil"/>
              <w:left w:val="nil"/>
              <w:bottom w:val="nil"/>
              <w:right w:val="nil"/>
            </w:tcBorders>
          </w:tcPr>
          <w:p w14:paraId="19C9332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6BCCDAA" w14:textId="77777777" w:rsidR="000B6DCE" w:rsidRPr="0028111C" w:rsidRDefault="00142BB2">
            <w:pPr>
              <w:pStyle w:val="AmColumnHeading"/>
            </w:pPr>
            <w:r w:rsidRPr="0028111C">
              <w:t>Ändringsförslag</w:t>
            </w:r>
          </w:p>
        </w:tc>
      </w:tr>
      <w:tr w:rsidR="000B6DCE" w:rsidRPr="0028111C" w14:paraId="5AB3C36B" w14:textId="77777777">
        <w:trPr>
          <w:jc w:val="center"/>
        </w:trPr>
        <w:tc>
          <w:tcPr>
            <w:tcW w:w="4876" w:type="dxa"/>
            <w:tcBorders>
              <w:top w:val="nil"/>
              <w:left w:val="nil"/>
              <w:bottom w:val="nil"/>
              <w:right w:val="nil"/>
            </w:tcBorders>
          </w:tcPr>
          <w:p w14:paraId="19E67086" w14:textId="77777777" w:rsidR="000B6DCE" w:rsidRPr="0028111C" w:rsidRDefault="00142BB2">
            <w:pPr>
              <w:pStyle w:val="Normal6a"/>
            </w:pPr>
            <w:r w:rsidRPr="0028111C">
              <w:t>4.</w:t>
            </w:r>
            <w:r w:rsidRPr="0028111C">
              <w:tab/>
              <w:t>SST-partnerskapets uppgifter som avses i punkt 5 ska utvidgas till att stödja genomförandet av SST. Kommissionen har befogenhet att anta delegerade akter i enlighet med artikel 84 för att komplettera denna punkt med en detaljerad förteckning över sådana uppgifter som ska utföras av SST-partnerskapet.</w:t>
            </w:r>
          </w:p>
        </w:tc>
        <w:tc>
          <w:tcPr>
            <w:tcW w:w="4876" w:type="dxa"/>
            <w:tcBorders>
              <w:top w:val="nil"/>
              <w:left w:val="nil"/>
              <w:bottom w:val="nil"/>
              <w:right w:val="nil"/>
            </w:tcBorders>
          </w:tcPr>
          <w:p w14:paraId="38777AEE" w14:textId="77777777" w:rsidR="000B6DCE" w:rsidRPr="0028111C" w:rsidRDefault="00142BB2">
            <w:pPr>
              <w:pStyle w:val="Normal6a"/>
            </w:pPr>
            <w:r w:rsidRPr="0028111C">
              <w:t>4.</w:t>
            </w:r>
            <w:r w:rsidRPr="0028111C">
              <w:tab/>
              <w:t xml:space="preserve">SST-partnerskapets </w:t>
            </w:r>
            <w:r w:rsidRPr="0028111C">
              <w:rPr>
                <w:b/>
                <w:i/>
              </w:rPr>
              <w:t>och byråns</w:t>
            </w:r>
            <w:r w:rsidRPr="0028111C">
              <w:t xml:space="preserve"> uppgifter som avses i punkt 5 ska utvidgas till att stödja genomförandet av SST. Kommissionen har befogenhet att anta delegerade akter i enlighet med artikel 84 för att komplettera denna punkt med en detaljerad förteckning över sådana uppgifter som ska utföras av SST-partnerskapet.</w:t>
            </w:r>
          </w:p>
        </w:tc>
      </w:tr>
    </w:tbl>
    <w:p w14:paraId="3D5CBA3C"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9616BE3" w14:textId="77777777" w:rsidR="000B6DCE" w:rsidRPr="0028111C" w:rsidRDefault="00142BB2">
      <w:r w:rsidRPr="0028111C">
        <w:rPr>
          <w:rStyle w:val="HideTWBExt"/>
        </w:rPr>
        <w:t>&lt;/Amend&gt;</w:t>
      </w:r>
    </w:p>
    <w:p w14:paraId="1974A00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3505</w:t>
      </w:r>
      <w:r w:rsidRPr="0028111C">
        <w:rPr>
          <w:rStyle w:val="HideTWBExt"/>
        </w:rPr>
        <w:t>&lt;/NumAm&gt;</w:t>
      </w:r>
    </w:p>
    <w:p w14:paraId="2A2B3D93"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57E609DE" w14:textId="77777777" w:rsidR="000B6DCE" w:rsidRPr="0028111C" w:rsidRDefault="00142BB2">
      <w:pPr>
        <w:pStyle w:val="NormalBold"/>
      </w:pPr>
      <w:r w:rsidRPr="0028111C">
        <w:rPr>
          <w:rStyle w:val="HideTWBExt"/>
          <w:b w:val="0"/>
        </w:rPr>
        <w:t>&lt;/RepeatBlock-By&gt;</w:t>
      </w:r>
    </w:p>
    <w:p w14:paraId="2F155ED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1E44C19" w14:textId="77777777" w:rsidR="000B6DCE" w:rsidRPr="0028111C" w:rsidRDefault="00142BB2">
      <w:pPr>
        <w:pStyle w:val="NormalBold"/>
      </w:pPr>
      <w:r w:rsidRPr="0028111C">
        <w:rPr>
          <w:rStyle w:val="HideTWBExt"/>
        </w:rPr>
        <w:t>&lt;Article&gt;</w:t>
      </w:r>
      <w:r w:rsidRPr="0028111C">
        <w:t>Artikel 62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6DD6879" w14:textId="77777777">
        <w:trPr>
          <w:trHeight w:hRule="exact" w:val="240"/>
          <w:jc w:val="center"/>
        </w:trPr>
        <w:tc>
          <w:tcPr>
            <w:tcW w:w="9752" w:type="dxa"/>
            <w:gridSpan w:val="2"/>
            <w:tcBorders>
              <w:top w:val="nil"/>
              <w:left w:val="nil"/>
              <w:bottom w:val="nil"/>
              <w:right w:val="nil"/>
            </w:tcBorders>
          </w:tcPr>
          <w:p w14:paraId="0E484DCD" w14:textId="77777777" w:rsidR="000B6DCE" w:rsidRPr="0028111C" w:rsidRDefault="000B6DCE"/>
        </w:tc>
      </w:tr>
      <w:tr w:rsidR="000B6DCE" w:rsidRPr="0028111C" w14:paraId="22A9C5E1" w14:textId="77777777">
        <w:trPr>
          <w:trHeight w:val="240"/>
          <w:jc w:val="center"/>
        </w:trPr>
        <w:tc>
          <w:tcPr>
            <w:tcW w:w="4876" w:type="dxa"/>
            <w:tcBorders>
              <w:top w:val="nil"/>
              <w:left w:val="nil"/>
              <w:bottom w:val="nil"/>
              <w:right w:val="nil"/>
            </w:tcBorders>
          </w:tcPr>
          <w:p w14:paraId="76FDA9D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C6AA786" w14:textId="77777777" w:rsidR="000B6DCE" w:rsidRPr="0028111C" w:rsidRDefault="00142BB2">
            <w:pPr>
              <w:pStyle w:val="AmColumnHeading"/>
            </w:pPr>
            <w:r w:rsidRPr="0028111C">
              <w:t>Ändringsförslag</w:t>
            </w:r>
          </w:p>
        </w:tc>
      </w:tr>
      <w:tr w:rsidR="000B6DCE" w:rsidRPr="0028111C" w14:paraId="56CC0520" w14:textId="77777777">
        <w:trPr>
          <w:jc w:val="center"/>
        </w:trPr>
        <w:tc>
          <w:tcPr>
            <w:tcW w:w="4876" w:type="dxa"/>
            <w:tcBorders>
              <w:top w:val="nil"/>
              <w:left w:val="nil"/>
              <w:bottom w:val="nil"/>
              <w:right w:val="nil"/>
            </w:tcBorders>
          </w:tcPr>
          <w:p w14:paraId="66190880" w14:textId="77777777" w:rsidR="000B6DCE" w:rsidRPr="0028111C" w:rsidRDefault="00142BB2">
            <w:pPr>
              <w:pStyle w:val="Normal6a"/>
            </w:pPr>
            <w:r w:rsidRPr="0028111C">
              <w:t>4.</w:t>
            </w:r>
            <w:r w:rsidRPr="0028111C">
              <w:tab/>
              <w:t xml:space="preserve">SST-partnerskapets uppgifter som avses i punkt 5 ska utvidgas till att stödja </w:t>
            </w:r>
            <w:r w:rsidRPr="0028111C">
              <w:t>genomförandet av SST. Kommissionen har befogenhet att anta delegerade akter i enlighet med artikel 84 för att komplettera denna punkt med en detaljerad förteckning över sådana uppgifter som ska utföras av SST-partnerskapet.</w:t>
            </w:r>
          </w:p>
        </w:tc>
        <w:tc>
          <w:tcPr>
            <w:tcW w:w="4876" w:type="dxa"/>
            <w:tcBorders>
              <w:top w:val="nil"/>
              <w:left w:val="nil"/>
              <w:bottom w:val="nil"/>
              <w:right w:val="nil"/>
            </w:tcBorders>
          </w:tcPr>
          <w:p w14:paraId="69680671" w14:textId="77777777" w:rsidR="000B6DCE" w:rsidRPr="0028111C" w:rsidRDefault="00142BB2">
            <w:pPr>
              <w:pStyle w:val="Normal6a"/>
            </w:pPr>
            <w:r w:rsidRPr="0028111C">
              <w:t>4.</w:t>
            </w:r>
            <w:r w:rsidRPr="0028111C">
              <w:tab/>
            </w:r>
            <w:r w:rsidRPr="0028111C">
              <w:t xml:space="preserve">SST-partnerskapets </w:t>
            </w:r>
            <w:r w:rsidRPr="0028111C">
              <w:rPr>
                <w:b/>
                <w:i/>
              </w:rPr>
              <w:t>och byråns</w:t>
            </w:r>
            <w:r w:rsidRPr="0028111C">
              <w:t xml:space="preserve"> uppgifter som avses i punkt 5 ska utvidgas till att stödja genomförandet av SST. Kommissionen har befogenhet att anta delegerade akter i enlighet med artikel 84 för att komplettera denna punkt med en detaljerad förteckning över sådana uppgifter som ska utföras av SST-partnerskapet.</w:t>
            </w:r>
          </w:p>
        </w:tc>
      </w:tr>
    </w:tbl>
    <w:p w14:paraId="6BED81E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19E511E" w14:textId="77777777" w:rsidR="000B6DCE" w:rsidRPr="0028111C" w:rsidRDefault="00142BB2">
      <w:r w:rsidRPr="0028111C">
        <w:rPr>
          <w:rStyle w:val="HideTWBExt"/>
        </w:rPr>
        <w:t>&lt;/Amend&gt;</w:t>
      </w:r>
    </w:p>
    <w:p w14:paraId="019AB4A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3506</w:t>
      </w:r>
      <w:r w:rsidRPr="0028111C">
        <w:rPr>
          <w:rStyle w:val="HideTWBExt"/>
        </w:rPr>
        <w:t>&lt;/NumAm&gt;</w:t>
      </w:r>
    </w:p>
    <w:p w14:paraId="271152D2" w14:textId="77777777" w:rsidR="000B6DCE" w:rsidRPr="0028111C" w:rsidRDefault="00142BB2">
      <w:pPr>
        <w:pStyle w:val="NormalBold"/>
      </w:pPr>
      <w:r w:rsidRPr="0028111C">
        <w:rPr>
          <w:rStyle w:val="HideTWBExt"/>
          <w:b w:val="0"/>
        </w:rPr>
        <w:t>&lt;RepeatBlock-By&gt;&lt;Members&gt;</w:t>
      </w:r>
      <w:r w:rsidRPr="0028111C">
        <w:t>Julie Rechagneux, Aleksandar Nikolic, Mélanie Disdier</w:t>
      </w:r>
      <w:r w:rsidRPr="0028111C">
        <w:rPr>
          <w:rStyle w:val="HideTWBExt"/>
          <w:b w:val="0"/>
        </w:rPr>
        <w:t>&lt;/Members&gt;</w:t>
      </w:r>
    </w:p>
    <w:p w14:paraId="5EA30832" w14:textId="77777777" w:rsidR="000B6DCE" w:rsidRPr="0028111C" w:rsidRDefault="00142BB2">
      <w:pPr>
        <w:pStyle w:val="NormalBold"/>
      </w:pPr>
      <w:r w:rsidRPr="0028111C">
        <w:rPr>
          <w:rStyle w:val="HideTWBExt"/>
          <w:b w:val="0"/>
        </w:rPr>
        <w:t>&lt;/RepeatBlock-By&gt;</w:t>
      </w:r>
    </w:p>
    <w:p w14:paraId="2F7E5D9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DD834FB" w14:textId="77777777" w:rsidR="000B6DCE" w:rsidRPr="0028111C" w:rsidRDefault="00142BB2">
      <w:pPr>
        <w:pStyle w:val="NormalBold"/>
      </w:pPr>
      <w:r w:rsidRPr="0028111C">
        <w:rPr>
          <w:rStyle w:val="HideTWBExt"/>
        </w:rPr>
        <w:t>&lt;Article&gt;</w:t>
      </w:r>
      <w:r w:rsidRPr="0028111C">
        <w:t>Artikel 62 – punkt 5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06EA6AA" w14:textId="77777777">
        <w:trPr>
          <w:trHeight w:hRule="exact" w:val="240"/>
          <w:jc w:val="center"/>
        </w:trPr>
        <w:tc>
          <w:tcPr>
            <w:tcW w:w="9752" w:type="dxa"/>
            <w:gridSpan w:val="2"/>
            <w:tcBorders>
              <w:top w:val="nil"/>
              <w:left w:val="nil"/>
              <w:bottom w:val="nil"/>
              <w:right w:val="nil"/>
            </w:tcBorders>
          </w:tcPr>
          <w:p w14:paraId="0A754898" w14:textId="77777777" w:rsidR="000B6DCE" w:rsidRPr="0028111C" w:rsidRDefault="000B6DCE"/>
        </w:tc>
      </w:tr>
      <w:tr w:rsidR="000B6DCE" w:rsidRPr="0028111C" w14:paraId="76F413D2" w14:textId="77777777">
        <w:trPr>
          <w:trHeight w:val="240"/>
          <w:jc w:val="center"/>
        </w:trPr>
        <w:tc>
          <w:tcPr>
            <w:tcW w:w="4876" w:type="dxa"/>
            <w:tcBorders>
              <w:top w:val="nil"/>
              <w:left w:val="nil"/>
              <w:bottom w:val="nil"/>
              <w:right w:val="nil"/>
            </w:tcBorders>
          </w:tcPr>
          <w:p w14:paraId="3FFCB17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C31A0D6" w14:textId="77777777" w:rsidR="000B6DCE" w:rsidRPr="0028111C" w:rsidRDefault="00142BB2">
            <w:pPr>
              <w:pStyle w:val="AmColumnHeading"/>
            </w:pPr>
            <w:r w:rsidRPr="0028111C">
              <w:t>Ändringsförslag</w:t>
            </w:r>
          </w:p>
        </w:tc>
      </w:tr>
      <w:tr w:rsidR="000B6DCE" w:rsidRPr="0028111C" w14:paraId="449753D1" w14:textId="77777777">
        <w:trPr>
          <w:jc w:val="center"/>
        </w:trPr>
        <w:tc>
          <w:tcPr>
            <w:tcW w:w="4876" w:type="dxa"/>
            <w:tcBorders>
              <w:top w:val="nil"/>
              <w:left w:val="nil"/>
              <w:bottom w:val="nil"/>
              <w:right w:val="nil"/>
            </w:tcBorders>
          </w:tcPr>
          <w:p w14:paraId="0CA95694" w14:textId="77777777" w:rsidR="000B6DCE" w:rsidRPr="0028111C" w:rsidRDefault="00142BB2">
            <w:pPr>
              <w:pStyle w:val="Normal6a"/>
            </w:pPr>
            <w:r w:rsidRPr="0028111C">
              <w:t>d)</w:t>
            </w:r>
            <w:r w:rsidRPr="0028111C">
              <w:tab/>
              <w:t xml:space="preserve">Utarbetande av verksamheter som avser begränsning av rymdskrot i syfte att minska den mängd rymdskrot som uppstår, </w:t>
            </w:r>
            <w:r w:rsidRPr="0028111C">
              <w:t>sanering av rymdskrot, övervakning av bärraket efter inträde i omloppsbana, särskilda tjänster för konstellationer, inrättande av en marknadsplats för SST-tjänster, förberedelse av systemet för drift mellan jorden och månen, stöd till verksamhet och tjänster som utförs i rymden, samt mörk och tyst himmel.</w:t>
            </w:r>
          </w:p>
        </w:tc>
        <w:tc>
          <w:tcPr>
            <w:tcW w:w="4876" w:type="dxa"/>
            <w:tcBorders>
              <w:top w:val="nil"/>
              <w:left w:val="nil"/>
              <w:bottom w:val="nil"/>
              <w:right w:val="nil"/>
            </w:tcBorders>
          </w:tcPr>
          <w:p w14:paraId="576B25D5" w14:textId="77777777" w:rsidR="000B6DCE" w:rsidRPr="0028111C" w:rsidRDefault="00142BB2">
            <w:pPr>
              <w:pStyle w:val="Normal6a"/>
            </w:pPr>
            <w:r w:rsidRPr="0028111C">
              <w:t>d)</w:t>
            </w:r>
            <w:r w:rsidRPr="0028111C">
              <w:tab/>
            </w:r>
            <w:r w:rsidRPr="0028111C">
              <w:t xml:space="preserve">Utarbetande av verksamheter som avser begränsning av rymdskrot i syfte att minska den mängd rymdskrot som uppstår, sanering av rymdskrot, övervakning av bärraket efter inträde i omloppsbana, särskilda tjänster för konstellationer, inrättande av en marknadsplats för SST-tjänster, förberedelse av systemet för drift mellan jorden och månen </w:t>
            </w:r>
            <w:r w:rsidRPr="0028111C">
              <w:rPr>
                <w:b/>
                <w:i/>
              </w:rPr>
              <w:t>i samarbete med ESA</w:t>
            </w:r>
            <w:r w:rsidRPr="0028111C">
              <w:t>, stöd till verksamhet och tjänster som utförs i rymden, samt mörk och tyst himmel.</w:t>
            </w:r>
          </w:p>
        </w:tc>
      </w:tr>
    </w:tbl>
    <w:p w14:paraId="7C7740E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602D9A9" w14:textId="77777777" w:rsidR="000B6DCE" w:rsidRPr="0028111C" w:rsidRDefault="00142BB2">
      <w:r w:rsidRPr="0028111C">
        <w:rPr>
          <w:rStyle w:val="HideTWBExt"/>
        </w:rPr>
        <w:lastRenderedPageBreak/>
        <w:t>&lt;/Amend&gt;</w:t>
      </w:r>
    </w:p>
    <w:p w14:paraId="3664CAC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3507</w:t>
      </w:r>
      <w:r w:rsidRPr="0028111C">
        <w:rPr>
          <w:rStyle w:val="HideTWBExt"/>
        </w:rPr>
        <w:t>&lt;/NumAm&gt;</w:t>
      </w:r>
    </w:p>
    <w:p w14:paraId="53C4692B"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310382E5" w14:textId="77777777" w:rsidR="000B6DCE" w:rsidRPr="0028111C" w:rsidRDefault="00142BB2">
      <w:pPr>
        <w:pStyle w:val="NormalBold"/>
      </w:pPr>
      <w:r w:rsidRPr="0028111C">
        <w:rPr>
          <w:rStyle w:val="HideTWBExt"/>
          <w:b w:val="0"/>
        </w:rPr>
        <w:t>&lt;/RepeatBlock-By&gt;</w:t>
      </w:r>
    </w:p>
    <w:p w14:paraId="6EC150B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942B8A1" w14:textId="77777777" w:rsidR="000B6DCE" w:rsidRPr="0028111C" w:rsidRDefault="00142BB2">
      <w:pPr>
        <w:pStyle w:val="NormalBold"/>
      </w:pPr>
      <w:r w:rsidRPr="0028111C">
        <w:rPr>
          <w:rStyle w:val="HideTWBExt"/>
        </w:rPr>
        <w:t>&lt;Article&gt;</w:t>
      </w:r>
      <w:r w:rsidRPr="0028111C">
        <w:t>Artikel 62 – punkt 5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EB46DAE" w14:textId="77777777">
        <w:trPr>
          <w:trHeight w:hRule="exact" w:val="240"/>
          <w:jc w:val="center"/>
        </w:trPr>
        <w:tc>
          <w:tcPr>
            <w:tcW w:w="9752" w:type="dxa"/>
            <w:gridSpan w:val="2"/>
            <w:tcBorders>
              <w:top w:val="nil"/>
              <w:left w:val="nil"/>
              <w:bottom w:val="nil"/>
              <w:right w:val="nil"/>
            </w:tcBorders>
          </w:tcPr>
          <w:p w14:paraId="5FB1AFDC" w14:textId="77777777" w:rsidR="000B6DCE" w:rsidRPr="0028111C" w:rsidRDefault="000B6DCE"/>
        </w:tc>
      </w:tr>
      <w:tr w:rsidR="000B6DCE" w:rsidRPr="0028111C" w14:paraId="379DD38A" w14:textId="77777777">
        <w:trPr>
          <w:trHeight w:val="240"/>
          <w:jc w:val="center"/>
        </w:trPr>
        <w:tc>
          <w:tcPr>
            <w:tcW w:w="4876" w:type="dxa"/>
            <w:tcBorders>
              <w:top w:val="nil"/>
              <w:left w:val="nil"/>
              <w:bottom w:val="nil"/>
              <w:right w:val="nil"/>
            </w:tcBorders>
          </w:tcPr>
          <w:p w14:paraId="2AE06F2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F13D9F7" w14:textId="77777777" w:rsidR="000B6DCE" w:rsidRPr="0028111C" w:rsidRDefault="00142BB2">
            <w:pPr>
              <w:pStyle w:val="AmColumnHeading"/>
            </w:pPr>
            <w:r w:rsidRPr="0028111C">
              <w:t>Ändringsförslag</w:t>
            </w:r>
          </w:p>
        </w:tc>
      </w:tr>
      <w:tr w:rsidR="000B6DCE" w:rsidRPr="0028111C" w14:paraId="3F8A0B8F" w14:textId="77777777">
        <w:trPr>
          <w:jc w:val="center"/>
        </w:trPr>
        <w:tc>
          <w:tcPr>
            <w:tcW w:w="4876" w:type="dxa"/>
            <w:tcBorders>
              <w:top w:val="nil"/>
              <w:left w:val="nil"/>
              <w:bottom w:val="nil"/>
              <w:right w:val="nil"/>
            </w:tcBorders>
          </w:tcPr>
          <w:p w14:paraId="3CC923E2" w14:textId="77777777" w:rsidR="000B6DCE" w:rsidRPr="0028111C" w:rsidRDefault="00142BB2">
            <w:pPr>
              <w:pStyle w:val="Normal6a"/>
            </w:pPr>
            <w:r w:rsidRPr="0028111C">
              <w:t>d)</w:t>
            </w:r>
            <w:r w:rsidRPr="0028111C">
              <w:tab/>
            </w:r>
            <w:r w:rsidRPr="0028111C">
              <w:t xml:space="preserve">Utarbetande av verksamheter som avser begränsning av rymdskrot i syfte att minska den mängd rymdskrot som uppstår, sanering av rymdskrot, övervakning av bärraket efter inträde i omloppsbana, särskilda tjänster för konstellationer, inrättande av en marknadsplats för SST-tjänster, förberedelse av systemet för drift mellan jorden och månen, stöd till verksamhet och tjänster som utförs i rymden, samt </w:t>
            </w:r>
            <w:r w:rsidRPr="0028111C">
              <w:rPr>
                <w:b/>
                <w:i/>
              </w:rPr>
              <w:t>mörk och tyst himmel</w:t>
            </w:r>
            <w:r w:rsidRPr="0028111C">
              <w:t>.</w:t>
            </w:r>
          </w:p>
        </w:tc>
        <w:tc>
          <w:tcPr>
            <w:tcW w:w="4876" w:type="dxa"/>
            <w:tcBorders>
              <w:top w:val="nil"/>
              <w:left w:val="nil"/>
              <w:bottom w:val="nil"/>
              <w:right w:val="nil"/>
            </w:tcBorders>
          </w:tcPr>
          <w:p w14:paraId="0B726B46" w14:textId="77777777" w:rsidR="000B6DCE" w:rsidRPr="0028111C" w:rsidRDefault="00142BB2">
            <w:pPr>
              <w:pStyle w:val="Normal6a"/>
            </w:pPr>
            <w:r w:rsidRPr="0028111C">
              <w:t>d)</w:t>
            </w:r>
            <w:r w:rsidRPr="0028111C">
              <w:tab/>
              <w:t xml:space="preserve">Utarbetande av verksamheter som avser begränsning av rymdskrot i syfte att minska den mängd rymdskrot som uppstår, sanering av rymdskrot, övervakning av bärraket efter inträde i omloppsbana, särskilda tjänster för konstellationer, inrättande av en marknadsplats för SST-tjänster, förberedelse av systemet för drift mellan jorden och månen, stöd till verksamhet och tjänster som utförs i rymden, samt </w:t>
            </w:r>
            <w:r w:rsidRPr="0028111C">
              <w:rPr>
                <w:b/>
                <w:i/>
              </w:rPr>
              <w:t>mörka och tysta himlar</w:t>
            </w:r>
            <w:r w:rsidRPr="0028111C">
              <w:t>.</w:t>
            </w:r>
          </w:p>
        </w:tc>
      </w:tr>
    </w:tbl>
    <w:p w14:paraId="2DEA507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11D5460" w14:textId="77777777" w:rsidR="000B6DCE" w:rsidRPr="0028111C" w:rsidRDefault="00142BB2">
      <w:r w:rsidRPr="0028111C">
        <w:rPr>
          <w:rStyle w:val="HideTWBExt"/>
        </w:rPr>
        <w:t>&lt;/Amend&gt;</w:t>
      </w:r>
    </w:p>
    <w:p w14:paraId="2D3A9F5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3508</w:t>
      </w:r>
      <w:r w:rsidRPr="0028111C">
        <w:rPr>
          <w:rStyle w:val="HideTWBExt"/>
        </w:rPr>
        <w:t>&lt;/NumAm&gt;</w:t>
      </w:r>
    </w:p>
    <w:p w14:paraId="3D00D7B4"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645FE636" w14:textId="77777777" w:rsidR="000B6DCE" w:rsidRPr="0028111C" w:rsidRDefault="00142BB2">
      <w:pPr>
        <w:pStyle w:val="NormalBold"/>
      </w:pPr>
      <w:r w:rsidRPr="0028111C">
        <w:rPr>
          <w:rStyle w:val="HideTWBExt"/>
          <w:b w:val="0"/>
        </w:rPr>
        <w:t>&lt;/RepeatBlock-By&gt;</w:t>
      </w:r>
    </w:p>
    <w:p w14:paraId="4E0F8CF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59EE5E6" w14:textId="77777777" w:rsidR="000B6DCE" w:rsidRPr="0028111C" w:rsidRDefault="00142BB2">
      <w:pPr>
        <w:pStyle w:val="NormalBold"/>
      </w:pPr>
      <w:r w:rsidRPr="0028111C">
        <w:rPr>
          <w:rStyle w:val="HideTWBExt"/>
        </w:rPr>
        <w:t>&lt;Article&gt;</w:t>
      </w:r>
      <w:r w:rsidRPr="0028111C">
        <w:t>Artikel 62 – punkt 6</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3258562" w14:textId="77777777">
        <w:trPr>
          <w:trHeight w:hRule="exact" w:val="240"/>
          <w:jc w:val="center"/>
        </w:trPr>
        <w:tc>
          <w:tcPr>
            <w:tcW w:w="9752" w:type="dxa"/>
            <w:gridSpan w:val="2"/>
            <w:tcBorders>
              <w:top w:val="nil"/>
              <w:left w:val="nil"/>
              <w:bottom w:val="nil"/>
              <w:right w:val="nil"/>
            </w:tcBorders>
          </w:tcPr>
          <w:p w14:paraId="7BE6750E" w14:textId="77777777" w:rsidR="000B6DCE" w:rsidRPr="0028111C" w:rsidRDefault="000B6DCE"/>
        </w:tc>
      </w:tr>
      <w:tr w:rsidR="000B6DCE" w:rsidRPr="0028111C" w14:paraId="6145A679" w14:textId="77777777">
        <w:trPr>
          <w:trHeight w:val="240"/>
          <w:jc w:val="center"/>
        </w:trPr>
        <w:tc>
          <w:tcPr>
            <w:tcW w:w="4876" w:type="dxa"/>
            <w:tcBorders>
              <w:top w:val="nil"/>
              <w:left w:val="nil"/>
              <w:bottom w:val="nil"/>
              <w:right w:val="nil"/>
            </w:tcBorders>
          </w:tcPr>
          <w:p w14:paraId="617ADEA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1BBEB7B" w14:textId="77777777" w:rsidR="000B6DCE" w:rsidRPr="0028111C" w:rsidRDefault="00142BB2">
            <w:pPr>
              <w:pStyle w:val="AmColumnHeading"/>
            </w:pPr>
            <w:r w:rsidRPr="0028111C">
              <w:t>Ändringsförslag</w:t>
            </w:r>
          </w:p>
        </w:tc>
      </w:tr>
      <w:tr w:rsidR="000B6DCE" w:rsidRPr="0028111C" w14:paraId="54AFCE61" w14:textId="77777777">
        <w:trPr>
          <w:jc w:val="center"/>
        </w:trPr>
        <w:tc>
          <w:tcPr>
            <w:tcW w:w="4876" w:type="dxa"/>
            <w:tcBorders>
              <w:top w:val="nil"/>
              <w:left w:val="nil"/>
              <w:bottom w:val="nil"/>
              <w:right w:val="nil"/>
            </w:tcBorders>
          </w:tcPr>
          <w:p w14:paraId="48105329" w14:textId="77777777" w:rsidR="000B6DCE" w:rsidRPr="0028111C" w:rsidRDefault="00142BB2">
            <w:pPr>
              <w:pStyle w:val="Normal6a"/>
            </w:pPr>
            <w:r w:rsidRPr="0028111C">
              <w:rPr>
                <w:b/>
                <w:i/>
              </w:rPr>
              <w:t>6.</w:t>
            </w:r>
            <w:r w:rsidRPr="0028111C">
              <w:tab/>
            </w:r>
            <w:r w:rsidRPr="0028111C">
              <w:rPr>
                <w:b/>
                <w:i/>
              </w:rPr>
              <w:t>SST-tjänsterna får omfatta tjänster till statliga SST-användare på grundval av den katalog som avses i punkt 1 a.</w:t>
            </w:r>
          </w:p>
        </w:tc>
        <w:tc>
          <w:tcPr>
            <w:tcW w:w="4876" w:type="dxa"/>
            <w:tcBorders>
              <w:top w:val="nil"/>
              <w:left w:val="nil"/>
              <w:bottom w:val="nil"/>
              <w:right w:val="nil"/>
            </w:tcBorders>
          </w:tcPr>
          <w:p w14:paraId="3553389E" w14:textId="77777777" w:rsidR="000B6DCE" w:rsidRPr="0028111C" w:rsidRDefault="00142BB2">
            <w:pPr>
              <w:pStyle w:val="Normal6a"/>
            </w:pPr>
            <w:r w:rsidRPr="0028111C">
              <w:rPr>
                <w:b/>
                <w:i/>
              </w:rPr>
              <w:t>utgår</w:t>
            </w:r>
          </w:p>
        </w:tc>
      </w:tr>
    </w:tbl>
    <w:p w14:paraId="778D35E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F5ACB5E" w14:textId="77777777" w:rsidR="000B6DCE" w:rsidRPr="0028111C" w:rsidRDefault="00142BB2">
      <w:r w:rsidRPr="0028111C">
        <w:rPr>
          <w:rStyle w:val="HideTWBExt"/>
        </w:rPr>
        <w:t>&lt;/Amend&gt;</w:t>
      </w:r>
    </w:p>
    <w:p w14:paraId="5938C22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3509</w:t>
      </w:r>
      <w:r w:rsidRPr="0028111C">
        <w:rPr>
          <w:rStyle w:val="HideTWBExt"/>
        </w:rPr>
        <w:t>&lt;/NumAm&gt;</w:t>
      </w:r>
    </w:p>
    <w:p w14:paraId="717DD08C"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02B67E67" w14:textId="77777777" w:rsidR="000B6DCE" w:rsidRPr="0028111C" w:rsidRDefault="00142BB2">
      <w:pPr>
        <w:pStyle w:val="NormalBold"/>
      </w:pPr>
      <w:r w:rsidRPr="0028111C">
        <w:rPr>
          <w:rStyle w:val="HideTWBExt"/>
          <w:b w:val="0"/>
        </w:rPr>
        <w:t>&lt;/RepeatBlock-By&gt;</w:t>
      </w:r>
    </w:p>
    <w:p w14:paraId="2E1BEC7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04C64AA" w14:textId="77777777" w:rsidR="000B6DCE" w:rsidRPr="0028111C" w:rsidRDefault="00142BB2">
      <w:pPr>
        <w:pStyle w:val="NormalBold"/>
      </w:pPr>
      <w:r w:rsidRPr="0028111C">
        <w:rPr>
          <w:rStyle w:val="HideTWBExt"/>
        </w:rPr>
        <w:t>&lt;Article&gt;</w:t>
      </w:r>
      <w:r w:rsidRPr="0028111C">
        <w:t>Artikel 62 – punkt 6</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D2C321A" w14:textId="77777777">
        <w:trPr>
          <w:trHeight w:hRule="exact" w:val="240"/>
          <w:jc w:val="center"/>
        </w:trPr>
        <w:tc>
          <w:tcPr>
            <w:tcW w:w="9752" w:type="dxa"/>
            <w:gridSpan w:val="2"/>
            <w:tcBorders>
              <w:top w:val="nil"/>
              <w:left w:val="nil"/>
              <w:bottom w:val="nil"/>
              <w:right w:val="nil"/>
            </w:tcBorders>
          </w:tcPr>
          <w:p w14:paraId="0DBE6B6F" w14:textId="77777777" w:rsidR="000B6DCE" w:rsidRPr="0028111C" w:rsidRDefault="000B6DCE"/>
        </w:tc>
      </w:tr>
      <w:tr w:rsidR="000B6DCE" w:rsidRPr="0028111C" w14:paraId="74C4ACCE" w14:textId="77777777">
        <w:trPr>
          <w:trHeight w:val="240"/>
          <w:jc w:val="center"/>
        </w:trPr>
        <w:tc>
          <w:tcPr>
            <w:tcW w:w="4876" w:type="dxa"/>
            <w:tcBorders>
              <w:top w:val="nil"/>
              <w:left w:val="nil"/>
              <w:bottom w:val="nil"/>
              <w:right w:val="nil"/>
            </w:tcBorders>
          </w:tcPr>
          <w:p w14:paraId="038B012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6B8A5FE" w14:textId="77777777" w:rsidR="000B6DCE" w:rsidRPr="0028111C" w:rsidRDefault="00142BB2">
            <w:pPr>
              <w:pStyle w:val="AmColumnHeading"/>
            </w:pPr>
            <w:r w:rsidRPr="0028111C">
              <w:t>Ändringsförslag</w:t>
            </w:r>
          </w:p>
        </w:tc>
      </w:tr>
      <w:tr w:rsidR="000B6DCE" w:rsidRPr="0028111C" w14:paraId="67E18DDB" w14:textId="77777777">
        <w:trPr>
          <w:jc w:val="center"/>
        </w:trPr>
        <w:tc>
          <w:tcPr>
            <w:tcW w:w="4876" w:type="dxa"/>
            <w:tcBorders>
              <w:top w:val="nil"/>
              <w:left w:val="nil"/>
              <w:bottom w:val="nil"/>
              <w:right w:val="nil"/>
            </w:tcBorders>
          </w:tcPr>
          <w:p w14:paraId="38264922" w14:textId="77777777" w:rsidR="000B6DCE" w:rsidRPr="0028111C" w:rsidRDefault="00142BB2">
            <w:pPr>
              <w:pStyle w:val="Normal6a"/>
            </w:pPr>
            <w:r w:rsidRPr="0028111C">
              <w:rPr>
                <w:b/>
                <w:i/>
              </w:rPr>
              <w:lastRenderedPageBreak/>
              <w:t>6.</w:t>
            </w:r>
            <w:r w:rsidRPr="0028111C">
              <w:tab/>
            </w:r>
            <w:r w:rsidRPr="0028111C">
              <w:rPr>
                <w:b/>
                <w:i/>
              </w:rPr>
              <w:t>SST-tjänsterna får omfatta tjänster till statliga SST-användare på grundval av den katalog som avses i punkt 1 a.</w:t>
            </w:r>
          </w:p>
        </w:tc>
        <w:tc>
          <w:tcPr>
            <w:tcW w:w="4876" w:type="dxa"/>
            <w:tcBorders>
              <w:top w:val="nil"/>
              <w:left w:val="nil"/>
              <w:bottom w:val="nil"/>
              <w:right w:val="nil"/>
            </w:tcBorders>
          </w:tcPr>
          <w:p w14:paraId="2FD05F37" w14:textId="77777777" w:rsidR="000B6DCE" w:rsidRPr="0028111C" w:rsidRDefault="00142BB2">
            <w:pPr>
              <w:pStyle w:val="Normal6a"/>
            </w:pPr>
            <w:r w:rsidRPr="0028111C">
              <w:rPr>
                <w:b/>
                <w:i/>
              </w:rPr>
              <w:t>utgår</w:t>
            </w:r>
          </w:p>
        </w:tc>
      </w:tr>
    </w:tbl>
    <w:p w14:paraId="530BF25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C5C96AD" w14:textId="77777777" w:rsidR="000B6DCE" w:rsidRPr="0028111C" w:rsidRDefault="00142BB2">
      <w:r w:rsidRPr="0028111C">
        <w:rPr>
          <w:rStyle w:val="HideTWBExt"/>
        </w:rPr>
        <w:t>&lt;/Amend&gt;</w:t>
      </w:r>
    </w:p>
    <w:p w14:paraId="570D1E9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3510</w:t>
      </w:r>
      <w:r w:rsidRPr="0028111C">
        <w:rPr>
          <w:rStyle w:val="HideTWBExt"/>
        </w:rPr>
        <w:t>&lt;/NumAm&gt;</w:t>
      </w:r>
    </w:p>
    <w:p w14:paraId="2D5CA74F"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568B4A9A" w14:textId="77777777" w:rsidR="000B6DCE" w:rsidRPr="0028111C" w:rsidRDefault="00142BB2">
      <w:pPr>
        <w:pStyle w:val="NormalBold"/>
      </w:pPr>
      <w:r w:rsidRPr="0028111C">
        <w:rPr>
          <w:rStyle w:val="HideTWBExt"/>
          <w:b w:val="0"/>
        </w:rPr>
        <w:t>&lt;/RepeatBlock-By&gt;</w:t>
      </w:r>
    </w:p>
    <w:p w14:paraId="38B9EC0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FA0D2EF" w14:textId="77777777" w:rsidR="000B6DCE" w:rsidRPr="0028111C" w:rsidRDefault="00142BB2">
      <w:pPr>
        <w:pStyle w:val="NormalBold"/>
      </w:pPr>
      <w:r w:rsidRPr="0028111C">
        <w:rPr>
          <w:rStyle w:val="HideTWBExt"/>
        </w:rPr>
        <w:t>&lt;Article&gt;</w:t>
      </w:r>
      <w:r w:rsidRPr="0028111C">
        <w:t>Artikel 62 – punkt 6</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6306EF9" w14:textId="77777777">
        <w:trPr>
          <w:trHeight w:hRule="exact" w:val="240"/>
          <w:jc w:val="center"/>
        </w:trPr>
        <w:tc>
          <w:tcPr>
            <w:tcW w:w="9752" w:type="dxa"/>
            <w:gridSpan w:val="2"/>
            <w:tcBorders>
              <w:top w:val="nil"/>
              <w:left w:val="nil"/>
              <w:bottom w:val="nil"/>
              <w:right w:val="nil"/>
            </w:tcBorders>
          </w:tcPr>
          <w:p w14:paraId="67C90778" w14:textId="77777777" w:rsidR="000B6DCE" w:rsidRPr="0028111C" w:rsidRDefault="000B6DCE"/>
        </w:tc>
      </w:tr>
      <w:tr w:rsidR="000B6DCE" w:rsidRPr="0028111C" w14:paraId="0FC79D1C" w14:textId="77777777">
        <w:trPr>
          <w:trHeight w:val="240"/>
          <w:jc w:val="center"/>
        </w:trPr>
        <w:tc>
          <w:tcPr>
            <w:tcW w:w="4876" w:type="dxa"/>
            <w:tcBorders>
              <w:top w:val="nil"/>
              <w:left w:val="nil"/>
              <w:bottom w:val="nil"/>
              <w:right w:val="nil"/>
            </w:tcBorders>
          </w:tcPr>
          <w:p w14:paraId="2B1DFAE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82F75D1" w14:textId="77777777" w:rsidR="000B6DCE" w:rsidRPr="0028111C" w:rsidRDefault="00142BB2">
            <w:pPr>
              <w:pStyle w:val="AmColumnHeading"/>
            </w:pPr>
            <w:r w:rsidRPr="0028111C">
              <w:t>Ändringsförslag</w:t>
            </w:r>
          </w:p>
        </w:tc>
      </w:tr>
      <w:tr w:rsidR="000B6DCE" w:rsidRPr="0028111C" w14:paraId="084B410E" w14:textId="77777777">
        <w:trPr>
          <w:jc w:val="center"/>
        </w:trPr>
        <w:tc>
          <w:tcPr>
            <w:tcW w:w="4876" w:type="dxa"/>
            <w:tcBorders>
              <w:top w:val="nil"/>
              <w:left w:val="nil"/>
              <w:bottom w:val="nil"/>
              <w:right w:val="nil"/>
            </w:tcBorders>
          </w:tcPr>
          <w:p w14:paraId="77E2E7E7" w14:textId="77777777" w:rsidR="000B6DCE" w:rsidRPr="0028111C" w:rsidRDefault="00142BB2">
            <w:pPr>
              <w:pStyle w:val="Normal6a"/>
            </w:pPr>
            <w:r w:rsidRPr="0028111C">
              <w:rPr>
                <w:b/>
                <w:i/>
              </w:rPr>
              <w:t>6.</w:t>
            </w:r>
            <w:r w:rsidRPr="0028111C">
              <w:tab/>
            </w:r>
            <w:r w:rsidRPr="0028111C">
              <w:rPr>
                <w:b/>
                <w:i/>
              </w:rPr>
              <w:t xml:space="preserve">SST-tjänsterna får omfatta tjänster till </w:t>
            </w:r>
            <w:r w:rsidRPr="0028111C">
              <w:rPr>
                <w:b/>
                <w:i/>
              </w:rPr>
              <w:t>statliga SST-användare på grundval av den katalog som avses i punkt 1 a.</w:t>
            </w:r>
          </w:p>
        </w:tc>
        <w:tc>
          <w:tcPr>
            <w:tcW w:w="4876" w:type="dxa"/>
            <w:tcBorders>
              <w:top w:val="nil"/>
              <w:left w:val="nil"/>
              <w:bottom w:val="nil"/>
              <w:right w:val="nil"/>
            </w:tcBorders>
          </w:tcPr>
          <w:p w14:paraId="56E7739D" w14:textId="77777777" w:rsidR="000B6DCE" w:rsidRPr="0028111C" w:rsidRDefault="00142BB2">
            <w:pPr>
              <w:pStyle w:val="Normal6a"/>
            </w:pPr>
            <w:r w:rsidRPr="0028111C">
              <w:rPr>
                <w:b/>
                <w:i/>
              </w:rPr>
              <w:t>utgår</w:t>
            </w:r>
          </w:p>
        </w:tc>
      </w:tr>
    </w:tbl>
    <w:p w14:paraId="4A0B629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1D23703"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6895471A" w14:textId="77777777" w:rsidR="000B6DCE" w:rsidRPr="0028111C" w:rsidRDefault="00142BB2">
      <w:pPr>
        <w:pStyle w:val="AmJustText"/>
      </w:pPr>
      <w:r w:rsidRPr="0028111C">
        <w:t>För tidigt, första fasen: utvecklingen av SST måste konsolideras för att man ska kunna få ett fullt utvecklat SST &gt; SST-partnerskapet ska bli en knutpunkt (enligt modellen för Govsatcomnavet).</w:t>
      </w:r>
    </w:p>
    <w:p w14:paraId="41D5A88E" w14:textId="77777777" w:rsidR="000B6DCE" w:rsidRPr="0028111C" w:rsidRDefault="00142BB2">
      <w:r w:rsidRPr="0028111C">
        <w:rPr>
          <w:rStyle w:val="HideTWBExt"/>
        </w:rPr>
        <w:t>&lt;/Amend&gt;</w:t>
      </w:r>
    </w:p>
    <w:p w14:paraId="3CB02FF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3511</w:t>
      </w:r>
      <w:r w:rsidRPr="0028111C">
        <w:rPr>
          <w:rStyle w:val="HideTWBExt"/>
        </w:rPr>
        <w:t>&lt;/NumAm&gt;</w:t>
      </w:r>
    </w:p>
    <w:p w14:paraId="4E2C2105"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0DFB88F2" w14:textId="77777777" w:rsidR="000B6DCE" w:rsidRPr="0028111C" w:rsidRDefault="00142BB2">
      <w:pPr>
        <w:pStyle w:val="NormalBold"/>
      </w:pPr>
      <w:r w:rsidRPr="0028111C">
        <w:rPr>
          <w:rStyle w:val="HideTWBExt"/>
          <w:b w:val="0"/>
        </w:rPr>
        <w:t>&lt;/RepeatBlock-By&gt;</w:t>
      </w:r>
    </w:p>
    <w:p w14:paraId="05C1746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99A2CC9" w14:textId="77777777" w:rsidR="000B6DCE" w:rsidRPr="0028111C" w:rsidRDefault="00142BB2">
      <w:pPr>
        <w:pStyle w:val="NormalBold"/>
      </w:pPr>
      <w:r w:rsidRPr="0028111C">
        <w:rPr>
          <w:rStyle w:val="HideTWBExt"/>
        </w:rPr>
        <w:t>&lt;Article&gt;</w:t>
      </w:r>
      <w:r w:rsidRPr="0028111C">
        <w:t>Artikel 62 – punkt 11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05DF153" w14:textId="77777777">
        <w:trPr>
          <w:trHeight w:hRule="exact" w:val="240"/>
          <w:jc w:val="center"/>
        </w:trPr>
        <w:tc>
          <w:tcPr>
            <w:tcW w:w="9752" w:type="dxa"/>
            <w:gridSpan w:val="2"/>
            <w:tcBorders>
              <w:top w:val="nil"/>
              <w:left w:val="nil"/>
              <w:bottom w:val="nil"/>
              <w:right w:val="nil"/>
            </w:tcBorders>
          </w:tcPr>
          <w:p w14:paraId="5AB517C6" w14:textId="77777777" w:rsidR="000B6DCE" w:rsidRPr="0028111C" w:rsidRDefault="000B6DCE"/>
        </w:tc>
      </w:tr>
      <w:tr w:rsidR="000B6DCE" w:rsidRPr="0028111C" w14:paraId="36DFA421" w14:textId="77777777">
        <w:trPr>
          <w:trHeight w:val="240"/>
          <w:jc w:val="center"/>
        </w:trPr>
        <w:tc>
          <w:tcPr>
            <w:tcW w:w="4876" w:type="dxa"/>
            <w:tcBorders>
              <w:top w:val="nil"/>
              <w:left w:val="nil"/>
              <w:bottom w:val="nil"/>
              <w:right w:val="nil"/>
            </w:tcBorders>
          </w:tcPr>
          <w:p w14:paraId="5EFFFAA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D3FE277" w14:textId="77777777" w:rsidR="000B6DCE" w:rsidRPr="0028111C" w:rsidRDefault="00142BB2">
            <w:pPr>
              <w:pStyle w:val="AmColumnHeading"/>
            </w:pPr>
            <w:r w:rsidRPr="0028111C">
              <w:t>Ändringsförslag</w:t>
            </w:r>
          </w:p>
        </w:tc>
      </w:tr>
      <w:tr w:rsidR="000B6DCE" w:rsidRPr="0028111C" w14:paraId="7581C4FC" w14:textId="77777777">
        <w:trPr>
          <w:jc w:val="center"/>
        </w:trPr>
        <w:tc>
          <w:tcPr>
            <w:tcW w:w="4876" w:type="dxa"/>
            <w:tcBorders>
              <w:top w:val="nil"/>
              <w:left w:val="nil"/>
              <w:bottom w:val="nil"/>
              <w:right w:val="nil"/>
            </w:tcBorders>
          </w:tcPr>
          <w:p w14:paraId="3CA868F8" w14:textId="77777777" w:rsidR="000B6DCE" w:rsidRPr="0028111C" w:rsidRDefault="00142BB2">
            <w:pPr>
              <w:pStyle w:val="Normal6a"/>
            </w:pPr>
            <w:r w:rsidRPr="0028111C">
              <w:rPr>
                <w:b/>
                <w:i/>
              </w:rPr>
              <w:t>11.</w:t>
            </w:r>
            <w:r w:rsidRPr="0028111C">
              <w:tab/>
            </w:r>
            <w:r w:rsidRPr="0028111C">
              <w:rPr>
                <w:b/>
                <w:i/>
              </w:rPr>
              <w:t>Delkomponenten SST ska inte vara öppen för deltagande av tredjeländer, med undantag av Norge.</w:t>
            </w:r>
          </w:p>
        </w:tc>
        <w:tc>
          <w:tcPr>
            <w:tcW w:w="4876" w:type="dxa"/>
            <w:tcBorders>
              <w:top w:val="nil"/>
              <w:left w:val="nil"/>
              <w:bottom w:val="nil"/>
              <w:right w:val="nil"/>
            </w:tcBorders>
          </w:tcPr>
          <w:p w14:paraId="23CFC9E9" w14:textId="77777777" w:rsidR="000B6DCE" w:rsidRPr="0028111C" w:rsidRDefault="00142BB2">
            <w:pPr>
              <w:pStyle w:val="Normal6a"/>
            </w:pPr>
            <w:r w:rsidRPr="0028111C">
              <w:rPr>
                <w:b/>
                <w:i/>
              </w:rPr>
              <w:t>utgår</w:t>
            </w:r>
          </w:p>
        </w:tc>
      </w:tr>
    </w:tbl>
    <w:p w14:paraId="0E6EF37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17F79F1" w14:textId="77777777" w:rsidR="000B6DCE" w:rsidRPr="0028111C" w:rsidRDefault="00142BB2">
      <w:r w:rsidRPr="0028111C">
        <w:rPr>
          <w:rStyle w:val="HideTWBExt"/>
        </w:rPr>
        <w:t>&lt;/Amend&gt;</w:t>
      </w:r>
    </w:p>
    <w:p w14:paraId="2275FE9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3512</w:t>
      </w:r>
      <w:r w:rsidRPr="0028111C">
        <w:rPr>
          <w:rStyle w:val="HideTWBExt"/>
        </w:rPr>
        <w:t>&lt;/NumAm&gt;</w:t>
      </w:r>
    </w:p>
    <w:p w14:paraId="23B50A93"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3637ED1" w14:textId="77777777" w:rsidR="000B6DCE" w:rsidRPr="0028111C" w:rsidRDefault="00142BB2">
      <w:pPr>
        <w:pStyle w:val="NormalBold"/>
      </w:pPr>
      <w:r w:rsidRPr="0028111C">
        <w:rPr>
          <w:rStyle w:val="HideTWBExt"/>
          <w:b w:val="0"/>
        </w:rPr>
        <w:lastRenderedPageBreak/>
        <w:t>&lt;/RepeatBlock-By&gt;</w:t>
      </w:r>
    </w:p>
    <w:p w14:paraId="4B051AD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DE2F715" w14:textId="77777777" w:rsidR="000B6DCE" w:rsidRPr="0028111C" w:rsidRDefault="00142BB2">
      <w:pPr>
        <w:pStyle w:val="NormalBold"/>
      </w:pPr>
      <w:r w:rsidRPr="0028111C">
        <w:rPr>
          <w:rStyle w:val="HideTWBExt"/>
        </w:rPr>
        <w:t>&lt;Article&gt;</w:t>
      </w:r>
      <w:r w:rsidRPr="0028111C">
        <w:t>Artikel 62 – punkt 11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C552D70" w14:textId="77777777">
        <w:trPr>
          <w:trHeight w:hRule="exact" w:val="240"/>
          <w:jc w:val="center"/>
        </w:trPr>
        <w:tc>
          <w:tcPr>
            <w:tcW w:w="9752" w:type="dxa"/>
            <w:gridSpan w:val="2"/>
            <w:tcBorders>
              <w:top w:val="nil"/>
              <w:left w:val="nil"/>
              <w:bottom w:val="nil"/>
              <w:right w:val="nil"/>
            </w:tcBorders>
          </w:tcPr>
          <w:p w14:paraId="272D9FB8" w14:textId="77777777" w:rsidR="000B6DCE" w:rsidRPr="0028111C" w:rsidRDefault="000B6DCE"/>
        </w:tc>
      </w:tr>
      <w:tr w:rsidR="000B6DCE" w:rsidRPr="0028111C" w14:paraId="0F637BF0" w14:textId="77777777">
        <w:trPr>
          <w:trHeight w:val="240"/>
          <w:jc w:val="center"/>
        </w:trPr>
        <w:tc>
          <w:tcPr>
            <w:tcW w:w="4876" w:type="dxa"/>
            <w:tcBorders>
              <w:top w:val="nil"/>
              <w:left w:val="nil"/>
              <w:bottom w:val="nil"/>
              <w:right w:val="nil"/>
            </w:tcBorders>
          </w:tcPr>
          <w:p w14:paraId="0ABCE22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B3BC78F" w14:textId="77777777" w:rsidR="000B6DCE" w:rsidRPr="0028111C" w:rsidRDefault="00142BB2">
            <w:pPr>
              <w:pStyle w:val="AmColumnHeading"/>
            </w:pPr>
            <w:r w:rsidRPr="0028111C">
              <w:t>Ändringsförslag</w:t>
            </w:r>
          </w:p>
        </w:tc>
      </w:tr>
      <w:tr w:rsidR="000B6DCE" w:rsidRPr="0028111C" w14:paraId="745F5BB3" w14:textId="77777777">
        <w:trPr>
          <w:jc w:val="center"/>
        </w:trPr>
        <w:tc>
          <w:tcPr>
            <w:tcW w:w="4876" w:type="dxa"/>
            <w:tcBorders>
              <w:top w:val="nil"/>
              <w:left w:val="nil"/>
              <w:bottom w:val="nil"/>
              <w:right w:val="nil"/>
            </w:tcBorders>
          </w:tcPr>
          <w:p w14:paraId="7696687F" w14:textId="77777777" w:rsidR="000B6DCE" w:rsidRPr="0028111C" w:rsidRDefault="00142BB2">
            <w:pPr>
              <w:pStyle w:val="Normal6a"/>
            </w:pPr>
            <w:r w:rsidRPr="0028111C">
              <w:t>11.</w:t>
            </w:r>
            <w:r w:rsidRPr="0028111C">
              <w:tab/>
              <w:t>Delkomponenten SST ska inte vara öppen för deltagande av tredjeländer, med undantag av Norge.</w:t>
            </w:r>
          </w:p>
        </w:tc>
        <w:tc>
          <w:tcPr>
            <w:tcW w:w="4876" w:type="dxa"/>
            <w:tcBorders>
              <w:top w:val="nil"/>
              <w:left w:val="nil"/>
              <w:bottom w:val="nil"/>
              <w:right w:val="nil"/>
            </w:tcBorders>
          </w:tcPr>
          <w:p w14:paraId="0333C6D4" w14:textId="77777777" w:rsidR="000B6DCE" w:rsidRPr="0028111C" w:rsidRDefault="00142BB2">
            <w:pPr>
              <w:pStyle w:val="Normal6a"/>
            </w:pPr>
            <w:r w:rsidRPr="0028111C">
              <w:t>11.</w:t>
            </w:r>
            <w:r w:rsidRPr="0028111C">
              <w:tab/>
              <w:t>Delkomponenten SST ska inte vara öppen för deltagande av tredjeländer, med undantag av Norge</w:t>
            </w:r>
            <w:r w:rsidRPr="0028111C">
              <w:rPr>
                <w:b/>
                <w:i/>
              </w:rPr>
              <w:t>, förutsatt att ett separat särskilt avtal ingås enligt artikel 218 i EUF-fördraget och i enlighet med artikel 11.4 i denna förordning</w:t>
            </w:r>
            <w:r w:rsidRPr="0028111C">
              <w:t>.</w:t>
            </w:r>
          </w:p>
        </w:tc>
      </w:tr>
    </w:tbl>
    <w:p w14:paraId="094DD413"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9CD92A1"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E7EE708" w14:textId="77777777" w:rsidR="000B6DCE" w:rsidRPr="0028111C" w:rsidRDefault="00142BB2">
      <w:pPr>
        <w:pStyle w:val="AmJustText"/>
      </w:pPr>
      <w:r w:rsidRPr="0028111C">
        <w:t xml:space="preserve">Tredjeländers deltagande i SST-verksamhet kräver en särskild </w:t>
      </w:r>
      <w:r w:rsidRPr="0028111C">
        <w:t>rättslig ram och lämpliga skyddsåtgärder med tanke på dessa förmågors strategiska karaktär.</w:t>
      </w:r>
    </w:p>
    <w:p w14:paraId="5571EEC1" w14:textId="77777777" w:rsidR="000B6DCE" w:rsidRPr="0028111C" w:rsidRDefault="00142BB2">
      <w:r w:rsidRPr="0028111C">
        <w:rPr>
          <w:rStyle w:val="HideTWBExt"/>
        </w:rPr>
        <w:t>&lt;/Amend&gt;</w:t>
      </w:r>
    </w:p>
    <w:p w14:paraId="0EE13B9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3513</w:t>
      </w:r>
      <w:r w:rsidRPr="0028111C">
        <w:rPr>
          <w:rStyle w:val="HideTWBExt"/>
        </w:rPr>
        <w:t>&lt;/NumAm&gt;</w:t>
      </w:r>
    </w:p>
    <w:p w14:paraId="71B771F5" w14:textId="77777777" w:rsidR="000B6DCE" w:rsidRPr="0028111C" w:rsidRDefault="00142BB2">
      <w:pPr>
        <w:pStyle w:val="NormalBold"/>
      </w:pPr>
      <w:r w:rsidRPr="0028111C">
        <w:rPr>
          <w:rStyle w:val="HideTWBExt"/>
          <w:b w:val="0"/>
        </w:rPr>
        <w:t>&lt;RepeatBlock-By&gt;&lt;Members&gt;</w:t>
      </w:r>
      <w:r w:rsidRPr="0028111C">
        <w:t>Angelika Niebler</w:t>
      </w:r>
      <w:r w:rsidRPr="0028111C">
        <w:rPr>
          <w:rStyle w:val="HideTWBExt"/>
          <w:b w:val="0"/>
        </w:rPr>
        <w:t>&lt;/Members&gt;</w:t>
      </w:r>
    </w:p>
    <w:p w14:paraId="259BB200" w14:textId="77777777" w:rsidR="000B6DCE" w:rsidRPr="0028111C" w:rsidRDefault="00142BB2">
      <w:pPr>
        <w:pStyle w:val="NormalBold"/>
      </w:pPr>
      <w:r w:rsidRPr="0028111C">
        <w:rPr>
          <w:rStyle w:val="HideTWBExt"/>
          <w:b w:val="0"/>
        </w:rPr>
        <w:t>&lt;/RepeatBlock-By&gt;</w:t>
      </w:r>
    </w:p>
    <w:p w14:paraId="6108765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CB1380F" w14:textId="77777777" w:rsidR="000B6DCE" w:rsidRPr="0028111C" w:rsidRDefault="00142BB2">
      <w:pPr>
        <w:pStyle w:val="NormalBold"/>
      </w:pPr>
      <w:r w:rsidRPr="0028111C">
        <w:rPr>
          <w:rStyle w:val="HideTWBExt"/>
        </w:rPr>
        <w:t>&lt;Article&gt;</w:t>
      </w:r>
      <w:r w:rsidRPr="0028111C">
        <w:t>Artikel 62 – punkt 11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EE4624D" w14:textId="77777777">
        <w:trPr>
          <w:trHeight w:hRule="exact" w:val="240"/>
          <w:jc w:val="center"/>
        </w:trPr>
        <w:tc>
          <w:tcPr>
            <w:tcW w:w="9752" w:type="dxa"/>
            <w:gridSpan w:val="2"/>
            <w:tcBorders>
              <w:top w:val="nil"/>
              <w:left w:val="nil"/>
              <w:bottom w:val="nil"/>
              <w:right w:val="nil"/>
            </w:tcBorders>
          </w:tcPr>
          <w:p w14:paraId="55C0575D" w14:textId="77777777" w:rsidR="000B6DCE" w:rsidRPr="0028111C" w:rsidRDefault="000B6DCE"/>
        </w:tc>
      </w:tr>
      <w:tr w:rsidR="000B6DCE" w:rsidRPr="0028111C" w14:paraId="58E27C70" w14:textId="77777777">
        <w:trPr>
          <w:trHeight w:val="240"/>
          <w:jc w:val="center"/>
        </w:trPr>
        <w:tc>
          <w:tcPr>
            <w:tcW w:w="4876" w:type="dxa"/>
            <w:tcBorders>
              <w:top w:val="nil"/>
              <w:left w:val="nil"/>
              <w:bottom w:val="nil"/>
              <w:right w:val="nil"/>
            </w:tcBorders>
          </w:tcPr>
          <w:p w14:paraId="2A9C03C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E4ADBE4" w14:textId="77777777" w:rsidR="000B6DCE" w:rsidRPr="0028111C" w:rsidRDefault="00142BB2">
            <w:pPr>
              <w:pStyle w:val="AmColumnHeading"/>
            </w:pPr>
            <w:r w:rsidRPr="0028111C">
              <w:t>Ändringsförslag</w:t>
            </w:r>
          </w:p>
        </w:tc>
      </w:tr>
      <w:tr w:rsidR="000B6DCE" w:rsidRPr="0028111C" w14:paraId="517F9715" w14:textId="77777777">
        <w:trPr>
          <w:jc w:val="center"/>
        </w:trPr>
        <w:tc>
          <w:tcPr>
            <w:tcW w:w="4876" w:type="dxa"/>
            <w:tcBorders>
              <w:top w:val="nil"/>
              <w:left w:val="nil"/>
              <w:bottom w:val="nil"/>
              <w:right w:val="nil"/>
            </w:tcBorders>
          </w:tcPr>
          <w:p w14:paraId="03CCC0E3" w14:textId="77777777" w:rsidR="000B6DCE" w:rsidRPr="0028111C" w:rsidRDefault="00142BB2">
            <w:pPr>
              <w:pStyle w:val="Normal6a"/>
            </w:pPr>
            <w:r w:rsidRPr="0028111C">
              <w:t>11.</w:t>
            </w:r>
            <w:r w:rsidRPr="0028111C">
              <w:tab/>
              <w:t>Delkomponenten SST ska inte vara öppen för deltagande av tredjeländer</w:t>
            </w:r>
            <w:r w:rsidRPr="0028111C">
              <w:rPr>
                <w:b/>
                <w:i/>
              </w:rPr>
              <w:t>, med undantag av Norge</w:t>
            </w:r>
            <w:r w:rsidRPr="0028111C">
              <w:t>.</w:t>
            </w:r>
          </w:p>
        </w:tc>
        <w:tc>
          <w:tcPr>
            <w:tcW w:w="4876" w:type="dxa"/>
            <w:tcBorders>
              <w:top w:val="nil"/>
              <w:left w:val="nil"/>
              <w:bottom w:val="nil"/>
              <w:right w:val="nil"/>
            </w:tcBorders>
          </w:tcPr>
          <w:p w14:paraId="61108307" w14:textId="77777777" w:rsidR="000B6DCE" w:rsidRPr="0028111C" w:rsidRDefault="00142BB2">
            <w:pPr>
              <w:pStyle w:val="Normal6a"/>
            </w:pPr>
            <w:r w:rsidRPr="0028111C">
              <w:t>11.</w:t>
            </w:r>
            <w:r w:rsidRPr="0028111C">
              <w:tab/>
              <w:t xml:space="preserve">Delkomponenten SST ska inte vara öppen för deltagande av </w:t>
            </w:r>
            <w:r w:rsidRPr="0028111C">
              <w:t>tredjeländer.</w:t>
            </w:r>
          </w:p>
        </w:tc>
      </w:tr>
    </w:tbl>
    <w:p w14:paraId="26D3DDE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8F53951" w14:textId="77777777" w:rsidR="000B6DCE" w:rsidRPr="0028111C" w:rsidRDefault="00142BB2">
      <w:r w:rsidRPr="0028111C">
        <w:rPr>
          <w:rStyle w:val="HideTWBExt"/>
        </w:rPr>
        <w:t>&lt;/Amend&gt;</w:t>
      </w:r>
    </w:p>
    <w:p w14:paraId="62A4B41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3514</w:t>
      </w:r>
      <w:r w:rsidRPr="0028111C">
        <w:rPr>
          <w:rStyle w:val="HideTWBExt"/>
        </w:rPr>
        <w:t>&lt;/NumAm&gt;</w:t>
      </w:r>
    </w:p>
    <w:p w14:paraId="639CA945"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0C16A5A5" w14:textId="77777777" w:rsidR="000B6DCE" w:rsidRPr="0028111C" w:rsidRDefault="00142BB2">
      <w:pPr>
        <w:pStyle w:val="NormalBold"/>
      </w:pPr>
      <w:r w:rsidRPr="0028111C">
        <w:rPr>
          <w:rStyle w:val="HideTWBExt"/>
          <w:b w:val="0"/>
        </w:rPr>
        <w:t>&lt;/RepeatBlock-By&gt;</w:t>
      </w:r>
    </w:p>
    <w:p w14:paraId="5BDD5BC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6176511" w14:textId="77777777" w:rsidR="000B6DCE" w:rsidRPr="0028111C" w:rsidRDefault="00142BB2">
      <w:pPr>
        <w:pStyle w:val="NormalBold"/>
      </w:pPr>
      <w:r w:rsidRPr="0028111C">
        <w:rPr>
          <w:rStyle w:val="HideTWBExt"/>
        </w:rPr>
        <w:t>&lt;Article&gt;</w:t>
      </w:r>
      <w:r w:rsidRPr="0028111C">
        <w:t>Artikel 63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605B497" w14:textId="77777777">
        <w:trPr>
          <w:trHeight w:hRule="exact" w:val="240"/>
          <w:jc w:val="center"/>
        </w:trPr>
        <w:tc>
          <w:tcPr>
            <w:tcW w:w="9752" w:type="dxa"/>
            <w:gridSpan w:val="2"/>
            <w:tcBorders>
              <w:top w:val="nil"/>
              <w:left w:val="nil"/>
              <w:bottom w:val="nil"/>
              <w:right w:val="nil"/>
            </w:tcBorders>
          </w:tcPr>
          <w:p w14:paraId="5A8D33B6" w14:textId="77777777" w:rsidR="000B6DCE" w:rsidRPr="0028111C" w:rsidRDefault="000B6DCE"/>
        </w:tc>
      </w:tr>
      <w:tr w:rsidR="000B6DCE" w:rsidRPr="0028111C" w14:paraId="7EE8EB49" w14:textId="77777777">
        <w:trPr>
          <w:trHeight w:val="240"/>
          <w:jc w:val="center"/>
        </w:trPr>
        <w:tc>
          <w:tcPr>
            <w:tcW w:w="4876" w:type="dxa"/>
            <w:tcBorders>
              <w:top w:val="nil"/>
              <w:left w:val="nil"/>
              <w:bottom w:val="nil"/>
              <w:right w:val="nil"/>
            </w:tcBorders>
          </w:tcPr>
          <w:p w14:paraId="53EDFF2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C61CC56" w14:textId="77777777" w:rsidR="000B6DCE" w:rsidRPr="0028111C" w:rsidRDefault="00142BB2">
            <w:pPr>
              <w:pStyle w:val="AmColumnHeading"/>
            </w:pPr>
            <w:r w:rsidRPr="0028111C">
              <w:t>Ändringsförslag</w:t>
            </w:r>
          </w:p>
        </w:tc>
      </w:tr>
      <w:tr w:rsidR="000B6DCE" w:rsidRPr="0028111C" w14:paraId="20A0B5F0" w14:textId="77777777">
        <w:trPr>
          <w:jc w:val="center"/>
        </w:trPr>
        <w:tc>
          <w:tcPr>
            <w:tcW w:w="4876" w:type="dxa"/>
            <w:tcBorders>
              <w:top w:val="nil"/>
              <w:left w:val="nil"/>
              <w:bottom w:val="nil"/>
              <w:right w:val="nil"/>
            </w:tcBorders>
          </w:tcPr>
          <w:p w14:paraId="48974D06" w14:textId="77777777" w:rsidR="000B6DCE" w:rsidRPr="0028111C" w:rsidRDefault="00142BB2">
            <w:pPr>
              <w:pStyle w:val="Normal6a"/>
            </w:pPr>
            <w:r w:rsidRPr="0028111C">
              <w:t>1.</w:t>
            </w:r>
            <w:r w:rsidRPr="0028111C">
              <w:tab/>
              <w:t>Målet med SSA:s delkomponent NEO är riskövervakning av naturliga objekt i solsystemet som närmar sig jorden.</w:t>
            </w:r>
          </w:p>
        </w:tc>
        <w:tc>
          <w:tcPr>
            <w:tcW w:w="4876" w:type="dxa"/>
            <w:tcBorders>
              <w:top w:val="nil"/>
              <w:left w:val="nil"/>
              <w:bottom w:val="nil"/>
              <w:right w:val="nil"/>
            </w:tcBorders>
          </w:tcPr>
          <w:p w14:paraId="6F72C29B" w14:textId="77777777" w:rsidR="000B6DCE" w:rsidRPr="0028111C" w:rsidRDefault="00142BB2">
            <w:pPr>
              <w:pStyle w:val="Normal6a"/>
            </w:pPr>
            <w:r w:rsidRPr="0028111C">
              <w:t>1.</w:t>
            </w:r>
            <w:r w:rsidRPr="0028111C">
              <w:tab/>
              <w:t xml:space="preserve">Målet med SSA:s delkomponent </w:t>
            </w:r>
            <w:r w:rsidRPr="0028111C">
              <w:rPr>
                <w:b/>
                <w:i/>
              </w:rPr>
              <w:t>Jordnära objekt (</w:t>
            </w:r>
            <w:r w:rsidRPr="0028111C">
              <w:t>NEO</w:t>
            </w:r>
            <w:r w:rsidRPr="0028111C">
              <w:rPr>
                <w:b/>
                <w:i/>
              </w:rPr>
              <w:t>)</w:t>
            </w:r>
            <w:r w:rsidRPr="0028111C">
              <w:t xml:space="preserve"> är riskövervakning av naturliga objekt i solsystemet som </w:t>
            </w:r>
            <w:r w:rsidRPr="0028111C">
              <w:lastRenderedPageBreak/>
              <w:t>närmar sig jorden.</w:t>
            </w:r>
          </w:p>
        </w:tc>
      </w:tr>
    </w:tbl>
    <w:p w14:paraId="507074F4"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5439A66" w14:textId="77777777" w:rsidR="000B6DCE" w:rsidRPr="0028111C" w:rsidRDefault="00142BB2">
      <w:r w:rsidRPr="0028111C">
        <w:rPr>
          <w:rStyle w:val="HideTWBExt"/>
        </w:rPr>
        <w:t>&lt;/Amend&gt;</w:t>
      </w:r>
    </w:p>
    <w:p w14:paraId="0D86E1C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3515</w:t>
      </w:r>
      <w:r w:rsidRPr="0028111C">
        <w:rPr>
          <w:rStyle w:val="HideTWBExt"/>
        </w:rPr>
        <w:t>&lt;/NumAm&gt;</w:t>
      </w:r>
    </w:p>
    <w:p w14:paraId="0A90FF11"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795EC3D" w14:textId="77777777" w:rsidR="000B6DCE" w:rsidRPr="0028111C" w:rsidRDefault="00142BB2">
      <w:pPr>
        <w:pStyle w:val="NormalBold"/>
      </w:pPr>
      <w:r w:rsidRPr="0028111C">
        <w:rPr>
          <w:rStyle w:val="HideTWBExt"/>
          <w:b w:val="0"/>
        </w:rPr>
        <w:t>&lt;/RepeatBlock-By&gt;</w:t>
      </w:r>
    </w:p>
    <w:p w14:paraId="4D94E1C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3A6BF26" w14:textId="77777777" w:rsidR="000B6DCE" w:rsidRPr="0028111C" w:rsidRDefault="00142BB2">
      <w:pPr>
        <w:pStyle w:val="NormalBold"/>
      </w:pPr>
      <w:r w:rsidRPr="0028111C">
        <w:rPr>
          <w:rStyle w:val="HideTWBExt"/>
        </w:rPr>
        <w:t>&lt;Article&gt;</w:t>
      </w:r>
      <w:r w:rsidRPr="0028111C">
        <w:t>Artikel 63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D3C0D0E" w14:textId="77777777">
        <w:trPr>
          <w:trHeight w:hRule="exact" w:val="240"/>
          <w:jc w:val="center"/>
        </w:trPr>
        <w:tc>
          <w:tcPr>
            <w:tcW w:w="9752" w:type="dxa"/>
            <w:gridSpan w:val="2"/>
            <w:tcBorders>
              <w:top w:val="nil"/>
              <w:left w:val="nil"/>
              <w:bottom w:val="nil"/>
              <w:right w:val="nil"/>
            </w:tcBorders>
          </w:tcPr>
          <w:p w14:paraId="0EFFFA90" w14:textId="77777777" w:rsidR="000B6DCE" w:rsidRPr="0028111C" w:rsidRDefault="000B6DCE"/>
        </w:tc>
      </w:tr>
      <w:tr w:rsidR="000B6DCE" w:rsidRPr="0028111C" w14:paraId="15504A14" w14:textId="77777777">
        <w:trPr>
          <w:trHeight w:val="240"/>
          <w:jc w:val="center"/>
        </w:trPr>
        <w:tc>
          <w:tcPr>
            <w:tcW w:w="4876" w:type="dxa"/>
            <w:tcBorders>
              <w:top w:val="nil"/>
              <w:left w:val="nil"/>
              <w:bottom w:val="nil"/>
              <w:right w:val="nil"/>
            </w:tcBorders>
          </w:tcPr>
          <w:p w14:paraId="53CD820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E029D11" w14:textId="77777777" w:rsidR="000B6DCE" w:rsidRPr="0028111C" w:rsidRDefault="00142BB2">
            <w:pPr>
              <w:pStyle w:val="AmColumnHeading"/>
            </w:pPr>
            <w:r w:rsidRPr="0028111C">
              <w:t>Ändringsförslag</w:t>
            </w:r>
          </w:p>
        </w:tc>
      </w:tr>
      <w:tr w:rsidR="000B6DCE" w:rsidRPr="0028111C" w14:paraId="6DD012B6" w14:textId="77777777">
        <w:trPr>
          <w:jc w:val="center"/>
        </w:trPr>
        <w:tc>
          <w:tcPr>
            <w:tcW w:w="4876" w:type="dxa"/>
            <w:tcBorders>
              <w:top w:val="nil"/>
              <w:left w:val="nil"/>
              <w:bottom w:val="nil"/>
              <w:right w:val="nil"/>
            </w:tcBorders>
          </w:tcPr>
          <w:p w14:paraId="44369DE2" w14:textId="77777777" w:rsidR="000B6DCE" w:rsidRPr="0028111C" w:rsidRDefault="00142BB2">
            <w:pPr>
              <w:pStyle w:val="Normal6a"/>
            </w:pPr>
            <w:r w:rsidRPr="0028111C">
              <w:t>2.</w:t>
            </w:r>
            <w:r w:rsidRPr="0028111C">
              <w:tab/>
              <w:t xml:space="preserve">Stödberättigande verksamheter inom ramen för NEO ska särskilt omfatta </w:t>
            </w:r>
            <w:r w:rsidRPr="0028111C">
              <w:t>verksamheter som är relevanta för att uppfylla det mål som anges i punkt 1, i synnerhet stödverksamhet som avser upprätthållande av och dataposter i unionens katalog över fysiska egenskaper hos jordnära objekt,</w:t>
            </w:r>
          </w:p>
        </w:tc>
        <w:tc>
          <w:tcPr>
            <w:tcW w:w="4876" w:type="dxa"/>
            <w:tcBorders>
              <w:top w:val="nil"/>
              <w:left w:val="nil"/>
              <w:bottom w:val="nil"/>
              <w:right w:val="nil"/>
            </w:tcBorders>
          </w:tcPr>
          <w:p w14:paraId="7E53BEEA" w14:textId="77777777" w:rsidR="000B6DCE" w:rsidRPr="0028111C" w:rsidRDefault="00142BB2">
            <w:pPr>
              <w:pStyle w:val="Normal6a"/>
            </w:pPr>
            <w:r w:rsidRPr="0028111C">
              <w:t>2.</w:t>
            </w:r>
            <w:r w:rsidRPr="0028111C">
              <w:tab/>
              <w:t xml:space="preserve">Stödberättigande verksamheter inom </w:t>
            </w:r>
            <w:r w:rsidRPr="0028111C">
              <w:t>ramen för NEO ska särskilt omfatta verksamheter som är relevanta för att uppfylla det mål som anges i punkt 1, i synnerhet stödverksamhet som avser upprätthållande av och dataposter i unionens katalog över fysiska</w:t>
            </w:r>
            <w:r w:rsidRPr="0028111C">
              <w:rPr>
                <w:b/>
                <w:i/>
              </w:rPr>
              <w:t xml:space="preserve"> och dynamiska</w:t>
            </w:r>
            <w:r w:rsidRPr="0028111C">
              <w:t xml:space="preserve"> egenskaper hos jordnära objekt,</w:t>
            </w:r>
          </w:p>
        </w:tc>
      </w:tr>
    </w:tbl>
    <w:p w14:paraId="626ACC1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625B2C7"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5F485D40" w14:textId="77777777" w:rsidR="000B6DCE" w:rsidRPr="0028111C" w:rsidRDefault="00142BB2">
      <w:pPr>
        <w:pStyle w:val="AmJustText"/>
      </w:pPr>
      <w:r w:rsidRPr="0028111C">
        <w:t>Övervakningen av jordnära objekt bygger också på dynamiska egenskaper och långsiktiga bananalyser.</w:t>
      </w:r>
    </w:p>
    <w:p w14:paraId="762E3BBC" w14:textId="77777777" w:rsidR="000B6DCE" w:rsidRPr="0028111C" w:rsidRDefault="00142BB2">
      <w:r w:rsidRPr="0028111C">
        <w:rPr>
          <w:rStyle w:val="HideTWBExt"/>
        </w:rPr>
        <w:t>&lt;/Amend&gt;</w:t>
      </w:r>
    </w:p>
    <w:p w14:paraId="66B6932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3516</w:t>
      </w:r>
      <w:r w:rsidRPr="0028111C">
        <w:rPr>
          <w:rStyle w:val="HideTWBExt"/>
        </w:rPr>
        <w:t>&lt;/NumAm&gt;</w:t>
      </w:r>
    </w:p>
    <w:p w14:paraId="05393D88"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7FFA3A82" w14:textId="77777777" w:rsidR="000B6DCE" w:rsidRPr="0028111C" w:rsidRDefault="00142BB2">
      <w:pPr>
        <w:pStyle w:val="NormalBold"/>
      </w:pPr>
      <w:r w:rsidRPr="0028111C">
        <w:rPr>
          <w:rStyle w:val="HideTWBExt"/>
          <w:b w:val="0"/>
        </w:rPr>
        <w:t>&lt;/RepeatBlock-By&gt;</w:t>
      </w:r>
    </w:p>
    <w:p w14:paraId="3DA37E9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43C6050" w14:textId="77777777" w:rsidR="000B6DCE" w:rsidRPr="0028111C" w:rsidRDefault="00142BB2">
      <w:pPr>
        <w:pStyle w:val="NormalBold"/>
      </w:pPr>
      <w:r w:rsidRPr="0028111C">
        <w:rPr>
          <w:rStyle w:val="HideTWBExt"/>
        </w:rPr>
        <w:t>&lt;Article&gt;</w:t>
      </w:r>
      <w:r w:rsidRPr="0028111C">
        <w:t>Artikel 64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BC7507D" w14:textId="77777777">
        <w:trPr>
          <w:trHeight w:hRule="exact" w:val="240"/>
          <w:jc w:val="center"/>
        </w:trPr>
        <w:tc>
          <w:tcPr>
            <w:tcW w:w="9752" w:type="dxa"/>
            <w:gridSpan w:val="2"/>
            <w:tcBorders>
              <w:top w:val="nil"/>
              <w:left w:val="nil"/>
              <w:bottom w:val="nil"/>
              <w:right w:val="nil"/>
            </w:tcBorders>
          </w:tcPr>
          <w:p w14:paraId="5B47C7C2" w14:textId="77777777" w:rsidR="000B6DCE" w:rsidRPr="0028111C" w:rsidRDefault="000B6DCE"/>
        </w:tc>
      </w:tr>
      <w:tr w:rsidR="000B6DCE" w:rsidRPr="0028111C" w14:paraId="4C3A9C0D" w14:textId="77777777">
        <w:trPr>
          <w:trHeight w:val="240"/>
          <w:jc w:val="center"/>
        </w:trPr>
        <w:tc>
          <w:tcPr>
            <w:tcW w:w="4876" w:type="dxa"/>
            <w:tcBorders>
              <w:top w:val="nil"/>
              <w:left w:val="nil"/>
              <w:bottom w:val="nil"/>
              <w:right w:val="nil"/>
            </w:tcBorders>
          </w:tcPr>
          <w:p w14:paraId="5867C4A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FEFC3E3" w14:textId="77777777" w:rsidR="000B6DCE" w:rsidRPr="0028111C" w:rsidRDefault="00142BB2">
            <w:pPr>
              <w:pStyle w:val="AmColumnHeading"/>
            </w:pPr>
            <w:r w:rsidRPr="0028111C">
              <w:t>Ändringsförslag</w:t>
            </w:r>
          </w:p>
        </w:tc>
      </w:tr>
      <w:tr w:rsidR="000B6DCE" w:rsidRPr="0028111C" w14:paraId="70CC21CA" w14:textId="77777777">
        <w:trPr>
          <w:jc w:val="center"/>
        </w:trPr>
        <w:tc>
          <w:tcPr>
            <w:tcW w:w="4876" w:type="dxa"/>
            <w:tcBorders>
              <w:top w:val="nil"/>
              <w:left w:val="nil"/>
              <w:bottom w:val="nil"/>
              <w:right w:val="nil"/>
            </w:tcBorders>
          </w:tcPr>
          <w:p w14:paraId="7F818E96" w14:textId="77777777" w:rsidR="000B6DCE" w:rsidRPr="0028111C" w:rsidRDefault="00142BB2">
            <w:pPr>
              <w:pStyle w:val="Normal6a"/>
            </w:pPr>
            <w:r w:rsidRPr="0028111C">
              <w:t>1.</w:t>
            </w:r>
            <w:r w:rsidRPr="0028111C">
              <w:tab/>
              <w:t xml:space="preserve">Målet med SWE är att övervaka och bedöma naturliga </w:t>
            </w:r>
            <w:r w:rsidRPr="0028111C">
              <w:t>förändringar som avser rymdväderhändelser, såsom solvindar och soleruptioner.</w:t>
            </w:r>
          </w:p>
        </w:tc>
        <w:tc>
          <w:tcPr>
            <w:tcW w:w="4876" w:type="dxa"/>
            <w:tcBorders>
              <w:top w:val="nil"/>
              <w:left w:val="nil"/>
              <w:bottom w:val="nil"/>
              <w:right w:val="nil"/>
            </w:tcBorders>
          </w:tcPr>
          <w:p w14:paraId="284817F7" w14:textId="77777777" w:rsidR="000B6DCE" w:rsidRPr="0028111C" w:rsidRDefault="00142BB2">
            <w:pPr>
              <w:pStyle w:val="Normal6a"/>
            </w:pPr>
            <w:r w:rsidRPr="0028111C">
              <w:t>1.</w:t>
            </w:r>
            <w:r w:rsidRPr="0028111C">
              <w:tab/>
              <w:t xml:space="preserve">Målet med SWE är att övervaka och bedöma naturliga förändringar som avser rymdväderhändelser, såsom solvindar och soleruptioner. </w:t>
            </w:r>
            <w:r w:rsidRPr="0028111C">
              <w:rPr>
                <w:b/>
                <w:i/>
              </w:rPr>
              <w:t xml:space="preserve">I enlighet med förordning (EU) 2026/0084 [förordningen om inrättande av EUSPA] ska byrån säkerställa tillhandahållandet av tjänster inom delkomponenten </w:t>
            </w:r>
            <w:r w:rsidRPr="0028111C">
              <w:rPr>
                <w:b/>
                <w:i/>
              </w:rPr>
              <w:lastRenderedPageBreak/>
              <w:t>”rymdväderhändelser (SWE)” i unionens rymdkomponent ”rymdlägesbild (SSA)”, som avses i [artikel 58.1 d i EKF-förordningen], till slutanvändare samt verksamhet som rör utvecklingen av dessa tjänster.</w:t>
            </w:r>
          </w:p>
        </w:tc>
      </w:tr>
    </w:tbl>
    <w:p w14:paraId="62393206"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74102E5" w14:textId="77777777" w:rsidR="000B6DCE" w:rsidRPr="0028111C" w:rsidRDefault="00142BB2">
      <w:r w:rsidRPr="0028111C">
        <w:rPr>
          <w:rStyle w:val="HideTWBExt"/>
        </w:rPr>
        <w:t>&lt;/Amend&gt;</w:t>
      </w:r>
    </w:p>
    <w:p w14:paraId="2418E88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3517</w:t>
      </w:r>
      <w:r w:rsidRPr="0028111C">
        <w:rPr>
          <w:rStyle w:val="HideTWBExt"/>
        </w:rPr>
        <w:t>&lt;/NumAm&gt;</w:t>
      </w:r>
    </w:p>
    <w:p w14:paraId="6A9E4F7F"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565CB904" w14:textId="77777777" w:rsidR="000B6DCE" w:rsidRPr="0028111C" w:rsidRDefault="00142BB2">
      <w:pPr>
        <w:pStyle w:val="NormalBold"/>
      </w:pPr>
      <w:r w:rsidRPr="0028111C">
        <w:rPr>
          <w:rStyle w:val="HideTWBExt"/>
          <w:b w:val="0"/>
        </w:rPr>
        <w:t>&lt;/RepeatBlock-By&gt;</w:t>
      </w:r>
    </w:p>
    <w:p w14:paraId="3E32AE4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9550C93" w14:textId="77777777" w:rsidR="000B6DCE" w:rsidRPr="0028111C" w:rsidRDefault="00142BB2">
      <w:pPr>
        <w:pStyle w:val="NormalBold"/>
      </w:pPr>
      <w:r w:rsidRPr="0028111C">
        <w:rPr>
          <w:rStyle w:val="HideTWBExt"/>
        </w:rPr>
        <w:t>&lt;Article&gt;</w:t>
      </w:r>
      <w:r w:rsidRPr="0028111C">
        <w:t>Artikel 64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24F2D49" w14:textId="77777777">
        <w:trPr>
          <w:trHeight w:hRule="exact" w:val="240"/>
          <w:jc w:val="center"/>
        </w:trPr>
        <w:tc>
          <w:tcPr>
            <w:tcW w:w="9752" w:type="dxa"/>
            <w:gridSpan w:val="2"/>
            <w:tcBorders>
              <w:top w:val="nil"/>
              <w:left w:val="nil"/>
              <w:bottom w:val="nil"/>
              <w:right w:val="nil"/>
            </w:tcBorders>
          </w:tcPr>
          <w:p w14:paraId="0ED02604" w14:textId="77777777" w:rsidR="000B6DCE" w:rsidRPr="0028111C" w:rsidRDefault="000B6DCE"/>
        </w:tc>
      </w:tr>
      <w:tr w:rsidR="000B6DCE" w:rsidRPr="0028111C" w14:paraId="10F573EE" w14:textId="77777777">
        <w:trPr>
          <w:trHeight w:val="240"/>
          <w:jc w:val="center"/>
        </w:trPr>
        <w:tc>
          <w:tcPr>
            <w:tcW w:w="4876" w:type="dxa"/>
            <w:tcBorders>
              <w:top w:val="nil"/>
              <w:left w:val="nil"/>
              <w:bottom w:val="nil"/>
              <w:right w:val="nil"/>
            </w:tcBorders>
          </w:tcPr>
          <w:p w14:paraId="12892E7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3C7BEF4" w14:textId="77777777" w:rsidR="000B6DCE" w:rsidRPr="0028111C" w:rsidRDefault="00142BB2">
            <w:pPr>
              <w:pStyle w:val="AmColumnHeading"/>
            </w:pPr>
            <w:r w:rsidRPr="0028111C">
              <w:t>Ändringsförslag</w:t>
            </w:r>
          </w:p>
        </w:tc>
      </w:tr>
      <w:tr w:rsidR="000B6DCE" w:rsidRPr="0028111C" w14:paraId="7BEFEF54" w14:textId="77777777">
        <w:trPr>
          <w:jc w:val="center"/>
        </w:trPr>
        <w:tc>
          <w:tcPr>
            <w:tcW w:w="4876" w:type="dxa"/>
            <w:tcBorders>
              <w:top w:val="nil"/>
              <w:left w:val="nil"/>
              <w:bottom w:val="nil"/>
              <w:right w:val="nil"/>
            </w:tcBorders>
          </w:tcPr>
          <w:p w14:paraId="336D2A68" w14:textId="77777777" w:rsidR="000B6DCE" w:rsidRPr="0028111C" w:rsidRDefault="00142BB2">
            <w:pPr>
              <w:pStyle w:val="Normal6a"/>
            </w:pPr>
            <w:r w:rsidRPr="0028111C">
              <w:t>1.</w:t>
            </w:r>
            <w:r w:rsidRPr="0028111C">
              <w:tab/>
              <w:t>Målet med SWE är att övervaka och bedöma naturliga förändringar som avser rymdväderhändelser, såsom solvindar och soleruptioner.</w:t>
            </w:r>
          </w:p>
        </w:tc>
        <w:tc>
          <w:tcPr>
            <w:tcW w:w="4876" w:type="dxa"/>
            <w:tcBorders>
              <w:top w:val="nil"/>
              <w:left w:val="nil"/>
              <w:bottom w:val="nil"/>
              <w:right w:val="nil"/>
            </w:tcBorders>
          </w:tcPr>
          <w:p w14:paraId="7E00B36A" w14:textId="77777777" w:rsidR="000B6DCE" w:rsidRPr="0028111C" w:rsidRDefault="00142BB2">
            <w:pPr>
              <w:pStyle w:val="Normal6a"/>
            </w:pPr>
            <w:r w:rsidRPr="0028111C">
              <w:t>1.</w:t>
            </w:r>
            <w:r w:rsidRPr="0028111C">
              <w:tab/>
              <w:t xml:space="preserve">Målet med SWE är att övervaka och </w:t>
            </w:r>
            <w:r w:rsidRPr="0028111C">
              <w:t xml:space="preserve">bedöma naturliga förändringar som avser rymdväderhändelser, såsom solvindar och soleruptioner. </w:t>
            </w:r>
            <w:r w:rsidRPr="0028111C">
              <w:rPr>
                <w:b/>
                <w:i/>
              </w:rPr>
              <w:t>I enlighet med förordning (EU) 2026/0084 [förordningen om inrättande av EUSPA] ska byrån säkerställa tillhandahållandet av tjänster inom delkomponenten ”rymdväderhändelser (SWE)” i unionens rymdkomponent ”rymdlägesbild (SSA)”, som avses i [artikel 58.1 d i EKF-förordningen], till slutanvändare samt verksamhet som rör utvecklingen av dessa tjänster.</w:t>
            </w:r>
          </w:p>
        </w:tc>
      </w:tr>
    </w:tbl>
    <w:p w14:paraId="3EBD533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02F3064" w14:textId="77777777" w:rsidR="000B6DCE" w:rsidRPr="0028111C" w:rsidRDefault="00142BB2">
      <w:r w:rsidRPr="0028111C">
        <w:rPr>
          <w:rStyle w:val="HideTWBExt"/>
        </w:rPr>
        <w:t>&lt;/Amend&gt;</w:t>
      </w:r>
    </w:p>
    <w:p w14:paraId="2D602F0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3518</w:t>
      </w:r>
      <w:r w:rsidRPr="0028111C">
        <w:rPr>
          <w:rStyle w:val="HideTWBExt"/>
        </w:rPr>
        <w:t>&lt;/NumAm&gt;</w:t>
      </w:r>
    </w:p>
    <w:p w14:paraId="5DF87941"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2050A1CF" w14:textId="77777777" w:rsidR="000B6DCE" w:rsidRPr="0028111C" w:rsidRDefault="00142BB2">
      <w:pPr>
        <w:pStyle w:val="NormalBold"/>
      </w:pPr>
      <w:r w:rsidRPr="0028111C">
        <w:rPr>
          <w:rStyle w:val="HideTWBExt"/>
          <w:b w:val="0"/>
        </w:rPr>
        <w:t>&lt;/RepeatBlock-By&gt;</w:t>
      </w:r>
    </w:p>
    <w:p w14:paraId="505C4AF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FB45ACA" w14:textId="77777777" w:rsidR="000B6DCE" w:rsidRPr="0028111C" w:rsidRDefault="00142BB2">
      <w:pPr>
        <w:pStyle w:val="NormalBold"/>
      </w:pPr>
      <w:r w:rsidRPr="0028111C">
        <w:rPr>
          <w:rStyle w:val="HideTWBExt"/>
        </w:rPr>
        <w:t>&lt;Article&gt;</w:t>
      </w:r>
      <w:r w:rsidRPr="0028111C">
        <w:t>Artikel 64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42969A3" w14:textId="77777777">
        <w:trPr>
          <w:trHeight w:hRule="exact" w:val="240"/>
          <w:jc w:val="center"/>
        </w:trPr>
        <w:tc>
          <w:tcPr>
            <w:tcW w:w="9752" w:type="dxa"/>
            <w:gridSpan w:val="2"/>
            <w:tcBorders>
              <w:top w:val="nil"/>
              <w:left w:val="nil"/>
              <w:bottom w:val="nil"/>
              <w:right w:val="nil"/>
            </w:tcBorders>
          </w:tcPr>
          <w:p w14:paraId="450BE3A7" w14:textId="77777777" w:rsidR="000B6DCE" w:rsidRPr="0028111C" w:rsidRDefault="000B6DCE"/>
        </w:tc>
      </w:tr>
      <w:tr w:rsidR="000B6DCE" w:rsidRPr="0028111C" w14:paraId="3DA35249" w14:textId="77777777">
        <w:trPr>
          <w:trHeight w:val="240"/>
          <w:jc w:val="center"/>
        </w:trPr>
        <w:tc>
          <w:tcPr>
            <w:tcW w:w="4876" w:type="dxa"/>
            <w:tcBorders>
              <w:top w:val="nil"/>
              <w:left w:val="nil"/>
              <w:bottom w:val="nil"/>
              <w:right w:val="nil"/>
            </w:tcBorders>
          </w:tcPr>
          <w:p w14:paraId="73C6889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273557D" w14:textId="77777777" w:rsidR="000B6DCE" w:rsidRPr="0028111C" w:rsidRDefault="00142BB2">
            <w:pPr>
              <w:pStyle w:val="AmColumnHeading"/>
            </w:pPr>
            <w:r w:rsidRPr="0028111C">
              <w:t>Ändringsförslag</w:t>
            </w:r>
          </w:p>
        </w:tc>
      </w:tr>
      <w:tr w:rsidR="000B6DCE" w:rsidRPr="0028111C" w14:paraId="066A2987" w14:textId="77777777">
        <w:trPr>
          <w:jc w:val="center"/>
        </w:trPr>
        <w:tc>
          <w:tcPr>
            <w:tcW w:w="4876" w:type="dxa"/>
            <w:tcBorders>
              <w:top w:val="nil"/>
              <w:left w:val="nil"/>
              <w:bottom w:val="nil"/>
              <w:right w:val="nil"/>
            </w:tcBorders>
          </w:tcPr>
          <w:p w14:paraId="3D988500" w14:textId="77777777" w:rsidR="000B6DCE" w:rsidRPr="0028111C" w:rsidRDefault="00142BB2">
            <w:pPr>
              <w:pStyle w:val="Normal6a"/>
            </w:pPr>
            <w:r w:rsidRPr="0028111C">
              <w:t>1.</w:t>
            </w:r>
            <w:r w:rsidRPr="0028111C">
              <w:tab/>
              <w:t xml:space="preserve">Målet med SWE är att övervaka och bedöma naturliga förändringar som avser rymdväderhändelser, såsom </w:t>
            </w:r>
            <w:r w:rsidRPr="0028111C">
              <w:lastRenderedPageBreak/>
              <w:t>solvindar och soleruptioner.</w:t>
            </w:r>
          </w:p>
        </w:tc>
        <w:tc>
          <w:tcPr>
            <w:tcW w:w="4876" w:type="dxa"/>
            <w:tcBorders>
              <w:top w:val="nil"/>
              <w:left w:val="nil"/>
              <w:bottom w:val="nil"/>
              <w:right w:val="nil"/>
            </w:tcBorders>
          </w:tcPr>
          <w:p w14:paraId="1F33199C" w14:textId="77777777" w:rsidR="000B6DCE" w:rsidRPr="0028111C" w:rsidRDefault="00142BB2">
            <w:pPr>
              <w:pStyle w:val="Normal6a"/>
            </w:pPr>
            <w:r w:rsidRPr="0028111C">
              <w:lastRenderedPageBreak/>
              <w:t>1.</w:t>
            </w:r>
            <w:r w:rsidRPr="0028111C">
              <w:tab/>
              <w:t xml:space="preserve">Målet med SWE är att övervaka och bedöma naturliga förändringar som avser </w:t>
            </w:r>
            <w:r w:rsidRPr="0028111C">
              <w:t xml:space="preserve">rymdväderhändelser, såsom </w:t>
            </w:r>
            <w:r w:rsidRPr="0028111C">
              <w:lastRenderedPageBreak/>
              <w:t xml:space="preserve">solvindar och soleruptioner. </w:t>
            </w:r>
            <w:r w:rsidRPr="0028111C">
              <w:rPr>
                <w:b/>
                <w:i/>
              </w:rPr>
              <w:t>I enlighet med förordning (EU) 2026/0084 [förordningen om inrättande av EUSPA] ska byrån säkerställa tillhandahållandet av tjänster inom delkomponenten ”rymdväderhändelser (SWE)” i unionens rymdkomponent ”rymdlägesbild (SSA)”, som avses i [artikel 58.1 d i EKF-förordningen], till slutanvändare samt verksamhet som rör utvecklingen av dessa tjänster.</w:t>
            </w:r>
          </w:p>
        </w:tc>
      </w:tr>
    </w:tbl>
    <w:p w14:paraId="31C7C7D5"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849FB29" w14:textId="77777777" w:rsidR="000B6DCE" w:rsidRPr="0028111C" w:rsidRDefault="00142BB2">
      <w:r w:rsidRPr="0028111C">
        <w:rPr>
          <w:rStyle w:val="HideTWBExt"/>
        </w:rPr>
        <w:t>&lt;/Amend&gt;</w:t>
      </w:r>
    </w:p>
    <w:p w14:paraId="29354A5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3519</w:t>
      </w:r>
      <w:r w:rsidRPr="0028111C">
        <w:rPr>
          <w:rStyle w:val="HideTWBExt"/>
        </w:rPr>
        <w:t>&lt;/NumAm&gt;</w:t>
      </w:r>
    </w:p>
    <w:p w14:paraId="7C726590"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4BAF43B7" w14:textId="77777777" w:rsidR="000B6DCE" w:rsidRPr="0028111C" w:rsidRDefault="00142BB2">
      <w:pPr>
        <w:pStyle w:val="NormalBold"/>
      </w:pPr>
      <w:r w:rsidRPr="0028111C">
        <w:rPr>
          <w:rStyle w:val="HideTWBExt"/>
          <w:b w:val="0"/>
        </w:rPr>
        <w:t>&lt;/RepeatBlock-By&gt;</w:t>
      </w:r>
    </w:p>
    <w:p w14:paraId="1DC5ADC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3A98802" w14:textId="77777777" w:rsidR="000B6DCE" w:rsidRPr="0028111C" w:rsidRDefault="00142BB2">
      <w:pPr>
        <w:pStyle w:val="NormalBold"/>
      </w:pPr>
      <w:r w:rsidRPr="0028111C">
        <w:rPr>
          <w:rStyle w:val="HideTWBExt"/>
        </w:rPr>
        <w:t>&lt;Article&gt;</w:t>
      </w:r>
      <w:r w:rsidRPr="0028111C">
        <w:t>Artikel 64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61C4AD0" w14:textId="77777777">
        <w:trPr>
          <w:trHeight w:hRule="exact" w:val="240"/>
          <w:jc w:val="center"/>
        </w:trPr>
        <w:tc>
          <w:tcPr>
            <w:tcW w:w="9752" w:type="dxa"/>
            <w:gridSpan w:val="2"/>
            <w:tcBorders>
              <w:top w:val="nil"/>
              <w:left w:val="nil"/>
              <w:bottom w:val="nil"/>
              <w:right w:val="nil"/>
            </w:tcBorders>
          </w:tcPr>
          <w:p w14:paraId="59D39C34" w14:textId="77777777" w:rsidR="000B6DCE" w:rsidRPr="0028111C" w:rsidRDefault="000B6DCE"/>
        </w:tc>
      </w:tr>
      <w:tr w:rsidR="000B6DCE" w:rsidRPr="0028111C" w14:paraId="7D61273B" w14:textId="77777777">
        <w:trPr>
          <w:trHeight w:val="240"/>
          <w:jc w:val="center"/>
        </w:trPr>
        <w:tc>
          <w:tcPr>
            <w:tcW w:w="4876" w:type="dxa"/>
            <w:tcBorders>
              <w:top w:val="nil"/>
              <w:left w:val="nil"/>
              <w:bottom w:val="nil"/>
              <w:right w:val="nil"/>
            </w:tcBorders>
          </w:tcPr>
          <w:p w14:paraId="266ED1D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4745157" w14:textId="77777777" w:rsidR="000B6DCE" w:rsidRPr="0028111C" w:rsidRDefault="00142BB2">
            <w:pPr>
              <w:pStyle w:val="AmColumnHeading"/>
            </w:pPr>
            <w:r w:rsidRPr="0028111C">
              <w:t>Ändringsförslag</w:t>
            </w:r>
          </w:p>
        </w:tc>
      </w:tr>
      <w:tr w:rsidR="000B6DCE" w:rsidRPr="0028111C" w14:paraId="5FEE8E4E" w14:textId="77777777">
        <w:trPr>
          <w:jc w:val="center"/>
        </w:trPr>
        <w:tc>
          <w:tcPr>
            <w:tcW w:w="4876" w:type="dxa"/>
            <w:tcBorders>
              <w:top w:val="nil"/>
              <w:left w:val="nil"/>
              <w:bottom w:val="nil"/>
              <w:right w:val="nil"/>
            </w:tcBorders>
          </w:tcPr>
          <w:p w14:paraId="132AFE38" w14:textId="77777777" w:rsidR="000B6DCE" w:rsidRPr="0028111C" w:rsidRDefault="00142BB2">
            <w:pPr>
              <w:pStyle w:val="Normal6a"/>
            </w:pPr>
            <w:r w:rsidRPr="0028111C">
              <w:t>1.</w:t>
            </w:r>
            <w:r w:rsidRPr="0028111C">
              <w:tab/>
              <w:t xml:space="preserve">Målet med SWE är att övervaka och bedöma naturliga förändringar som </w:t>
            </w:r>
            <w:r w:rsidRPr="0028111C">
              <w:t>avser rymdväderhändelser, såsom solvindar och soleruptioner.</w:t>
            </w:r>
          </w:p>
        </w:tc>
        <w:tc>
          <w:tcPr>
            <w:tcW w:w="4876" w:type="dxa"/>
            <w:tcBorders>
              <w:top w:val="nil"/>
              <w:left w:val="nil"/>
              <w:bottom w:val="nil"/>
              <w:right w:val="nil"/>
            </w:tcBorders>
          </w:tcPr>
          <w:p w14:paraId="73676084" w14:textId="77777777" w:rsidR="000B6DCE" w:rsidRPr="0028111C" w:rsidRDefault="00142BB2">
            <w:pPr>
              <w:pStyle w:val="Normal6a"/>
            </w:pPr>
            <w:r w:rsidRPr="0028111C">
              <w:t>1.</w:t>
            </w:r>
            <w:r w:rsidRPr="0028111C">
              <w:tab/>
              <w:t>Målet med</w:t>
            </w:r>
            <w:r w:rsidRPr="0028111C">
              <w:rPr>
                <w:b/>
                <w:i/>
              </w:rPr>
              <w:t xml:space="preserve"> delkomponenten Rymdväderhändelser (</w:t>
            </w:r>
            <w:r w:rsidRPr="0028111C">
              <w:t>SWE</w:t>
            </w:r>
            <w:r w:rsidRPr="0028111C">
              <w:rPr>
                <w:b/>
                <w:i/>
              </w:rPr>
              <w:t>)</w:t>
            </w:r>
            <w:r w:rsidRPr="0028111C">
              <w:t xml:space="preserve"> är att övervaka och bedöma naturliga förändringar som avser rymdväderhändelser, såsom solvindar och soleruptioner</w:t>
            </w:r>
            <w:r w:rsidRPr="0028111C">
              <w:rPr>
                <w:b/>
                <w:i/>
              </w:rPr>
              <w:t>, att bedöma de risker dessa kan medföra för kritisk infrastruktur och mänsklig verksamhet på jorden och i rymden, samt att tillhandahålla en offentlig tjänst som bidrar till att minska därmed sammanhängande risker</w:t>
            </w:r>
            <w:r w:rsidRPr="0028111C">
              <w:t>.</w:t>
            </w:r>
          </w:p>
        </w:tc>
      </w:tr>
    </w:tbl>
    <w:p w14:paraId="5DD624F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B5527BD" w14:textId="77777777" w:rsidR="000B6DCE" w:rsidRPr="0028111C" w:rsidRDefault="00142BB2">
      <w:r w:rsidRPr="0028111C">
        <w:rPr>
          <w:rStyle w:val="HideTWBExt"/>
        </w:rPr>
        <w:t>&lt;/Amend&gt;</w:t>
      </w:r>
    </w:p>
    <w:p w14:paraId="0CE2823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3520</w:t>
      </w:r>
      <w:r w:rsidRPr="0028111C">
        <w:rPr>
          <w:rStyle w:val="HideTWBExt"/>
        </w:rPr>
        <w:t>&lt;/NumAm&gt;</w:t>
      </w:r>
    </w:p>
    <w:p w14:paraId="68AA1187"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5F6F65EC" w14:textId="77777777" w:rsidR="000B6DCE" w:rsidRPr="0028111C" w:rsidRDefault="00142BB2">
      <w:pPr>
        <w:pStyle w:val="NormalBold"/>
      </w:pPr>
      <w:r w:rsidRPr="0028111C">
        <w:rPr>
          <w:rStyle w:val="HideTWBExt"/>
          <w:b w:val="0"/>
        </w:rPr>
        <w:t>&lt;/RepeatBlock-By&gt;</w:t>
      </w:r>
    </w:p>
    <w:p w14:paraId="4FA5EE9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BBE16BB" w14:textId="77777777" w:rsidR="000B6DCE" w:rsidRPr="0028111C" w:rsidRDefault="00142BB2">
      <w:pPr>
        <w:pStyle w:val="NormalBold"/>
      </w:pPr>
      <w:r w:rsidRPr="0028111C">
        <w:rPr>
          <w:rStyle w:val="HideTWBExt"/>
        </w:rPr>
        <w:t>&lt;Article&gt;</w:t>
      </w:r>
      <w:r w:rsidRPr="0028111C">
        <w:t>Artikel 64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F1FAEB2" w14:textId="77777777">
        <w:trPr>
          <w:trHeight w:hRule="exact" w:val="240"/>
          <w:jc w:val="center"/>
        </w:trPr>
        <w:tc>
          <w:tcPr>
            <w:tcW w:w="9752" w:type="dxa"/>
            <w:gridSpan w:val="2"/>
            <w:tcBorders>
              <w:top w:val="nil"/>
              <w:left w:val="nil"/>
              <w:bottom w:val="nil"/>
              <w:right w:val="nil"/>
            </w:tcBorders>
          </w:tcPr>
          <w:p w14:paraId="367AC68C" w14:textId="77777777" w:rsidR="000B6DCE" w:rsidRPr="0028111C" w:rsidRDefault="000B6DCE"/>
        </w:tc>
      </w:tr>
      <w:tr w:rsidR="000B6DCE" w:rsidRPr="0028111C" w14:paraId="2ED93AF5" w14:textId="77777777">
        <w:trPr>
          <w:trHeight w:val="240"/>
          <w:jc w:val="center"/>
        </w:trPr>
        <w:tc>
          <w:tcPr>
            <w:tcW w:w="4876" w:type="dxa"/>
            <w:tcBorders>
              <w:top w:val="nil"/>
              <w:left w:val="nil"/>
              <w:bottom w:val="nil"/>
              <w:right w:val="nil"/>
            </w:tcBorders>
          </w:tcPr>
          <w:p w14:paraId="1D7DA13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79F219B" w14:textId="77777777" w:rsidR="000B6DCE" w:rsidRPr="0028111C" w:rsidRDefault="00142BB2">
            <w:pPr>
              <w:pStyle w:val="AmColumnHeading"/>
            </w:pPr>
            <w:r w:rsidRPr="0028111C">
              <w:t>Ändringsförslag</w:t>
            </w:r>
          </w:p>
        </w:tc>
      </w:tr>
      <w:tr w:rsidR="000B6DCE" w:rsidRPr="0028111C" w14:paraId="5EBF7C60" w14:textId="77777777">
        <w:trPr>
          <w:jc w:val="center"/>
        </w:trPr>
        <w:tc>
          <w:tcPr>
            <w:tcW w:w="4876" w:type="dxa"/>
            <w:tcBorders>
              <w:top w:val="nil"/>
              <w:left w:val="nil"/>
              <w:bottom w:val="nil"/>
              <w:right w:val="nil"/>
            </w:tcBorders>
          </w:tcPr>
          <w:p w14:paraId="5EB7A863" w14:textId="77777777" w:rsidR="000B6DCE" w:rsidRPr="0028111C" w:rsidRDefault="00142BB2">
            <w:pPr>
              <w:pStyle w:val="Normal6a"/>
            </w:pPr>
            <w:r w:rsidRPr="0028111C">
              <w:lastRenderedPageBreak/>
              <w:t>1.</w:t>
            </w:r>
            <w:r w:rsidRPr="0028111C">
              <w:tab/>
              <w:t xml:space="preserve">Målet med SWE är att övervaka </w:t>
            </w:r>
            <w:r w:rsidRPr="0028111C">
              <w:rPr>
                <w:b/>
                <w:i/>
              </w:rPr>
              <w:t>och</w:t>
            </w:r>
            <w:r w:rsidRPr="0028111C">
              <w:t xml:space="preserve"> bedöma </w:t>
            </w:r>
            <w:r w:rsidRPr="0028111C">
              <w:rPr>
                <w:b/>
                <w:i/>
              </w:rPr>
              <w:t>naturliga förändringar som avser</w:t>
            </w:r>
            <w:r w:rsidRPr="0028111C">
              <w:t xml:space="preserve"> rymdväderhändelser</w:t>
            </w:r>
            <w:r w:rsidRPr="0028111C">
              <w:rPr>
                <w:b/>
                <w:i/>
              </w:rPr>
              <w:t>, såsom solvindar och soleruptioner</w:t>
            </w:r>
            <w:r w:rsidRPr="0028111C">
              <w:t>.</w:t>
            </w:r>
          </w:p>
        </w:tc>
        <w:tc>
          <w:tcPr>
            <w:tcW w:w="4876" w:type="dxa"/>
            <w:tcBorders>
              <w:top w:val="nil"/>
              <w:left w:val="nil"/>
              <w:bottom w:val="nil"/>
              <w:right w:val="nil"/>
            </w:tcBorders>
          </w:tcPr>
          <w:p w14:paraId="46C3C092" w14:textId="77777777" w:rsidR="000B6DCE" w:rsidRPr="0028111C" w:rsidRDefault="00142BB2">
            <w:pPr>
              <w:pStyle w:val="Normal6a"/>
            </w:pPr>
            <w:r w:rsidRPr="0028111C">
              <w:t>1.</w:t>
            </w:r>
            <w:r w:rsidRPr="0028111C">
              <w:tab/>
              <w:t>Målet med SWE är att övervaka</w:t>
            </w:r>
            <w:r w:rsidRPr="0028111C">
              <w:rPr>
                <w:b/>
                <w:i/>
              </w:rPr>
              <w:t xml:space="preserve">, </w:t>
            </w:r>
            <w:r w:rsidRPr="0028111C">
              <w:t xml:space="preserve">bedöma </w:t>
            </w:r>
            <w:r w:rsidRPr="0028111C">
              <w:rPr>
                <w:b/>
                <w:i/>
              </w:rPr>
              <w:t>och förutsäga</w:t>
            </w:r>
            <w:r w:rsidRPr="0028111C">
              <w:t xml:space="preserve"> </w:t>
            </w:r>
            <w:r w:rsidRPr="0028111C">
              <w:rPr>
                <w:b/>
                <w:i/>
              </w:rPr>
              <w:t>solhändelser och därmed sammanhängande</w:t>
            </w:r>
            <w:r w:rsidRPr="0028111C">
              <w:t xml:space="preserve"> rymdväderhändelser, </w:t>
            </w:r>
            <w:r w:rsidRPr="0028111C">
              <w:rPr>
                <w:b/>
                <w:i/>
              </w:rPr>
              <w:t>att bedöma de risker dessa kan medföra för kritisk infrastruktur och mänsklig verksamhet på jorden och i rymden, samt att tillhandahålla en offentlig tjänst som bidrar till att minska därmed sammanhängande risker</w:t>
            </w:r>
            <w:r w:rsidRPr="0028111C">
              <w:t>.</w:t>
            </w:r>
          </w:p>
        </w:tc>
      </w:tr>
    </w:tbl>
    <w:p w14:paraId="731358D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8436A59"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5D53AE20" w14:textId="77777777" w:rsidR="000B6DCE" w:rsidRPr="0028111C" w:rsidRDefault="00142BB2">
      <w:pPr>
        <w:pStyle w:val="AmJustText"/>
      </w:pPr>
      <w:r w:rsidRPr="0028111C">
        <w:t>Rymdväderhändelser kan ha allvarliga konsekvenser för kritisk infrastruktur och rymdsystem. Prognoser och riskbedömningar är därför avgörande operativa funktioner.</w:t>
      </w:r>
    </w:p>
    <w:p w14:paraId="6E4BDAA3" w14:textId="77777777" w:rsidR="000B6DCE" w:rsidRPr="0028111C" w:rsidRDefault="00142BB2">
      <w:r w:rsidRPr="0028111C">
        <w:rPr>
          <w:rStyle w:val="HideTWBExt"/>
        </w:rPr>
        <w:t>&lt;/Amend&gt;</w:t>
      </w:r>
    </w:p>
    <w:p w14:paraId="6F0F975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3521</w:t>
      </w:r>
      <w:r w:rsidRPr="0028111C">
        <w:rPr>
          <w:rStyle w:val="HideTWBExt"/>
        </w:rPr>
        <w:t>&lt;/NumAm&gt;</w:t>
      </w:r>
    </w:p>
    <w:p w14:paraId="442D2B96" w14:textId="77777777" w:rsidR="000B6DCE" w:rsidRPr="0028111C" w:rsidRDefault="00142BB2">
      <w:pPr>
        <w:pStyle w:val="NormalBold"/>
      </w:pPr>
      <w:r w:rsidRPr="0028111C">
        <w:rPr>
          <w:rStyle w:val="HideTWBExt"/>
          <w:b w:val="0"/>
        </w:rPr>
        <w:t>&lt;RepeatBlock-By&gt;&lt;Members&gt;</w:t>
      </w:r>
      <w:r w:rsidRPr="0028111C">
        <w:t>Julie Rechagneux, Aleksandar Nikolic, Mélanie Disdier</w:t>
      </w:r>
      <w:r w:rsidRPr="0028111C">
        <w:rPr>
          <w:rStyle w:val="HideTWBExt"/>
          <w:b w:val="0"/>
        </w:rPr>
        <w:t>&lt;/Members&gt;</w:t>
      </w:r>
    </w:p>
    <w:p w14:paraId="13EDEAA4" w14:textId="77777777" w:rsidR="000B6DCE" w:rsidRPr="0028111C" w:rsidRDefault="00142BB2">
      <w:pPr>
        <w:pStyle w:val="NormalBold"/>
      </w:pPr>
      <w:r w:rsidRPr="0028111C">
        <w:rPr>
          <w:rStyle w:val="HideTWBExt"/>
          <w:b w:val="0"/>
        </w:rPr>
        <w:t>&lt;/RepeatBlock-By&gt;</w:t>
      </w:r>
    </w:p>
    <w:p w14:paraId="294F648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5D1604B" w14:textId="77777777" w:rsidR="000B6DCE" w:rsidRPr="0028111C" w:rsidRDefault="00142BB2">
      <w:pPr>
        <w:pStyle w:val="NormalBold"/>
      </w:pPr>
      <w:r w:rsidRPr="0028111C">
        <w:rPr>
          <w:rStyle w:val="HideTWBExt"/>
        </w:rPr>
        <w:t>&lt;Article&gt;</w:t>
      </w:r>
      <w:r w:rsidRPr="0028111C">
        <w:t>Artikel 64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EBD934A" w14:textId="77777777">
        <w:trPr>
          <w:trHeight w:hRule="exact" w:val="240"/>
          <w:jc w:val="center"/>
        </w:trPr>
        <w:tc>
          <w:tcPr>
            <w:tcW w:w="9752" w:type="dxa"/>
            <w:gridSpan w:val="2"/>
            <w:tcBorders>
              <w:top w:val="nil"/>
              <w:left w:val="nil"/>
              <w:bottom w:val="nil"/>
              <w:right w:val="nil"/>
            </w:tcBorders>
          </w:tcPr>
          <w:p w14:paraId="2C680CBE" w14:textId="77777777" w:rsidR="000B6DCE" w:rsidRPr="0028111C" w:rsidRDefault="000B6DCE"/>
        </w:tc>
      </w:tr>
      <w:tr w:rsidR="000B6DCE" w:rsidRPr="0028111C" w14:paraId="2EF2034D" w14:textId="77777777">
        <w:trPr>
          <w:trHeight w:val="240"/>
          <w:jc w:val="center"/>
        </w:trPr>
        <w:tc>
          <w:tcPr>
            <w:tcW w:w="4876" w:type="dxa"/>
            <w:tcBorders>
              <w:top w:val="nil"/>
              <w:left w:val="nil"/>
              <w:bottom w:val="nil"/>
              <w:right w:val="nil"/>
            </w:tcBorders>
          </w:tcPr>
          <w:p w14:paraId="39C8558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586C9A1" w14:textId="77777777" w:rsidR="000B6DCE" w:rsidRPr="0028111C" w:rsidRDefault="00142BB2">
            <w:pPr>
              <w:pStyle w:val="AmColumnHeading"/>
            </w:pPr>
            <w:r w:rsidRPr="0028111C">
              <w:t>Ändringsförslag</w:t>
            </w:r>
          </w:p>
        </w:tc>
      </w:tr>
      <w:tr w:rsidR="000B6DCE" w:rsidRPr="0028111C" w14:paraId="616972FC" w14:textId="77777777">
        <w:trPr>
          <w:jc w:val="center"/>
        </w:trPr>
        <w:tc>
          <w:tcPr>
            <w:tcW w:w="4876" w:type="dxa"/>
            <w:tcBorders>
              <w:top w:val="nil"/>
              <w:left w:val="nil"/>
              <w:bottom w:val="nil"/>
              <w:right w:val="nil"/>
            </w:tcBorders>
          </w:tcPr>
          <w:p w14:paraId="15756456" w14:textId="77777777" w:rsidR="000B6DCE" w:rsidRPr="0028111C" w:rsidRDefault="00142BB2">
            <w:pPr>
              <w:pStyle w:val="Normal6a"/>
            </w:pPr>
            <w:r w:rsidRPr="0028111C">
              <w:t>1.</w:t>
            </w:r>
            <w:r w:rsidRPr="0028111C">
              <w:tab/>
              <w:t xml:space="preserve">Målet med SWE är att övervaka </w:t>
            </w:r>
            <w:r w:rsidRPr="0028111C">
              <w:rPr>
                <w:b/>
                <w:i/>
              </w:rPr>
              <w:t>och bedöma naturliga förändringar som avser rymdväderhändelser, såsom solvindar och soleruptioner</w:t>
            </w:r>
            <w:r w:rsidRPr="0028111C">
              <w:t>.</w:t>
            </w:r>
          </w:p>
        </w:tc>
        <w:tc>
          <w:tcPr>
            <w:tcW w:w="4876" w:type="dxa"/>
            <w:tcBorders>
              <w:top w:val="nil"/>
              <w:left w:val="nil"/>
              <w:bottom w:val="nil"/>
              <w:right w:val="nil"/>
            </w:tcBorders>
          </w:tcPr>
          <w:p w14:paraId="5396F608" w14:textId="77777777" w:rsidR="000B6DCE" w:rsidRPr="0028111C" w:rsidRDefault="00142BB2">
            <w:pPr>
              <w:pStyle w:val="Normal6a"/>
            </w:pPr>
            <w:r w:rsidRPr="0028111C">
              <w:t>1.</w:t>
            </w:r>
            <w:r w:rsidRPr="0028111C">
              <w:tab/>
              <w:t xml:space="preserve">Målet med SWE är att övervaka </w:t>
            </w:r>
            <w:r w:rsidRPr="0028111C">
              <w:rPr>
                <w:b/>
                <w:i/>
              </w:rPr>
              <w:t xml:space="preserve">solhändelser och därmed sammanhängande </w:t>
            </w:r>
            <w:r w:rsidRPr="0028111C">
              <w:rPr>
                <w:b/>
                <w:i/>
              </w:rPr>
              <w:t>rymdväderhändelser,</w:t>
            </w:r>
            <w:r w:rsidRPr="0028111C">
              <w:t xml:space="preserve"> </w:t>
            </w:r>
            <w:r w:rsidRPr="0028111C">
              <w:rPr>
                <w:b/>
                <w:i/>
              </w:rPr>
              <w:t>att bedöma de risker dessa kan medföra för kritisk infrastruktur och mänsklig verksamhet på jorden och i rymden, samt att tillhandahålla en offentlig tjänst som bidrar till att minska därmed sammanhängande risker</w:t>
            </w:r>
            <w:r w:rsidRPr="0028111C">
              <w:t>.</w:t>
            </w:r>
          </w:p>
        </w:tc>
      </w:tr>
    </w:tbl>
    <w:p w14:paraId="256D24D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72ADFCF" w14:textId="77777777" w:rsidR="000B6DCE" w:rsidRPr="0028111C" w:rsidRDefault="00142BB2">
      <w:r w:rsidRPr="0028111C">
        <w:rPr>
          <w:rStyle w:val="HideTWBExt"/>
        </w:rPr>
        <w:t>&lt;/Amend&gt;</w:t>
      </w:r>
    </w:p>
    <w:p w14:paraId="72D8FFA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3522</w:t>
      </w:r>
      <w:r w:rsidRPr="0028111C">
        <w:rPr>
          <w:rStyle w:val="HideTWBExt"/>
        </w:rPr>
        <w:t>&lt;/NumAm&gt;</w:t>
      </w:r>
    </w:p>
    <w:p w14:paraId="09D3D839"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1F1ACB9D" w14:textId="77777777" w:rsidR="000B6DCE" w:rsidRPr="0028111C" w:rsidRDefault="00142BB2">
      <w:pPr>
        <w:pStyle w:val="NormalBold"/>
      </w:pPr>
      <w:r w:rsidRPr="0028111C">
        <w:rPr>
          <w:rStyle w:val="HideTWBExt"/>
          <w:b w:val="0"/>
        </w:rPr>
        <w:t>&lt;/RepeatBlock-By&gt;</w:t>
      </w:r>
    </w:p>
    <w:p w14:paraId="620215C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5099782" w14:textId="77777777" w:rsidR="000B6DCE" w:rsidRPr="0028111C" w:rsidRDefault="00142BB2">
      <w:pPr>
        <w:pStyle w:val="NormalBold"/>
      </w:pPr>
      <w:r w:rsidRPr="0028111C">
        <w:rPr>
          <w:rStyle w:val="HideTWBExt"/>
        </w:rPr>
        <w:t>&lt;Article&gt;</w:t>
      </w:r>
      <w:r w:rsidRPr="0028111C">
        <w:t>Artikel 64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1808F99" w14:textId="77777777">
        <w:trPr>
          <w:trHeight w:hRule="exact" w:val="240"/>
          <w:jc w:val="center"/>
        </w:trPr>
        <w:tc>
          <w:tcPr>
            <w:tcW w:w="9752" w:type="dxa"/>
            <w:gridSpan w:val="2"/>
            <w:tcBorders>
              <w:top w:val="nil"/>
              <w:left w:val="nil"/>
              <w:bottom w:val="nil"/>
              <w:right w:val="nil"/>
            </w:tcBorders>
          </w:tcPr>
          <w:p w14:paraId="5C061C82" w14:textId="77777777" w:rsidR="000B6DCE" w:rsidRPr="0028111C" w:rsidRDefault="000B6DCE"/>
        </w:tc>
      </w:tr>
      <w:tr w:rsidR="000B6DCE" w:rsidRPr="0028111C" w14:paraId="1F5CD059" w14:textId="77777777">
        <w:trPr>
          <w:trHeight w:val="240"/>
          <w:jc w:val="center"/>
        </w:trPr>
        <w:tc>
          <w:tcPr>
            <w:tcW w:w="4876" w:type="dxa"/>
            <w:tcBorders>
              <w:top w:val="nil"/>
              <w:left w:val="nil"/>
              <w:bottom w:val="nil"/>
              <w:right w:val="nil"/>
            </w:tcBorders>
          </w:tcPr>
          <w:p w14:paraId="6C11E1C2"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050EAF04" w14:textId="77777777" w:rsidR="000B6DCE" w:rsidRPr="0028111C" w:rsidRDefault="00142BB2">
            <w:pPr>
              <w:pStyle w:val="AmColumnHeading"/>
            </w:pPr>
            <w:r w:rsidRPr="0028111C">
              <w:t>Ändringsförslag</w:t>
            </w:r>
          </w:p>
        </w:tc>
      </w:tr>
      <w:tr w:rsidR="000B6DCE" w:rsidRPr="0028111C" w14:paraId="0D186114" w14:textId="77777777">
        <w:trPr>
          <w:jc w:val="center"/>
        </w:trPr>
        <w:tc>
          <w:tcPr>
            <w:tcW w:w="4876" w:type="dxa"/>
            <w:tcBorders>
              <w:top w:val="nil"/>
              <w:left w:val="nil"/>
              <w:bottom w:val="nil"/>
              <w:right w:val="nil"/>
            </w:tcBorders>
          </w:tcPr>
          <w:p w14:paraId="46B19A08" w14:textId="77777777" w:rsidR="000B6DCE" w:rsidRPr="0028111C" w:rsidRDefault="00142BB2">
            <w:pPr>
              <w:pStyle w:val="Normal6a"/>
            </w:pPr>
            <w:r w:rsidRPr="0028111C">
              <w:t>2.</w:t>
            </w:r>
            <w:r w:rsidRPr="0028111C">
              <w:tab/>
              <w:t>Stödberättigande verksamheter inom ramen för SWE ska omfatta alla verksamheter som krävs för att tillhandahålla rymdvädertjänster, inbegripet forsknings- och utvecklingsverksamheter till stöd för utveckling av SWE, samt tjänsterna från denna och FoU i senare led för tillämpningar och användarteknik för upptagning av SWE-tjänster.</w:t>
            </w:r>
          </w:p>
        </w:tc>
        <w:tc>
          <w:tcPr>
            <w:tcW w:w="4876" w:type="dxa"/>
            <w:tcBorders>
              <w:top w:val="nil"/>
              <w:left w:val="nil"/>
              <w:bottom w:val="nil"/>
              <w:right w:val="nil"/>
            </w:tcBorders>
          </w:tcPr>
          <w:p w14:paraId="266F0B7C" w14:textId="77777777" w:rsidR="000B6DCE" w:rsidRPr="0028111C" w:rsidRDefault="00142BB2">
            <w:pPr>
              <w:pStyle w:val="Normal6a"/>
            </w:pPr>
            <w:r w:rsidRPr="0028111C">
              <w:t>2.</w:t>
            </w:r>
            <w:r w:rsidRPr="0028111C">
              <w:tab/>
              <w:t>Stödberättigande verksamheter inom ramen för SWE ska omfatta alla verksamheter som krävs för att tillhandahålla rymdvädertjänster</w:t>
            </w:r>
            <w:r w:rsidRPr="0028111C">
              <w:rPr>
                <w:b/>
                <w:i/>
              </w:rPr>
              <w:t>, drift av infrastrukturen och upphandlingsförfaranden, tillhandahållande av tillgång till data från tredje part</w:t>
            </w:r>
            <w:r w:rsidRPr="0028111C">
              <w:t>, inbegripet forsknings- och utvecklingsverksamheter till stöd för utveckling av SWE, samt tjänsterna från denna och FoU i senare led för tillämpningar och användarteknik för upptagning av SWE-tjänster.</w:t>
            </w:r>
          </w:p>
        </w:tc>
      </w:tr>
    </w:tbl>
    <w:p w14:paraId="7B50E54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977AFCC" w14:textId="77777777" w:rsidR="000B6DCE" w:rsidRPr="0028111C" w:rsidRDefault="00142BB2">
      <w:r w:rsidRPr="0028111C">
        <w:rPr>
          <w:rStyle w:val="HideTWBExt"/>
        </w:rPr>
        <w:t>&lt;/Amend&gt;</w:t>
      </w:r>
    </w:p>
    <w:p w14:paraId="2FA0268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3523</w:t>
      </w:r>
      <w:r w:rsidRPr="0028111C">
        <w:rPr>
          <w:rStyle w:val="HideTWBExt"/>
        </w:rPr>
        <w:t>&lt;/NumAm&gt;</w:t>
      </w:r>
    </w:p>
    <w:p w14:paraId="2DF23DAB"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413486F0" w14:textId="77777777" w:rsidR="000B6DCE" w:rsidRPr="0028111C" w:rsidRDefault="00142BB2">
      <w:pPr>
        <w:pStyle w:val="NormalBold"/>
      </w:pPr>
      <w:r w:rsidRPr="0028111C">
        <w:rPr>
          <w:rStyle w:val="HideTWBExt"/>
          <w:b w:val="0"/>
        </w:rPr>
        <w:t>&lt;/RepeatBlock-By&gt;</w:t>
      </w:r>
    </w:p>
    <w:p w14:paraId="1729796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D236AEA" w14:textId="77777777" w:rsidR="000B6DCE" w:rsidRPr="0028111C" w:rsidRDefault="00142BB2">
      <w:pPr>
        <w:pStyle w:val="NormalBold"/>
      </w:pPr>
      <w:r w:rsidRPr="0028111C">
        <w:rPr>
          <w:rStyle w:val="HideTWBExt"/>
        </w:rPr>
        <w:t>&lt;Article&gt;</w:t>
      </w:r>
      <w:r w:rsidRPr="0028111C">
        <w:t>Artikel 64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4A3AF88" w14:textId="77777777">
        <w:trPr>
          <w:trHeight w:hRule="exact" w:val="240"/>
          <w:jc w:val="center"/>
        </w:trPr>
        <w:tc>
          <w:tcPr>
            <w:tcW w:w="9752" w:type="dxa"/>
            <w:gridSpan w:val="2"/>
            <w:tcBorders>
              <w:top w:val="nil"/>
              <w:left w:val="nil"/>
              <w:bottom w:val="nil"/>
              <w:right w:val="nil"/>
            </w:tcBorders>
          </w:tcPr>
          <w:p w14:paraId="42C96E92" w14:textId="77777777" w:rsidR="000B6DCE" w:rsidRPr="0028111C" w:rsidRDefault="000B6DCE"/>
        </w:tc>
      </w:tr>
      <w:tr w:rsidR="000B6DCE" w:rsidRPr="0028111C" w14:paraId="29A4D459" w14:textId="77777777">
        <w:trPr>
          <w:trHeight w:val="240"/>
          <w:jc w:val="center"/>
        </w:trPr>
        <w:tc>
          <w:tcPr>
            <w:tcW w:w="4876" w:type="dxa"/>
            <w:tcBorders>
              <w:top w:val="nil"/>
              <w:left w:val="nil"/>
              <w:bottom w:val="nil"/>
              <w:right w:val="nil"/>
            </w:tcBorders>
          </w:tcPr>
          <w:p w14:paraId="5691BBB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FDC1881" w14:textId="77777777" w:rsidR="000B6DCE" w:rsidRPr="0028111C" w:rsidRDefault="00142BB2">
            <w:pPr>
              <w:pStyle w:val="AmColumnHeading"/>
            </w:pPr>
            <w:r w:rsidRPr="0028111C">
              <w:t>Ändringsförslag</w:t>
            </w:r>
          </w:p>
        </w:tc>
      </w:tr>
      <w:tr w:rsidR="000B6DCE" w:rsidRPr="0028111C" w14:paraId="68F59B70" w14:textId="77777777">
        <w:trPr>
          <w:jc w:val="center"/>
        </w:trPr>
        <w:tc>
          <w:tcPr>
            <w:tcW w:w="4876" w:type="dxa"/>
            <w:tcBorders>
              <w:top w:val="nil"/>
              <w:left w:val="nil"/>
              <w:bottom w:val="nil"/>
              <w:right w:val="nil"/>
            </w:tcBorders>
          </w:tcPr>
          <w:p w14:paraId="337318C0" w14:textId="77777777" w:rsidR="000B6DCE" w:rsidRPr="0028111C" w:rsidRDefault="00142BB2">
            <w:pPr>
              <w:pStyle w:val="Normal6a"/>
            </w:pPr>
            <w:r w:rsidRPr="0028111C">
              <w:t>2.</w:t>
            </w:r>
            <w:r w:rsidRPr="0028111C">
              <w:tab/>
              <w:t xml:space="preserve">Stödberättigande verksamheter inom ramen för SWE ska omfatta alla verksamheter som krävs för att tillhandahålla rymdvädertjänster, inbegripet </w:t>
            </w:r>
            <w:r w:rsidRPr="0028111C">
              <w:t>forsknings- och utvecklingsverksamheter till stöd för utveckling av SWE, samt tjänsterna från denna och FoU i senare led för tillämpningar och användarteknik för upptagning av SWE-tjänster.</w:t>
            </w:r>
          </w:p>
        </w:tc>
        <w:tc>
          <w:tcPr>
            <w:tcW w:w="4876" w:type="dxa"/>
            <w:tcBorders>
              <w:top w:val="nil"/>
              <w:left w:val="nil"/>
              <w:bottom w:val="nil"/>
              <w:right w:val="nil"/>
            </w:tcBorders>
          </w:tcPr>
          <w:p w14:paraId="61893CFD" w14:textId="77777777" w:rsidR="000B6DCE" w:rsidRPr="0028111C" w:rsidRDefault="00142BB2">
            <w:pPr>
              <w:pStyle w:val="Normal6a"/>
            </w:pPr>
            <w:r w:rsidRPr="0028111C">
              <w:t>2.</w:t>
            </w:r>
            <w:r w:rsidRPr="0028111C">
              <w:tab/>
              <w:t xml:space="preserve">Stödberättigande verksamheter inom ramen för SWE ska omfatta alla verksamheter som krävs för att tillhandahålla rymdvädertjänster, </w:t>
            </w:r>
            <w:r w:rsidRPr="0028111C">
              <w:rPr>
                <w:b/>
                <w:i/>
              </w:rPr>
              <w:t>drift av infrastrukturen och upphandlingsförfaranden, tillhandahållande av tillgång till data från tredje part</w:t>
            </w:r>
            <w:r w:rsidRPr="0028111C">
              <w:t>, inbegripet forsknings- och utvecklingsverksamheter till stöd för utveckling av SWE, samt tjänsterna från denna och FoU i senare led för tillämpningar och användarteknik för upptagning av SWE-tjänster.</w:t>
            </w:r>
          </w:p>
        </w:tc>
      </w:tr>
    </w:tbl>
    <w:p w14:paraId="3158F64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CEBB191" w14:textId="77777777" w:rsidR="000B6DCE" w:rsidRPr="0028111C" w:rsidRDefault="00142BB2">
      <w:r w:rsidRPr="0028111C">
        <w:rPr>
          <w:rStyle w:val="HideTWBExt"/>
        </w:rPr>
        <w:t>&lt;/Amend&gt;</w:t>
      </w:r>
    </w:p>
    <w:p w14:paraId="3907E9F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3524</w:t>
      </w:r>
      <w:r w:rsidRPr="0028111C">
        <w:rPr>
          <w:rStyle w:val="HideTWBExt"/>
        </w:rPr>
        <w:t>&lt;/NumAm&gt;</w:t>
      </w:r>
    </w:p>
    <w:p w14:paraId="7FA82802"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7113CF28" w14:textId="77777777" w:rsidR="000B6DCE" w:rsidRPr="0028111C" w:rsidRDefault="00142BB2">
      <w:pPr>
        <w:pStyle w:val="NormalBold"/>
      </w:pPr>
      <w:r w:rsidRPr="0028111C">
        <w:rPr>
          <w:rStyle w:val="HideTWBExt"/>
          <w:b w:val="0"/>
        </w:rPr>
        <w:t>&lt;/RepeatBlock-By&gt;</w:t>
      </w:r>
    </w:p>
    <w:p w14:paraId="1FFF2A3E" w14:textId="77777777" w:rsidR="000B6DCE" w:rsidRPr="0028111C" w:rsidRDefault="00142BB2">
      <w:pPr>
        <w:pStyle w:val="NormalBold"/>
      </w:pPr>
      <w:r w:rsidRPr="0028111C">
        <w:rPr>
          <w:rStyle w:val="HideTWBExt"/>
        </w:rPr>
        <w:lastRenderedPageBreak/>
        <w:t>&lt;DocAmend&gt;</w:t>
      </w:r>
      <w:r w:rsidRPr="0028111C">
        <w:t>Förslag till förordning</w:t>
      </w:r>
      <w:r w:rsidRPr="0028111C">
        <w:rPr>
          <w:rStyle w:val="HideTWBExt"/>
        </w:rPr>
        <w:t>&lt;/DocAmend&gt;</w:t>
      </w:r>
    </w:p>
    <w:p w14:paraId="1B0457FB" w14:textId="77777777" w:rsidR="000B6DCE" w:rsidRPr="0028111C" w:rsidRDefault="00142BB2">
      <w:pPr>
        <w:pStyle w:val="NormalBold"/>
      </w:pPr>
      <w:r w:rsidRPr="0028111C">
        <w:rPr>
          <w:rStyle w:val="HideTWBExt"/>
        </w:rPr>
        <w:t>&lt;Article&gt;</w:t>
      </w:r>
      <w:r w:rsidRPr="0028111C">
        <w:t>Artikel 64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76F29E3" w14:textId="77777777">
        <w:trPr>
          <w:trHeight w:hRule="exact" w:val="240"/>
          <w:jc w:val="center"/>
        </w:trPr>
        <w:tc>
          <w:tcPr>
            <w:tcW w:w="9752" w:type="dxa"/>
            <w:gridSpan w:val="2"/>
            <w:tcBorders>
              <w:top w:val="nil"/>
              <w:left w:val="nil"/>
              <w:bottom w:val="nil"/>
              <w:right w:val="nil"/>
            </w:tcBorders>
          </w:tcPr>
          <w:p w14:paraId="10AFE84A" w14:textId="77777777" w:rsidR="000B6DCE" w:rsidRPr="0028111C" w:rsidRDefault="000B6DCE"/>
        </w:tc>
      </w:tr>
      <w:tr w:rsidR="000B6DCE" w:rsidRPr="0028111C" w14:paraId="7F1ED710" w14:textId="77777777">
        <w:trPr>
          <w:trHeight w:val="240"/>
          <w:jc w:val="center"/>
        </w:trPr>
        <w:tc>
          <w:tcPr>
            <w:tcW w:w="4876" w:type="dxa"/>
            <w:tcBorders>
              <w:top w:val="nil"/>
              <w:left w:val="nil"/>
              <w:bottom w:val="nil"/>
              <w:right w:val="nil"/>
            </w:tcBorders>
          </w:tcPr>
          <w:p w14:paraId="0EA6BC7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D99C4C7" w14:textId="77777777" w:rsidR="000B6DCE" w:rsidRPr="0028111C" w:rsidRDefault="00142BB2">
            <w:pPr>
              <w:pStyle w:val="AmColumnHeading"/>
            </w:pPr>
            <w:r w:rsidRPr="0028111C">
              <w:t>Ändringsförslag</w:t>
            </w:r>
          </w:p>
        </w:tc>
      </w:tr>
      <w:tr w:rsidR="000B6DCE" w:rsidRPr="0028111C" w14:paraId="35D9239A" w14:textId="77777777">
        <w:trPr>
          <w:jc w:val="center"/>
        </w:trPr>
        <w:tc>
          <w:tcPr>
            <w:tcW w:w="4876" w:type="dxa"/>
            <w:tcBorders>
              <w:top w:val="nil"/>
              <w:left w:val="nil"/>
              <w:bottom w:val="nil"/>
              <w:right w:val="nil"/>
            </w:tcBorders>
          </w:tcPr>
          <w:p w14:paraId="5D2D79AC" w14:textId="77777777" w:rsidR="000B6DCE" w:rsidRPr="0028111C" w:rsidRDefault="00142BB2">
            <w:pPr>
              <w:pStyle w:val="Normal6a"/>
            </w:pPr>
            <w:r w:rsidRPr="0028111C">
              <w:t>2.</w:t>
            </w:r>
            <w:r w:rsidRPr="0028111C">
              <w:tab/>
              <w:t xml:space="preserve">Stödberättigande verksamheter inom ramen för SWE ska omfatta alla verksamheter som krävs för att </w:t>
            </w:r>
            <w:r w:rsidRPr="0028111C">
              <w:t>tillhandahålla rymdvädertjänster, inbegripet forsknings- och utvecklingsverksamheter till stöd för utveckling av SWE, samt tjänsterna från denna och FoU i senare led för tillämpningar och användarteknik för upptagning av SWE-tjänster.</w:t>
            </w:r>
          </w:p>
        </w:tc>
        <w:tc>
          <w:tcPr>
            <w:tcW w:w="4876" w:type="dxa"/>
            <w:tcBorders>
              <w:top w:val="nil"/>
              <w:left w:val="nil"/>
              <w:bottom w:val="nil"/>
              <w:right w:val="nil"/>
            </w:tcBorders>
          </w:tcPr>
          <w:p w14:paraId="34A194E0" w14:textId="77777777" w:rsidR="000B6DCE" w:rsidRPr="0028111C" w:rsidRDefault="00142BB2">
            <w:pPr>
              <w:pStyle w:val="Normal6a"/>
            </w:pPr>
            <w:r w:rsidRPr="0028111C">
              <w:t>2.</w:t>
            </w:r>
            <w:r w:rsidRPr="0028111C">
              <w:tab/>
            </w:r>
            <w:r w:rsidRPr="0028111C">
              <w:t>Stödberättigande verksamheter inom ramen för SWE ska omfatta alla verksamheter som krävs för att tillhandahålla rymdvädertjänster</w:t>
            </w:r>
            <w:r w:rsidRPr="0028111C">
              <w:rPr>
                <w:b/>
                <w:i/>
              </w:rPr>
              <w:t>, drift av infrastrukturen och upphandlingsförfaranden, tillhandahållande av tillgång till data från tredje part</w:t>
            </w:r>
            <w:r w:rsidRPr="0028111C">
              <w:t>, inbegripet forsknings- och utvecklingsverksamheter till stöd för utveckling av SWE, samt tjänsterna från denna och FoU i senare led för tillämpningar och användarteknik för upptagning av SWE-tjänster.</w:t>
            </w:r>
          </w:p>
        </w:tc>
      </w:tr>
    </w:tbl>
    <w:p w14:paraId="663796B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D9D1D00" w14:textId="77777777" w:rsidR="000B6DCE" w:rsidRPr="0028111C" w:rsidRDefault="00142BB2">
      <w:r w:rsidRPr="0028111C">
        <w:rPr>
          <w:rStyle w:val="HideTWBExt"/>
        </w:rPr>
        <w:t>&lt;/Amend&gt;</w:t>
      </w:r>
    </w:p>
    <w:p w14:paraId="0F6E904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3525</w:t>
      </w:r>
      <w:r w:rsidRPr="0028111C">
        <w:rPr>
          <w:rStyle w:val="HideTWBExt"/>
        </w:rPr>
        <w:t>&lt;/NumAm&gt;</w:t>
      </w:r>
    </w:p>
    <w:p w14:paraId="1FA0957C"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6E936C4B" w14:textId="77777777" w:rsidR="000B6DCE" w:rsidRPr="0028111C" w:rsidRDefault="00142BB2">
      <w:pPr>
        <w:pStyle w:val="NormalBold"/>
      </w:pPr>
      <w:r w:rsidRPr="0028111C">
        <w:rPr>
          <w:rStyle w:val="HideTWBExt"/>
          <w:b w:val="0"/>
        </w:rPr>
        <w:t>&lt;/RepeatBlock-By&gt;</w:t>
      </w:r>
    </w:p>
    <w:p w14:paraId="28AE669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5A1A31D" w14:textId="77777777" w:rsidR="000B6DCE" w:rsidRPr="0028111C" w:rsidRDefault="00142BB2">
      <w:pPr>
        <w:pStyle w:val="NormalBold"/>
      </w:pPr>
      <w:r w:rsidRPr="0028111C">
        <w:rPr>
          <w:rStyle w:val="HideTWBExt"/>
        </w:rPr>
        <w:t>&lt;Article&gt;</w:t>
      </w:r>
      <w:r w:rsidRPr="0028111C">
        <w:t>Artikel 64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D67E9A4" w14:textId="77777777">
        <w:trPr>
          <w:trHeight w:hRule="exact" w:val="240"/>
          <w:jc w:val="center"/>
        </w:trPr>
        <w:tc>
          <w:tcPr>
            <w:tcW w:w="9752" w:type="dxa"/>
            <w:gridSpan w:val="2"/>
            <w:tcBorders>
              <w:top w:val="nil"/>
              <w:left w:val="nil"/>
              <w:bottom w:val="nil"/>
              <w:right w:val="nil"/>
            </w:tcBorders>
          </w:tcPr>
          <w:p w14:paraId="64FB7297" w14:textId="77777777" w:rsidR="000B6DCE" w:rsidRPr="0028111C" w:rsidRDefault="000B6DCE"/>
        </w:tc>
      </w:tr>
      <w:tr w:rsidR="000B6DCE" w:rsidRPr="0028111C" w14:paraId="44427076" w14:textId="77777777">
        <w:trPr>
          <w:trHeight w:val="240"/>
          <w:jc w:val="center"/>
        </w:trPr>
        <w:tc>
          <w:tcPr>
            <w:tcW w:w="4876" w:type="dxa"/>
            <w:tcBorders>
              <w:top w:val="nil"/>
              <w:left w:val="nil"/>
              <w:bottom w:val="nil"/>
              <w:right w:val="nil"/>
            </w:tcBorders>
          </w:tcPr>
          <w:p w14:paraId="367B09C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933D36B" w14:textId="77777777" w:rsidR="000B6DCE" w:rsidRPr="0028111C" w:rsidRDefault="00142BB2">
            <w:pPr>
              <w:pStyle w:val="AmColumnHeading"/>
            </w:pPr>
            <w:r w:rsidRPr="0028111C">
              <w:t>Ändringsförslag</w:t>
            </w:r>
          </w:p>
        </w:tc>
      </w:tr>
      <w:tr w:rsidR="000B6DCE" w:rsidRPr="0028111C" w14:paraId="589C87D2" w14:textId="77777777">
        <w:trPr>
          <w:jc w:val="center"/>
        </w:trPr>
        <w:tc>
          <w:tcPr>
            <w:tcW w:w="4876" w:type="dxa"/>
            <w:tcBorders>
              <w:top w:val="nil"/>
              <w:left w:val="nil"/>
              <w:bottom w:val="nil"/>
              <w:right w:val="nil"/>
            </w:tcBorders>
          </w:tcPr>
          <w:p w14:paraId="43E1285F" w14:textId="77777777" w:rsidR="000B6DCE" w:rsidRPr="0028111C" w:rsidRDefault="00142BB2">
            <w:pPr>
              <w:pStyle w:val="Normal6a"/>
            </w:pPr>
            <w:r w:rsidRPr="0028111C">
              <w:t>2.</w:t>
            </w:r>
            <w:r w:rsidRPr="0028111C">
              <w:tab/>
              <w:t xml:space="preserve">Stödberättigande </w:t>
            </w:r>
            <w:r w:rsidRPr="0028111C">
              <w:t>verksamheter inom ramen för SWE ska omfatta alla verksamheter som krävs för att tillhandahålla rymdvädertjänster, inbegripet forsknings- och utvecklingsverksamheter till stöd för utveckling av SWE</w:t>
            </w:r>
            <w:r w:rsidRPr="0028111C">
              <w:rPr>
                <w:b/>
                <w:i/>
              </w:rPr>
              <w:t>, samt tjänsterna från denna</w:t>
            </w:r>
            <w:r w:rsidRPr="0028111C">
              <w:t xml:space="preserve"> och FoU i senare led för tillämpningar och användarteknik </w:t>
            </w:r>
            <w:r w:rsidRPr="0028111C">
              <w:rPr>
                <w:b/>
                <w:i/>
              </w:rPr>
              <w:t>för upptagning av</w:t>
            </w:r>
            <w:r w:rsidRPr="0028111C">
              <w:t xml:space="preserve"> SWE-tjänster.</w:t>
            </w:r>
          </w:p>
        </w:tc>
        <w:tc>
          <w:tcPr>
            <w:tcW w:w="4876" w:type="dxa"/>
            <w:tcBorders>
              <w:top w:val="nil"/>
              <w:left w:val="nil"/>
              <w:bottom w:val="nil"/>
              <w:right w:val="nil"/>
            </w:tcBorders>
          </w:tcPr>
          <w:p w14:paraId="2FD6A59F" w14:textId="77777777" w:rsidR="000B6DCE" w:rsidRPr="0028111C" w:rsidRDefault="00142BB2">
            <w:pPr>
              <w:pStyle w:val="Normal6a"/>
            </w:pPr>
            <w:r w:rsidRPr="0028111C">
              <w:t>2.</w:t>
            </w:r>
            <w:r w:rsidRPr="0028111C">
              <w:tab/>
              <w:t>Stödberättigande verksamheter inom ramen för SWE ska omfatta alla verksamheter som krävs för att tillhandahålla rymdvädertjänster, inbegripet</w:t>
            </w:r>
          </w:p>
        </w:tc>
      </w:tr>
      <w:tr w:rsidR="000B6DCE" w:rsidRPr="0028111C" w14:paraId="737366F7" w14:textId="77777777">
        <w:trPr>
          <w:jc w:val="center"/>
        </w:trPr>
        <w:tc>
          <w:tcPr>
            <w:tcW w:w="4876" w:type="dxa"/>
            <w:tcBorders>
              <w:top w:val="nil"/>
              <w:left w:val="nil"/>
              <w:bottom w:val="nil"/>
              <w:right w:val="nil"/>
            </w:tcBorders>
          </w:tcPr>
          <w:p w14:paraId="081372F0" w14:textId="77777777" w:rsidR="000B6DCE" w:rsidRPr="0028111C" w:rsidRDefault="000B6DCE">
            <w:pPr>
              <w:pStyle w:val="Normal6a"/>
            </w:pPr>
          </w:p>
        </w:tc>
        <w:tc>
          <w:tcPr>
            <w:tcW w:w="4876" w:type="dxa"/>
            <w:tcBorders>
              <w:top w:val="nil"/>
              <w:left w:val="nil"/>
              <w:bottom w:val="nil"/>
              <w:right w:val="nil"/>
            </w:tcBorders>
          </w:tcPr>
          <w:p w14:paraId="6D2D0706" w14:textId="77777777" w:rsidR="000B6DCE" w:rsidRPr="0028111C" w:rsidRDefault="00142BB2">
            <w:pPr>
              <w:pStyle w:val="Normal6a"/>
            </w:pPr>
            <w:r w:rsidRPr="0028111C">
              <w:rPr>
                <w:b/>
                <w:i/>
              </w:rPr>
              <w:t>a)</w:t>
            </w:r>
            <w:r w:rsidRPr="0028111C">
              <w:t xml:space="preserve"> forsknings- och </w:t>
            </w:r>
            <w:r w:rsidRPr="0028111C">
              <w:t>utvecklingsverksamheter till stöd för utvecklingen av SWE,</w:t>
            </w:r>
          </w:p>
        </w:tc>
      </w:tr>
      <w:tr w:rsidR="000B6DCE" w:rsidRPr="0028111C" w14:paraId="095C5634" w14:textId="77777777">
        <w:trPr>
          <w:jc w:val="center"/>
        </w:trPr>
        <w:tc>
          <w:tcPr>
            <w:tcW w:w="4876" w:type="dxa"/>
            <w:tcBorders>
              <w:top w:val="nil"/>
              <w:left w:val="nil"/>
              <w:bottom w:val="nil"/>
              <w:right w:val="nil"/>
            </w:tcBorders>
          </w:tcPr>
          <w:p w14:paraId="2D420040" w14:textId="77777777" w:rsidR="000B6DCE" w:rsidRPr="0028111C" w:rsidRDefault="000B6DCE">
            <w:pPr>
              <w:pStyle w:val="Normal6a"/>
            </w:pPr>
          </w:p>
        </w:tc>
        <w:tc>
          <w:tcPr>
            <w:tcW w:w="4876" w:type="dxa"/>
            <w:tcBorders>
              <w:top w:val="nil"/>
              <w:left w:val="nil"/>
              <w:bottom w:val="nil"/>
              <w:right w:val="nil"/>
            </w:tcBorders>
          </w:tcPr>
          <w:p w14:paraId="58106E17" w14:textId="77777777" w:rsidR="000B6DCE" w:rsidRPr="0028111C" w:rsidRDefault="00142BB2">
            <w:pPr>
              <w:pStyle w:val="Normal6a"/>
            </w:pPr>
            <w:r w:rsidRPr="0028111C">
              <w:rPr>
                <w:b/>
                <w:i/>
              </w:rPr>
              <w:t>b)</w:t>
            </w:r>
            <w:r w:rsidRPr="0028111C">
              <w:t xml:space="preserve"> </w:t>
            </w:r>
            <w:r w:rsidRPr="0028111C">
              <w:rPr>
                <w:b/>
                <w:bCs/>
                <w:i/>
                <w:iCs/>
              </w:rPr>
              <w:t>tjänster</w:t>
            </w:r>
            <w:r w:rsidRPr="0028111C">
              <w:t xml:space="preserve"> och FoU i senare led för tillämpningar och användarteknik</w:t>
            </w:r>
            <w:r w:rsidRPr="0028111C">
              <w:rPr>
                <w:b/>
                <w:bCs/>
                <w:i/>
                <w:iCs/>
              </w:rPr>
              <w:t>,</w:t>
            </w:r>
          </w:p>
        </w:tc>
      </w:tr>
      <w:tr w:rsidR="000B6DCE" w:rsidRPr="0028111C" w14:paraId="707F3CB6" w14:textId="77777777">
        <w:trPr>
          <w:jc w:val="center"/>
        </w:trPr>
        <w:tc>
          <w:tcPr>
            <w:tcW w:w="4876" w:type="dxa"/>
            <w:tcBorders>
              <w:top w:val="nil"/>
              <w:left w:val="nil"/>
              <w:bottom w:val="nil"/>
              <w:right w:val="nil"/>
            </w:tcBorders>
          </w:tcPr>
          <w:p w14:paraId="3663C74F" w14:textId="77777777" w:rsidR="000B6DCE" w:rsidRPr="0028111C" w:rsidRDefault="000B6DCE">
            <w:pPr>
              <w:pStyle w:val="Normal6a"/>
            </w:pPr>
          </w:p>
        </w:tc>
        <w:tc>
          <w:tcPr>
            <w:tcW w:w="4876" w:type="dxa"/>
            <w:tcBorders>
              <w:top w:val="nil"/>
              <w:left w:val="nil"/>
              <w:bottom w:val="nil"/>
              <w:right w:val="nil"/>
            </w:tcBorders>
          </w:tcPr>
          <w:p w14:paraId="2CE1E0F1" w14:textId="77777777" w:rsidR="000B6DCE" w:rsidRPr="0028111C" w:rsidRDefault="00142BB2">
            <w:pPr>
              <w:pStyle w:val="Normal6a"/>
            </w:pPr>
            <w:r w:rsidRPr="0028111C">
              <w:rPr>
                <w:b/>
                <w:i/>
              </w:rPr>
              <w:t xml:space="preserve">c) tillhandahållande av </w:t>
            </w:r>
            <w:r w:rsidRPr="0028111C">
              <w:t xml:space="preserve">SWE-tjänster </w:t>
            </w:r>
            <w:r w:rsidRPr="0028111C">
              <w:rPr>
                <w:b/>
                <w:i/>
              </w:rPr>
              <w:t xml:space="preserve">till </w:t>
            </w:r>
            <w:r w:rsidRPr="0028111C">
              <w:rPr>
                <w:b/>
                <w:i/>
              </w:rPr>
              <w:lastRenderedPageBreak/>
              <w:t>stöd för resiliensen hos kritisk infrastruktur</w:t>
            </w:r>
            <w:r w:rsidRPr="0028111C">
              <w:t>.</w:t>
            </w:r>
          </w:p>
        </w:tc>
      </w:tr>
    </w:tbl>
    <w:p w14:paraId="5C49170A"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B05BD76" w14:textId="77777777" w:rsidR="000B6DCE" w:rsidRPr="0028111C" w:rsidRDefault="00142BB2">
      <w:r w:rsidRPr="0028111C">
        <w:rPr>
          <w:rStyle w:val="HideTWBExt"/>
        </w:rPr>
        <w:t>&lt;/Amend&gt;</w:t>
      </w:r>
    </w:p>
    <w:p w14:paraId="2642481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3526</w:t>
      </w:r>
      <w:r w:rsidRPr="0028111C">
        <w:rPr>
          <w:rStyle w:val="HideTWBExt"/>
        </w:rPr>
        <w:t>&lt;/NumAm&gt;</w:t>
      </w:r>
    </w:p>
    <w:p w14:paraId="57D537E8"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29CEA20A" w14:textId="77777777" w:rsidR="000B6DCE" w:rsidRPr="0028111C" w:rsidRDefault="00142BB2">
      <w:pPr>
        <w:pStyle w:val="NormalBold"/>
      </w:pPr>
      <w:r w:rsidRPr="0028111C">
        <w:rPr>
          <w:rStyle w:val="HideTWBExt"/>
          <w:b w:val="0"/>
        </w:rPr>
        <w:t>&lt;/RepeatBlock-By&gt;</w:t>
      </w:r>
    </w:p>
    <w:p w14:paraId="772B1C8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BF2E234" w14:textId="77777777" w:rsidR="000B6DCE" w:rsidRPr="0028111C" w:rsidRDefault="00142BB2">
      <w:pPr>
        <w:pStyle w:val="NormalBold"/>
      </w:pPr>
      <w:r w:rsidRPr="0028111C">
        <w:rPr>
          <w:rStyle w:val="HideTWBExt"/>
        </w:rPr>
        <w:t>&lt;Article&gt;</w:t>
      </w:r>
      <w:r w:rsidRPr="0028111C">
        <w:t xml:space="preserve">Artikel 64 – </w:t>
      </w:r>
      <w:r w:rsidRPr="0028111C">
        <w:t>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1BEE6EC" w14:textId="77777777">
        <w:trPr>
          <w:trHeight w:hRule="exact" w:val="240"/>
          <w:jc w:val="center"/>
        </w:trPr>
        <w:tc>
          <w:tcPr>
            <w:tcW w:w="9752" w:type="dxa"/>
            <w:gridSpan w:val="2"/>
            <w:tcBorders>
              <w:top w:val="nil"/>
              <w:left w:val="nil"/>
              <w:bottom w:val="nil"/>
              <w:right w:val="nil"/>
            </w:tcBorders>
          </w:tcPr>
          <w:p w14:paraId="3FDCB956" w14:textId="77777777" w:rsidR="000B6DCE" w:rsidRPr="0028111C" w:rsidRDefault="000B6DCE"/>
        </w:tc>
      </w:tr>
      <w:tr w:rsidR="000B6DCE" w:rsidRPr="0028111C" w14:paraId="73ECAFCC" w14:textId="77777777">
        <w:trPr>
          <w:trHeight w:val="240"/>
          <w:jc w:val="center"/>
        </w:trPr>
        <w:tc>
          <w:tcPr>
            <w:tcW w:w="4876" w:type="dxa"/>
            <w:tcBorders>
              <w:top w:val="nil"/>
              <w:left w:val="nil"/>
              <w:bottom w:val="nil"/>
              <w:right w:val="nil"/>
            </w:tcBorders>
          </w:tcPr>
          <w:p w14:paraId="63AD949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5297EA8" w14:textId="77777777" w:rsidR="000B6DCE" w:rsidRPr="0028111C" w:rsidRDefault="00142BB2">
            <w:pPr>
              <w:pStyle w:val="AmColumnHeading"/>
            </w:pPr>
            <w:r w:rsidRPr="0028111C">
              <w:t>Ändringsförslag</w:t>
            </w:r>
          </w:p>
        </w:tc>
      </w:tr>
      <w:tr w:rsidR="000B6DCE" w:rsidRPr="0028111C" w14:paraId="6A04A505" w14:textId="77777777">
        <w:trPr>
          <w:jc w:val="center"/>
        </w:trPr>
        <w:tc>
          <w:tcPr>
            <w:tcW w:w="4876" w:type="dxa"/>
            <w:tcBorders>
              <w:top w:val="nil"/>
              <w:left w:val="nil"/>
              <w:bottom w:val="nil"/>
              <w:right w:val="nil"/>
            </w:tcBorders>
          </w:tcPr>
          <w:p w14:paraId="5A210ADC" w14:textId="77777777" w:rsidR="000B6DCE" w:rsidRPr="0028111C" w:rsidRDefault="00142BB2">
            <w:pPr>
              <w:pStyle w:val="Normal6a"/>
            </w:pPr>
            <w:r w:rsidRPr="0028111C">
              <w:t>2.</w:t>
            </w:r>
            <w:r w:rsidRPr="0028111C">
              <w:tab/>
            </w:r>
            <w:r w:rsidRPr="0028111C">
              <w:t xml:space="preserve">Stödberättigande verksamheter inom ramen för SWE ska omfatta alla verksamheter som krävs för att tillhandahålla rymdvädertjänster, inbegripet forsknings- och utvecklingsverksamheter till stöd för utveckling av </w:t>
            </w:r>
            <w:r w:rsidRPr="0028111C">
              <w:rPr>
                <w:b/>
                <w:bCs/>
                <w:i/>
                <w:iCs/>
              </w:rPr>
              <w:t>SWE</w:t>
            </w:r>
            <w:r w:rsidRPr="0028111C">
              <w:t>, samt tjänsterna från denna och FoU i senare led för tillämpningar och användarteknik för upptagning av SWE-tjänster.</w:t>
            </w:r>
          </w:p>
        </w:tc>
        <w:tc>
          <w:tcPr>
            <w:tcW w:w="4876" w:type="dxa"/>
            <w:tcBorders>
              <w:top w:val="nil"/>
              <w:left w:val="nil"/>
              <w:bottom w:val="nil"/>
              <w:right w:val="nil"/>
            </w:tcBorders>
          </w:tcPr>
          <w:p w14:paraId="40AA8D89" w14:textId="77777777" w:rsidR="000B6DCE" w:rsidRPr="0028111C" w:rsidRDefault="00142BB2">
            <w:pPr>
              <w:pStyle w:val="Normal6a"/>
            </w:pPr>
            <w:r w:rsidRPr="0028111C">
              <w:t>2.</w:t>
            </w:r>
            <w:r w:rsidRPr="0028111C">
              <w:tab/>
              <w:t xml:space="preserve">Stödberättigande verksamheter inom ramen för SWE ska omfatta alla verksamheter som krävs för att tillhandahålla </w:t>
            </w:r>
            <w:r w:rsidRPr="0028111C">
              <w:rPr>
                <w:b/>
                <w:i/>
              </w:rPr>
              <w:t>operativa</w:t>
            </w:r>
            <w:r w:rsidRPr="0028111C">
              <w:t xml:space="preserve"> rymdvädertjänster, inbegripet forsknings- och utvecklingsverksamheter till stöd för utveckling av </w:t>
            </w:r>
            <w:r w:rsidRPr="0028111C">
              <w:rPr>
                <w:b/>
                <w:i/>
              </w:rPr>
              <w:t>rymdvädersystemet</w:t>
            </w:r>
            <w:r w:rsidRPr="0028111C">
              <w:t>, samt tjänsterna från denna och FoU i senare led för tillämpningar och användarteknik för upptagning av SWE-tjänster.</w:t>
            </w:r>
          </w:p>
        </w:tc>
      </w:tr>
    </w:tbl>
    <w:p w14:paraId="4F3BB25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0369C29"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A11ACD6" w14:textId="77777777" w:rsidR="000B6DCE" w:rsidRPr="0028111C" w:rsidRDefault="00142BB2">
      <w:pPr>
        <w:pStyle w:val="AmJustText"/>
      </w:pPr>
      <w:r w:rsidRPr="0028111C">
        <w:t>Rymdväderverksamheten bör successivt utvecklas till fullt operativa tjänster som kan stödja infrastrukturoperatörer och statliga användare.</w:t>
      </w:r>
    </w:p>
    <w:p w14:paraId="63203C59" w14:textId="77777777" w:rsidR="000B6DCE" w:rsidRPr="0028111C" w:rsidRDefault="00142BB2">
      <w:r w:rsidRPr="0028111C">
        <w:rPr>
          <w:rStyle w:val="HideTWBExt"/>
        </w:rPr>
        <w:t>&lt;/Amend&gt;</w:t>
      </w:r>
    </w:p>
    <w:p w14:paraId="66B7FB6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3527</w:t>
      </w:r>
      <w:r w:rsidRPr="0028111C">
        <w:rPr>
          <w:rStyle w:val="HideTWBExt"/>
        </w:rPr>
        <w:t>&lt;/NumAm&gt;</w:t>
      </w:r>
    </w:p>
    <w:p w14:paraId="3B3536F3"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389E485" w14:textId="77777777" w:rsidR="000B6DCE" w:rsidRPr="0028111C" w:rsidRDefault="00142BB2">
      <w:pPr>
        <w:pStyle w:val="NormalBold"/>
      </w:pPr>
      <w:r w:rsidRPr="0028111C">
        <w:rPr>
          <w:rStyle w:val="HideTWBExt"/>
          <w:b w:val="0"/>
        </w:rPr>
        <w:t>&lt;/RepeatBlock-By&gt;</w:t>
      </w:r>
    </w:p>
    <w:p w14:paraId="5C10666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C3678ED" w14:textId="77777777" w:rsidR="000B6DCE" w:rsidRPr="0028111C" w:rsidRDefault="00142BB2">
      <w:pPr>
        <w:pStyle w:val="NormalBold"/>
      </w:pPr>
      <w:r w:rsidRPr="0028111C">
        <w:rPr>
          <w:rStyle w:val="HideTWBExt"/>
        </w:rPr>
        <w:t>&lt;Article&gt;</w:t>
      </w:r>
      <w:r w:rsidRPr="0028111C">
        <w:t>Artikel 64 – punkt 3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4BAE6FF" w14:textId="77777777">
        <w:trPr>
          <w:trHeight w:hRule="exact" w:val="240"/>
          <w:jc w:val="center"/>
        </w:trPr>
        <w:tc>
          <w:tcPr>
            <w:tcW w:w="9752" w:type="dxa"/>
            <w:gridSpan w:val="2"/>
            <w:tcBorders>
              <w:top w:val="nil"/>
              <w:left w:val="nil"/>
              <w:bottom w:val="nil"/>
              <w:right w:val="nil"/>
            </w:tcBorders>
          </w:tcPr>
          <w:p w14:paraId="50CA1CAD" w14:textId="77777777" w:rsidR="000B6DCE" w:rsidRPr="0028111C" w:rsidRDefault="000B6DCE"/>
        </w:tc>
      </w:tr>
      <w:tr w:rsidR="000B6DCE" w:rsidRPr="0028111C" w14:paraId="70025925" w14:textId="77777777">
        <w:trPr>
          <w:trHeight w:val="240"/>
          <w:jc w:val="center"/>
        </w:trPr>
        <w:tc>
          <w:tcPr>
            <w:tcW w:w="4876" w:type="dxa"/>
            <w:tcBorders>
              <w:top w:val="nil"/>
              <w:left w:val="nil"/>
              <w:bottom w:val="nil"/>
              <w:right w:val="nil"/>
            </w:tcBorders>
          </w:tcPr>
          <w:p w14:paraId="413CAFC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0308244" w14:textId="77777777" w:rsidR="000B6DCE" w:rsidRPr="0028111C" w:rsidRDefault="00142BB2">
            <w:pPr>
              <w:pStyle w:val="AmColumnHeading"/>
            </w:pPr>
            <w:r w:rsidRPr="0028111C">
              <w:t>Ändringsförslag</w:t>
            </w:r>
          </w:p>
        </w:tc>
      </w:tr>
      <w:tr w:rsidR="000B6DCE" w:rsidRPr="0028111C" w14:paraId="595331F2" w14:textId="77777777">
        <w:trPr>
          <w:jc w:val="center"/>
        </w:trPr>
        <w:tc>
          <w:tcPr>
            <w:tcW w:w="4876" w:type="dxa"/>
            <w:tcBorders>
              <w:top w:val="nil"/>
              <w:left w:val="nil"/>
              <w:bottom w:val="nil"/>
              <w:right w:val="nil"/>
            </w:tcBorders>
          </w:tcPr>
          <w:p w14:paraId="2522D69B" w14:textId="77777777" w:rsidR="000B6DCE" w:rsidRPr="0028111C" w:rsidRDefault="00142BB2">
            <w:pPr>
              <w:pStyle w:val="Normal6a"/>
            </w:pPr>
            <w:r w:rsidRPr="0028111C">
              <w:t>3.</w:t>
            </w:r>
            <w:r w:rsidRPr="0028111C">
              <w:tab/>
            </w:r>
            <w:r w:rsidRPr="0028111C">
              <w:t xml:space="preserve">SWE-tjänsterna ska </w:t>
            </w:r>
            <w:r w:rsidRPr="0028111C">
              <w:rPr>
                <w:b/>
                <w:i/>
              </w:rPr>
              <w:t>ha som syfte att</w:t>
            </w:r>
            <w:r w:rsidRPr="0028111C">
              <w:t xml:space="preserve"> vara tillgängliga när som helst utan avbrott och ska särskilt omfatta följande:</w:t>
            </w:r>
          </w:p>
        </w:tc>
        <w:tc>
          <w:tcPr>
            <w:tcW w:w="4876" w:type="dxa"/>
            <w:tcBorders>
              <w:top w:val="nil"/>
              <w:left w:val="nil"/>
              <w:bottom w:val="nil"/>
              <w:right w:val="nil"/>
            </w:tcBorders>
          </w:tcPr>
          <w:p w14:paraId="448FBD05" w14:textId="77777777" w:rsidR="000B6DCE" w:rsidRPr="0028111C" w:rsidRDefault="00142BB2">
            <w:pPr>
              <w:pStyle w:val="Normal6a"/>
            </w:pPr>
            <w:r w:rsidRPr="0028111C">
              <w:t>3.</w:t>
            </w:r>
            <w:r w:rsidRPr="0028111C">
              <w:tab/>
              <w:t xml:space="preserve">SWE-tjänsterna ska vara tillgängliga när som helst utan avbrott och ska särskilt omfatta </w:t>
            </w:r>
            <w:r w:rsidRPr="0028111C">
              <w:rPr>
                <w:b/>
                <w:i/>
              </w:rPr>
              <w:t xml:space="preserve">alla områden som är relevanta för säkerheten inom europeisk </w:t>
            </w:r>
            <w:r w:rsidRPr="0028111C">
              <w:rPr>
                <w:b/>
                <w:i/>
              </w:rPr>
              <w:lastRenderedPageBreak/>
              <w:t>kritisk infrastruktur och rymdverksamhet. SWE-tjänsterna ska omfatta</w:t>
            </w:r>
            <w:r w:rsidRPr="0028111C">
              <w:t xml:space="preserve"> följande:</w:t>
            </w:r>
          </w:p>
        </w:tc>
      </w:tr>
    </w:tbl>
    <w:p w14:paraId="67AFF58A"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46BAD29"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1DEEBAB" w14:textId="77777777" w:rsidR="000B6DCE" w:rsidRPr="0028111C" w:rsidRDefault="00142BB2">
      <w:pPr>
        <w:pStyle w:val="AmJustText"/>
      </w:pPr>
      <w:r w:rsidRPr="0028111C">
        <w:t xml:space="preserve">Förtydligar SWE-tjänsternas omfattning genom att skilja mellan öppna, allmänna </w:t>
      </w:r>
      <w:r w:rsidRPr="0028111C">
        <w:t>informationstjänster och begränsade statliga tjänster för kritisk infrastruktur, säkerhetskänsliga system och unionens rymdtillgångar.</w:t>
      </w:r>
    </w:p>
    <w:p w14:paraId="3003B692" w14:textId="77777777" w:rsidR="000B6DCE" w:rsidRPr="0028111C" w:rsidRDefault="00142BB2">
      <w:r w:rsidRPr="0028111C">
        <w:rPr>
          <w:rStyle w:val="HideTWBExt"/>
        </w:rPr>
        <w:t>&lt;/Amend&gt;</w:t>
      </w:r>
    </w:p>
    <w:p w14:paraId="197FC26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3528</w:t>
      </w:r>
      <w:r w:rsidRPr="0028111C">
        <w:rPr>
          <w:rStyle w:val="HideTWBExt"/>
        </w:rPr>
        <w:t>&lt;/NumAm&gt;</w:t>
      </w:r>
    </w:p>
    <w:p w14:paraId="5551A835"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38AEDB56" w14:textId="77777777" w:rsidR="000B6DCE" w:rsidRPr="0028111C" w:rsidRDefault="00142BB2">
      <w:pPr>
        <w:pStyle w:val="NormalBold"/>
      </w:pPr>
      <w:r w:rsidRPr="0028111C">
        <w:rPr>
          <w:rStyle w:val="HideTWBExt"/>
          <w:b w:val="0"/>
        </w:rPr>
        <w:t>&lt;/RepeatBlock-By&gt;</w:t>
      </w:r>
    </w:p>
    <w:p w14:paraId="2721432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21A82B1" w14:textId="77777777" w:rsidR="000B6DCE" w:rsidRPr="0028111C" w:rsidRDefault="00142BB2">
      <w:pPr>
        <w:pStyle w:val="NormalBold"/>
      </w:pPr>
      <w:r w:rsidRPr="0028111C">
        <w:rPr>
          <w:rStyle w:val="HideTWBExt"/>
        </w:rPr>
        <w:t>&lt;Article&gt;</w:t>
      </w:r>
      <w:r w:rsidRPr="0028111C">
        <w:t>Artikel 64 – punkt 3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619D7E2" w14:textId="77777777">
        <w:trPr>
          <w:trHeight w:hRule="exact" w:val="240"/>
          <w:jc w:val="center"/>
        </w:trPr>
        <w:tc>
          <w:tcPr>
            <w:tcW w:w="9752" w:type="dxa"/>
            <w:gridSpan w:val="2"/>
            <w:tcBorders>
              <w:top w:val="nil"/>
              <w:left w:val="nil"/>
              <w:bottom w:val="nil"/>
              <w:right w:val="nil"/>
            </w:tcBorders>
          </w:tcPr>
          <w:p w14:paraId="0E149160" w14:textId="77777777" w:rsidR="000B6DCE" w:rsidRPr="0028111C" w:rsidRDefault="000B6DCE"/>
        </w:tc>
      </w:tr>
      <w:tr w:rsidR="000B6DCE" w:rsidRPr="0028111C" w14:paraId="182833EB" w14:textId="77777777">
        <w:trPr>
          <w:trHeight w:val="240"/>
          <w:jc w:val="center"/>
        </w:trPr>
        <w:tc>
          <w:tcPr>
            <w:tcW w:w="4876" w:type="dxa"/>
            <w:tcBorders>
              <w:top w:val="nil"/>
              <w:left w:val="nil"/>
              <w:bottom w:val="nil"/>
              <w:right w:val="nil"/>
            </w:tcBorders>
          </w:tcPr>
          <w:p w14:paraId="687BC1E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ECBB694" w14:textId="77777777" w:rsidR="000B6DCE" w:rsidRPr="0028111C" w:rsidRDefault="00142BB2">
            <w:pPr>
              <w:pStyle w:val="AmColumnHeading"/>
            </w:pPr>
            <w:r w:rsidRPr="0028111C">
              <w:t>Ändringsförslag</w:t>
            </w:r>
          </w:p>
        </w:tc>
      </w:tr>
      <w:tr w:rsidR="000B6DCE" w:rsidRPr="0028111C" w14:paraId="4194BA23" w14:textId="77777777">
        <w:trPr>
          <w:jc w:val="center"/>
        </w:trPr>
        <w:tc>
          <w:tcPr>
            <w:tcW w:w="4876" w:type="dxa"/>
            <w:tcBorders>
              <w:top w:val="nil"/>
              <w:left w:val="nil"/>
              <w:bottom w:val="nil"/>
              <w:right w:val="nil"/>
            </w:tcBorders>
          </w:tcPr>
          <w:p w14:paraId="595C846E" w14:textId="77777777" w:rsidR="000B6DCE" w:rsidRPr="0028111C" w:rsidRDefault="00142BB2">
            <w:pPr>
              <w:pStyle w:val="Normal6a"/>
            </w:pPr>
            <w:r w:rsidRPr="0028111C">
              <w:t>3.</w:t>
            </w:r>
            <w:r w:rsidRPr="0028111C">
              <w:tab/>
              <w:t xml:space="preserve">SWE-tjänsterna ska ha som syfte att vara tillgängliga när som helst utan avbrott och ska </w:t>
            </w:r>
            <w:r w:rsidRPr="0028111C">
              <w:t>särskilt omfatta följande:</w:t>
            </w:r>
          </w:p>
        </w:tc>
        <w:tc>
          <w:tcPr>
            <w:tcW w:w="4876" w:type="dxa"/>
            <w:tcBorders>
              <w:top w:val="nil"/>
              <w:left w:val="nil"/>
              <w:bottom w:val="nil"/>
              <w:right w:val="nil"/>
            </w:tcBorders>
          </w:tcPr>
          <w:p w14:paraId="4D51436E" w14:textId="77777777" w:rsidR="000B6DCE" w:rsidRPr="0028111C" w:rsidRDefault="00142BB2">
            <w:pPr>
              <w:pStyle w:val="Normal6a"/>
            </w:pPr>
            <w:r w:rsidRPr="0028111C">
              <w:t>3.</w:t>
            </w:r>
            <w:r w:rsidRPr="0028111C">
              <w:tab/>
              <w:t xml:space="preserve">SWE-tjänsterna ska ha som syfte att vara tillgängliga när som helst </w:t>
            </w:r>
            <w:r w:rsidRPr="0028111C">
              <w:rPr>
                <w:b/>
                <w:i/>
              </w:rPr>
              <w:t>med fri tillgång och utgå från en policy om fria, fullständiga och öppna data</w:t>
            </w:r>
            <w:r w:rsidRPr="0028111C">
              <w:t xml:space="preserve"> utan avbrott och ska särskilt omfatta följande:</w:t>
            </w:r>
          </w:p>
        </w:tc>
      </w:tr>
    </w:tbl>
    <w:p w14:paraId="01B5AF2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20C335F" w14:textId="77777777" w:rsidR="000B6DCE" w:rsidRPr="0028111C" w:rsidRDefault="00142BB2">
      <w:r w:rsidRPr="0028111C">
        <w:rPr>
          <w:rStyle w:val="HideTWBExt"/>
        </w:rPr>
        <w:t>&lt;/Amend&gt;</w:t>
      </w:r>
    </w:p>
    <w:p w14:paraId="191B87B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3529</w:t>
      </w:r>
      <w:r w:rsidRPr="0028111C">
        <w:rPr>
          <w:rStyle w:val="HideTWBExt"/>
        </w:rPr>
        <w:t>&lt;/NumAm&gt;</w:t>
      </w:r>
    </w:p>
    <w:p w14:paraId="5031B3BF"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1DC97870" w14:textId="77777777" w:rsidR="000B6DCE" w:rsidRPr="0028111C" w:rsidRDefault="00142BB2">
      <w:pPr>
        <w:pStyle w:val="NormalBold"/>
      </w:pPr>
      <w:r w:rsidRPr="0028111C">
        <w:rPr>
          <w:rStyle w:val="HideTWBExt"/>
          <w:b w:val="0"/>
        </w:rPr>
        <w:t>&lt;/RepeatBlock-By&gt;</w:t>
      </w:r>
    </w:p>
    <w:p w14:paraId="551E103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D6007C8" w14:textId="77777777" w:rsidR="000B6DCE" w:rsidRPr="0028111C" w:rsidRDefault="00142BB2">
      <w:pPr>
        <w:pStyle w:val="NormalBold"/>
      </w:pPr>
      <w:r w:rsidRPr="0028111C">
        <w:rPr>
          <w:rStyle w:val="HideTWBExt"/>
        </w:rPr>
        <w:t>&lt;Article&gt;</w:t>
      </w:r>
      <w:r w:rsidRPr="0028111C">
        <w:t>Artikel 64 – punkt 3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755D5AC" w14:textId="77777777">
        <w:trPr>
          <w:trHeight w:hRule="exact" w:val="240"/>
          <w:jc w:val="center"/>
        </w:trPr>
        <w:tc>
          <w:tcPr>
            <w:tcW w:w="9752" w:type="dxa"/>
            <w:gridSpan w:val="2"/>
            <w:tcBorders>
              <w:top w:val="nil"/>
              <w:left w:val="nil"/>
              <w:bottom w:val="nil"/>
              <w:right w:val="nil"/>
            </w:tcBorders>
          </w:tcPr>
          <w:p w14:paraId="681777A5" w14:textId="77777777" w:rsidR="000B6DCE" w:rsidRPr="0028111C" w:rsidRDefault="000B6DCE"/>
        </w:tc>
      </w:tr>
      <w:tr w:rsidR="000B6DCE" w:rsidRPr="0028111C" w14:paraId="62AB5829" w14:textId="77777777">
        <w:trPr>
          <w:trHeight w:val="240"/>
          <w:jc w:val="center"/>
        </w:trPr>
        <w:tc>
          <w:tcPr>
            <w:tcW w:w="4876" w:type="dxa"/>
            <w:tcBorders>
              <w:top w:val="nil"/>
              <w:left w:val="nil"/>
              <w:bottom w:val="nil"/>
              <w:right w:val="nil"/>
            </w:tcBorders>
          </w:tcPr>
          <w:p w14:paraId="62F3146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2639DD9" w14:textId="77777777" w:rsidR="000B6DCE" w:rsidRPr="0028111C" w:rsidRDefault="00142BB2">
            <w:pPr>
              <w:pStyle w:val="AmColumnHeading"/>
            </w:pPr>
            <w:r w:rsidRPr="0028111C">
              <w:t>Ändringsförslag</w:t>
            </w:r>
          </w:p>
        </w:tc>
      </w:tr>
      <w:tr w:rsidR="000B6DCE" w:rsidRPr="0028111C" w14:paraId="0493C7FE" w14:textId="77777777">
        <w:trPr>
          <w:jc w:val="center"/>
        </w:trPr>
        <w:tc>
          <w:tcPr>
            <w:tcW w:w="4876" w:type="dxa"/>
            <w:tcBorders>
              <w:top w:val="nil"/>
              <w:left w:val="nil"/>
              <w:bottom w:val="nil"/>
              <w:right w:val="nil"/>
            </w:tcBorders>
          </w:tcPr>
          <w:p w14:paraId="6261FDED" w14:textId="77777777" w:rsidR="000B6DCE" w:rsidRPr="0028111C" w:rsidRDefault="00142BB2">
            <w:pPr>
              <w:pStyle w:val="Normal6a"/>
            </w:pPr>
            <w:r w:rsidRPr="0028111C">
              <w:t>3.</w:t>
            </w:r>
            <w:r w:rsidRPr="0028111C">
              <w:tab/>
              <w:t xml:space="preserve">SWE-tjänsterna ska </w:t>
            </w:r>
            <w:r w:rsidRPr="0028111C">
              <w:rPr>
                <w:b/>
                <w:i/>
              </w:rPr>
              <w:t>ha som syfte att vara tillgängliga</w:t>
            </w:r>
            <w:r w:rsidRPr="0028111C">
              <w:t xml:space="preserve"> när som helst utan avbrott och ska särskilt omfatta följande:</w:t>
            </w:r>
          </w:p>
        </w:tc>
        <w:tc>
          <w:tcPr>
            <w:tcW w:w="4876" w:type="dxa"/>
            <w:tcBorders>
              <w:top w:val="nil"/>
              <w:left w:val="nil"/>
              <w:bottom w:val="nil"/>
              <w:right w:val="nil"/>
            </w:tcBorders>
          </w:tcPr>
          <w:p w14:paraId="64574F8D" w14:textId="77777777" w:rsidR="000B6DCE" w:rsidRPr="0028111C" w:rsidRDefault="00142BB2">
            <w:pPr>
              <w:pStyle w:val="Normal6a"/>
            </w:pPr>
            <w:r w:rsidRPr="0028111C">
              <w:t>3.</w:t>
            </w:r>
            <w:r w:rsidRPr="0028111C">
              <w:tab/>
              <w:t>SWE-tjänsterna ska</w:t>
            </w:r>
            <w:r w:rsidRPr="0028111C">
              <w:rPr>
                <w:b/>
                <w:i/>
              </w:rPr>
              <w:t xml:space="preserve"> tillhandahållas av byrån </w:t>
            </w:r>
            <w:r w:rsidRPr="0028111C">
              <w:t>när som helst utan avbrott och ska särskilt omfatta följande:</w:t>
            </w:r>
          </w:p>
        </w:tc>
      </w:tr>
    </w:tbl>
    <w:p w14:paraId="346C00B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E65259B" w14:textId="77777777" w:rsidR="000B6DCE" w:rsidRPr="0028111C" w:rsidRDefault="00142BB2">
      <w:r w:rsidRPr="0028111C">
        <w:rPr>
          <w:rStyle w:val="HideTWBExt"/>
        </w:rPr>
        <w:t>&lt;/Amend&gt;</w:t>
      </w:r>
    </w:p>
    <w:p w14:paraId="7960881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3530</w:t>
      </w:r>
      <w:r w:rsidRPr="0028111C">
        <w:rPr>
          <w:rStyle w:val="HideTWBExt"/>
        </w:rPr>
        <w:t>&lt;/NumAm&gt;</w:t>
      </w:r>
    </w:p>
    <w:p w14:paraId="0750EF70"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46FE4785" w14:textId="77777777" w:rsidR="000B6DCE" w:rsidRPr="0028111C" w:rsidRDefault="00142BB2">
      <w:pPr>
        <w:pStyle w:val="NormalBold"/>
      </w:pPr>
      <w:r w:rsidRPr="0028111C">
        <w:rPr>
          <w:rStyle w:val="HideTWBExt"/>
          <w:b w:val="0"/>
        </w:rPr>
        <w:lastRenderedPageBreak/>
        <w:t>&lt;/RepeatBlock-By&gt;</w:t>
      </w:r>
    </w:p>
    <w:p w14:paraId="240A9D1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63A8601" w14:textId="77777777" w:rsidR="000B6DCE" w:rsidRPr="0028111C" w:rsidRDefault="00142BB2">
      <w:pPr>
        <w:pStyle w:val="NormalBold"/>
      </w:pPr>
      <w:r w:rsidRPr="0028111C">
        <w:rPr>
          <w:rStyle w:val="HideTWBExt"/>
        </w:rPr>
        <w:t>&lt;Article&gt;</w:t>
      </w:r>
      <w:r w:rsidRPr="0028111C">
        <w:t xml:space="preserve">Artikel 64 – punkt 3 – </w:t>
      </w:r>
      <w:r w:rsidRPr="0028111C">
        <w:t>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DF7065A" w14:textId="77777777">
        <w:trPr>
          <w:trHeight w:hRule="exact" w:val="240"/>
          <w:jc w:val="center"/>
        </w:trPr>
        <w:tc>
          <w:tcPr>
            <w:tcW w:w="9752" w:type="dxa"/>
            <w:gridSpan w:val="2"/>
            <w:tcBorders>
              <w:top w:val="nil"/>
              <w:left w:val="nil"/>
              <w:bottom w:val="nil"/>
              <w:right w:val="nil"/>
            </w:tcBorders>
          </w:tcPr>
          <w:p w14:paraId="4E33A2BD" w14:textId="77777777" w:rsidR="000B6DCE" w:rsidRPr="0028111C" w:rsidRDefault="000B6DCE"/>
        </w:tc>
      </w:tr>
      <w:tr w:rsidR="000B6DCE" w:rsidRPr="0028111C" w14:paraId="0DFBBBC6" w14:textId="77777777">
        <w:trPr>
          <w:trHeight w:val="240"/>
          <w:jc w:val="center"/>
        </w:trPr>
        <w:tc>
          <w:tcPr>
            <w:tcW w:w="4876" w:type="dxa"/>
            <w:tcBorders>
              <w:top w:val="nil"/>
              <w:left w:val="nil"/>
              <w:bottom w:val="nil"/>
              <w:right w:val="nil"/>
            </w:tcBorders>
          </w:tcPr>
          <w:p w14:paraId="78BB6E6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9885398" w14:textId="77777777" w:rsidR="000B6DCE" w:rsidRPr="0028111C" w:rsidRDefault="00142BB2">
            <w:pPr>
              <w:pStyle w:val="AmColumnHeading"/>
            </w:pPr>
            <w:r w:rsidRPr="0028111C">
              <w:t>Ändringsförslag</w:t>
            </w:r>
          </w:p>
        </w:tc>
      </w:tr>
      <w:tr w:rsidR="000B6DCE" w:rsidRPr="0028111C" w14:paraId="4BDD7AA4" w14:textId="77777777">
        <w:trPr>
          <w:jc w:val="center"/>
        </w:trPr>
        <w:tc>
          <w:tcPr>
            <w:tcW w:w="4876" w:type="dxa"/>
            <w:tcBorders>
              <w:top w:val="nil"/>
              <w:left w:val="nil"/>
              <w:bottom w:val="nil"/>
              <w:right w:val="nil"/>
            </w:tcBorders>
          </w:tcPr>
          <w:p w14:paraId="0D5F4E55" w14:textId="77777777" w:rsidR="000B6DCE" w:rsidRPr="0028111C" w:rsidRDefault="00142BB2">
            <w:pPr>
              <w:pStyle w:val="Normal6a"/>
            </w:pPr>
            <w:r w:rsidRPr="0028111C">
              <w:t>3.</w:t>
            </w:r>
            <w:r w:rsidRPr="0028111C">
              <w:tab/>
              <w:t xml:space="preserve">SWE-tjänsterna ska </w:t>
            </w:r>
            <w:r w:rsidRPr="0028111C">
              <w:rPr>
                <w:b/>
                <w:i/>
              </w:rPr>
              <w:t>ha som syfte att vara tillgängliga</w:t>
            </w:r>
            <w:r w:rsidRPr="0028111C">
              <w:t xml:space="preserve"> när som helst utan avbrott och ska särskilt omfatta följande:</w:t>
            </w:r>
          </w:p>
        </w:tc>
        <w:tc>
          <w:tcPr>
            <w:tcW w:w="4876" w:type="dxa"/>
            <w:tcBorders>
              <w:top w:val="nil"/>
              <w:left w:val="nil"/>
              <w:bottom w:val="nil"/>
              <w:right w:val="nil"/>
            </w:tcBorders>
          </w:tcPr>
          <w:p w14:paraId="1C4CDD96" w14:textId="77777777" w:rsidR="000B6DCE" w:rsidRPr="0028111C" w:rsidRDefault="00142BB2">
            <w:pPr>
              <w:pStyle w:val="Normal6a"/>
            </w:pPr>
            <w:r w:rsidRPr="0028111C">
              <w:t>3.</w:t>
            </w:r>
            <w:r w:rsidRPr="0028111C">
              <w:tab/>
              <w:t>SWE-tjänsterna ska</w:t>
            </w:r>
            <w:r w:rsidRPr="0028111C">
              <w:rPr>
                <w:b/>
                <w:i/>
              </w:rPr>
              <w:t xml:space="preserve"> tillhandahållas av byrån </w:t>
            </w:r>
            <w:r w:rsidRPr="0028111C">
              <w:t xml:space="preserve">när som helst utan </w:t>
            </w:r>
            <w:r w:rsidRPr="0028111C">
              <w:t>avbrott och ska särskilt omfatta följande:</w:t>
            </w:r>
          </w:p>
        </w:tc>
      </w:tr>
    </w:tbl>
    <w:p w14:paraId="0AB6B36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E0E523D" w14:textId="77777777" w:rsidR="000B6DCE" w:rsidRPr="0028111C" w:rsidRDefault="00142BB2">
      <w:r w:rsidRPr="0028111C">
        <w:rPr>
          <w:rStyle w:val="HideTWBExt"/>
        </w:rPr>
        <w:t>&lt;/Amend&gt;</w:t>
      </w:r>
    </w:p>
    <w:p w14:paraId="2675A86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3531</w:t>
      </w:r>
      <w:r w:rsidRPr="0028111C">
        <w:rPr>
          <w:rStyle w:val="HideTWBExt"/>
        </w:rPr>
        <w:t>&lt;/NumAm&gt;</w:t>
      </w:r>
    </w:p>
    <w:p w14:paraId="0AC97040"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6CE40703" w14:textId="77777777" w:rsidR="000B6DCE" w:rsidRPr="0028111C" w:rsidRDefault="00142BB2">
      <w:pPr>
        <w:pStyle w:val="NormalBold"/>
      </w:pPr>
      <w:r w:rsidRPr="0028111C">
        <w:rPr>
          <w:rStyle w:val="HideTWBExt"/>
          <w:b w:val="0"/>
        </w:rPr>
        <w:t>&lt;/RepeatBlock-By&gt;</w:t>
      </w:r>
    </w:p>
    <w:p w14:paraId="02EDEE0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CD19121" w14:textId="77777777" w:rsidR="000B6DCE" w:rsidRPr="0028111C" w:rsidRDefault="00142BB2">
      <w:pPr>
        <w:pStyle w:val="NormalBold"/>
      </w:pPr>
      <w:r w:rsidRPr="0028111C">
        <w:rPr>
          <w:rStyle w:val="HideTWBExt"/>
        </w:rPr>
        <w:t>&lt;Article&gt;</w:t>
      </w:r>
      <w:r w:rsidRPr="0028111C">
        <w:t>Artikel 64 – punkt 3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02BB9EE" w14:textId="77777777">
        <w:trPr>
          <w:trHeight w:hRule="exact" w:val="240"/>
          <w:jc w:val="center"/>
        </w:trPr>
        <w:tc>
          <w:tcPr>
            <w:tcW w:w="9752" w:type="dxa"/>
            <w:gridSpan w:val="2"/>
            <w:tcBorders>
              <w:top w:val="nil"/>
              <w:left w:val="nil"/>
              <w:bottom w:val="nil"/>
              <w:right w:val="nil"/>
            </w:tcBorders>
          </w:tcPr>
          <w:p w14:paraId="0EB9923C" w14:textId="77777777" w:rsidR="000B6DCE" w:rsidRPr="0028111C" w:rsidRDefault="000B6DCE"/>
        </w:tc>
      </w:tr>
      <w:tr w:rsidR="000B6DCE" w:rsidRPr="0028111C" w14:paraId="68AAFEB4" w14:textId="77777777">
        <w:trPr>
          <w:trHeight w:val="240"/>
          <w:jc w:val="center"/>
        </w:trPr>
        <w:tc>
          <w:tcPr>
            <w:tcW w:w="4876" w:type="dxa"/>
            <w:tcBorders>
              <w:top w:val="nil"/>
              <w:left w:val="nil"/>
              <w:bottom w:val="nil"/>
              <w:right w:val="nil"/>
            </w:tcBorders>
          </w:tcPr>
          <w:p w14:paraId="2888806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7B3D2CF" w14:textId="77777777" w:rsidR="000B6DCE" w:rsidRPr="0028111C" w:rsidRDefault="00142BB2">
            <w:pPr>
              <w:pStyle w:val="AmColumnHeading"/>
            </w:pPr>
            <w:r w:rsidRPr="0028111C">
              <w:t>Ändringsförslag</w:t>
            </w:r>
          </w:p>
        </w:tc>
      </w:tr>
      <w:tr w:rsidR="000B6DCE" w:rsidRPr="0028111C" w14:paraId="1D65D63D" w14:textId="77777777">
        <w:trPr>
          <w:jc w:val="center"/>
        </w:trPr>
        <w:tc>
          <w:tcPr>
            <w:tcW w:w="4876" w:type="dxa"/>
            <w:tcBorders>
              <w:top w:val="nil"/>
              <w:left w:val="nil"/>
              <w:bottom w:val="nil"/>
              <w:right w:val="nil"/>
            </w:tcBorders>
          </w:tcPr>
          <w:p w14:paraId="02FA1F61" w14:textId="77777777" w:rsidR="000B6DCE" w:rsidRPr="0028111C" w:rsidRDefault="00142BB2">
            <w:pPr>
              <w:pStyle w:val="Normal6a"/>
            </w:pPr>
            <w:r w:rsidRPr="0028111C">
              <w:t>a)</w:t>
            </w:r>
            <w:r w:rsidRPr="0028111C">
              <w:tab/>
            </w:r>
            <w:r w:rsidRPr="0028111C">
              <w:rPr>
                <w:b/>
                <w:i/>
              </w:rPr>
              <w:t>Rymdområdet</w:t>
            </w:r>
            <w:r w:rsidRPr="0028111C">
              <w:t>.</w:t>
            </w:r>
          </w:p>
        </w:tc>
        <w:tc>
          <w:tcPr>
            <w:tcW w:w="4876" w:type="dxa"/>
            <w:tcBorders>
              <w:top w:val="nil"/>
              <w:left w:val="nil"/>
              <w:bottom w:val="nil"/>
              <w:right w:val="nil"/>
            </w:tcBorders>
          </w:tcPr>
          <w:p w14:paraId="50927380" w14:textId="77777777" w:rsidR="000B6DCE" w:rsidRPr="0028111C" w:rsidRDefault="00142BB2">
            <w:pPr>
              <w:pStyle w:val="Normal6a"/>
            </w:pPr>
            <w:r w:rsidRPr="0028111C">
              <w:t>a)</w:t>
            </w:r>
            <w:r w:rsidRPr="0028111C">
              <w:tab/>
            </w:r>
            <w:r w:rsidRPr="0028111C">
              <w:rPr>
                <w:b/>
                <w:i/>
              </w:rPr>
              <w:t xml:space="preserve">En offentlig rymdvädertjänst (öppen SWE-tjänst) som tillhandahåller öppna och kostnadsfria data, </w:t>
            </w:r>
            <w:r w:rsidRPr="0028111C">
              <w:rPr>
                <w:b/>
                <w:i/>
              </w:rPr>
              <w:t>produkter, prognoser, varningar och information om rymdväderhändelser och möjliga konsekvenser av dessa, särskilt för rymdoperatörer, luftfart, energi, transport, telekommunikation, navigering, forskningsorganisationer och allmänheten</w:t>
            </w:r>
            <w:r w:rsidRPr="0028111C">
              <w:t>.</w:t>
            </w:r>
          </w:p>
        </w:tc>
      </w:tr>
    </w:tbl>
    <w:p w14:paraId="66D8996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E81196C"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59B90F63" w14:textId="77777777" w:rsidR="000B6DCE" w:rsidRPr="0028111C" w:rsidRDefault="00142BB2">
      <w:pPr>
        <w:pStyle w:val="AmJustText"/>
      </w:pPr>
      <w:r w:rsidRPr="0028111C">
        <w:t>I ändringsförslagen görs åtskillnad mellan öppet tillgängliga rymdvädertjänster och begränsade statliga tjänster för kritisk infrastruktur, känsliga system och unionens rymdtillgångar.</w:t>
      </w:r>
    </w:p>
    <w:p w14:paraId="2B9029EC" w14:textId="77777777" w:rsidR="000B6DCE" w:rsidRPr="0028111C" w:rsidRDefault="00142BB2">
      <w:r w:rsidRPr="0028111C">
        <w:rPr>
          <w:rStyle w:val="HideTWBExt"/>
        </w:rPr>
        <w:t>&lt;/Amend&gt;</w:t>
      </w:r>
    </w:p>
    <w:p w14:paraId="54A51E3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3532</w:t>
      </w:r>
      <w:r w:rsidRPr="0028111C">
        <w:rPr>
          <w:rStyle w:val="HideTWBExt"/>
        </w:rPr>
        <w:t>&lt;/NumAm&gt;</w:t>
      </w:r>
    </w:p>
    <w:p w14:paraId="5D85423A"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5C4A9CE3" w14:textId="77777777" w:rsidR="000B6DCE" w:rsidRPr="0028111C" w:rsidRDefault="00142BB2">
      <w:pPr>
        <w:pStyle w:val="NormalBold"/>
      </w:pPr>
      <w:r w:rsidRPr="0028111C">
        <w:rPr>
          <w:rStyle w:val="HideTWBExt"/>
          <w:b w:val="0"/>
        </w:rPr>
        <w:t>&lt;/RepeatBlock-By&gt;</w:t>
      </w:r>
    </w:p>
    <w:p w14:paraId="357186E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F5249D3" w14:textId="77777777" w:rsidR="000B6DCE" w:rsidRPr="0028111C" w:rsidRDefault="00142BB2">
      <w:pPr>
        <w:pStyle w:val="NormalBold"/>
      </w:pPr>
      <w:r w:rsidRPr="0028111C">
        <w:rPr>
          <w:rStyle w:val="HideTWBExt"/>
        </w:rPr>
        <w:lastRenderedPageBreak/>
        <w:t>&lt;Article&gt;</w:t>
      </w:r>
      <w:r w:rsidRPr="0028111C">
        <w:t>Artikel 64 – punkt 3 – led b</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751C600" w14:textId="77777777">
        <w:trPr>
          <w:trHeight w:hRule="exact" w:val="240"/>
          <w:jc w:val="center"/>
        </w:trPr>
        <w:tc>
          <w:tcPr>
            <w:tcW w:w="9752" w:type="dxa"/>
            <w:gridSpan w:val="2"/>
            <w:tcBorders>
              <w:top w:val="nil"/>
              <w:left w:val="nil"/>
              <w:bottom w:val="nil"/>
              <w:right w:val="nil"/>
            </w:tcBorders>
          </w:tcPr>
          <w:p w14:paraId="72E71D09" w14:textId="77777777" w:rsidR="000B6DCE" w:rsidRPr="0028111C" w:rsidRDefault="000B6DCE"/>
        </w:tc>
      </w:tr>
      <w:tr w:rsidR="000B6DCE" w:rsidRPr="0028111C" w14:paraId="726F8CCD" w14:textId="77777777">
        <w:trPr>
          <w:trHeight w:val="240"/>
          <w:jc w:val="center"/>
        </w:trPr>
        <w:tc>
          <w:tcPr>
            <w:tcW w:w="4876" w:type="dxa"/>
            <w:tcBorders>
              <w:top w:val="nil"/>
              <w:left w:val="nil"/>
              <w:bottom w:val="nil"/>
              <w:right w:val="nil"/>
            </w:tcBorders>
          </w:tcPr>
          <w:p w14:paraId="0725BED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E17644C" w14:textId="77777777" w:rsidR="000B6DCE" w:rsidRPr="0028111C" w:rsidRDefault="00142BB2">
            <w:pPr>
              <w:pStyle w:val="AmColumnHeading"/>
            </w:pPr>
            <w:r w:rsidRPr="0028111C">
              <w:t>Ändringsförslag</w:t>
            </w:r>
          </w:p>
        </w:tc>
      </w:tr>
      <w:tr w:rsidR="000B6DCE" w:rsidRPr="0028111C" w14:paraId="354A7E47" w14:textId="77777777">
        <w:trPr>
          <w:jc w:val="center"/>
        </w:trPr>
        <w:tc>
          <w:tcPr>
            <w:tcW w:w="4876" w:type="dxa"/>
            <w:tcBorders>
              <w:top w:val="nil"/>
              <w:left w:val="nil"/>
              <w:bottom w:val="nil"/>
              <w:right w:val="nil"/>
            </w:tcBorders>
          </w:tcPr>
          <w:p w14:paraId="3C798278" w14:textId="77777777" w:rsidR="000B6DCE" w:rsidRPr="0028111C" w:rsidRDefault="00142BB2">
            <w:pPr>
              <w:pStyle w:val="Normal6a"/>
            </w:pPr>
            <w:r w:rsidRPr="0028111C">
              <w:t>b)</w:t>
            </w:r>
            <w:r w:rsidRPr="0028111C">
              <w:tab/>
            </w:r>
            <w:r w:rsidRPr="0028111C">
              <w:rPr>
                <w:b/>
                <w:i/>
              </w:rPr>
              <w:t>PNT-området.</w:t>
            </w:r>
          </w:p>
        </w:tc>
        <w:tc>
          <w:tcPr>
            <w:tcW w:w="4876" w:type="dxa"/>
            <w:tcBorders>
              <w:top w:val="nil"/>
              <w:left w:val="nil"/>
              <w:bottom w:val="nil"/>
              <w:right w:val="nil"/>
            </w:tcBorders>
          </w:tcPr>
          <w:p w14:paraId="1C8F01F3" w14:textId="77777777" w:rsidR="000B6DCE" w:rsidRPr="0028111C" w:rsidRDefault="00142BB2">
            <w:pPr>
              <w:pStyle w:val="Normal6a"/>
            </w:pPr>
            <w:r w:rsidRPr="0028111C">
              <w:t>b)</w:t>
            </w:r>
            <w:r w:rsidRPr="0028111C">
              <w:tab/>
            </w:r>
            <w:r w:rsidRPr="0028111C">
              <w:rPr>
                <w:b/>
                <w:i/>
              </w:rPr>
              <w:t xml:space="preserve">En statlig rymdvädertjänst (statlig SWE-tjänst), som är begränsad till användare med myndighetstillstånd och som tillhandahåller skräddarsydda, aktuella och, vid behov, säkra data, </w:t>
            </w:r>
            <w:r w:rsidRPr="0028111C">
              <w:rPr>
                <w:b/>
                <w:i/>
              </w:rPr>
              <w:t>produkter, prognoser, varningar och riskbedömningar avseende rymdväderhändelsers inverkan på kritisk infrastruktur, säkerhetskänsliga system, unionens rymdsystem och rymdtjänster samt statlig verksamhet.</w:t>
            </w:r>
          </w:p>
        </w:tc>
      </w:tr>
    </w:tbl>
    <w:p w14:paraId="05DB29B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3DBDC45"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649E22E6" w14:textId="77777777" w:rsidR="000B6DCE" w:rsidRPr="0028111C" w:rsidRDefault="00142BB2">
      <w:pPr>
        <w:pStyle w:val="AmJustText"/>
      </w:pPr>
      <w:r w:rsidRPr="0028111C">
        <w:t>Förtydligar SWE-tjänsternas omfattning genom att skilja mellan öppna, allmänna informationstjänster och begränsade statliga tjänster för kritisk infrastruktur, säkerhetskänsliga system och unionens rymdtillgångar.</w:t>
      </w:r>
    </w:p>
    <w:p w14:paraId="21ADB79C" w14:textId="77777777" w:rsidR="000B6DCE" w:rsidRPr="0028111C" w:rsidRDefault="00142BB2">
      <w:r w:rsidRPr="0028111C">
        <w:rPr>
          <w:rStyle w:val="HideTWBExt"/>
        </w:rPr>
        <w:t>&lt;/Amend&gt;</w:t>
      </w:r>
    </w:p>
    <w:p w14:paraId="20699E4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3533</w:t>
      </w:r>
      <w:r w:rsidRPr="0028111C">
        <w:rPr>
          <w:rStyle w:val="HideTWBExt"/>
        </w:rPr>
        <w:t>&lt;/NumAm&gt;</w:t>
      </w:r>
    </w:p>
    <w:p w14:paraId="0EEA1C5B"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464E8DA0" w14:textId="77777777" w:rsidR="000B6DCE" w:rsidRPr="0028111C" w:rsidRDefault="00142BB2">
      <w:pPr>
        <w:pStyle w:val="NormalBold"/>
      </w:pPr>
      <w:r w:rsidRPr="0028111C">
        <w:rPr>
          <w:rStyle w:val="HideTWBExt"/>
          <w:b w:val="0"/>
        </w:rPr>
        <w:t>&lt;/RepeatBlock-By&gt;</w:t>
      </w:r>
    </w:p>
    <w:p w14:paraId="4E9C004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1C46742" w14:textId="77777777" w:rsidR="000B6DCE" w:rsidRPr="0028111C" w:rsidRDefault="00142BB2">
      <w:pPr>
        <w:pStyle w:val="NormalBold"/>
      </w:pPr>
      <w:r w:rsidRPr="0028111C">
        <w:rPr>
          <w:rStyle w:val="HideTWBExt"/>
        </w:rPr>
        <w:t>&lt;Article&gt;</w:t>
      </w:r>
      <w:r w:rsidRPr="0028111C">
        <w:t>Artikel 64 – punkt 3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F8E8228" w14:textId="77777777">
        <w:trPr>
          <w:trHeight w:hRule="exact" w:val="240"/>
          <w:jc w:val="center"/>
        </w:trPr>
        <w:tc>
          <w:tcPr>
            <w:tcW w:w="9752" w:type="dxa"/>
            <w:gridSpan w:val="2"/>
            <w:tcBorders>
              <w:top w:val="nil"/>
              <w:left w:val="nil"/>
              <w:bottom w:val="nil"/>
              <w:right w:val="nil"/>
            </w:tcBorders>
          </w:tcPr>
          <w:p w14:paraId="76BA2E48" w14:textId="77777777" w:rsidR="000B6DCE" w:rsidRPr="0028111C" w:rsidRDefault="000B6DCE"/>
        </w:tc>
      </w:tr>
      <w:tr w:rsidR="000B6DCE" w:rsidRPr="0028111C" w14:paraId="617F8C4D" w14:textId="77777777">
        <w:trPr>
          <w:trHeight w:val="240"/>
          <w:jc w:val="center"/>
        </w:trPr>
        <w:tc>
          <w:tcPr>
            <w:tcW w:w="4876" w:type="dxa"/>
            <w:tcBorders>
              <w:top w:val="nil"/>
              <w:left w:val="nil"/>
              <w:bottom w:val="nil"/>
              <w:right w:val="nil"/>
            </w:tcBorders>
          </w:tcPr>
          <w:p w14:paraId="7924181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8BC0E5A" w14:textId="77777777" w:rsidR="000B6DCE" w:rsidRPr="0028111C" w:rsidRDefault="00142BB2">
            <w:pPr>
              <w:pStyle w:val="AmColumnHeading"/>
            </w:pPr>
            <w:r w:rsidRPr="0028111C">
              <w:t>Ändringsförslag</w:t>
            </w:r>
          </w:p>
        </w:tc>
      </w:tr>
      <w:tr w:rsidR="000B6DCE" w:rsidRPr="0028111C" w14:paraId="100BA24B" w14:textId="77777777">
        <w:trPr>
          <w:jc w:val="center"/>
        </w:trPr>
        <w:tc>
          <w:tcPr>
            <w:tcW w:w="4876" w:type="dxa"/>
            <w:tcBorders>
              <w:top w:val="nil"/>
              <w:left w:val="nil"/>
              <w:bottom w:val="nil"/>
              <w:right w:val="nil"/>
            </w:tcBorders>
          </w:tcPr>
          <w:p w14:paraId="75365EAE" w14:textId="77777777" w:rsidR="000B6DCE" w:rsidRPr="0028111C" w:rsidRDefault="00142BB2">
            <w:pPr>
              <w:pStyle w:val="Normal6a"/>
            </w:pPr>
            <w:r w:rsidRPr="0028111C">
              <w:rPr>
                <w:b/>
                <w:i/>
              </w:rPr>
              <w:t>c)</w:t>
            </w:r>
            <w:r w:rsidRPr="0028111C">
              <w:tab/>
            </w:r>
            <w:r w:rsidRPr="0028111C">
              <w:rPr>
                <w:b/>
                <w:i/>
              </w:rPr>
              <w:t>EO-området.</w:t>
            </w:r>
          </w:p>
        </w:tc>
        <w:tc>
          <w:tcPr>
            <w:tcW w:w="4876" w:type="dxa"/>
            <w:tcBorders>
              <w:top w:val="nil"/>
              <w:left w:val="nil"/>
              <w:bottom w:val="nil"/>
              <w:right w:val="nil"/>
            </w:tcBorders>
          </w:tcPr>
          <w:p w14:paraId="41DB2AF4" w14:textId="77777777" w:rsidR="000B6DCE" w:rsidRPr="0028111C" w:rsidRDefault="00142BB2">
            <w:pPr>
              <w:pStyle w:val="Normal6a"/>
            </w:pPr>
            <w:r w:rsidRPr="0028111C">
              <w:rPr>
                <w:b/>
                <w:i/>
              </w:rPr>
              <w:t>utgår</w:t>
            </w:r>
          </w:p>
        </w:tc>
      </w:tr>
    </w:tbl>
    <w:p w14:paraId="295DCDF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EB28752"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1FE166C" w14:textId="77777777" w:rsidR="000B6DCE" w:rsidRPr="0028111C" w:rsidRDefault="00142BB2">
      <w:pPr>
        <w:pStyle w:val="AmJustText"/>
      </w:pPr>
      <w:r w:rsidRPr="0028111C">
        <w:t>Om kategorierna förenklas förbättras läsbarheten och den operativa samstämmigheten.</w:t>
      </w:r>
    </w:p>
    <w:p w14:paraId="3BAF31EF" w14:textId="77777777" w:rsidR="000B6DCE" w:rsidRPr="0028111C" w:rsidRDefault="00142BB2">
      <w:r w:rsidRPr="0028111C">
        <w:rPr>
          <w:rStyle w:val="HideTWBExt"/>
        </w:rPr>
        <w:t>&lt;/Amend&gt;</w:t>
      </w:r>
    </w:p>
    <w:p w14:paraId="4B1B6BA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3534</w:t>
      </w:r>
      <w:r w:rsidRPr="0028111C">
        <w:rPr>
          <w:rStyle w:val="HideTWBExt"/>
        </w:rPr>
        <w:t>&lt;/NumAm&gt;</w:t>
      </w:r>
    </w:p>
    <w:p w14:paraId="75FE9B1E"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4391D4D8" w14:textId="77777777" w:rsidR="000B6DCE" w:rsidRPr="0028111C" w:rsidRDefault="00142BB2">
      <w:pPr>
        <w:pStyle w:val="NormalBold"/>
      </w:pPr>
      <w:r w:rsidRPr="0028111C">
        <w:rPr>
          <w:rStyle w:val="HideTWBExt"/>
          <w:b w:val="0"/>
        </w:rPr>
        <w:t>&lt;/RepeatBlock-By&gt;</w:t>
      </w:r>
    </w:p>
    <w:p w14:paraId="4C9F418D" w14:textId="77777777" w:rsidR="000B6DCE" w:rsidRPr="0028111C" w:rsidRDefault="00142BB2">
      <w:pPr>
        <w:pStyle w:val="NormalBold"/>
      </w:pPr>
      <w:r w:rsidRPr="0028111C">
        <w:rPr>
          <w:rStyle w:val="HideTWBExt"/>
        </w:rPr>
        <w:lastRenderedPageBreak/>
        <w:t>&lt;DocAmend&gt;</w:t>
      </w:r>
      <w:r w:rsidRPr="0028111C">
        <w:t>Förslag till förordning</w:t>
      </w:r>
      <w:r w:rsidRPr="0028111C">
        <w:rPr>
          <w:rStyle w:val="HideTWBExt"/>
        </w:rPr>
        <w:t>&lt;/DocAmend&gt;</w:t>
      </w:r>
    </w:p>
    <w:p w14:paraId="14A2AB52" w14:textId="77777777" w:rsidR="000B6DCE" w:rsidRPr="0028111C" w:rsidRDefault="00142BB2">
      <w:pPr>
        <w:pStyle w:val="NormalBold"/>
      </w:pPr>
      <w:r w:rsidRPr="0028111C">
        <w:rPr>
          <w:rStyle w:val="HideTWBExt"/>
        </w:rPr>
        <w:t>&lt;Article&gt;</w:t>
      </w:r>
      <w:r w:rsidRPr="0028111C">
        <w:t>Artikel 64 – punkt 3 – led d</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C620F57" w14:textId="77777777">
        <w:trPr>
          <w:trHeight w:hRule="exact" w:val="240"/>
          <w:jc w:val="center"/>
        </w:trPr>
        <w:tc>
          <w:tcPr>
            <w:tcW w:w="9752" w:type="dxa"/>
            <w:gridSpan w:val="2"/>
            <w:tcBorders>
              <w:top w:val="nil"/>
              <w:left w:val="nil"/>
              <w:bottom w:val="nil"/>
              <w:right w:val="nil"/>
            </w:tcBorders>
          </w:tcPr>
          <w:p w14:paraId="3F932E3F" w14:textId="77777777" w:rsidR="000B6DCE" w:rsidRPr="0028111C" w:rsidRDefault="000B6DCE"/>
        </w:tc>
      </w:tr>
      <w:tr w:rsidR="000B6DCE" w:rsidRPr="0028111C" w14:paraId="7917A6C5" w14:textId="77777777">
        <w:trPr>
          <w:trHeight w:val="240"/>
          <w:jc w:val="center"/>
        </w:trPr>
        <w:tc>
          <w:tcPr>
            <w:tcW w:w="4876" w:type="dxa"/>
            <w:tcBorders>
              <w:top w:val="nil"/>
              <w:left w:val="nil"/>
              <w:bottom w:val="nil"/>
              <w:right w:val="nil"/>
            </w:tcBorders>
          </w:tcPr>
          <w:p w14:paraId="28F3380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5B91998" w14:textId="77777777" w:rsidR="000B6DCE" w:rsidRPr="0028111C" w:rsidRDefault="00142BB2">
            <w:pPr>
              <w:pStyle w:val="AmColumnHeading"/>
            </w:pPr>
            <w:r w:rsidRPr="0028111C">
              <w:t>Ändringsförslag</w:t>
            </w:r>
          </w:p>
        </w:tc>
      </w:tr>
      <w:tr w:rsidR="000B6DCE" w:rsidRPr="0028111C" w14:paraId="5B725845" w14:textId="77777777">
        <w:trPr>
          <w:jc w:val="center"/>
        </w:trPr>
        <w:tc>
          <w:tcPr>
            <w:tcW w:w="4876" w:type="dxa"/>
            <w:tcBorders>
              <w:top w:val="nil"/>
              <w:left w:val="nil"/>
              <w:bottom w:val="nil"/>
              <w:right w:val="nil"/>
            </w:tcBorders>
          </w:tcPr>
          <w:p w14:paraId="1B65C982" w14:textId="77777777" w:rsidR="000B6DCE" w:rsidRPr="0028111C" w:rsidRDefault="00142BB2">
            <w:pPr>
              <w:pStyle w:val="Normal6a"/>
            </w:pPr>
            <w:r w:rsidRPr="0028111C">
              <w:rPr>
                <w:b/>
                <w:i/>
              </w:rPr>
              <w:t>d)</w:t>
            </w:r>
            <w:r w:rsidRPr="0028111C">
              <w:tab/>
            </w:r>
            <w:r w:rsidRPr="0028111C">
              <w:rPr>
                <w:b/>
                <w:i/>
              </w:rPr>
              <w:t>Telekom-/satellitkommunikationsområdet.</w:t>
            </w:r>
          </w:p>
        </w:tc>
        <w:tc>
          <w:tcPr>
            <w:tcW w:w="4876" w:type="dxa"/>
            <w:tcBorders>
              <w:top w:val="nil"/>
              <w:left w:val="nil"/>
              <w:bottom w:val="nil"/>
              <w:right w:val="nil"/>
            </w:tcBorders>
          </w:tcPr>
          <w:p w14:paraId="2AF0301B" w14:textId="77777777" w:rsidR="000B6DCE" w:rsidRPr="0028111C" w:rsidRDefault="00142BB2">
            <w:pPr>
              <w:pStyle w:val="Normal6a"/>
            </w:pPr>
            <w:r w:rsidRPr="0028111C">
              <w:rPr>
                <w:b/>
                <w:i/>
              </w:rPr>
              <w:t>utgår</w:t>
            </w:r>
          </w:p>
        </w:tc>
      </w:tr>
    </w:tbl>
    <w:p w14:paraId="4CB12E73"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44FD462"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5938EF0" w14:textId="77777777" w:rsidR="000B6DCE" w:rsidRPr="0028111C" w:rsidRDefault="00142BB2">
      <w:pPr>
        <w:pStyle w:val="AmJustText"/>
      </w:pPr>
      <w:r w:rsidRPr="0028111C">
        <w:t xml:space="preserve">Om kategorierna förenklas förbättras läsbarheten och den operativa </w:t>
      </w:r>
      <w:r w:rsidRPr="0028111C">
        <w:t>samstämmigheten.</w:t>
      </w:r>
    </w:p>
    <w:p w14:paraId="48DF7723" w14:textId="77777777" w:rsidR="000B6DCE" w:rsidRPr="0028111C" w:rsidRDefault="00142BB2">
      <w:r w:rsidRPr="0028111C">
        <w:rPr>
          <w:rStyle w:val="HideTWBExt"/>
        </w:rPr>
        <w:t>&lt;/Amend&gt;</w:t>
      </w:r>
    </w:p>
    <w:p w14:paraId="3FEA4D6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3535</w:t>
      </w:r>
      <w:r w:rsidRPr="0028111C">
        <w:rPr>
          <w:rStyle w:val="HideTWBExt"/>
        </w:rPr>
        <w:t>&lt;/NumAm&gt;</w:t>
      </w:r>
    </w:p>
    <w:p w14:paraId="1AA88ADD"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4EE41255" w14:textId="77777777" w:rsidR="000B6DCE" w:rsidRPr="0028111C" w:rsidRDefault="00142BB2">
      <w:pPr>
        <w:pStyle w:val="NormalBold"/>
      </w:pPr>
      <w:r w:rsidRPr="0028111C">
        <w:rPr>
          <w:rStyle w:val="HideTWBExt"/>
          <w:b w:val="0"/>
        </w:rPr>
        <w:t>&lt;/RepeatBlock-By&gt;</w:t>
      </w:r>
    </w:p>
    <w:p w14:paraId="1EA01CC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F7BAB5E" w14:textId="77777777" w:rsidR="000B6DCE" w:rsidRPr="0028111C" w:rsidRDefault="00142BB2">
      <w:pPr>
        <w:pStyle w:val="NormalBold"/>
      </w:pPr>
      <w:r w:rsidRPr="0028111C">
        <w:rPr>
          <w:rStyle w:val="HideTWBExt"/>
        </w:rPr>
        <w:t>&lt;Article&gt;</w:t>
      </w:r>
      <w:r w:rsidRPr="0028111C">
        <w:t>Artikel 64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1B90472" w14:textId="77777777">
        <w:trPr>
          <w:trHeight w:hRule="exact" w:val="240"/>
          <w:jc w:val="center"/>
        </w:trPr>
        <w:tc>
          <w:tcPr>
            <w:tcW w:w="9752" w:type="dxa"/>
            <w:gridSpan w:val="2"/>
            <w:tcBorders>
              <w:top w:val="nil"/>
              <w:left w:val="nil"/>
              <w:bottom w:val="nil"/>
              <w:right w:val="nil"/>
            </w:tcBorders>
          </w:tcPr>
          <w:p w14:paraId="466A2923" w14:textId="77777777" w:rsidR="000B6DCE" w:rsidRPr="0028111C" w:rsidRDefault="000B6DCE"/>
        </w:tc>
      </w:tr>
      <w:tr w:rsidR="000B6DCE" w:rsidRPr="0028111C" w14:paraId="685DB1C4" w14:textId="77777777">
        <w:trPr>
          <w:trHeight w:val="240"/>
          <w:jc w:val="center"/>
        </w:trPr>
        <w:tc>
          <w:tcPr>
            <w:tcW w:w="4876" w:type="dxa"/>
            <w:tcBorders>
              <w:top w:val="nil"/>
              <w:left w:val="nil"/>
              <w:bottom w:val="nil"/>
              <w:right w:val="nil"/>
            </w:tcBorders>
          </w:tcPr>
          <w:p w14:paraId="61EC765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7858575" w14:textId="77777777" w:rsidR="000B6DCE" w:rsidRPr="0028111C" w:rsidRDefault="00142BB2">
            <w:pPr>
              <w:pStyle w:val="AmColumnHeading"/>
            </w:pPr>
            <w:r w:rsidRPr="0028111C">
              <w:t>Ändringsförslag</w:t>
            </w:r>
          </w:p>
        </w:tc>
      </w:tr>
      <w:tr w:rsidR="000B6DCE" w:rsidRPr="0028111C" w14:paraId="4063E810" w14:textId="77777777">
        <w:trPr>
          <w:jc w:val="center"/>
        </w:trPr>
        <w:tc>
          <w:tcPr>
            <w:tcW w:w="4876" w:type="dxa"/>
            <w:tcBorders>
              <w:top w:val="nil"/>
              <w:left w:val="nil"/>
              <w:bottom w:val="nil"/>
              <w:right w:val="nil"/>
            </w:tcBorders>
          </w:tcPr>
          <w:p w14:paraId="6D79AB5B" w14:textId="77777777" w:rsidR="000B6DCE" w:rsidRPr="0028111C" w:rsidRDefault="00142BB2">
            <w:pPr>
              <w:pStyle w:val="Normal6a"/>
            </w:pPr>
            <w:r w:rsidRPr="0028111C">
              <w:t>4.</w:t>
            </w:r>
            <w:r w:rsidRPr="0028111C">
              <w:tab/>
              <w:t xml:space="preserve">Kommissionen får genom genomförandeakter anta närmare bestämmelser om SWE-tjänster, </w:t>
            </w:r>
            <w:r w:rsidRPr="0028111C">
              <w:rPr>
                <w:b/>
                <w:i/>
              </w:rPr>
              <w:t>inbegripet</w:t>
            </w:r>
            <w:r w:rsidRPr="0028111C">
              <w:t xml:space="preserve"> krav och tekniska specifikationer för dessa tjänster. Dessa genomförandeakter ska antas i enlighet med det granskningsförfarande som avses i artikel 83.3.</w:t>
            </w:r>
          </w:p>
        </w:tc>
        <w:tc>
          <w:tcPr>
            <w:tcW w:w="4876" w:type="dxa"/>
            <w:tcBorders>
              <w:top w:val="nil"/>
              <w:left w:val="nil"/>
              <w:bottom w:val="nil"/>
              <w:right w:val="nil"/>
            </w:tcBorders>
          </w:tcPr>
          <w:p w14:paraId="6FAFA543" w14:textId="77777777" w:rsidR="000B6DCE" w:rsidRPr="0028111C" w:rsidRDefault="00142BB2">
            <w:pPr>
              <w:pStyle w:val="Normal6a"/>
            </w:pPr>
            <w:r w:rsidRPr="0028111C">
              <w:t>4.</w:t>
            </w:r>
            <w:r w:rsidRPr="0028111C">
              <w:tab/>
              <w:t xml:space="preserve">Kommissionen får genom genomförandeakter anta närmare bestämmelser om SWE-tjänster, </w:t>
            </w:r>
            <w:r w:rsidRPr="0028111C">
              <w:rPr>
                <w:b/>
                <w:i/>
              </w:rPr>
              <w:t xml:space="preserve">tjänstenivåer, tillträdespolicy, </w:t>
            </w:r>
            <w:r w:rsidRPr="0028111C">
              <w:t>krav och tekniska specifikationer för dessa tjänster. Dessa genomförandeakter ska antas i enlighet med det granskningsförfarande som avses i artikel 83.3.</w:t>
            </w:r>
          </w:p>
        </w:tc>
      </w:tr>
    </w:tbl>
    <w:p w14:paraId="53CA76D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93F0050"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0FBB27D" w14:textId="77777777" w:rsidR="000B6DCE" w:rsidRPr="0028111C" w:rsidRDefault="00142BB2">
      <w:pPr>
        <w:pStyle w:val="AmJustText"/>
      </w:pPr>
      <w:r w:rsidRPr="0028111C">
        <w:t>Operativa tjänster kräver tydligt definierade tjänstenivåer, tillträdesvillkor och tekniska krav för att vara förutsägbara och användbara.</w:t>
      </w:r>
    </w:p>
    <w:p w14:paraId="72FB2C70" w14:textId="77777777" w:rsidR="000B6DCE" w:rsidRPr="0028111C" w:rsidRDefault="00142BB2">
      <w:r w:rsidRPr="0028111C">
        <w:rPr>
          <w:rStyle w:val="HideTWBExt"/>
        </w:rPr>
        <w:t>&lt;/Amend&gt;</w:t>
      </w:r>
    </w:p>
    <w:p w14:paraId="28E4CC6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3536</w:t>
      </w:r>
      <w:r w:rsidRPr="0028111C">
        <w:rPr>
          <w:rStyle w:val="HideTWBExt"/>
        </w:rPr>
        <w:t>&lt;/NumAm&gt;</w:t>
      </w:r>
    </w:p>
    <w:p w14:paraId="6C81A3A4"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446FB4D4" w14:textId="77777777" w:rsidR="000B6DCE" w:rsidRPr="0028111C" w:rsidRDefault="00142BB2">
      <w:pPr>
        <w:pStyle w:val="NormalBold"/>
      </w:pPr>
      <w:r w:rsidRPr="0028111C">
        <w:rPr>
          <w:rStyle w:val="HideTWBExt"/>
          <w:b w:val="0"/>
        </w:rPr>
        <w:t>&lt;/RepeatBlock-By&gt;</w:t>
      </w:r>
    </w:p>
    <w:p w14:paraId="0C78F26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6F6F9AF" w14:textId="77777777" w:rsidR="000B6DCE" w:rsidRPr="0028111C" w:rsidRDefault="00142BB2">
      <w:pPr>
        <w:pStyle w:val="NormalBold"/>
      </w:pPr>
      <w:r w:rsidRPr="0028111C">
        <w:rPr>
          <w:rStyle w:val="HideTWBExt"/>
        </w:rPr>
        <w:t>&lt;Article&gt;</w:t>
      </w:r>
      <w:r w:rsidRPr="0028111C">
        <w:t>Artikel 65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7B17544" w14:textId="77777777">
        <w:trPr>
          <w:trHeight w:hRule="exact" w:val="240"/>
          <w:jc w:val="center"/>
        </w:trPr>
        <w:tc>
          <w:tcPr>
            <w:tcW w:w="9752" w:type="dxa"/>
            <w:gridSpan w:val="2"/>
            <w:tcBorders>
              <w:top w:val="nil"/>
              <w:left w:val="nil"/>
              <w:bottom w:val="nil"/>
              <w:right w:val="nil"/>
            </w:tcBorders>
          </w:tcPr>
          <w:p w14:paraId="1BD579E1" w14:textId="77777777" w:rsidR="000B6DCE" w:rsidRPr="0028111C" w:rsidRDefault="000B6DCE"/>
        </w:tc>
      </w:tr>
      <w:tr w:rsidR="000B6DCE" w:rsidRPr="0028111C" w14:paraId="6FE81DA6" w14:textId="77777777">
        <w:trPr>
          <w:trHeight w:val="240"/>
          <w:jc w:val="center"/>
        </w:trPr>
        <w:tc>
          <w:tcPr>
            <w:tcW w:w="4876" w:type="dxa"/>
            <w:tcBorders>
              <w:top w:val="nil"/>
              <w:left w:val="nil"/>
              <w:bottom w:val="nil"/>
              <w:right w:val="nil"/>
            </w:tcBorders>
          </w:tcPr>
          <w:p w14:paraId="1DECAB50"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1B74EE56" w14:textId="77777777" w:rsidR="000B6DCE" w:rsidRPr="0028111C" w:rsidRDefault="00142BB2">
            <w:pPr>
              <w:pStyle w:val="AmColumnHeading"/>
            </w:pPr>
            <w:r w:rsidRPr="0028111C">
              <w:t>Ändringsförslag</w:t>
            </w:r>
          </w:p>
        </w:tc>
      </w:tr>
      <w:tr w:rsidR="000B6DCE" w:rsidRPr="0028111C" w14:paraId="54AC0905" w14:textId="77777777">
        <w:trPr>
          <w:jc w:val="center"/>
        </w:trPr>
        <w:tc>
          <w:tcPr>
            <w:tcW w:w="4876" w:type="dxa"/>
            <w:tcBorders>
              <w:top w:val="nil"/>
              <w:left w:val="nil"/>
              <w:bottom w:val="nil"/>
              <w:right w:val="nil"/>
            </w:tcBorders>
          </w:tcPr>
          <w:p w14:paraId="36C6634A" w14:textId="77777777" w:rsidR="000B6DCE" w:rsidRPr="0028111C" w:rsidRDefault="00142BB2">
            <w:pPr>
              <w:pStyle w:val="Normal6a"/>
            </w:pPr>
            <w:r w:rsidRPr="0028111C">
              <w:t>1.</w:t>
            </w:r>
            <w:r w:rsidRPr="0028111C">
              <w:tab/>
              <w:t>Tillträde till rymden innebär förmåga till uppskjutning och transport av en rymdfarkost till, i och från rymden.</w:t>
            </w:r>
          </w:p>
        </w:tc>
        <w:tc>
          <w:tcPr>
            <w:tcW w:w="4876" w:type="dxa"/>
            <w:tcBorders>
              <w:top w:val="nil"/>
              <w:left w:val="nil"/>
              <w:bottom w:val="nil"/>
              <w:right w:val="nil"/>
            </w:tcBorders>
          </w:tcPr>
          <w:p w14:paraId="73DBDCA1" w14:textId="77777777" w:rsidR="000B6DCE" w:rsidRPr="0028111C" w:rsidRDefault="00142BB2">
            <w:pPr>
              <w:pStyle w:val="Normal6a"/>
            </w:pPr>
            <w:r w:rsidRPr="0028111C">
              <w:t>1.</w:t>
            </w:r>
            <w:r w:rsidRPr="0028111C">
              <w:tab/>
            </w:r>
            <w:r w:rsidRPr="0028111C">
              <w:t>Tillträde till rymden innebär förmåga till uppskjutning och transport av en rymdfarkost till, i och från rymden.</w:t>
            </w:r>
            <w:r w:rsidRPr="0028111C">
              <w:rPr>
                <w:b/>
                <w:i/>
              </w:rPr>
              <w:t> Detta utgör en väsentlig del av den europeiska dimensionen av strategiska rymdförsörjningskedjor som bidrar till att säkerställa unionens fulla oberoende i EU på rymdområdet.</w:t>
            </w:r>
          </w:p>
        </w:tc>
      </w:tr>
    </w:tbl>
    <w:p w14:paraId="66E2DA7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7E3ABF2" w14:textId="77777777" w:rsidR="000B6DCE" w:rsidRPr="0028111C" w:rsidRDefault="00142BB2">
      <w:r w:rsidRPr="0028111C">
        <w:rPr>
          <w:rStyle w:val="HideTWBExt"/>
        </w:rPr>
        <w:t>&lt;/Amend&gt;</w:t>
      </w:r>
    </w:p>
    <w:p w14:paraId="64483CE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3537</w:t>
      </w:r>
      <w:r w:rsidRPr="0028111C">
        <w:rPr>
          <w:rStyle w:val="HideTWBExt"/>
        </w:rPr>
        <w:t>&lt;/NumAm&gt;</w:t>
      </w:r>
    </w:p>
    <w:p w14:paraId="42554987"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5CF29130" w14:textId="77777777" w:rsidR="000B6DCE" w:rsidRPr="0028111C" w:rsidRDefault="00142BB2">
      <w:pPr>
        <w:pStyle w:val="NormalBold"/>
      </w:pPr>
      <w:r w:rsidRPr="0028111C">
        <w:rPr>
          <w:rStyle w:val="HideTWBExt"/>
          <w:b w:val="0"/>
        </w:rPr>
        <w:t>&lt;/RepeatBlock-By&gt;</w:t>
      </w:r>
    </w:p>
    <w:p w14:paraId="60B8D3C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DA13E01" w14:textId="77777777" w:rsidR="000B6DCE" w:rsidRPr="0028111C" w:rsidRDefault="00142BB2">
      <w:pPr>
        <w:pStyle w:val="NormalBold"/>
      </w:pPr>
      <w:r w:rsidRPr="0028111C">
        <w:rPr>
          <w:rStyle w:val="HideTWBExt"/>
        </w:rPr>
        <w:t>&lt;Article&gt;</w:t>
      </w:r>
      <w:r w:rsidRPr="0028111C">
        <w:t xml:space="preserve">Artikel 65 – </w:t>
      </w:r>
      <w:r w:rsidRPr="0028111C">
        <w:t>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AAC4766" w14:textId="77777777">
        <w:trPr>
          <w:trHeight w:hRule="exact" w:val="240"/>
          <w:jc w:val="center"/>
        </w:trPr>
        <w:tc>
          <w:tcPr>
            <w:tcW w:w="9752" w:type="dxa"/>
            <w:gridSpan w:val="2"/>
            <w:tcBorders>
              <w:top w:val="nil"/>
              <w:left w:val="nil"/>
              <w:bottom w:val="nil"/>
              <w:right w:val="nil"/>
            </w:tcBorders>
          </w:tcPr>
          <w:p w14:paraId="1DD4757F" w14:textId="77777777" w:rsidR="000B6DCE" w:rsidRPr="0028111C" w:rsidRDefault="000B6DCE"/>
        </w:tc>
      </w:tr>
      <w:tr w:rsidR="000B6DCE" w:rsidRPr="0028111C" w14:paraId="773EEF9A" w14:textId="77777777">
        <w:trPr>
          <w:trHeight w:val="240"/>
          <w:jc w:val="center"/>
        </w:trPr>
        <w:tc>
          <w:tcPr>
            <w:tcW w:w="4876" w:type="dxa"/>
            <w:tcBorders>
              <w:top w:val="nil"/>
              <w:left w:val="nil"/>
              <w:bottom w:val="nil"/>
              <w:right w:val="nil"/>
            </w:tcBorders>
          </w:tcPr>
          <w:p w14:paraId="3E3C121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18E9D8D" w14:textId="77777777" w:rsidR="000B6DCE" w:rsidRPr="0028111C" w:rsidRDefault="00142BB2">
            <w:pPr>
              <w:pStyle w:val="AmColumnHeading"/>
            </w:pPr>
            <w:r w:rsidRPr="0028111C">
              <w:t>Ändringsförslag</w:t>
            </w:r>
          </w:p>
        </w:tc>
      </w:tr>
      <w:tr w:rsidR="000B6DCE" w:rsidRPr="0028111C" w14:paraId="7A66286D" w14:textId="77777777">
        <w:trPr>
          <w:jc w:val="center"/>
        </w:trPr>
        <w:tc>
          <w:tcPr>
            <w:tcW w:w="4876" w:type="dxa"/>
            <w:tcBorders>
              <w:top w:val="nil"/>
              <w:left w:val="nil"/>
              <w:bottom w:val="nil"/>
              <w:right w:val="nil"/>
            </w:tcBorders>
          </w:tcPr>
          <w:p w14:paraId="447AEECA" w14:textId="77777777" w:rsidR="000B6DCE" w:rsidRPr="0028111C" w:rsidRDefault="00142BB2">
            <w:pPr>
              <w:pStyle w:val="Normal6a"/>
            </w:pPr>
            <w:r w:rsidRPr="0028111C">
              <w:t>1.</w:t>
            </w:r>
            <w:r w:rsidRPr="0028111C">
              <w:tab/>
              <w:t>Tillträde till rymden innebär förmåga till uppskjutning och transport av en rymdfarkost till, i och från rymden.</w:t>
            </w:r>
          </w:p>
        </w:tc>
        <w:tc>
          <w:tcPr>
            <w:tcW w:w="4876" w:type="dxa"/>
            <w:tcBorders>
              <w:top w:val="nil"/>
              <w:left w:val="nil"/>
              <w:bottom w:val="nil"/>
              <w:right w:val="nil"/>
            </w:tcBorders>
          </w:tcPr>
          <w:p w14:paraId="3B27A15C" w14:textId="77777777" w:rsidR="000B6DCE" w:rsidRPr="0028111C" w:rsidRDefault="00142BB2">
            <w:pPr>
              <w:pStyle w:val="Normal6a"/>
            </w:pPr>
            <w:r w:rsidRPr="0028111C">
              <w:t>1.</w:t>
            </w:r>
            <w:r w:rsidRPr="0028111C">
              <w:tab/>
              <w:t xml:space="preserve">Tillträde till rymden innebär förmåga till uppskjutning och transport av en </w:t>
            </w:r>
            <w:r w:rsidRPr="0028111C">
              <w:t xml:space="preserve">rymdfarkost till, i och från rymden. </w:t>
            </w:r>
            <w:r w:rsidRPr="0028111C">
              <w:rPr>
                <w:b/>
                <w:i/>
              </w:rPr>
              <w:t>Detta utgör en väsentlig del av den europeiska dimensionen av strategiska rymdförsörjningskedjor som bidrar till att säkerställa unionens fulla oberoende i EU på rymdområdet.</w:t>
            </w:r>
          </w:p>
        </w:tc>
      </w:tr>
    </w:tbl>
    <w:p w14:paraId="3C29CDE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ACD6EA3" w14:textId="77777777" w:rsidR="000B6DCE" w:rsidRPr="0028111C" w:rsidRDefault="00142BB2">
      <w:r w:rsidRPr="0028111C">
        <w:rPr>
          <w:rStyle w:val="HideTWBExt"/>
        </w:rPr>
        <w:t>&lt;/Amend&gt;</w:t>
      </w:r>
    </w:p>
    <w:p w14:paraId="261A3AE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3538</w:t>
      </w:r>
      <w:r w:rsidRPr="0028111C">
        <w:rPr>
          <w:rStyle w:val="HideTWBExt"/>
        </w:rPr>
        <w:t>&lt;/NumAm&gt;</w:t>
      </w:r>
    </w:p>
    <w:p w14:paraId="5751B782"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74F9D409" w14:textId="77777777" w:rsidR="000B6DCE" w:rsidRPr="0028111C" w:rsidRDefault="00142BB2">
      <w:pPr>
        <w:pStyle w:val="NormalBold"/>
      </w:pPr>
      <w:r w:rsidRPr="0028111C">
        <w:rPr>
          <w:rStyle w:val="HideTWBExt"/>
          <w:b w:val="0"/>
        </w:rPr>
        <w:t>&lt;/RepeatBlock-By&gt;</w:t>
      </w:r>
    </w:p>
    <w:p w14:paraId="2F4846F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2D86381" w14:textId="77777777" w:rsidR="000B6DCE" w:rsidRPr="0028111C" w:rsidRDefault="00142BB2">
      <w:pPr>
        <w:pStyle w:val="NormalBold"/>
      </w:pPr>
      <w:r w:rsidRPr="0028111C">
        <w:rPr>
          <w:rStyle w:val="HideTWBExt"/>
        </w:rPr>
        <w:t>&lt;Article&gt;</w:t>
      </w:r>
      <w:r w:rsidRPr="0028111C">
        <w:t>Artikel 65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3310408" w14:textId="77777777">
        <w:trPr>
          <w:trHeight w:hRule="exact" w:val="240"/>
          <w:jc w:val="center"/>
        </w:trPr>
        <w:tc>
          <w:tcPr>
            <w:tcW w:w="9752" w:type="dxa"/>
            <w:gridSpan w:val="2"/>
            <w:tcBorders>
              <w:top w:val="nil"/>
              <w:left w:val="nil"/>
              <w:bottom w:val="nil"/>
              <w:right w:val="nil"/>
            </w:tcBorders>
          </w:tcPr>
          <w:p w14:paraId="426E0E8D" w14:textId="77777777" w:rsidR="000B6DCE" w:rsidRPr="0028111C" w:rsidRDefault="000B6DCE"/>
        </w:tc>
      </w:tr>
      <w:tr w:rsidR="000B6DCE" w:rsidRPr="0028111C" w14:paraId="5C398A10" w14:textId="77777777">
        <w:trPr>
          <w:trHeight w:val="240"/>
          <w:jc w:val="center"/>
        </w:trPr>
        <w:tc>
          <w:tcPr>
            <w:tcW w:w="4876" w:type="dxa"/>
            <w:tcBorders>
              <w:top w:val="nil"/>
              <w:left w:val="nil"/>
              <w:bottom w:val="nil"/>
              <w:right w:val="nil"/>
            </w:tcBorders>
          </w:tcPr>
          <w:p w14:paraId="5A7451F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B7A41C2" w14:textId="77777777" w:rsidR="000B6DCE" w:rsidRPr="0028111C" w:rsidRDefault="00142BB2">
            <w:pPr>
              <w:pStyle w:val="AmColumnHeading"/>
            </w:pPr>
            <w:r w:rsidRPr="0028111C">
              <w:t>Ändringsförslag</w:t>
            </w:r>
          </w:p>
        </w:tc>
      </w:tr>
      <w:tr w:rsidR="000B6DCE" w:rsidRPr="0028111C" w14:paraId="31525436" w14:textId="77777777">
        <w:trPr>
          <w:jc w:val="center"/>
        </w:trPr>
        <w:tc>
          <w:tcPr>
            <w:tcW w:w="4876" w:type="dxa"/>
            <w:tcBorders>
              <w:top w:val="nil"/>
              <w:left w:val="nil"/>
              <w:bottom w:val="nil"/>
              <w:right w:val="nil"/>
            </w:tcBorders>
          </w:tcPr>
          <w:p w14:paraId="267278CE" w14:textId="77777777" w:rsidR="000B6DCE" w:rsidRPr="0028111C" w:rsidRDefault="00142BB2">
            <w:pPr>
              <w:pStyle w:val="Normal6a"/>
            </w:pPr>
            <w:r w:rsidRPr="0028111C">
              <w:t>1.</w:t>
            </w:r>
            <w:r w:rsidRPr="0028111C">
              <w:tab/>
              <w:t>Tillträde till rymden innebär förmåga till uppskjutning och transport av en rymdfarkost till, i och från rymden.</w:t>
            </w:r>
          </w:p>
        </w:tc>
        <w:tc>
          <w:tcPr>
            <w:tcW w:w="4876" w:type="dxa"/>
            <w:tcBorders>
              <w:top w:val="nil"/>
              <w:left w:val="nil"/>
              <w:bottom w:val="nil"/>
              <w:right w:val="nil"/>
            </w:tcBorders>
          </w:tcPr>
          <w:p w14:paraId="10914D62" w14:textId="77777777" w:rsidR="000B6DCE" w:rsidRPr="0028111C" w:rsidRDefault="00142BB2">
            <w:pPr>
              <w:pStyle w:val="Normal6a"/>
            </w:pPr>
            <w:r w:rsidRPr="0028111C">
              <w:t>1.</w:t>
            </w:r>
            <w:r w:rsidRPr="0028111C">
              <w:tab/>
              <w:t xml:space="preserve">Tillträde till rymden innebär förmåga till uppskjutning och transport av en rymdfarkost till, i och från rymden. </w:t>
            </w:r>
            <w:r w:rsidRPr="0028111C">
              <w:rPr>
                <w:b/>
                <w:i/>
              </w:rPr>
              <w:t xml:space="preserve">Detta utgör en väsentlig del av den europeiska dimensionen av strategiska </w:t>
            </w:r>
            <w:r w:rsidRPr="0028111C">
              <w:rPr>
                <w:b/>
                <w:i/>
              </w:rPr>
              <w:lastRenderedPageBreak/>
              <w:t>rymdförsörjningskedjor som bidrar till att säkerställa unionens fulla oberoende i EU på rymdområdet.</w:t>
            </w:r>
          </w:p>
        </w:tc>
      </w:tr>
    </w:tbl>
    <w:p w14:paraId="3E756A84"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9842E0F" w14:textId="77777777" w:rsidR="000B6DCE" w:rsidRPr="0028111C" w:rsidRDefault="00142BB2">
      <w:r w:rsidRPr="0028111C">
        <w:rPr>
          <w:rStyle w:val="HideTWBExt"/>
        </w:rPr>
        <w:t>&lt;/Amend&gt;</w:t>
      </w:r>
    </w:p>
    <w:p w14:paraId="1EE7C2B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3539</w:t>
      </w:r>
      <w:r w:rsidRPr="0028111C">
        <w:rPr>
          <w:rStyle w:val="HideTWBExt"/>
        </w:rPr>
        <w:t>&lt;/NumAm&gt;</w:t>
      </w:r>
    </w:p>
    <w:p w14:paraId="3C253148"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9E07257" w14:textId="77777777" w:rsidR="000B6DCE" w:rsidRPr="0028111C" w:rsidRDefault="00142BB2">
      <w:pPr>
        <w:pStyle w:val="NormalBold"/>
      </w:pPr>
      <w:r w:rsidRPr="0028111C">
        <w:rPr>
          <w:rStyle w:val="HideTWBExt"/>
          <w:b w:val="0"/>
        </w:rPr>
        <w:t>&lt;/RepeatBlock-By&gt;</w:t>
      </w:r>
    </w:p>
    <w:p w14:paraId="328F75F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4ADFA1F" w14:textId="77777777" w:rsidR="000B6DCE" w:rsidRPr="0028111C" w:rsidRDefault="00142BB2">
      <w:pPr>
        <w:pStyle w:val="NormalBold"/>
      </w:pPr>
      <w:r w:rsidRPr="0028111C">
        <w:rPr>
          <w:rStyle w:val="HideTWBExt"/>
        </w:rPr>
        <w:t>&lt;Article&gt;</w:t>
      </w:r>
      <w:r w:rsidRPr="0028111C">
        <w:t>Artikel 65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CB64C85" w14:textId="77777777">
        <w:trPr>
          <w:trHeight w:hRule="exact" w:val="240"/>
          <w:jc w:val="center"/>
        </w:trPr>
        <w:tc>
          <w:tcPr>
            <w:tcW w:w="9752" w:type="dxa"/>
            <w:gridSpan w:val="2"/>
            <w:tcBorders>
              <w:top w:val="nil"/>
              <w:left w:val="nil"/>
              <w:bottom w:val="nil"/>
              <w:right w:val="nil"/>
            </w:tcBorders>
          </w:tcPr>
          <w:p w14:paraId="61614C3B" w14:textId="77777777" w:rsidR="000B6DCE" w:rsidRPr="0028111C" w:rsidRDefault="000B6DCE"/>
        </w:tc>
      </w:tr>
      <w:tr w:rsidR="000B6DCE" w:rsidRPr="0028111C" w14:paraId="39D24BF1" w14:textId="77777777">
        <w:trPr>
          <w:trHeight w:val="240"/>
          <w:jc w:val="center"/>
        </w:trPr>
        <w:tc>
          <w:tcPr>
            <w:tcW w:w="4876" w:type="dxa"/>
            <w:tcBorders>
              <w:top w:val="nil"/>
              <w:left w:val="nil"/>
              <w:bottom w:val="nil"/>
              <w:right w:val="nil"/>
            </w:tcBorders>
          </w:tcPr>
          <w:p w14:paraId="28A2896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E7DC3ED" w14:textId="77777777" w:rsidR="000B6DCE" w:rsidRPr="0028111C" w:rsidRDefault="00142BB2">
            <w:pPr>
              <w:pStyle w:val="AmColumnHeading"/>
            </w:pPr>
            <w:r w:rsidRPr="0028111C">
              <w:t>Ändringsförslag</w:t>
            </w:r>
          </w:p>
        </w:tc>
      </w:tr>
      <w:tr w:rsidR="000B6DCE" w:rsidRPr="0028111C" w14:paraId="6384C651" w14:textId="77777777">
        <w:trPr>
          <w:jc w:val="center"/>
        </w:trPr>
        <w:tc>
          <w:tcPr>
            <w:tcW w:w="4876" w:type="dxa"/>
            <w:tcBorders>
              <w:top w:val="nil"/>
              <w:left w:val="nil"/>
              <w:bottom w:val="nil"/>
              <w:right w:val="nil"/>
            </w:tcBorders>
          </w:tcPr>
          <w:p w14:paraId="53B8254E" w14:textId="77777777" w:rsidR="000B6DCE" w:rsidRPr="0028111C" w:rsidRDefault="00142BB2">
            <w:pPr>
              <w:pStyle w:val="Normal6a"/>
            </w:pPr>
            <w:r w:rsidRPr="0028111C">
              <w:t>2.</w:t>
            </w:r>
            <w:r w:rsidRPr="0028111C">
              <w:tab/>
              <w:t xml:space="preserve">Unionen ska </w:t>
            </w:r>
            <w:r w:rsidRPr="0028111C">
              <w:rPr>
                <w:b/>
                <w:i/>
              </w:rPr>
              <w:t>främja</w:t>
            </w:r>
            <w:r w:rsidRPr="0028111C">
              <w:t xml:space="preserve"> ett oberoende och resilient tillträde till rymden genom att stödja europeiska tillförlitliga och kostnadseffektiva uppskjutningstjänster jämte en sammanhållen europeisk strategi, med beaktande av unionens och medlemsstaternas väsentliga säkerhetsintressen.</w:t>
            </w:r>
          </w:p>
        </w:tc>
        <w:tc>
          <w:tcPr>
            <w:tcW w:w="4876" w:type="dxa"/>
            <w:tcBorders>
              <w:top w:val="nil"/>
              <w:left w:val="nil"/>
              <w:bottom w:val="nil"/>
              <w:right w:val="nil"/>
            </w:tcBorders>
          </w:tcPr>
          <w:p w14:paraId="5A7C097C" w14:textId="77777777" w:rsidR="000B6DCE" w:rsidRPr="0028111C" w:rsidRDefault="00142BB2">
            <w:pPr>
              <w:pStyle w:val="Normal6a"/>
            </w:pPr>
            <w:r w:rsidRPr="0028111C">
              <w:t>2.</w:t>
            </w:r>
            <w:r w:rsidRPr="0028111C">
              <w:tab/>
              <w:t>Unionen ska</w:t>
            </w:r>
            <w:r w:rsidRPr="0028111C">
              <w:rPr>
                <w:b/>
                <w:i/>
              </w:rPr>
              <w:t xml:space="preserve"> säkerställa</w:t>
            </w:r>
            <w:r w:rsidRPr="0028111C">
              <w:t xml:space="preserve"> ett oberoende</w:t>
            </w:r>
            <w:r w:rsidRPr="0028111C">
              <w:rPr>
                <w:b/>
                <w:i/>
              </w:rPr>
              <w:t>, hållbart</w:t>
            </w:r>
            <w:r w:rsidRPr="0028111C">
              <w:t xml:space="preserve"> och resilient tillträde till rymden</w:t>
            </w:r>
            <w:r w:rsidRPr="0028111C">
              <w:rPr>
                <w:b/>
                <w:i/>
              </w:rPr>
              <w:t>, både för sina egna behov och för medlemsstaternas behov, för att tillgodose alla deras institutionella och kommersiella behov, på grundval av en europeisk strategi för tillträde till rymden som utarbetats inom den gemensamma europeiska kommittén för bärraketer, samt</w:t>
            </w:r>
            <w:r w:rsidRPr="0028111C">
              <w:t xml:space="preserve"> genom att stödja </w:t>
            </w:r>
            <w:r w:rsidRPr="0028111C">
              <w:rPr>
                <w:b/>
                <w:i/>
              </w:rPr>
              <w:t>och använda</w:t>
            </w:r>
            <w:r w:rsidRPr="0028111C">
              <w:t xml:space="preserve"> europeiska tillförlitliga och kostnadseffektiva uppskjutningstjänster jämte en sammanhållen europeisk strategi, med beaktande av u</w:t>
            </w:r>
            <w:r w:rsidRPr="0028111C">
              <w:t>nionens och medlemsstaternas väsentliga säkerhetsintressen.</w:t>
            </w:r>
          </w:p>
        </w:tc>
      </w:tr>
    </w:tbl>
    <w:p w14:paraId="77B8FD5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EDB2236"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7BC28FE" w14:textId="77777777" w:rsidR="000B6DCE" w:rsidRPr="0028111C" w:rsidRDefault="00142BB2">
      <w:pPr>
        <w:pStyle w:val="AmJustText"/>
      </w:pPr>
      <w:r w:rsidRPr="0028111C">
        <w:t xml:space="preserve">Tillträde till rymden är ett strategiskt intresse för unionen. Att </w:t>
      </w:r>
      <w:r w:rsidRPr="0028111C">
        <w:t>säkerställa ett oavbrutet tillträde – snarare än att bara ”främja” det – återspeglar den politiska ambitionsnivå som krävs i det nuvarande geopolitiska och industriella sammanhanget. Den styrelse som kommissionen ursprungligen föreslog räcker inte för att ligga till grund för en europeisk strategi för tillträde till rymden. Det krävs en gemensam kommitté bestående av EU, ESA och medlemsstaterna för att samordna programplanering, samordning av efterfrågan och långsiktiga beslut om industriella investeringar.</w:t>
      </w:r>
    </w:p>
    <w:p w14:paraId="587D54AA" w14:textId="77777777" w:rsidR="000B6DCE" w:rsidRPr="0028111C" w:rsidRDefault="00142BB2">
      <w:r w:rsidRPr="0028111C">
        <w:rPr>
          <w:rStyle w:val="HideTWBExt"/>
        </w:rPr>
        <w:t>&lt;/Amend&gt;</w:t>
      </w:r>
    </w:p>
    <w:p w14:paraId="5B25E70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3540</w:t>
      </w:r>
      <w:r w:rsidRPr="0028111C">
        <w:rPr>
          <w:rStyle w:val="HideTWBExt"/>
        </w:rPr>
        <w:t>&lt;/NumAm&gt;</w:t>
      </w:r>
    </w:p>
    <w:p w14:paraId="581CFF9D" w14:textId="77777777" w:rsidR="000B6DCE" w:rsidRPr="0028111C" w:rsidRDefault="00142BB2">
      <w:pPr>
        <w:pStyle w:val="NormalBold"/>
      </w:pPr>
      <w:r w:rsidRPr="0028111C">
        <w:rPr>
          <w:rStyle w:val="HideTWBExt"/>
          <w:b w:val="0"/>
        </w:rPr>
        <w:lastRenderedPageBreak/>
        <w:t>&lt;RepeatBlock-By&gt;&lt;Members&gt;</w:t>
      </w:r>
      <w:r w:rsidRPr="0028111C">
        <w:t>Sarah Knafo</w:t>
      </w:r>
      <w:r w:rsidRPr="0028111C">
        <w:rPr>
          <w:rStyle w:val="HideTWBExt"/>
          <w:b w:val="0"/>
        </w:rPr>
        <w:t>&lt;/Members&gt;</w:t>
      </w:r>
    </w:p>
    <w:p w14:paraId="6B86FE7A" w14:textId="77777777" w:rsidR="000B6DCE" w:rsidRPr="0028111C" w:rsidRDefault="00142BB2">
      <w:pPr>
        <w:pStyle w:val="NormalBold"/>
      </w:pPr>
      <w:r w:rsidRPr="0028111C">
        <w:rPr>
          <w:rStyle w:val="HideTWBExt"/>
          <w:b w:val="0"/>
        </w:rPr>
        <w:t>&lt;/RepeatBlock-By&gt;</w:t>
      </w:r>
    </w:p>
    <w:p w14:paraId="34DD835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1052FC6" w14:textId="77777777" w:rsidR="000B6DCE" w:rsidRPr="0028111C" w:rsidRDefault="00142BB2">
      <w:pPr>
        <w:pStyle w:val="NormalBold"/>
      </w:pPr>
      <w:r w:rsidRPr="0028111C">
        <w:rPr>
          <w:rStyle w:val="HideTWBExt"/>
        </w:rPr>
        <w:t>&lt;Article&gt;</w:t>
      </w:r>
      <w:r w:rsidRPr="0028111C">
        <w:t>Artikel 65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76DD9CA" w14:textId="77777777">
        <w:trPr>
          <w:trHeight w:hRule="exact" w:val="240"/>
          <w:jc w:val="center"/>
        </w:trPr>
        <w:tc>
          <w:tcPr>
            <w:tcW w:w="9752" w:type="dxa"/>
            <w:gridSpan w:val="2"/>
            <w:tcBorders>
              <w:top w:val="nil"/>
              <w:left w:val="nil"/>
              <w:bottom w:val="nil"/>
              <w:right w:val="nil"/>
            </w:tcBorders>
          </w:tcPr>
          <w:p w14:paraId="2F06801E" w14:textId="77777777" w:rsidR="000B6DCE" w:rsidRPr="0028111C" w:rsidRDefault="000B6DCE"/>
        </w:tc>
      </w:tr>
      <w:tr w:rsidR="000B6DCE" w:rsidRPr="0028111C" w14:paraId="1A998222" w14:textId="77777777">
        <w:trPr>
          <w:trHeight w:val="240"/>
          <w:jc w:val="center"/>
        </w:trPr>
        <w:tc>
          <w:tcPr>
            <w:tcW w:w="4876" w:type="dxa"/>
            <w:tcBorders>
              <w:top w:val="nil"/>
              <w:left w:val="nil"/>
              <w:bottom w:val="nil"/>
              <w:right w:val="nil"/>
            </w:tcBorders>
          </w:tcPr>
          <w:p w14:paraId="3C48DA8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1F40CBD" w14:textId="77777777" w:rsidR="000B6DCE" w:rsidRPr="0028111C" w:rsidRDefault="00142BB2">
            <w:pPr>
              <w:pStyle w:val="AmColumnHeading"/>
            </w:pPr>
            <w:r w:rsidRPr="0028111C">
              <w:t>Ändringsförslag</w:t>
            </w:r>
          </w:p>
        </w:tc>
      </w:tr>
      <w:tr w:rsidR="000B6DCE" w:rsidRPr="0028111C" w14:paraId="36FA44DE" w14:textId="77777777">
        <w:trPr>
          <w:jc w:val="center"/>
        </w:trPr>
        <w:tc>
          <w:tcPr>
            <w:tcW w:w="4876" w:type="dxa"/>
            <w:tcBorders>
              <w:top w:val="nil"/>
              <w:left w:val="nil"/>
              <w:bottom w:val="nil"/>
              <w:right w:val="nil"/>
            </w:tcBorders>
          </w:tcPr>
          <w:p w14:paraId="0E22132B" w14:textId="77777777" w:rsidR="000B6DCE" w:rsidRPr="0028111C" w:rsidRDefault="00142BB2">
            <w:pPr>
              <w:pStyle w:val="Normal6a"/>
            </w:pPr>
            <w:r w:rsidRPr="0028111C">
              <w:t>2.</w:t>
            </w:r>
            <w:r w:rsidRPr="0028111C">
              <w:tab/>
              <w:t>Unionen ska främja ett oberoende och resilient tillträde till rymden genom att stödja europeiska tillförlitliga och kostnadseffektiva uppskjutningstjänster jämte en sammanhållen europeisk strategi, med beaktande av unionens och medlemsstaternas väsentliga säkerhetsintressen.</w:t>
            </w:r>
          </w:p>
        </w:tc>
        <w:tc>
          <w:tcPr>
            <w:tcW w:w="4876" w:type="dxa"/>
            <w:tcBorders>
              <w:top w:val="nil"/>
              <w:left w:val="nil"/>
              <w:bottom w:val="nil"/>
              <w:right w:val="nil"/>
            </w:tcBorders>
          </w:tcPr>
          <w:p w14:paraId="4C4610AB" w14:textId="77777777" w:rsidR="000B6DCE" w:rsidRPr="0028111C" w:rsidRDefault="00142BB2">
            <w:pPr>
              <w:pStyle w:val="Normal6a"/>
            </w:pPr>
            <w:r w:rsidRPr="0028111C">
              <w:t>2.</w:t>
            </w:r>
            <w:r w:rsidRPr="0028111C">
              <w:tab/>
              <w:t xml:space="preserve">Unionen ska främja ett oberoende och resilient tillträde till rymden genom att stödja europeiska tillförlitliga och kostnadseffektiva uppskjutningstjänster jämte en sammanhållen europeisk strategi, med beaktande av unionens och medlemsstaternas väsentliga säkerhetsintressen. </w:t>
            </w:r>
            <w:r w:rsidRPr="0028111C">
              <w:rPr>
                <w:b/>
                <w:i/>
              </w:rPr>
              <w:t>I detta sammanhang ska kommissionen, tillsammans med Europeiska rymdorganisationen och i samråd med medlemsstaterna, utforma en samordnad och samarbetsinriktad långsiktig vision för europeisk rymdtransport.</w:t>
            </w:r>
          </w:p>
        </w:tc>
      </w:tr>
    </w:tbl>
    <w:p w14:paraId="3A30BCD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AC91C74" w14:textId="77777777" w:rsidR="000B6DCE" w:rsidRPr="0028111C" w:rsidRDefault="00142BB2">
      <w:r w:rsidRPr="0028111C">
        <w:rPr>
          <w:rStyle w:val="HideTWBExt"/>
        </w:rPr>
        <w:t>&lt;/Amend&gt;</w:t>
      </w:r>
    </w:p>
    <w:p w14:paraId="10558F9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3541</w:t>
      </w:r>
      <w:r w:rsidRPr="0028111C">
        <w:rPr>
          <w:rStyle w:val="HideTWBExt"/>
        </w:rPr>
        <w:t>&lt;/NumAm&gt;</w:t>
      </w:r>
    </w:p>
    <w:p w14:paraId="3D737571" w14:textId="77777777" w:rsidR="000B6DCE" w:rsidRPr="0028111C" w:rsidRDefault="00142BB2">
      <w:pPr>
        <w:pStyle w:val="NormalBold"/>
      </w:pPr>
      <w:r w:rsidRPr="0028111C">
        <w:rPr>
          <w:rStyle w:val="HideTWBExt"/>
          <w:b w:val="0"/>
        </w:rPr>
        <w:t>&lt;RepeatBlock-By&gt;&lt;Members&gt;</w:t>
      </w:r>
      <w:r w:rsidRPr="0028111C">
        <w:t>Julie Rechagneux, Aleksandar Nikolic, Mélanie Disdier</w:t>
      </w:r>
      <w:r w:rsidRPr="0028111C">
        <w:rPr>
          <w:rStyle w:val="HideTWBExt"/>
          <w:b w:val="0"/>
        </w:rPr>
        <w:t>&lt;/Members&gt;</w:t>
      </w:r>
    </w:p>
    <w:p w14:paraId="116D501D" w14:textId="77777777" w:rsidR="000B6DCE" w:rsidRPr="0028111C" w:rsidRDefault="00142BB2">
      <w:pPr>
        <w:pStyle w:val="NormalBold"/>
      </w:pPr>
      <w:r w:rsidRPr="0028111C">
        <w:rPr>
          <w:rStyle w:val="HideTWBExt"/>
          <w:b w:val="0"/>
        </w:rPr>
        <w:t>&lt;/RepeatBlock-By&gt;</w:t>
      </w:r>
    </w:p>
    <w:p w14:paraId="29A716C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A2139D1" w14:textId="77777777" w:rsidR="000B6DCE" w:rsidRPr="0028111C" w:rsidRDefault="00142BB2">
      <w:pPr>
        <w:pStyle w:val="NormalBold"/>
      </w:pPr>
      <w:r w:rsidRPr="0028111C">
        <w:rPr>
          <w:rStyle w:val="HideTWBExt"/>
        </w:rPr>
        <w:t>&lt;Article&gt;</w:t>
      </w:r>
      <w:r w:rsidRPr="0028111C">
        <w:t>Artikel 65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7EE3178" w14:textId="77777777">
        <w:trPr>
          <w:trHeight w:hRule="exact" w:val="240"/>
          <w:jc w:val="center"/>
        </w:trPr>
        <w:tc>
          <w:tcPr>
            <w:tcW w:w="9752" w:type="dxa"/>
            <w:gridSpan w:val="2"/>
            <w:tcBorders>
              <w:top w:val="nil"/>
              <w:left w:val="nil"/>
              <w:bottom w:val="nil"/>
              <w:right w:val="nil"/>
            </w:tcBorders>
          </w:tcPr>
          <w:p w14:paraId="37B3CDE2" w14:textId="77777777" w:rsidR="000B6DCE" w:rsidRPr="0028111C" w:rsidRDefault="000B6DCE"/>
        </w:tc>
      </w:tr>
      <w:tr w:rsidR="000B6DCE" w:rsidRPr="0028111C" w14:paraId="4DC9A9BA" w14:textId="77777777">
        <w:trPr>
          <w:trHeight w:val="240"/>
          <w:jc w:val="center"/>
        </w:trPr>
        <w:tc>
          <w:tcPr>
            <w:tcW w:w="4876" w:type="dxa"/>
            <w:tcBorders>
              <w:top w:val="nil"/>
              <w:left w:val="nil"/>
              <w:bottom w:val="nil"/>
              <w:right w:val="nil"/>
            </w:tcBorders>
          </w:tcPr>
          <w:p w14:paraId="57EC7E5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6B6CC55" w14:textId="77777777" w:rsidR="000B6DCE" w:rsidRPr="0028111C" w:rsidRDefault="00142BB2">
            <w:pPr>
              <w:pStyle w:val="AmColumnHeading"/>
            </w:pPr>
            <w:r w:rsidRPr="0028111C">
              <w:t>Ändringsförslag</w:t>
            </w:r>
          </w:p>
        </w:tc>
      </w:tr>
      <w:tr w:rsidR="000B6DCE" w:rsidRPr="0028111C" w14:paraId="509FE0DC" w14:textId="77777777">
        <w:trPr>
          <w:jc w:val="center"/>
        </w:trPr>
        <w:tc>
          <w:tcPr>
            <w:tcW w:w="4876" w:type="dxa"/>
            <w:tcBorders>
              <w:top w:val="nil"/>
              <w:left w:val="nil"/>
              <w:bottom w:val="nil"/>
              <w:right w:val="nil"/>
            </w:tcBorders>
          </w:tcPr>
          <w:p w14:paraId="4C811E09" w14:textId="77777777" w:rsidR="000B6DCE" w:rsidRPr="0028111C" w:rsidRDefault="00142BB2">
            <w:pPr>
              <w:pStyle w:val="Normal6a"/>
            </w:pPr>
            <w:r w:rsidRPr="0028111C">
              <w:t>2.</w:t>
            </w:r>
            <w:r w:rsidRPr="0028111C">
              <w:tab/>
              <w:t xml:space="preserve">Unionen ska främja ett oberoende och resilient tillträde till rymden genom att stödja europeiska tillförlitliga och kostnadseffektiva </w:t>
            </w:r>
            <w:r w:rsidRPr="0028111C">
              <w:t>uppskjutningstjänster jämte en sammanhållen europeisk strategi, med beaktande av unionens och medlemsstaternas väsentliga säkerhetsintressen.</w:t>
            </w:r>
          </w:p>
        </w:tc>
        <w:tc>
          <w:tcPr>
            <w:tcW w:w="4876" w:type="dxa"/>
            <w:tcBorders>
              <w:top w:val="nil"/>
              <w:left w:val="nil"/>
              <w:bottom w:val="nil"/>
              <w:right w:val="nil"/>
            </w:tcBorders>
          </w:tcPr>
          <w:p w14:paraId="106A1477" w14:textId="77777777" w:rsidR="000B6DCE" w:rsidRPr="0028111C" w:rsidRDefault="00142BB2">
            <w:pPr>
              <w:pStyle w:val="Normal6a"/>
            </w:pPr>
            <w:r w:rsidRPr="0028111C">
              <w:t>2.</w:t>
            </w:r>
            <w:r w:rsidRPr="0028111C">
              <w:tab/>
              <w:t xml:space="preserve">Unionen ska främja ett oberoende och resilient tillträde till rymden genom att stödja europeiska tillförlitliga och kostnadseffektiva uppskjutningstjänster jämte en sammanhållen europeisk strategi, med beaktande av unionens och medlemsstaternas väsentliga säkerhetsintressen. </w:t>
            </w:r>
            <w:r w:rsidRPr="0028111C">
              <w:rPr>
                <w:b/>
                <w:i/>
              </w:rPr>
              <w:t xml:space="preserve">I detta sammanhang ska kommissionen, tillsammans med Europeiska rymdorganisationen och i samråd med medlemsstaterna, utforma en samordnad och samarbetsinriktad långsiktig vision för europeisk </w:t>
            </w:r>
            <w:r w:rsidRPr="0028111C">
              <w:rPr>
                <w:b/>
                <w:i/>
              </w:rPr>
              <w:lastRenderedPageBreak/>
              <w:t>rymdtransport.</w:t>
            </w:r>
          </w:p>
        </w:tc>
      </w:tr>
    </w:tbl>
    <w:p w14:paraId="20824AA4"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1762C93" w14:textId="77777777" w:rsidR="000B6DCE" w:rsidRPr="0028111C" w:rsidRDefault="00142BB2">
      <w:r w:rsidRPr="0028111C">
        <w:rPr>
          <w:rStyle w:val="HideTWBExt"/>
        </w:rPr>
        <w:t>&lt;/Amend&gt;</w:t>
      </w:r>
    </w:p>
    <w:p w14:paraId="6D98E9A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3542</w:t>
      </w:r>
      <w:r w:rsidRPr="0028111C">
        <w:rPr>
          <w:rStyle w:val="HideTWBExt"/>
        </w:rPr>
        <w:t>&lt;/NumAm&gt;</w:t>
      </w:r>
    </w:p>
    <w:p w14:paraId="1E498FBB"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071BB268" w14:textId="77777777" w:rsidR="000B6DCE" w:rsidRPr="0028111C" w:rsidRDefault="00142BB2">
      <w:pPr>
        <w:pStyle w:val="NormalBold"/>
      </w:pPr>
      <w:r w:rsidRPr="0028111C">
        <w:rPr>
          <w:rStyle w:val="HideTWBExt"/>
          <w:b w:val="0"/>
        </w:rPr>
        <w:t>&lt;/RepeatBlock-By&gt;</w:t>
      </w:r>
    </w:p>
    <w:p w14:paraId="4C97FF7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E308791" w14:textId="77777777" w:rsidR="000B6DCE" w:rsidRPr="0028111C" w:rsidRDefault="00142BB2">
      <w:pPr>
        <w:pStyle w:val="NormalBold"/>
      </w:pPr>
      <w:r w:rsidRPr="0028111C">
        <w:rPr>
          <w:rStyle w:val="HideTWBExt"/>
        </w:rPr>
        <w:t>&lt;Article&gt;</w:t>
      </w:r>
      <w:r w:rsidRPr="0028111C">
        <w:t>Artikel 65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C2D9CF1" w14:textId="77777777">
        <w:trPr>
          <w:trHeight w:hRule="exact" w:val="240"/>
          <w:jc w:val="center"/>
        </w:trPr>
        <w:tc>
          <w:tcPr>
            <w:tcW w:w="9752" w:type="dxa"/>
            <w:gridSpan w:val="2"/>
            <w:tcBorders>
              <w:top w:val="nil"/>
              <w:left w:val="nil"/>
              <w:bottom w:val="nil"/>
              <w:right w:val="nil"/>
            </w:tcBorders>
          </w:tcPr>
          <w:p w14:paraId="26CDB1E0" w14:textId="77777777" w:rsidR="000B6DCE" w:rsidRPr="0028111C" w:rsidRDefault="000B6DCE"/>
        </w:tc>
      </w:tr>
      <w:tr w:rsidR="000B6DCE" w:rsidRPr="0028111C" w14:paraId="73CFC2DD" w14:textId="77777777">
        <w:trPr>
          <w:trHeight w:val="240"/>
          <w:jc w:val="center"/>
        </w:trPr>
        <w:tc>
          <w:tcPr>
            <w:tcW w:w="4876" w:type="dxa"/>
            <w:tcBorders>
              <w:top w:val="nil"/>
              <w:left w:val="nil"/>
              <w:bottom w:val="nil"/>
              <w:right w:val="nil"/>
            </w:tcBorders>
          </w:tcPr>
          <w:p w14:paraId="3CEA96B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EA53ADC" w14:textId="77777777" w:rsidR="000B6DCE" w:rsidRPr="0028111C" w:rsidRDefault="00142BB2">
            <w:pPr>
              <w:pStyle w:val="AmColumnHeading"/>
            </w:pPr>
            <w:r w:rsidRPr="0028111C">
              <w:t>Ändringsförslag</w:t>
            </w:r>
          </w:p>
        </w:tc>
      </w:tr>
      <w:tr w:rsidR="000B6DCE" w:rsidRPr="0028111C" w14:paraId="390B5D44" w14:textId="77777777">
        <w:trPr>
          <w:jc w:val="center"/>
        </w:trPr>
        <w:tc>
          <w:tcPr>
            <w:tcW w:w="4876" w:type="dxa"/>
            <w:tcBorders>
              <w:top w:val="nil"/>
              <w:left w:val="nil"/>
              <w:bottom w:val="nil"/>
              <w:right w:val="nil"/>
            </w:tcBorders>
          </w:tcPr>
          <w:p w14:paraId="04739A4A" w14:textId="77777777" w:rsidR="000B6DCE" w:rsidRPr="0028111C" w:rsidRDefault="00142BB2">
            <w:pPr>
              <w:pStyle w:val="Normal6a"/>
            </w:pPr>
            <w:r w:rsidRPr="0028111C">
              <w:t>2.</w:t>
            </w:r>
            <w:r w:rsidRPr="0028111C">
              <w:tab/>
              <w:t>Unionen ska främja ett oberoende och resilient tillträde till rymden genom att stödja europeiska tillförlitliga och kostnadseffektiva uppskjutningstjänster jämte en sammanhållen europeisk strategi, med beaktande av unionens och medlemsstaternas väsentliga säkerhetsintressen.</w:t>
            </w:r>
          </w:p>
        </w:tc>
        <w:tc>
          <w:tcPr>
            <w:tcW w:w="4876" w:type="dxa"/>
            <w:tcBorders>
              <w:top w:val="nil"/>
              <w:left w:val="nil"/>
              <w:bottom w:val="nil"/>
              <w:right w:val="nil"/>
            </w:tcBorders>
          </w:tcPr>
          <w:p w14:paraId="61F2C20D" w14:textId="77777777" w:rsidR="000B6DCE" w:rsidRPr="0028111C" w:rsidRDefault="00142BB2">
            <w:pPr>
              <w:pStyle w:val="Normal6a"/>
            </w:pPr>
            <w:r w:rsidRPr="0028111C">
              <w:t>2.</w:t>
            </w:r>
            <w:r w:rsidRPr="0028111C">
              <w:tab/>
            </w:r>
            <w:r w:rsidRPr="0028111C">
              <w:t xml:space="preserve">Unionen ska främja ett oberoende och resilient tillträde till rymden </w:t>
            </w:r>
            <w:r w:rsidRPr="0028111C">
              <w:rPr>
                <w:b/>
                <w:i/>
              </w:rPr>
              <w:t>för unionen och medlemsstaterna</w:t>
            </w:r>
            <w:r w:rsidRPr="0028111C">
              <w:t xml:space="preserve"> genom att stödja europeiska tillförlitliga och kostnadseffektiva uppskjutningstjänster jämte en sammanhållen europeisk strategi, med beaktande av unionens och medlemsstaternas väsentliga säkerhetsintressen.</w:t>
            </w:r>
          </w:p>
        </w:tc>
      </w:tr>
    </w:tbl>
    <w:p w14:paraId="0405CCC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D8E98CE" w14:textId="77777777" w:rsidR="000B6DCE" w:rsidRPr="0028111C" w:rsidRDefault="00142BB2">
      <w:r w:rsidRPr="0028111C">
        <w:rPr>
          <w:rStyle w:val="HideTWBExt"/>
        </w:rPr>
        <w:t>&lt;/Amend&gt;</w:t>
      </w:r>
    </w:p>
    <w:p w14:paraId="128909D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3543</w:t>
      </w:r>
      <w:r w:rsidRPr="0028111C">
        <w:rPr>
          <w:rStyle w:val="HideTWBExt"/>
        </w:rPr>
        <w:t>&lt;/NumAm&gt;</w:t>
      </w:r>
    </w:p>
    <w:p w14:paraId="2E4BC324" w14:textId="77777777" w:rsidR="000B6DCE" w:rsidRPr="0028111C" w:rsidRDefault="00142BB2">
      <w:pPr>
        <w:pStyle w:val="NormalBold"/>
      </w:pPr>
      <w:r w:rsidRPr="0028111C">
        <w:rPr>
          <w:rStyle w:val="HideTWBExt"/>
          <w:b w:val="0"/>
        </w:rPr>
        <w:t>&lt;RepeatBlock-By&gt;&lt;Members&gt;</w:t>
      </w:r>
      <w:r w:rsidRPr="0028111C">
        <w:t>Angelika Niebler</w:t>
      </w:r>
      <w:r w:rsidRPr="0028111C">
        <w:rPr>
          <w:rStyle w:val="HideTWBExt"/>
          <w:b w:val="0"/>
        </w:rPr>
        <w:t>&lt;/Members&gt;</w:t>
      </w:r>
    </w:p>
    <w:p w14:paraId="2B8A18D7" w14:textId="77777777" w:rsidR="000B6DCE" w:rsidRPr="0028111C" w:rsidRDefault="00142BB2">
      <w:pPr>
        <w:pStyle w:val="NormalBold"/>
      </w:pPr>
      <w:r w:rsidRPr="0028111C">
        <w:rPr>
          <w:rStyle w:val="HideTWBExt"/>
          <w:b w:val="0"/>
        </w:rPr>
        <w:t>&lt;/RepeatBlock-By&gt;</w:t>
      </w:r>
    </w:p>
    <w:p w14:paraId="6BE7C4F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57D631F" w14:textId="77777777" w:rsidR="000B6DCE" w:rsidRPr="0028111C" w:rsidRDefault="00142BB2">
      <w:pPr>
        <w:pStyle w:val="NormalBold"/>
      </w:pPr>
      <w:r w:rsidRPr="0028111C">
        <w:rPr>
          <w:rStyle w:val="HideTWBExt"/>
        </w:rPr>
        <w:t>&lt;Article&gt;</w:t>
      </w:r>
      <w:r w:rsidRPr="0028111C">
        <w:t>Artikel 65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8428FF1" w14:textId="77777777">
        <w:trPr>
          <w:trHeight w:hRule="exact" w:val="240"/>
          <w:jc w:val="center"/>
        </w:trPr>
        <w:tc>
          <w:tcPr>
            <w:tcW w:w="9752" w:type="dxa"/>
            <w:gridSpan w:val="2"/>
            <w:tcBorders>
              <w:top w:val="nil"/>
              <w:left w:val="nil"/>
              <w:bottom w:val="nil"/>
              <w:right w:val="nil"/>
            </w:tcBorders>
          </w:tcPr>
          <w:p w14:paraId="2650791A" w14:textId="77777777" w:rsidR="000B6DCE" w:rsidRPr="0028111C" w:rsidRDefault="000B6DCE"/>
        </w:tc>
      </w:tr>
      <w:tr w:rsidR="000B6DCE" w:rsidRPr="0028111C" w14:paraId="10EDB68F" w14:textId="77777777">
        <w:trPr>
          <w:trHeight w:val="240"/>
          <w:jc w:val="center"/>
        </w:trPr>
        <w:tc>
          <w:tcPr>
            <w:tcW w:w="4876" w:type="dxa"/>
            <w:tcBorders>
              <w:top w:val="nil"/>
              <w:left w:val="nil"/>
              <w:bottom w:val="nil"/>
              <w:right w:val="nil"/>
            </w:tcBorders>
          </w:tcPr>
          <w:p w14:paraId="2C9904E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55E624C" w14:textId="77777777" w:rsidR="000B6DCE" w:rsidRPr="0028111C" w:rsidRDefault="00142BB2">
            <w:pPr>
              <w:pStyle w:val="AmColumnHeading"/>
            </w:pPr>
            <w:r w:rsidRPr="0028111C">
              <w:t>Ändringsförslag</w:t>
            </w:r>
          </w:p>
        </w:tc>
      </w:tr>
      <w:tr w:rsidR="000B6DCE" w:rsidRPr="0028111C" w14:paraId="4B0FBFD5" w14:textId="77777777">
        <w:trPr>
          <w:jc w:val="center"/>
        </w:trPr>
        <w:tc>
          <w:tcPr>
            <w:tcW w:w="4876" w:type="dxa"/>
            <w:tcBorders>
              <w:top w:val="nil"/>
              <w:left w:val="nil"/>
              <w:bottom w:val="nil"/>
              <w:right w:val="nil"/>
            </w:tcBorders>
          </w:tcPr>
          <w:p w14:paraId="0A81413A" w14:textId="77777777" w:rsidR="000B6DCE" w:rsidRPr="0028111C" w:rsidRDefault="00142BB2">
            <w:pPr>
              <w:pStyle w:val="Normal6a"/>
            </w:pPr>
            <w:r w:rsidRPr="0028111C">
              <w:t>2.</w:t>
            </w:r>
            <w:r w:rsidRPr="0028111C">
              <w:tab/>
              <w:t xml:space="preserve">Unionen ska främja ett oberoende och resilient tillträde till rymden genom att stödja europeiska tillförlitliga och kostnadseffektiva </w:t>
            </w:r>
            <w:r w:rsidRPr="0028111C">
              <w:t>uppskjutningstjänster jämte en sammanhållen europeisk strategi, med beaktande av unionens och medlemsstaternas väsentliga säkerhetsintressen.</w:t>
            </w:r>
          </w:p>
        </w:tc>
        <w:tc>
          <w:tcPr>
            <w:tcW w:w="4876" w:type="dxa"/>
            <w:tcBorders>
              <w:top w:val="nil"/>
              <w:left w:val="nil"/>
              <w:bottom w:val="nil"/>
              <w:right w:val="nil"/>
            </w:tcBorders>
          </w:tcPr>
          <w:p w14:paraId="1BB0072B" w14:textId="77777777" w:rsidR="000B6DCE" w:rsidRPr="0028111C" w:rsidRDefault="00142BB2">
            <w:pPr>
              <w:pStyle w:val="Normal6a"/>
            </w:pPr>
            <w:r w:rsidRPr="0028111C">
              <w:t>2.</w:t>
            </w:r>
            <w:r w:rsidRPr="0028111C">
              <w:tab/>
              <w:t xml:space="preserve">Unionen ska främja ett oberoende och resilient tillträde till rymden genom att stödja europeiska tillförlitliga och kostnadseffektiva uppskjutningstjänster jämte en sammanhållen europeisk strategi </w:t>
            </w:r>
            <w:r w:rsidRPr="0028111C">
              <w:rPr>
                <w:b/>
                <w:i/>
              </w:rPr>
              <w:t>som utarbetas tillsammans med ESA</w:t>
            </w:r>
            <w:r w:rsidRPr="0028111C">
              <w:t>, med beaktande av unionens och medlemsstaternas väsentliga säkerhetsintressen.</w:t>
            </w:r>
          </w:p>
        </w:tc>
      </w:tr>
    </w:tbl>
    <w:p w14:paraId="363F259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F92228B" w14:textId="77777777" w:rsidR="000B6DCE" w:rsidRPr="0028111C" w:rsidRDefault="00142BB2">
      <w:r w:rsidRPr="0028111C">
        <w:rPr>
          <w:rStyle w:val="HideTWBExt"/>
        </w:rPr>
        <w:t>&lt;/Amend&gt;</w:t>
      </w:r>
    </w:p>
    <w:p w14:paraId="1443FEAC" w14:textId="77777777" w:rsidR="000B6DCE" w:rsidRPr="0028111C" w:rsidRDefault="00142BB2">
      <w:pPr>
        <w:pStyle w:val="AmNumberTabs"/>
      </w:pPr>
      <w:r w:rsidRPr="0028111C">
        <w:rPr>
          <w:rStyle w:val="HideTWBExt"/>
        </w:rPr>
        <w:lastRenderedPageBreak/>
        <w:t>&lt;Amend&gt;</w:t>
      </w:r>
      <w:r w:rsidRPr="0028111C">
        <w:t>Ändringsförslag</w:t>
      </w:r>
      <w:r w:rsidRPr="0028111C">
        <w:tab/>
      </w:r>
      <w:r w:rsidRPr="0028111C">
        <w:tab/>
      </w:r>
      <w:r w:rsidRPr="0028111C">
        <w:rPr>
          <w:rStyle w:val="HideTWBExt"/>
        </w:rPr>
        <w:t>&lt;NumAm&gt;</w:t>
      </w:r>
      <w:r w:rsidRPr="0028111C">
        <w:t>3544</w:t>
      </w:r>
      <w:r w:rsidRPr="0028111C">
        <w:rPr>
          <w:rStyle w:val="HideTWBExt"/>
        </w:rPr>
        <w:t>&lt;/NumAm&gt;</w:t>
      </w:r>
    </w:p>
    <w:p w14:paraId="0F8DCD9A"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4E153A80" w14:textId="77777777" w:rsidR="000B6DCE" w:rsidRPr="0028111C" w:rsidRDefault="00142BB2">
      <w:pPr>
        <w:pStyle w:val="NormalBold"/>
      </w:pPr>
      <w:r w:rsidRPr="0028111C">
        <w:rPr>
          <w:rStyle w:val="HideTWBExt"/>
          <w:b w:val="0"/>
        </w:rPr>
        <w:t>&lt;/RepeatBlock-By&gt;</w:t>
      </w:r>
    </w:p>
    <w:p w14:paraId="1F722B2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9ED304E" w14:textId="77777777" w:rsidR="000B6DCE" w:rsidRPr="0028111C" w:rsidRDefault="00142BB2">
      <w:pPr>
        <w:pStyle w:val="NormalBold"/>
      </w:pPr>
      <w:r w:rsidRPr="0028111C">
        <w:rPr>
          <w:rStyle w:val="HideTWBExt"/>
        </w:rPr>
        <w:t>&lt;Article&gt;</w:t>
      </w:r>
      <w:r w:rsidRPr="0028111C">
        <w:t>Artikel 65 – punkt 2a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476E4CB" w14:textId="77777777">
        <w:trPr>
          <w:trHeight w:hRule="exact" w:val="240"/>
          <w:jc w:val="center"/>
        </w:trPr>
        <w:tc>
          <w:tcPr>
            <w:tcW w:w="9752" w:type="dxa"/>
            <w:gridSpan w:val="2"/>
            <w:tcBorders>
              <w:top w:val="nil"/>
              <w:left w:val="nil"/>
              <w:bottom w:val="nil"/>
              <w:right w:val="nil"/>
            </w:tcBorders>
          </w:tcPr>
          <w:p w14:paraId="1B631DB2" w14:textId="77777777" w:rsidR="000B6DCE" w:rsidRPr="0028111C" w:rsidRDefault="000B6DCE"/>
        </w:tc>
      </w:tr>
      <w:tr w:rsidR="000B6DCE" w:rsidRPr="0028111C" w14:paraId="2C05BD8B" w14:textId="77777777">
        <w:trPr>
          <w:trHeight w:val="240"/>
          <w:jc w:val="center"/>
        </w:trPr>
        <w:tc>
          <w:tcPr>
            <w:tcW w:w="4876" w:type="dxa"/>
            <w:tcBorders>
              <w:top w:val="nil"/>
              <w:left w:val="nil"/>
              <w:bottom w:val="nil"/>
              <w:right w:val="nil"/>
            </w:tcBorders>
          </w:tcPr>
          <w:p w14:paraId="2034234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B39307C" w14:textId="77777777" w:rsidR="000B6DCE" w:rsidRPr="0028111C" w:rsidRDefault="00142BB2">
            <w:pPr>
              <w:pStyle w:val="AmColumnHeading"/>
            </w:pPr>
            <w:r w:rsidRPr="0028111C">
              <w:t>Ändringsförslag</w:t>
            </w:r>
          </w:p>
        </w:tc>
      </w:tr>
      <w:tr w:rsidR="000B6DCE" w:rsidRPr="0028111C" w14:paraId="65DD83CD" w14:textId="77777777">
        <w:trPr>
          <w:jc w:val="center"/>
        </w:trPr>
        <w:tc>
          <w:tcPr>
            <w:tcW w:w="4876" w:type="dxa"/>
            <w:tcBorders>
              <w:top w:val="nil"/>
              <w:left w:val="nil"/>
              <w:bottom w:val="nil"/>
              <w:right w:val="nil"/>
            </w:tcBorders>
          </w:tcPr>
          <w:p w14:paraId="734555AF" w14:textId="77777777" w:rsidR="000B6DCE" w:rsidRPr="0028111C" w:rsidRDefault="000B6DCE">
            <w:pPr>
              <w:pStyle w:val="Normal6a"/>
            </w:pPr>
          </w:p>
        </w:tc>
        <w:tc>
          <w:tcPr>
            <w:tcW w:w="4876" w:type="dxa"/>
            <w:tcBorders>
              <w:top w:val="nil"/>
              <w:left w:val="nil"/>
              <w:bottom w:val="nil"/>
              <w:right w:val="nil"/>
            </w:tcBorders>
          </w:tcPr>
          <w:p w14:paraId="45F512C2" w14:textId="77777777" w:rsidR="000B6DCE" w:rsidRPr="0028111C" w:rsidRDefault="00142BB2">
            <w:pPr>
              <w:pStyle w:val="Normal6a"/>
            </w:pPr>
            <w:r w:rsidRPr="0028111C">
              <w:rPr>
                <w:b/>
                <w:i/>
              </w:rPr>
              <w:t>2a.</w:t>
            </w:r>
            <w:r w:rsidRPr="0028111C">
              <w:tab/>
            </w:r>
            <w:r w:rsidRPr="0028111C">
              <w:rPr>
                <w:b/>
                <w:i/>
              </w:rPr>
              <w:t xml:space="preserve">Den europeiska strategi för tillträde till rymden som avses i punkt 2 ska omfatta en flerårig färdplan för tillträde till rymden och en regelbundet uppdaterad vägledande uppskjutningsplan för unionens </w:t>
            </w:r>
            <w:r w:rsidRPr="0028111C">
              <w:rPr>
                <w:b/>
                <w:i/>
              </w:rPr>
              <w:t>institutionella uppdrag och nyttolaster, i vilken hänsyn i förekommande fall tas till medlemsstaternas, unionens byråers och de anförtrodda enheternas behov. Den ska särskilt omfatta unionens och medlemsstaternas behov av uppskjutningar, krav på tillgänglighet och reaktionsförmåga, utveckling av framtida europeisk uppskjutningskapacitet samt en industriell färdplan som identifierar de europeiska uppskjutningssystem, bärraketer, tekniker, leveranskedjor och infrastruktur som ska utvecklas, uppgraderas, vidar</w:t>
            </w:r>
            <w:r w:rsidRPr="0028111C">
              <w:rPr>
                <w:b/>
                <w:i/>
              </w:rPr>
              <w:t>eutvecklas eller underhållas. Den ska också behandla kritiska beroenden, krav på europeiska rymdhamnar, behov av interoperabilitet, säkerhets- och resilienskrav, hållbarhetsmål och utvecklingen av framtida uppskjutningstjänster. Färdplanen ska ses över minst vartannat år och, vid behov, uppdateras för att återspegla unionens förändrade behov, marknadsutvecklingen, den tekniska utvecklingen, industrins beredskap och säkerhetsläget.</w:t>
            </w:r>
          </w:p>
        </w:tc>
      </w:tr>
    </w:tbl>
    <w:p w14:paraId="7E163BD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601B3CB" w14:textId="77777777" w:rsidR="000B6DCE" w:rsidRPr="0028111C" w:rsidRDefault="00142BB2">
      <w:pPr>
        <w:pStyle w:val="AmJustTitle"/>
      </w:pPr>
      <w:r w:rsidRPr="0028111C">
        <w:rPr>
          <w:rStyle w:val="HideTWBExt"/>
        </w:rPr>
        <w:lastRenderedPageBreak/>
        <w:t>&lt;TitreJust&gt;</w:t>
      </w:r>
      <w:r w:rsidRPr="0028111C">
        <w:t>Motivering</w:t>
      </w:r>
      <w:r w:rsidRPr="0028111C">
        <w:rPr>
          <w:rStyle w:val="HideTWBExt"/>
        </w:rPr>
        <w:t>&lt;/TitreJust&gt;</w:t>
      </w:r>
    </w:p>
    <w:p w14:paraId="7A5B37C0" w14:textId="77777777" w:rsidR="000B6DCE" w:rsidRPr="0028111C" w:rsidRDefault="00142BB2">
      <w:pPr>
        <w:pStyle w:val="AmJustText"/>
      </w:pPr>
      <w:r w:rsidRPr="0028111C">
        <w:t>Europa behöver en långsiktig färdplan för tillträde till rymden som omfattar efterfrågan på uppskjutningar, industriella prioriteringar, strategiska beroenden, framtida uppskjutningskapacitet och infrastrukturutveckling.</w:t>
      </w:r>
    </w:p>
    <w:p w14:paraId="1876CC1F" w14:textId="77777777" w:rsidR="000B6DCE" w:rsidRPr="0028111C" w:rsidRDefault="00142BB2">
      <w:r w:rsidRPr="0028111C">
        <w:rPr>
          <w:rStyle w:val="HideTWBExt"/>
        </w:rPr>
        <w:t>&lt;/Amend&gt;</w:t>
      </w:r>
    </w:p>
    <w:p w14:paraId="20816F0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3545</w:t>
      </w:r>
      <w:r w:rsidRPr="0028111C">
        <w:rPr>
          <w:rStyle w:val="HideTWBExt"/>
        </w:rPr>
        <w:t>&lt;/NumAm&gt;</w:t>
      </w:r>
    </w:p>
    <w:p w14:paraId="208DD22A" w14:textId="77777777" w:rsidR="000B6DCE" w:rsidRPr="0028111C" w:rsidRDefault="00142BB2">
      <w:pPr>
        <w:pStyle w:val="NormalBold"/>
      </w:pPr>
      <w:r w:rsidRPr="0028111C">
        <w:rPr>
          <w:rStyle w:val="HideTWBExt"/>
          <w:b w:val="0"/>
        </w:rPr>
        <w:t>&lt;RepeatBlock-By&gt;&lt;Members&gt;</w:t>
      </w:r>
      <w:r w:rsidRPr="0028111C">
        <w:t>Julie Rechagneux, Aleksandar Nikolic, Mélanie Disdier</w:t>
      </w:r>
      <w:r w:rsidRPr="0028111C">
        <w:rPr>
          <w:rStyle w:val="HideTWBExt"/>
          <w:b w:val="0"/>
        </w:rPr>
        <w:t>&lt;/Members&gt;</w:t>
      </w:r>
    </w:p>
    <w:p w14:paraId="7BC44E93" w14:textId="77777777" w:rsidR="000B6DCE" w:rsidRPr="0028111C" w:rsidRDefault="00142BB2">
      <w:pPr>
        <w:pStyle w:val="NormalBold"/>
      </w:pPr>
      <w:r w:rsidRPr="0028111C">
        <w:rPr>
          <w:rStyle w:val="HideTWBExt"/>
          <w:b w:val="0"/>
        </w:rPr>
        <w:t>&lt;/RepeatBlock-By&gt;</w:t>
      </w:r>
    </w:p>
    <w:p w14:paraId="35075BE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65CB7F4" w14:textId="77777777" w:rsidR="000B6DCE" w:rsidRPr="0028111C" w:rsidRDefault="00142BB2">
      <w:pPr>
        <w:pStyle w:val="NormalBold"/>
      </w:pPr>
      <w:r w:rsidRPr="0028111C">
        <w:rPr>
          <w:rStyle w:val="HideTWBExt"/>
        </w:rPr>
        <w:t>&lt;Article&gt;</w:t>
      </w:r>
      <w:r w:rsidRPr="0028111C">
        <w:t>Artikel 65 – punkt 3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F58F31D" w14:textId="77777777">
        <w:trPr>
          <w:trHeight w:hRule="exact" w:val="240"/>
          <w:jc w:val="center"/>
        </w:trPr>
        <w:tc>
          <w:tcPr>
            <w:tcW w:w="9752" w:type="dxa"/>
            <w:gridSpan w:val="2"/>
            <w:tcBorders>
              <w:top w:val="nil"/>
              <w:left w:val="nil"/>
              <w:bottom w:val="nil"/>
              <w:right w:val="nil"/>
            </w:tcBorders>
          </w:tcPr>
          <w:p w14:paraId="5E09F716" w14:textId="77777777" w:rsidR="000B6DCE" w:rsidRPr="0028111C" w:rsidRDefault="000B6DCE"/>
        </w:tc>
      </w:tr>
      <w:tr w:rsidR="000B6DCE" w:rsidRPr="0028111C" w14:paraId="72DB793C" w14:textId="77777777">
        <w:trPr>
          <w:trHeight w:val="240"/>
          <w:jc w:val="center"/>
        </w:trPr>
        <w:tc>
          <w:tcPr>
            <w:tcW w:w="4876" w:type="dxa"/>
            <w:tcBorders>
              <w:top w:val="nil"/>
              <w:left w:val="nil"/>
              <w:bottom w:val="nil"/>
              <w:right w:val="nil"/>
            </w:tcBorders>
          </w:tcPr>
          <w:p w14:paraId="52737D7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3A2426F" w14:textId="77777777" w:rsidR="000B6DCE" w:rsidRPr="0028111C" w:rsidRDefault="00142BB2">
            <w:pPr>
              <w:pStyle w:val="AmColumnHeading"/>
            </w:pPr>
            <w:r w:rsidRPr="0028111C">
              <w:t>Ändringsförslag</w:t>
            </w:r>
          </w:p>
        </w:tc>
      </w:tr>
      <w:tr w:rsidR="000B6DCE" w:rsidRPr="0028111C" w14:paraId="6CA1129A" w14:textId="77777777">
        <w:trPr>
          <w:jc w:val="center"/>
        </w:trPr>
        <w:tc>
          <w:tcPr>
            <w:tcW w:w="4876" w:type="dxa"/>
            <w:tcBorders>
              <w:top w:val="nil"/>
              <w:left w:val="nil"/>
              <w:bottom w:val="nil"/>
              <w:right w:val="nil"/>
            </w:tcBorders>
          </w:tcPr>
          <w:p w14:paraId="68C6D5A0" w14:textId="77777777" w:rsidR="000B6DCE" w:rsidRPr="0028111C" w:rsidRDefault="00142BB2">
            <w:pPr>
              <w:pStyle w:val="Normal6a"/>
            </w:pPr>
            <w:r w:rsidRPr="0028111C">
              <w:t>3.</w:t>
            </w:r>
            <w:r w:rsidRPr="0028111C">
              <w:tab/>
              <w:t>I synergi med andra unionsprogram och finansieringssystem ska de stödberättigande verksamheterna särskilt omfatta följande:</w:t>
            </w:r>
          </w:p>
        </w:tc>
        <w:tc>
          <w:tcPr>
            <w:tcW w:w="4876" w:type="dxa"/>
            <w:tcBorders>
              <w:top w:val="nil"/>
              <w:left w:val="nil"/>
              <w:bottom w:val="nil"/>
              <w:right w:val="nil"/>
            </w:tcBorders>
          </w:tcPr>
          <w:p w14:paraId="2EFE4B72" w14:textId="77777777" w:rsidR="000B6DCE" w:rsidRPr="0028111C" w:rsidRDefault="00142BB2">
            <w:pPr>
              <w:pStyle w:val="Normal6a"/>
            </w:pPr>
            <w:r w:rsidRPr="0028111C">
              <w:t>3.</w:t>
            </w:r>
            <w:r w:rsidRPr="0028111C">
              <w:tab/>
              <w:t>I synergi med andra unionsprogram och finansieringssystem</w:t>
            </w:r>
            <w:r w:rsidRPr="0028111C">
              <w:rPr>
                <w:b/>
                <w:i/>
              </w:rPr>
              <w:t xml:space="preserve">, och utan att det påverkar ESA:s </w:t>
            </w:r>
            <w:r w:rsidRPr="0028111C">
              <w:rPr>
                <w:b/>
                <w:i/>
              </w:rPr>
              <w:t>verksamhet,</w:t>
            </w:r>
            <w:r w:rsidRPr="0028111C">
              <w:t xml:space="preserve"> ska de stödberättigande verksamheterna särskilt omfatta följande:</w:t>
            </w:r>
          </w:p>
        </w:tc>
      </w:tr>
    </w:tbl>
    <w:p w14:paraId="7A53950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3883954" w14:textId="77777777" w:rsidR="000B6DCE" w:rsidRPr="0028111C" w:rsidRDefault="00142BB2">
      <w:r w:rsidRPr="0028111C">
        <w:rPr>
          <w:rStyle w:val="HideTWBExt"/>
        </w:rPr>
        <w:t>&lt;/Amend&gt;</w:t>
      </w:r>
    </w:p>
    <w:p w14:paraId="4C0C2FF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3546</w:t>
      </w:r>
      <w:r w:rsidRPr="0028111C">
        <w:rPr>
          <w:rStyle w:val="HideTWBExt"/>
        </w:rPr>
        <w:t>&lt;/NumAm&gt;</w:t>
      </w:r>
    </w:p>
    <w:p w14:paraId="0A9A1372" w14:textId="77777777" w:rsidR="000B6DCE" w:rsidRPr="0028111C" w:rsidRDefault="00142BB2">
      <w:pPr>
        <w:pStyle w:val="NormalBold"/>
      </w:pPr>
      <w:r w:rsidRPr="0028111C">
        <w:rPr>
          <w:rStyle w:val="HideTWBExt"/>
          <w:b w:val="0"/>
        </w:rPr>
        <w:t>&lt;RepeatBlock-By&gt;&lt;Members&gt;</w:t>
      </w:r>
      <w:r w:rsidRPr="0028111C">
        <w:t>Angelika Niebler</w:t>
      </w:r>
      <w:r w:rsidRPr="0028111C">
        <w:rPr>
          <w:rStyle w:val="HideTWBExt"/>
          <w:b w:val="0"/>
        </w:rPr>
        <w:t>&lt;/Members&gt;</w:t>
      </w:r>
    </w:p>
    <w:p w14:paraId="53E8ACAB" w14:textId="77777777" w:rsidR="000B6DCE" w:rsidRPr="0028111C" w:rsidRDefault="00142BB2">
      <w:pPr>
        <w:pStyle w:val="NormalBold"/>
      </w:pPr>
      <w:r w:rsidRPr="0028111C">
        <w:rPr>
          <w:rStyle w:val="HideTWBExt"/>
          <w:b w:val="0"/>
        </w:rPr>
        <w:t>&lt;/RepeatBlock-By&gt;</w:t>
      </w:r>
    </w:p>
    <w:p w14:paraId="2034F51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AAA3198" w14:textId="77777777" w:rsidR="000B6DCE" w:rsidRPr="0028111C" w:rsidRDefault="00142BB2">
      <w:pPr>
        <w:pStyle w:val="NormalBold"/>
      </w:pPr>
      <w:r w:rsidRPr="0028111C">
        <w:rPr>
          <w:rStyle w:val="HideTWBExt"/>
        </w:rPr>
        <w:t>&lt;Article&gt;</w:t>
      </w:r>
      <w:r w:rsidRPr="0028111C">
        <w:t>Artikel 65 – punkt 3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18C76F8" w14:textId="77777777">
        <w:trPr>
          <w:trHeight w:hRule="exact" w:val="240"/>
          <w:jc w:val="center"/>
        </w:trPr>
        <w:tc>
          <w:tcPr>
            <w:tcW w:w="9752" w:type="dxa"/>
            <w:gridSpan w:val="2"/>
            <w:tcBorders>
              <w:top w:val="nil"/>
              <w:left w:val="nil"/>
              <w:bottom w:val="nil"/>
              <w:right w:val="nil"/>
            </w:tcBorders>
          </w:tcPr>
          <w:p w14:paraId="5E3D5255" w14:textId="77777777" w:rsidR="000B6DCE" w:rsidRPr="0028111C" w:rsidRDefault="000B6DCE"/>
        </w:tc>
      </w:tr>
      <w:tr w:rsidR="000B6DCE" w:rsidRPr="0028111C" w14:paraId="64AECB49" w14:textId="77777777">
        <w:trPr>
          <w:trHeight w:val="240"/>
          <w:jc w:val="center"/>
        </w:trPr>
        <w:tc>
          <w:tcPr>
            <w:tcW w:w="4876" w:type="dxa"/>
            <w:tcBorders>
              <w:top w:val="nil"/>
              <w:left w:val="nil"/>
              <w:bottom w:val="nil"/>
              <w:right w:val="nil"/>
            </w:tcBorders>
          </w:tcPr>
          <w:p w14:paraId="34BCFE1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16D2EF2" w14:textId="77777777" w:rsidR="000B6DCE" w:rsidRPr="0028111C" w:rsidRDefault="00142BB2">
            <w:pPr>
              <w:pStyle w:val="AmColumnHeading"/>
            </w:pPr>
            <w:r w:rsidRPr="0028111C">
              <w:t>Ändringsförslag</w:t>
            </w:r>
          </w:p>
        </w:tc>
      </w:tr>
      <w:tr w:rsidR="000B6DCE" w:rsidRPr="0028111C" w14:paraId="0269BF76" w14:textId="77777777">
        <w:trPr>
          <w:jc w:val="center"/>
        </w:trPr>
        <w:tc>
          <w:tcPr>
            <w:tcW w:w="4876" w:type="dxa"/>
            <w:tcBorders>
              <w:top w:val="nil"/>
              <w:left w:val="nil"/>
              <w:bottom w:val="nil"/>
              <w:right w:val="nil"/>
            </w:tcBorders>
          </w:tcPr>
          <w:p w14:paraId="20B99367" w14:textId="77777777" w:rsidR="000B6DCE" w:rsidRPr="0028111C" w:rsidRDefault="00142BB2">
            <w:pPr>
              <w:pStyle w:val="Normal6a"/>
            </w:pPr>
            <w:r w:rsidRPr="0028111C">
              <w:t>3.</w:t>
            </w:r>
            <w:r w:rsidRPr="0028111C">
              <w:tab/>
              <w:t>I synergi med andra unionsprogram och finansieringssystem ska de stödberättigande verksamheterna särskilt omfatta följande:</w:t>
            </w:r>
          </w:p>
        </w:tc>
        <w:tc>
          <w:tcPr>
            <w:tcW w:w="4876" w:type="dxa"/>
            <w:tcBorders>
              <w:top w:val="nil"/>
              <w:left w:val="nil"/>
              <w:bottom w:val="nil"/>
              <w:right w:val="nil"/>
            </w:tcBorders>
          </w:tcPr>
          <w:p w14:paraId="0A588EC5" w14:textId="77777777" w:rsidR="000B6DCE" w:rsidRPr="0028111C" w:rsidRDefault="00142BB2">
            <w:pPr>
              <w:pStyle w:val="Normal6a"/>
            </w:pPr>
            <w:r w:rsidRPr="0028111C">
              <w:t>3.</w:t>
            </w:r>
            <w:r w:rsidRPr="0028111C">
              <w:tab/>
              <w:t xml:space="preserve">I </w:t>
            </w:r>
            <w:r w:rsidRPr="0028111C">
              <w:t>synergi med andra unionsprogram och finansieringssystem</w:t>
            </w:r>
            <w:r w:rsidRPr="0028111C">
              <w:rPr>
                <w:b/>
                <w:i/>
              </w:rPr>
              <w:t>, och med utgångspunkt i ESA:s sakkunskap,</w:t>
            </w:r>
            <w:r w:rsidRPr="0028111C">
              <w:t xml:space="preserve"> ska de stödberättigande verksamheterna särskilt omfatta följande:</w:t>
            </w:r>
          </w:p>
        </w:tc>
      </w:tr>
    </w:tbl>
    <w:p w14:paraId="2DE2C59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FC23241" w14:textId="77777777" w:rsidR="000B6DCE" w:rsidRPr="0028111C" w:rsidRDefault="00142BB2">
      <w:r w:rsidRPr="0028111C">
        <w:rPr>
          <w:rStyle w:val="HideTWBExt"/>
        </w:rPr>
        <w:t>&lt;/Amend&gt;</w:t>
      </w:r>
    </w:p>
    <w:p w14:paraId="080ECBA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3547</w:t>
      </w:r>
      <w:r w:rsidRPr="0028111C">
        <w:rPr>
          <w:rStyle w:val="HideTWBExt"/>
        </w:rPr>
        <w:t>&lt;/NumAm&gt;</w:t>
      </w:r>
    </w:p>
    <w:p w14:paraId="3AA73F4D"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3D3435F4" w14:textId="77777777" w:rsidR="000B6DCE" w:rsidRPr="0028111C" w:rsidRDefault="00142BB2">
      <w:pPr>
        <w:pStyle w:val="NormalBold"/>
      </w:pPr>
      <w:r w:rsidRPr="0028111C">
        <w:rPr>
          <w:rStyle w:val="HideTWBExt"/>
          <w:b w:val="0"/>
        </w:rPr>
        <w:t>&lt;/RepeatBlock-By&gt;</w:t>
      </w:r>
    </w:p>
    <w:p w14:paraId="1706A85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574A4C9" w14:textId="77777777" w:rsidR="000B6DCE" w:rsidRPr="0028111C" w:rsidRDefault="00142BB2">
      <w:pPr>
        <w:pStyle w:val="NormalBold"/>
      </w:pPr>
      <w:r w:rsidRPr="0028111C">
        <w:rPr>
          <w:rStyle w:val="HideTWBExt"/>
        </w:rPr>
        <w:t>&lt;Article&gt;</w:t>
      </w:r>
      <w:r w:rsidRPr="0028111C">
        <w:t>Artikel 65 – punkt 3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F228491" w14:textId="77777777">
        <w:trPr>
          <w:trHeight w:hRule="exact" w:val="240"/>
          <w:jc w:val="center"/>
        </w:trPr>
        <w:tc>
          <w:tcPr>
            <w:tcW w:w="9752" w:type="dxa"/>
            <w:gridSpan w:val="2"/>
            <w:tcBorders>
              <w:top w:val="nil"/>
              <w:left w:val="nil"/>
              <w:bottom w:val="nil"/>
              <w:right w:val="nil"/>
            </w:tcBorders>
          </w:tcPr>
          <w:p w14:paraId="16E2A00B" w14:textId="77777777" w:rsidR="000B6DCE" w:rsidRPr="0028111C" w:rsidRDefault="000B6DCE"/>
        </w:tc>
      </w:tr>
      <w:tr w:rsidR="000B6DCE" w:rsidRPr="0028111C" w14:paraId="439980F9" w14:textId="77777777">
        <w:trPr>
          <w:trHeight w:val="240"/>
          <w:jc w:val="center"/>
        </w:trPr>
        <w:tc>
          <w:tcPr>
            <w:tcW w:w="4876" w:type="dxa"/>
            <w:tcBorders>
              <w:top w:val="nil"/>
              <w:left w:val="nil"/>
              <w:bottom w:val="nil"/>
              <w:right w:val="nil"/>
            </w:tcBorders>
          </w:tcPr>
          <w:p w14:paraId="3A44557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A9079B2" w14:textId="77777777" w:rsidR="000B6DCE" w:rsidRPr="0028111C" w:rsidRDefault="00142BB2">
            <w:pPr>
              <w:pStyle w:val="AmColumnHeading"/>
            </w:pPr>
            <w:r w:rsidRPr="0028111C">
              <w:t>Ändringsförslag</w:t>
            </w:r>
          </w:p>
        </w:tc>
      </w:tr>
      <w:tr w:rsidR="000B6DCE" w:rsidRPr="0028111C" w14:paraId="58BF4C12" w14:textId="77777777">
        <w:trPr>
          <w:jc w:val="center"/>
        </w:trPr>
        <w:tc>
          <w:tcPr>
            <w:tcW w:w="4876" w:type="dxa"/>
            <w:tcBorders>
              <w:top w:val="nil"/>
              <w:left w:val="nil"/>
              <w:bottom w:val="nil"/>
              <w:right w:val="nil"/>
            </w:tcBorders>
          </w:tcPr>
          <w:p w14:paraId="72F5AC17" w14:textId="77777777" w:rsidR="000B6DCE" w:rsidRPr="0028111C" w:rsidRDefault="00142BB2">
            <w:pPr>
              <w:pStyle w:val="Normal6a"/>
            </w:pPr>
            <w:r w:rsidRPr="0028111C">
              <w:t>3.</w:t>
            </w:r>
            <w:r w:rsidRPr="0028111C">
              <w:tab/>
              <w:t xml:space="preserve">I synergi med andra </w:t>
            </w:r>
            <w:r w:rsidRPr="0028111C">
              <w:t>unionsprogram och finansieringssystem ska de stödberättigande verksamheterna särskilt</w:t>
            </w:r>
            <w:r w:rsidRPr="0028111C">
              <w:rPr>
                <w:b/>
                <w:i/>
              </w:rPr>
              <w:t xml:space="preserve"> omfatta</w:t>
            </w:r>
            <w:r w:rsidRPr="0028111C">
              <w:t xml:space="preserve"> följande:</w:t>
            </w:r>
          </w:p>
        </w:tc>
        <w:tc>
          <w:tcPr>
            <w:tcW w:w="4876" w:type="dxa"/>
            <w:tcBorders>
              <w:top w:val="nil"/>
              <w:left w:val="nil"/>
              <w:bottom w:val="nil"/>
              <w:right w:val="nil"/>
            </w:tcBorders>
          </w:tcPr>
          <w:p w14:paraId="55D7F42D" w14:textId="77777777" w:rsidR="000B6DCE" w:rsidRPr="0028111C" w:rsidRDefault="00142BB2">
            <w:pPr>
              <w:pStyle w:val="Normal6a"/>
            </w:pPr>
            <w:r w:rsidRPr="0028111C">
              <w:t>3.</w:t>
            </w:r>
            <w:r w:rsidRPr="0028111C">
              <w:tab/>
              <w:t xml:space="preserve">I synergi med andra unionsprogram och finansieringssystem ska de stödberättigande verksamheterna särskilt </w:t>
            </w:r>
            <w:r w:rsidRPr="0028111C">
              <w:rPr>
                <w:b/>
                <w:i/>
              </w:rPr>
              <w:t>stödja</w:t>
            </w:r>
            <w:r w:rsidRPr="0028111C">
              <w:t xml:space="preserve"> följande:</w:t>
            </w:r>
          </w:p>
        </w:tc>
      </w:tr>
    </w:tbl>
    <w:p w14:paraId="3DD633B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D89EF61" w14:textId="77777777" w:rsidR="000B6DCE" w:rsidRPr="0028111C" w:rsidRDefault="00142BB2">
      <w:r w:rsidRPr="0028111C">
        <w:rPr>
          <w:rStyle w:val="HideTWBExt"/>
        </w:rPr>
        <w:t>&lt;/Amend&gt;</w:t>
      </w:r>
    </w:p>
    <w:p w14:paraId="0FB1538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3548</w:t>
      </w:r>
      <w:r w:rsidRPr="0028111C">
        <w:rPr>
          <w:rStyle w:val="HideTWBExt"/>
        </w:rPr>
        <w:t>&lt;/NumAm&gt;</w:t>
      </w:r>
    </w:p>
    <w:p w14:paraId="20DE1C1D"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3E9559D" w14:textId="77777777" w:rsidR="000B6DCE" w:rsidRPr="0028111C" w:rsidRDefault="00142BB2">
      <w:pPr>
        <w:pStyle w:val="NormalBold"/>
      </w:pPr>
      <w:r w:rsidRPr="0028111C">
        <w:rPr>
          <w:rStyle w:val="HideTWBExt"/>
          <w:b w:val="0"/>
        </w:rPr>
        <w:t>&lt;/RepeatBlock-By&gt;</w:t>
      </w:r>
    </w:p>
    <w:p w14:paraId="298609A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62E210B" w14:textId="77777777" w:rsidR="000B6DCE" w:rsidRPr="0028111C" w:rsidRDefault="00142BB2">
      <w:pPr>
        <w:pStyle w:val="NormalBold"/>
      </w:pPr>
      <w:r w:rsidRPr="0028111C">
        <w:rPr>
          <w:rStyle w:val="HideTWBExt"/>
        </w:rPr>
        <w:t>&lt;Article&gt;</w:t>
      </w:r>
      <w:r w:rsidRPr="0028111C">
        <w:t xml:space="preserve">Artikel 65 – </w:t>
      </w:r>
      <w:r w:rsidRPr="0028111C">
        <w:t>punkt 3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B508CE7" w14:textId="77777777">
        <w:trPr>
          <w:trHeight w:hRule="exact" w:val="240"/>
          <w:jc w:val="center"/>
        </w:trPr>
        <w:tc>
          <w:tcPr>
            <w:tcW w:w="9752" w:type="dxa"/>
            <w:gridSpan w:val="2"/>
            <w:tcBorders>
              <w:top w:val="nil"/>
              <w:left w:val="nil"/>
              <w:bottom w:val="nil"/>
              <w:right w:val="nil"/>
            </w:tcBorders>
          </w:tcPr>
          <w:p w14:paraId="02B66BC1" w14:textId="77777777" w:rsidR="000B6DCE" w:rsidRPr="0028111C" w:rsidRDefault="000B6DCE"/>
        </w:tc>
      </w:tr>
      <w:tr w:rsidR="000B6DCE" w:rsidRPr="0028111C" w14:paraId="757CFB92" w14:textId="77777777">
        <w:trPr>
          <w:trHeight w:val="240"/>
          <w:jc w:val="center"/>
        </w:trPr>
        <w:tc>
          <w:tcPr>
            <w:tcW w:w="4876" w:type="dxa"/>
            <w:tcBorders>
              <w:top w:val="nil"/>
              <w:left w:val="nil"/>
              <w:bottom w:val="nil"/>
              <w:right w:val="nil"/>
            </w:tcBorders>
          </w:tcPr>
          <w:p w14:paraId="4C3A3FD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1AF848D" w14:textId="77777777" w:rsidR="000B6DCE" w:rsidRPr="0028111C" w:rsidRDefault="00142BB2">
            <w:pPr>
              <w:pStyle w:val="AmColumnHeading"/>
            </w:pPr>
            <w:r w:rsidRPr="0028111C">
              <w:t>Ändringsförslag</w:t>
            </w:r>
          </w:p>
        </w:tc>
      </w:tr>
      <w:tr w:rsidR="000B6DCE" w:rsidRPr="0028111C" w14:paraId="09EA6C6E" w14:textId="77777777">
        <w:trPr>
          <w:jc w:val="center"/>
        </w:trPr>
        <w:tc>
          <w:tcPr>
            <w:tcW w:w="4876" w:type="dxa"/>
            <w:tcBorders>
              <w:top w:val="nil"/>
              <w:left w:val="nil"/>
              <w:bottom w:val="nil"/>
              <w:right w:val="nil"/>
            </w:tcBorders>
          </w:tcPr>
          <w:p w14:paraId="56CC1509" w14:textId="77777777" w:rsidR="000B6DCE" w:rsidRPr="0028111C" w:rsidRDefault="00142BB2">
            <w:pPr>
              <w:pStyle w:val="Normal6a"/>
            </w:pPr>
            <w:r w:rsidRPr="0028111C">
              <w:t>a)</w:t>
            </w:r>
            <w:r w:rsidRPr="0028111C">
              <w:tab/>
              <w:t xml:space="preserve">Upphandling och </w:t>
            </w:r>
            <w:r w:rsidRPr="0028111C">
              <w:rPr>
                <w:b/>
                <w:i/>
              </w:rPr>
              <w:t>aggregering</w:t>
            </w:r>
            <w:r w:rsidRPr="0028111C">
              <w:t xml:space="preserve"> av uppskjutningstjänster för unionens behov </w:t>
            </w:r>
            <w:r w:rsidRPr="0028111C">
              <w:rPr>
                <w:b/>
                <w:i/>
              </w:rPr>
              <w:t>och, när dessa så begär</w:t>
            </w:r>
            <w:r w:rsidRPr="0028111C">
              <w:t>, aggregering och gemensam upphandling av uppskjutningstjänster för medlemsstaternas, internationella organisationers och andra offentliga enheters behov.</w:t>
            </w:r>
          </w:p>
        </w:tc>
        <w:tc>
          <w:tcPr>
            <w:tcW w:w="4876" w:type="dxa"/>
            <w:tcBorders>
              <w:top w:val="nil"/>
              <w:left w:val="nil"/>
              <w:bottom w:val="nil"/>
              <w:right w:val="nil"/>
            </w:tcBorders>
          </w:tcPr>
          <w:p w14:paraId="6E4FE3FE" w14:textId="77777777" w:rsidR="000B6DCE" w:rsidRPr="0028111C" w:rsidRDefault="00142BB2">
            <w:pPr>
              <w:pStyle w:val="Normal6a"/>
            </w:pPr>
            <w:r w:rsidRPr="0028111C">
              <w:t>a)</w:t>
            </w:r>
            <w:r w:rsidRPr="0028111C">
              <w:tab/>
              <w:t xml:space="preserve">Upphandling och </w:t>
            </w:r>
            <w:r w:rsidRPr="0028111C">
              <w:rPr>
                <w:b/>
                <w:i/>
              </w:rPr>
              <w:t>förhandsaggregering</w:t>
            </w:r>
            <w:r w:rsidRPr="0028111C">
              <w:t xml:space="preserve"> av </w:t>
            </w:r>
            <w:r w:rsidRPr="0028111C">
              <w:rPr>
                <w:b/>
                <w:i/>
              </w:rPr>
              <w:t>europeiska</w:t>
            </w:r>
            <w:r w:rsidRPr="0028111C">
              <w:t xml:space="preserve"> uppskjutningstjänster för unionens behov, aggregering och gemensam upphandling av </w:t>
            </w:r>
            <w:r w:rsidRPr="0028111C">
              <w:rPr>
                <w:b/>
                <w:i/>
              </w:rPr>
              <w:t xml:space="preserve">europeiska </w:t>
            </w:r>
            <w:r w:rsidRPr="0028111C">
              <w:t xml:space="preserve">uppskjutningstjänster för medlemsstaternas, </w:t>
            </w:r>
            <w:r w:rsidRPr="0028111C">
              <w:rPr>
                <w:b/>
                <w:i/>
              </w:rPr>
              <w:t>ESA:s och andra anförtrodda enheters behov enligt detta avsnitt och, när dessa så begär,</w:t>
            </w:r>
            <w:r w:rsidRPr="0028111C">
              <w:t xml:space="preserve"> internationella organisationers och andra offentliga enheters behov</w:t>
            </w:r>
            <w:r w:rsidRPr="0028111C">
              <w:rPr>
                <w:b/>
                <w:i/>
              </w:rPr>
              <w:t>, inbegripet, i förekommande fall, integrerade helhetslösningar för upphandling som kombinerar utveckling av rymdfarkoster, uppskjutningstjänster och operativ driftsättning. Detta ska stödjas genom inrättandet av en ge</w:t>
            </w:r>
            <w:r w:rsidRPr="0028111C">
              <w:rPr>
                <w:b/>
                <w:i/>
              </w:rPr>
              <w:t>mensam upphandlingsmekanism inom ett särskilt ramupphandlingssystem för stödberättigade europeiska uppskjutningssystem som ska tillgodose unionens institutionella behov.</w:t>
            </w:r>
          </w:p>
        </w:tc>
      </w:tr>
    </w:tbl>
    <w:p w14:paraId="014E73D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9BE6AE0"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5916EB91" w14:textId="77777777" w:rsidR="000B6DCE" w:rsidRPr="0028111C" w:rsidRDefault="00142BB2">
      <w:pPr>
        <w:pStyle w:val="AmJustText"/>
      </w:pPr>
      <w:r w:rsidRPr="0028111C">
        <w:t>Samordning av efterfrågan på uppskjutningar på europeisk nivå stärker ekosystemet för bärraketer, förbättrar förutsägbarheten och minskar fragmenteringen.</w:t>
      </w:r>
    </w:p>
    <w:p w14:paraId="5F57F6F6" w14:textId="77777777" w:rsidR="000B6DCE" w:rsidRPr="0028111C" w:rsidRDefault="00142BB2">
      <w:r w:rsidRPr="0028111C">
        <w:rPr>
          <w:rStyle w:val="HideTWBExt"/>
        </w:rPr>
        <w:lastRenderedPageBreak/>
        <w:t>&lt;/Amend&gt;</w:t>
      </w:r>
    </w:p>
    <w:p w14:paraId="4CAA1AA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3549</w:t>
      </w:r>
      <w:r w:rsidRPr="0028111C">
        <w:rPr>
          <w:rStyle w:val="HideTWBExt"/>
        </w:rPr>
        <w:t>&lt;/NumAm&gt;</w:t>
      </w:r>
    </w:p>
    <w:p w14:paraId="34CE3A7C"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66A68681" w14:textId="77777777" w:rsidR="000B6DCE" w:rsidRPr="0028111C" w:rsidRDefault="00142BB2">
      <w:pPr>
        <w:pStyle w:val="NormalBold"/>
      </w:pPr>
      <w:r w:rsidRPr="0028111C">
        <w:rPr>
          <w:rStyle w:val="HideTWBExt"/>
          <w:b w:val="0"/>
        </w:rPr>
        <w:t>&lt;/RepeatBlock-By&gt;</w:t>
      </w:r>
    </w:p>
    <w:p w14:paraId="1D82EC7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2B55BE7" w14:textId="77777777" w:rsidR="000B6DCE" w:rsidRPr="0028111C" w:rsidRDefault="00142BB2">
      <w:pPr>
        <w:pStyle w:val="NormalBold"/>
      </w:pPr>
      <w:r w:rsidRPr="0028111C">
        <w:rPr>
          <w:rStyle w:val="HideTWBExt"/>
        </w:rPr>
        <w:t>&lt;Article&gt;</w:t>
      </w:r>
      <w:r w:rsidRPr="0028111C">
        <w:t>Artikel 65 – punkt 3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31DF5B3" w14:textId="77777777">
        <w:trPr>
          <w:trHeight w:hRule="exact" w:val="240"/>
          <w:jc w:val="center"/>
        </w:trPr>
        <w:tc>
          <w:tcPr>
            <w:tcW w:w="9752" w:type="dxa"/>
            <w:gridSpan w:val="2"/>
            <w:tcBorders>
              <w:top w:val="nil"/>
              <w:left w:val="nil"/>
              <w:bottom w:val="nil"/>
              <w:right w:val="nil"/>
            </w:tcBorders>
          </w:tcPr>
          <w:p w14:paraId="4293973E" w14:textId="77777777" w:rsidR="000B6DCE" w:rsidRPr="0028111C" w:rsidRDefault="000B6DCE"/>
        </w:tc>
      </w:tr>
      <w:tr w:rsidR="000B6DCE" w:rsidRPr="0028111C" w14:paraId="71767642" w14:textId="77777777">
        <w:trPr>
          <w:trHeight w:val="240"/>
          <w:jc w:val="center"/>
        </w:trPr>
        <w:tc>
          <w:tcPr>
            <w:tcW w:w="4876" w:type="dxa"/>
            <w:tcBorders>
              <w:top w:val="nil"/>
              <w:left w:val="nil"/>
              <w:bottom w:val="nil"/>
              <w:right w:val="nil"/>
            </w:tcBorders>
          </w:tcPr>
          <w:p w14:paraId="1F67952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3D159FF" w14:textId="77777777" w:rsidR="000B6DCE" w:rsidRPr="0028111C" w:rsidRDefault="00142BB2">
            <w:pPr>
              <w:pStyle w:val="AmColumnHeading"/>
            </w:pPr>
            <w:r w:rsidRPr="0028111C">
              <w:t>Ändringsförslag</w:t>
            </w:r>
          </w:p>
        </w:tc>
      </w:tr>
      <w:tr w:rsidR="000B6DCE" w:rsidRPr="0028111C" w14:paraId="4B1E7425" w14:textId="77777777">
        <w:trPr>
          <w:jc w:val="center"/>
        </w:trPr>
        <w:tc>
          <w:tcPr>
            <w:tcW w:w="4876" w:type="dxa"/>
            <w:tcBorders>
              <w:top w:val="nil"/>
              <w:left w:val="nil"/>
              <w:bottom w:val="nil"/>
              <w:right w:val="nil"/>
            </w:tcBorders>
          </w:tcPr>
          <w:p w14:paraId="68A3AE05" w14:textId="77777777" w:rsidR="000B6DCE" w:rsidRPr="0028111C" w:rsidRDefault="00142BB2">
            <w:pPr>
              <w:pStyle w:val="Normal6a"/>
            </w:pPr>
            <w:r w:rsidRPr="0028111C">
              <w:t>a)</w:t>
            </w:r>
            <w:r w:rsidRPr="0028111C">
              <w:tab/>
              <w:t xml:space="preserve">Upphandling och aggregering av uppskjutningstjänster för unionens behov och, när dessa så begär, aggregering och </w:t>
            </w:r>
            <w:r w:rsidRPr="0028111C">
              <w:t>gemensam upphandling av uppskjutningstjänster för medlemsstaternas, internationella organisationers och andra offentliga enheters behov.</w:t>
            </w:r>
          </w:p>
        </w:tc>
        <w:tc>
          <w:tcPr>
            <w:tcW w:w="4876" w:type="dxa"/>
            <w:tcBorders>
              <w:top w:val="nil"/>
              <w:left w:val="nil"/>
              <w:bottom w:val="nil"/>
              <w:right w:val="nil"/>
            </w:tcBorders>
          </w:tcPr>
          <w:p w14:paraId="6A57F352" w14:textId="77777777" w:rsidR="000B6DCE" w:rsidRPr="0028111C" w:rsidRDefault="00142BB2">
            <w:pPr>
              <w:pStyle w:val="Normal6a"/>
            </w:pPr>
            <w:r w:rsidRPr="0028111C">
              <w:t>a)</w:t>
            </w:r>
            <w:r w:rsidRPr="0028111C">
              <w:tab/>
              <w:t xml:space="preserve">Upphandling och aggregering av uppskjutningstjänster för unionens behov och, när dessa så begär, aggregering och gemensam upphandling av uppskjutningstjänster för medlemsstaternas, internationella organisationers och andra offentliga enheters behov </w:t>
            </w:r>
            <w:r w:rsidRPr="0028111C">
              <w:rPr>
                <w:b/>
                <w:i/>
              </w:rPr>
              <w:t>och i enlighet med bestämmelserna i ramöverenskommelsen om ekonomiskt partnerskap mellan Europeiska kommissionen, EUSPA och ESA samt de bidragsavtal som fastställts enligt förordning (EU) 2021/696.</w:t>
            </w:r>
          </w:p>
        </w:tc>
      </w:tr>
    </w:tbl>
    <w:p w14:paraId="6A5A83BC"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D7CAA66" w14:textId="77777777" w:rsidR="000B6DCE" w:rsidRPr="0028111C" w:rsidRDefault="00142BB2">
      <w:r w:rsidRPr="0028111C">
        <w:rPr>
          <w:rStyle w:val="HideTWBExt"/>
        </w:rPr>
        <w:t>&lt;/Amend&gt;</w:t>
      </w:r>
    </w:p>
    <w:p w14:paraId="22A1E28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3550</w:t>
      </w:r>
      <w:r w:rsidRPr="0028111C">
        <w:rPr>
          <w:rStyle w:val="HideTWBExt"/>
        </w:rPr>
        <w:t>&lt;/NumAm&gt;</w:t>
      </w:r>
    </w:p>
    <w:p w14:paraId="377AFB01"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03FC192D" w14:textId="77777777" w:rsidR="000B6DCE" w:rsidRPr="0028111C" w:rsidRDefault="00142BB2">
      <w:pPr>
        <w:pStyle w:val="NormalBold"/>
      </w:pPr>
      <w:r w:rsidRPr="0028111C">
        <w:rPr>
          <w:rStyle w:val="HideTWBExt"/>
          <w:b w:val="0"/>
        </w:rPr>
        <w:t>&lt;/RepeatBlock-By&gt;</w:t>
      </w:r>
    </w:p>
    <w:p w14:paraId="795E959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C9D64D9" w14:textId="77777777" w:rsidR="000B6DCE" w:rsidRPr="0028111C" w:rsidRDefault="00142BB2">
      <w:pPr>
        <w:pStyle w:val="NormalBold"/>
      </w:pPr>
      <w:r w:rsidRPr="0028111C">
        <w:rPr>
          <w:rStyle w:val="HideTWBExt"/>
        </w:rPr>
        <w:t>&lt;Article&gt;</w:t>
      </w:r>
      <w:r w:rsidRPr="0028111C">
        <w:t>Artikel 65 – punkt 3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C004D8A" w14:textId="77777777">
        <w:trPr>
          <w:trHeight w:hRule="exact" w:val="240"/>
          <w:jc w:val="center"/>
        </w:trPr>
        <w:tc>
          <w:tcPr>
            <w:tcW w:w="9752" w:type="dxa"/>
            <w:gridSpan w:val="2"/>
            <w:tcBorders>
              <w:top w:val="nil"/>
              <w:left w:val="nil"/>
              <w:bottom w:val="nil"/>
              <w:right w:val="nil"/>
            </w:tcBorders>
          </w:tcPr>
          <w:p w14:paraId="7D32AC13" w14:textId="77777777" w:rsidR="000B6DCE" w:rsidRPr="0028111C" w:rsidRDefault="000B6DCE"/>
        </w:tc>
      </w:tr>
      <w:tr w:rsidR="000B6DCE" w:rsidRPr="0028111C" w14:paraId="1D5E2C6F" w14:textId="77777777">
        <w:trPr>
          <w:trHeight w:val="240"/>
          <w:jc w:val="center"/>
        </w:trPr>
        <w:tc>
          <w:tcPr>
            <w:tcW w:w="4876" w:type="dxa"/>
            <w:tcBorders>
              <w:top w:val="nil"/>
              <w:left w:val="nil"/>
              <w:bottom w:val="nil"/>
              <w:right w:val="nil"/>
            </w:tcBorders>
          </w:tcPr>
          <w:p w14:paraId="52AB6BB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54F46DC" w14:textId="77777777" w:rsidR="000B6DCE" w:rsidRPr="0028111C" w:rsidRDefault="00142BB2">
            <w:pPr>
              <w:pStyle w:val="AmColumnHeading"/>
            </w:pPr>
            <w:r w:rsidRPr="0028111C">
              <w:t>Ändringsförslag</w:t>
            </w:r>
          </w:p>
        </w:tc>
      </w:tr>
      <w:tr w:rsidR="000B6DCE" w:rsidRPr="0028111C" w14:paraId="69A4FE18" w14:textId="77777777">
        <w:trPr>
          <w:jc w:val="center"/>
        </w:trPr>
        <w:tc>
          <w:tcPr>
            <w:tcW w:w="4876" w:type="dxa"/>
            <w:tcBorders>
              <w:top w:val="nil"/>
              <w:left w:val="nil"/>
              <w:bottom w:val="nil"/>
              <w:right w:val="nil"/>
            </w:tcBorders>
          </w:tcPr>
          <w:p w14:paraId="40DB4EE1" w14:textId="77777777" w:rsidR="000B6DCE" w:rsidRPr="0028111C" w:rsidRDefault="00142BB2">
            <w:pPr>
              <w:pStyle w:val="Normal6a"/>
            </w:pPr>
            <w:r w:rsidRPr="0028111C">
              <w:t>a)</w:t>
            </w:r>
            <w:r w:rsidRPr="0028111C">
              <w:tab/>
              <w:t xml:space="preserve">Upphandling och aggregering av uppskjutningstjänster för unionens behov och, när dessa så </w:t>
            </w:r>
            <w:r w:rsidRPr="0028111C">
              <w:t>begär, aggregering och gemensam upphandling av uppskjutningstjänster för medlemsstaternas, internationella organisationers och andra offentliga enheters behov.</w:t>
            </w:r>
          </w:p>
        </w:tc>
        <w:tc>
          <w:tcPr>
            <w:tcW w:w="4876" w:type="dxa"/>
            <w:tcBorders>
              <w:top w:val="nil"/>
              <w:left w:val="nil"/>
              <w:bottom w:val="nil"/>
              <w:right w:val="nil"/>
            </w:tcBorders>
          </w:tcPr>
          <w:p w14:paraId="386DDC30" w14:textId="77777777" w:rsidR="000B6DCE" w:rsidRPr="0028111C" w:rsidRDefault="00142BB2">
            <w:pPr>
              <w:pStyle w:val="Normal6a"/>
            </w:pPr>
            <w:r w:rsidRPr="0028111C">
              <w:t>a)</w:t>
            </w:r>
            <w:r w:rsidRPr="0028111C">
              <w:tab/>
              <w:t xml:space="preserve">Upphandling och aggregering av uppskjutningstjänster för unionens behov och, när dessa så begär, aggregering och gemensam upphandling av uppskjutningstjänster för medlemsstaternas, internationella organisationers och andra offentliga enheters behov </w:t>
            </w:r>
            <w:r w:rsidRPr="0028111C">
              <w:rPr>
                <w:b/>
                <w:i/>
              </w:rPr>
              <w:t>och i enlighet med bestämmelserna i ramöverenskommelsen om ekonomiskt partnerskap mellan Europeiska kommissionen, EUSPA och ESA samt de bidragsavtal som fastställts enligt förordning (EU) 2021/696</w:t>
            </w:r>
            <w:r w:rsidRPr="0028111C">
              <w:t>.</w:t>
            </w:r>
          </w:p>
        </w:tc>
      </w:tr>
    </w:tbl>
    <w:p w14:paraId="79B4C4B1"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6EAC2AC" w14:textId="77777777" w:rsidR="000B6DCE" w:rsidRPr="0028111C" w:rsidRDefault="00142BB2">
      <w:r w:rsidRPr="0028111C">
        <w:rPr>
          <w:rStyle w:val="HideTWBExt"/>
        </w:rPr>
        <w:t>&lt;/Amend&gt;</w:t>
      </w:r>
    </w:p>
    <w:p w14:paraId="173B0A7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3551</w:t>
      </w:r>
      <w:r w:rsidRPr="0028111C">
        <w:rPr>
          <w:rStyle w:val="HideTWBExt"/>
        </w:rPr>
        <w:t>&lt;/NumAm&gt;</w:t>
      </w:r>
    </w:p>
    <w:p w14:paraId="4F0C4F3E"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2648CE39" w14:textId="77777777" w:rsidR="000B6DCE" w:rsidRPr="0028111C" w:rsidRDefault="00142BB2">
      <w:pPr>
        <w:pStyle w:val="NormalBold"/>
      </w:pPr>
      <w:r w:rsidRPr="0028111C">
        <w:rPr>
          <w:rStyle w:val="HideTWBExt"/>
          <w:b w:val="0"/>
        </w:rPr>
        <w:t>&lt;/RepeatBlock-By&gt;</w:t>
      </w:r>
    </w:p>
    <w:p w14:paraId="521C2C3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DD9D73C" w14:textId="77777777" w:rsidR="000B6DCE" w:rsidRPr="0028111C" w:rsidRDefault="00142BB2">
      <w:pPr>
        <w:pStyle w:val="NormalBold"/>
      </w:pPr>
      <w:r w:rsidRPr="0028111C">
        <w:rPr>
          <w:rStyle w:val="HideTWBExt"/>
        </w:rPr>
        <w:t>&lt;Article&gt;</w:t>
      </w:r>
      <w:r w:rsidRPr="0028111C">
        <w:t>Artikel 65 – punkt 3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9EBE99B" w14:textId="77777777">
        <w:trPr>
          <w:trHeight w:hRule="exact" w:val="240"/>
          <w:jc w:val="center"/>
        </w:trPr>
        <w:tc>
          <w:tcPr>
            <w:tcW w:w="9752" w:type="dxa"/>
            <w:gridSpan w:val="2"/>
            <w:tcBorders>
              <w:top w:val="nil"/>
              <w:left w:val="nil"/>
              <w:bottom w:val="nil"/>
              <w:right w:val="nil"/>
            </w:tcBorders>
          </w:tcPr>
          <w:p w14:paraId="4922DFAE" w14:textId="77777777" w:rsidR="000B6DCE" w:rsidRPr="0028111C" w:rsidRDefault="000B6DCE"/>
        </w:tc>
      </w:tr>
      <w:tr w:rsidR="000B6DCE" w:rsidRPr="0028111C" w14:paraId="4667226B" w14:textId="77777777">
        <w:trPr>
          <w:trHeight w:val="240"/>
          <w:jc w:val="center"/>
        </w:trPr>
        <w:tc>
          <w:tcPr>
            <w:tcW w:w="4876" w:type="dxa"/>
            <w:tcBorders>
              <w:top w:val="nil"/>
              <w:left w:val="nil"/>
              <w:bottom w:val="nil"/>
              <w:right w:val="nil"/>
            </w:tcBorders>
          </w:tcPr>
          <w:p w14:paraId="4A6DBF8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F590D7B" w14:textId="77777777" w:rsidR="000B6DCE" w:rsidRPr="0028111C" w:rsidRDefault="00142BB2">
            <w:pPr>
              <w:pStyle w:val="AmColumnHeading"/>
            </w:pPr>
            <w:r w:rsidRPr="0028111C">
              <w:t>Ändringsförslag</w:t>
            </w:r>
          </w:p>
        </w:tc>
      </w:tr>
      <w:tr w:rsidR="000B6DCE" w:rsidRPr="0028111C" w14:paraId="3D3D502A" w14:textId="77777777">
        <w:trPr>
          <w:jc w:val="center"/>
        </w:trPr>
        <w:tc>
          <w:tcPr>
            <w:tcW w:w="4876" w:type="dxa"/>
            <w:tcBorders>
              <w:top w:val="nil"/>
              <w:left w:val="nil"/>
              <w:bottom w:val="nil"/>
              <w:right w:val="nil"/>
            </w:tcBorders>
          </w:tcPr>
          <w:p w14:paraId="7DA02AB9" w14:textId="77777777" w:rsidR="000B6DCE" w:rsidRPr="0028111C" w:rsidRDefault="00142BB2">
            <w:pPr>
              <w:pStyle w:val="Normal6a"/>
            </w:pPr>
            <w:r w:rsidRPr="0028111C">
              <w:t>a)</w:t>
            </w:r>
            <w:r w:rsidRPr="0028111C">
              <w:tab/>
              <w:t>Upphandling och aggregering av uppskjutningstjänster för unionens behov och, när dessa så begär, aggregering och gemensam upphandling av uppskjutningstjänster för medlemsstaternas, internationella organisationers och andra offentliga enheters behov.</w:t>
            </w:r>
          </w:p>
        </w:tc>
        <w:tc>
          <w:tcPr>
            <w:tcW w:w="4876" w:type="dxa"/>
            <w:tcBorders>
              <w:top w:val="nil"/>
              <w:left w:val="nil"/>
              <w:bottom w:val="nil"/>
              <w:right w:val="nil"/>
            </w:tcBorders>
          </w:tcPr>
          <w:p w14:paraId="049402D5" w14:textId="77777777" w:rsidR="000B6DCE" w:rsidRPr="0028111C" w:rsidRDefault="00142BB2">
            <w:pPr>
              <w:pStyle w:val="Normal6a"/>
            </w:pPr>
            <w:r w:rsidRPr="0028111C">
              <w:t>a)</w:t>
            </w:r>
            <w:r w:rsidRPr="0028111C">
              <w:tab/>
            </w:r>
            <w:r w:rsidRPr="0028111C">
              <w:t xml:space="preserve">Upphandling och aggregering av uppskjutningstjänster för unionens behov och, när dessa så begär, aggregering och gemensam upphandling av uppskjutningstjänster för medlemsstaternas, internationella organisationers och andra offentliga enheters behov </w:t>
            </w:r>
            <w:r w:rsidRPr="0028111C">
              <w:rPr>
                <w:b/>
                <w:i/>
              </w:rPr>
              <w:t>och i enlighet med bestämmelserna i ramöverenskommelsen om ekonomiskt partnerskap mellan Europeiska kommissionen, EUSPA och ESA samt de bidragsavtal som fastställts enligt förordning (EU) 2021/696</w:t>
            </w:r>
            <w:r w:rsidRPr="0028111C">
              <w:t>.</w:t>
            </w:r>
          </w:p>
        </w:tc>
      </w:tr>
    </w:tbl>
    <w:p w14:paraId="74392A3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0160481" w14:textId="77777777" w:rsidR="000B6DCE" w:rsidRPr="0028111C" w:rsidRDefault="00142BB2">
      <w:r w:rsidRPr="0028111C">
        <w:rPr>
          <w:rStyle w:val="HideTWBExt"/>
        </w:rPr>
        <w:t>&lt;/Amend&gt;</w:t>
      </w:r>
    </w:p>
    <w:p w14:paraId="77B7B86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3552</w:t>
      </w:r>
      <w:r w:rsidRPr="0028111C">
        <w:rPr>
          <w:rStyle w:val="HideTWBExt"/>
        </w:rPr>
        <w:t>&lt;/NumAm&gt;</w:t>
      </w:r>
    </w:p>
    <w:p w14:paraId="5E2B3F8E" w14:textId="77777777" w:rsidR="000B6DCE" w:rsidRPr="0028111C" w:rsidRDefault="00142BB2">
      <w:pPr>
        <w:pStyle w:val="NormalBold"/>
      </w:pPr>
      <w:r w:rsidRPr="0028111C">
        <w:rPr>
          <w:rStyle w:val="HideTWBExt"/>
          <w:b w:val="0"/>
        </w:rPr>
        <w:t>&lt;RepeatBlock-By&gt;&lt;Members&gt;</w:t>
      </w:r>
      <w:r w:rsidRPr="0028111C">
        <w:t>Julie Rechagneux, Aleksandar Nikolic, Mélanie Disdier</w:t>
      </w:r>
      <w:r w:rsidRPr="0028111C">
        <w:rPr>
          <w:rStyle w:val="HideTWBExt"/>
          <w:b w:val="0"/>
        </w:rPr>
        <w:t>&lt;/Members&gt;</w:t>
      </w:r>
    </w:p>
    <w:p w14:paraId="3C32247F" w14:textId="77777777" w:rsidR="000B6DCE" w:rsidRPr="0028111C" w:rsidRDefault="00142BB2">
      <w:pPr>
        <w:pStyle w:val="NormalBold"/>
      </w:pPr>
      <w:r w:rsidRPr="0028111C">
        <w:rPr>
          <w:rStyle w:val="HideTWBExt"/>
          <w:b w:val="0"/>
        </w:rPr>
        <w:t>&lt;/RepeatBlock-By&gt;</w:t>
      </w:r>
    </w:p>
    <w:p w14:paraId="6AAEE3E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26A88A9" w14:textId="77777777" w:rsidR="000B6DCE" w:rsidRPr="0028111C" w:rsidRDefault="00142BB2">
      <w:pPr>
        <w:pStyle w:val="NormalBold"/>
      </w:pPr>
      <w:r w:rsidRPr="0028111C">
        <w:rPr>
          <w:rStyle w:val="HideTWBExt"/>
        </w:rPr>
        <w:t>&lt;Article&gt;</w:t>
      </w:r>
      <w:r w:rsidRPr="0028111C">
        <w:t>Artikel 65 – punkt 3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5F9D89D" w14:textId="77777777">
        <w:trPr>
          <w:trHeight w:hRule="exact" w:val="240"/>
          <w:jc w:val="center"/>
        </w:trPr>
        <w:tc>
          <w:tcPr>
            <w:tcW w:w="9752" w:type="dxa"/>
            <w:gridSpan w:val="2"/>
            <w:tcBorders>
              <w:top w:val="nil"/>
              <w:left w:val="nil"/>
              <w:bottom w:val="nil"/>
              <w:right w:val="nil"/>
            </w:tcBorders>
          </w:tcPr>
          <w:p w14:paraId="5C099083" w14:textId="77777777" w:rsidR="000B6DCE" w:rsidRPr="0028111C" w:rsidRDefault="000B6DCE"/>
        </w:tc>
      </w:tr>
      <w:tr w:rsidR="000B6DCE" w:rsidRPr="0028111C" w14:paraId="6323082D" w14:textId="77777777">
        <w:trPr>
          <w:trHeight w:val="240"/>
          <w:jc w:val="center"/>
        </w:trPr>
        <w:tc>
          <w:tcPr>
            <w:tcW w:w="4876" w:type="dxa"/>
            <w:tcBorders>
              <w:top w:val="nil"/>
              <w:left w:val="nil"/>
              <w:bottom w:val="nil"/>
              <w:right w:val="nil"/>
            </w:tcBorders>
          </w:tcPr>
          <w:p w14:paraId="0CF7F5E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FA04926" w14:textId="77777777" w:rsidR="000B6DCE" w:rsidRPr="0028111C" w:rsidRDefault="00142BB2">
            <w:pPr>
              <w:pStyle w:val="AmColumnHeading"/>
            </w:pPr>
            <w:r w:rsidRPr="0028111C">
              <w:t>Ändringsförslag</w:t>
            </w:r>
          </w:p>
        </w:tc>
      </w:tr>
      <w:tr w:rsidR="000B6DCE" w:rsidRPr="0028111C" w14:paraId="2A2D0FE9" w14:textId="77777777">
        <w:trPr>
          <w:jc w:val="center"/>
        </w:trPr>
        <w:tc>
          <w:tcPr>
            <w:tcW w:w="4876" w:type="dxa"/>
            <w:tcBorders>
              <w:top w:val="nil"/>
              <w:left w:val="nil"/>
              <w:bottom w:val="nil"/>
              <w:right w:val="nil"/>
            </w:tcBorders>
          </w:tcPr>
          <w:p w14:paraId="51FD8A3A" w14:textId="77777777" w:rsidR="000B6DCE" w:rsidRPr="0028111C" w:rsidRDefault="00142BB2">
            <w:pPr>
              <w:pStyle w:val="Normal6a"/>
            </w:pPr>
            <w:r w:rsidRPr="0028111C">
              <w:t>a)</w:t>
            </w:r>
            <w:r w:rsidRPr="0028111C">
              <w:tab/>
              <w:t>Upphandling och aggregering av uppskjutningstjänster för unionens behov och, när dessa så begär, aggregering och gemensam upphandling av uppskjutningstjänster för medlemsstaternas, internationella organisationers och andra offentliga enheters behov.</w:t>
            </w:r>
          </w:p>
        </w:tc>
        <w:tc>
          <w:tcPr>
            <w:tcW w:w="4876" w:type="dxa"/>
            <w:tcBorders>
              <w:top w:val="nil"/>
              <w:left w:val="nil"/>
              <w:bottom w:val="nil"/>
              <w:right w:val="nil"/>
            </w:tcBorders>
          </w:tcPr>
          <w:p w14:paraId="06ACB1C9" w14:textId="77777777" w:rsidR="000B6DCE" w:rsidRPr="0028111C" w:rsidRDefault="00142BB2">
            <w:pPr>
              <w:pStyle w:val="Normal6a"/>
            </w:pPr>
            <w:r w:rsidRPr="0028111C">
              <w:t>a)</w:t>
            </w:r>
            <w:r w:rsidRPr="0028111C">
              <w:tab/>
              <w:t xml:space="preserve">Upphandling och aggregering av </w:t>
            </w:r>
            <w:r w:rsidRPr="0028111C">
              <w:rPr>
                <w:b/>
                <w:i/>
              </w:rPr>
              <w:t>europeiska</w:t>
            </w:r>
            <w:r w:rsidRPr="0028111C">
              <w:t xml:space="preserve"> uppskjutningstjänster för unionens behov och, när dessa så begär, aggregering och gemensam upphandling av uppskjutningstjänster</w:t>
            </w:r>
            <w:r w:rsidRPr="0028111C">
              <w:rPr>
                <w:b/>
                <w:i/>
              </w:rPr>
              <w:t>, med stöd av ESA</w:t>
            </w:r>
            <w:r w:rsidRPr="0028111C">
              <w:t>, för medlemsstaternas, internationella organisationers och andra offentliga enheters behov.</w:t>
            </w:r>
          </w:p>
        </w:tc>
      </w:tr>
    </w:tbl>
    <w:p w14:paraId="1DC837B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50E0155" w14:textId="77777777" w:rsidR="000B6DCE" w:rsidRPr="0028111C" w:rsidRDefault="00142BB2">
      <w:r w:rsidRPr="0028111C">
        <w:rPr>
          <w:rStyle w:val="HideTWBExt"/>
        </w:rPr>
        <w:lastRenderedPageBreak/>
        <w:t>&lt;/Amend&gt;</w:t>
      </w:r>
    </w:p>
    <w:p w14:paraId="2555E6E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3553</w:t>
      </w:r>
      <w:r w:rsidRPr="0028111C">
        <w:rPr>
          <w:rStyle w:val="HideTWBExt"/>
        </w:rPr>
        <w:t>&lt;/NumAm&gt;</w:t>
      </w:r>
    </w:p>
    <w:p w14:paraId="6B8821A1"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607F050A" w14:textId="77777777" w:rsidR="000B6DCE" w:rsidRPr="0028111C" w:rsidRDefault="00142BB2">
      <w:pPr>
        <w:pStyle w:val="NormalBold"/>
      </w:pPr>
      <w:r w:rsidRPr="0028111C">
        <w:rPr>
          <w:rStyle w:val="HideTWBExt"/>
          <w:b w:val="0"/>
        </w:rPr>
        <w:t>&lt;/RepeatBlock-By&gt;</w:t>
      </w:r>
    </w:p>
    <w:p w14:paraId="03F12BA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625338F" w14:textId="77777777" w:rsidR="000B6DCE" w:rsidRPr="0028111C" w:rsidRDefault="00142BB2">
      <w:pPr>
        <w:pStyle w:val="NormalBold"/>
      </w:pPr>
      <w:r w:rsidRPr="0028111C">
        <w:rPr>
          <w:rStyle w:val="HideTWBExt"/>
        </w:rPr>
        <w:t>&lt;Article&gt;</w:t>
      </w:r>
      <w:r w:rsidRPr="0028111C">
        <w:t>Artikel 65 – punkt 3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5919B35" w14:textId="77777777">
        <w:trPr>
          <w:trHeight w:hRule="exact" w:val="240"/>
          <w:jc w:val="center"/>
        </w:trPr>
        <w:tc>
          <w:tcPr>
            <w:tcW w:w="9752" w:type="dxa"/>
            <w:gridSpan w:val="2"/>
            <w:tcBorders>
              <w:top w:val="nil"/>
              <w:left w:val="nil"/>
              <w:bottom w:val="nil"/>
              <w:right w:val="nil"/>
            </w:tcBorders>
          </w:tcPr>
          <w:p w14:paraId="6C37D920" w14:textId="77777777" w:rsidR="000B6DCE" w:rsidRPr="0028111C" w:rsidRDefault="000B6DCE"/>
        </w:tc>
      </w:tr>
      <w:tr w:rsidR="000B6DCE" w:rsidRPr="0028111C" w14:paraId="2F0B8089" w14:textId="77777777">
        <w:trPr>
          <w:trHeight w:val="240"/>
          <w:jc w:val="center"/>
        </w:trPr>
        <w:tc>
          <w:tcPr>
            <w:tcW w:w="4876" w:type="dxa"/>
            <w:tcBorders>
              <w:top w:val="nil"/>
              <w:left w:val="nil"/>
              <w:bottom w:val="nil"/>
              <w:right w:val="nil"/>
            </w:tcBorders>
          </w:tcPr>
          <w:p w14:paraId="2DFC206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C735187" w14:textId="77777777" w:rsidR="000B6DCE" w:rsidRPr="0028111C" w:rsidRDefault="00142BB2">
            <w:pPr>
              <w:pStyle w:val="AmColumnHeading"/>
            </w:pPr>
            <w:r w:rsidRPr="0028111C">
              <w:t>Ändringsförslag</w:t>
            </w:r>
          </w:p>
        </w:tc>
      </w:tr>
      <w:tr w:rsidR="000B6DCE" w:rsidRPr="0028111C" w14:paraId="28C7B15E" w14:textId="77777777">
        <w:trPr>
          <w:jc w:val="center"/>
        </w:trPr>
        <w:tc>
          <w:tcPr>
            <w:tcW w:w="4876" w:type="dxa"/>
            <w:tcBorders>
              <w:top w:val="nil"/>
              <w:left w:val="nil"/>
              <w:bottom w:val="nil"/>
              <w:right w:val="nil"/>
            </w:tcBorders>
          </w:tcPr>
          <w:p w14:paraId="674ECF19" w14:textId="77777777" w:rsidR="000B6DCE" w:rsidRPr="0028111C" w:rsidRDefault="00142BB2">
            <w:pPr>
              <w:pStyle w:val="Normal6a"/>
            </w:pPr>
            <w:r w:rsidRPr="0028111C">
              <w:t>a)</w:t>
            </w:r>
            <w:r w:rsidRPr="0028111C">
              <w:tab/>
              <w:t xml:space="preserve">Upphandling och aggregering av uppskjutningstjänster för unionens behov och, när dessa så begär, aggregering och gemensam upphandling av </w:t>
            </w:r>
            <w:r w:rsidRPr="0028111C">
              <w:t>uppskjutningstjänster för medlemsstaternas, internationella organisationers och andra offentliga enheters behov.</w:t>
            </w:r>
          </w:p>
        </w:tc>
        <w:tc>
          <w:tcPr>
            <w:tcW w:w="4876" w:type="dxa"/>
            <w:tcBorders>
              <w:top w:val="nil"/>
              <w:left w:val="nil"/>
              <w:bottom w:val="nil"/>
              <w:right w:val="nil"/>
            </w:tcBorders>
          </w:tcPr>
          <w:p w14:paraId="556BEF49" w14:textId="77777777" w:rsidR="000B6DCE" w:rsidRPr="0028111C" w:rsidRDefault="00142BB2">
            <w:pPr>
              <w:pStyle w:val="Normal6a"/>
            </w:pPr>
            <w:r w:rsidRPr="0028111C">
              <w:t>a)</w:t>
            </w:r>
            <w:r w:rsidRPr="0028111C">
              <w:tab/>
              <w:t>Upphandling och aggregering av</w:t>
            </w:r>
            <w:r w:rsidRPr="0028111C">
              <w:rPr>
                <w:b/>
                <w:i/>
              </w:rPr>
              <w:t xml:space="preserve"> europeiska</w:t>
            </w:r>
            <w:r w:rsidRPr="0028111C">
              <w:t xml:space="preserve"> uppskjutningstjänster för unionens behov och, när dessa så begär, aggregering och gemensam upphandling av uppskjutningstjänster för medlemsstaternas, internationella organisationers och andra offentliga enheters behov.</w:t>
            </w:r>
          </w:p>
        </w:tc>
      </w:tr>
    </w:tbl>
    <w:p w14:paraId="0FEC219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0D076EA" w14:textId="77777777" w:rsidR="000B6DCE" w:rsidRPr="0028111C" w:rsidRDefault="00142BB2">
      <w:r w:rsidRPr="0028111C">
        <w:rPr>
          <w:rStyle w:val="HideTWBExt"/>
        </w:rPr>
        <w:t>&lt;/Amend&gt;</w:t>
      </w:r>
    </w:p>
    <w:p w14:paraId="086ED48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3554</w:t>
      </w:r>
      <w:r w:rsidRPr="0028111C">
        <w:rPr>
          <w:rStyle w:val="HideTWBExt"/>
        </w:rPr>
        <w:t>&lt;/NumAm&gt;</w:t>
      </w:r>
    </w:p>
    <w:p w14:paraId="1EDC6A68"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8EADB12" w14:textId="77777777" w:rsidR="000B6DCE" w:rsidRPr="0028111C" w:rsidRDefault="00142BB2">
      <w:pPr>
        <w:pStyle w:val="NormalBold"/>
      </w:pPr>
      <w:r w:rsidRPr="0028111C">
        <w:rPr>
          <w:rStyle w:val="HideTWBExt"/>
          <w:b w:val="0"/>
        </w:rPr>
        <w:t>&lt;/RepeatBlock-By&gt;</w:t>
      </w:r>
    </w:p>
    <w:p w14:paraId="34E2F95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28524A1" w14:textId="77777777" w:rsidR="000B6DCE" w:rsidRPr="0028111C" w:rsidRDefault="00142BB2">
      <w:pPr>
        <w:pStyle w:val="NormalBold"/>
      </w:pPr>
      <w:r w:rsidRPr="0028111C">
        <w:rPr>
          <w:rStyle w:val="HideTWBExt"/>
        </w:rPr>
        <w:t>&lt;Article&gt;</w:t>
      </w:r>
      <w:r w:rsidRPr="0028111C">
        <w:t>Artikel 65 – punkt 3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F9D5072" w14:textId="77777777">
        <w:trPr>
          <w:trHeight w:hRule="exact" w:val="240"/>
          <w:jc w:val="center"/>
        </w:trPr>
        <w:tc>
          <w:tcPr>
            <w:tcW w:w="9752" w:type="dxa"/>
            <w:gridSpan w:val="2"/>
            <w:tcBorders>
              <w:top w:val="nil"/>
              <w:left w:val="nil"/>
              <w:bottom w:val="nil"/>
              <w:right w:val="nil"/>
            </w:tcBorders>
          </w:tcPr>
          <w:p w14:paraId="48DADEAC" w14:textId="77777777" w:rsidR="000B6DCE" w:rsidRPr="0028111C" w:rsidRDefault="000B6DCE"/>
        </w:tc>
      </w:tr>
      <w:tr w:rsidR="000B6DCE" w:rsidRPr="0028111C" w14:paraId="5948BB07" w14:textId="77777777">
        <w:trPr>
          <w:trHeight w:val="240"/>
          <w:jc w:val="center"/>
        </w:trPr>
        <w:tc>
          <w:tcPr>
            <w:tcW w:w="4876" w:type="dxa"/>
            <w:tcBorders>
              <w:top w:val="nil"/>
              <w:left w:val="nil"/>
              <w:bottom w:val="nil"/>
              <w:right w:val="nil"/>
            </w:tcBorders>
          </w:tcPr>
          <w:p w14:paraId="2123D55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6BD5A93" w14:textId="77777777" w:rsidR="000B6DCE" w:rsidRPr="0028111C" w:rsidRDefault="00142BB2">
            <w:pPr>
              <w:pStyle w:val="AmColumnHeading"/>
            </w:pPr>
            <w:r w:rsidRPr="0028111C">
              <w:t>Ändringsförslag</w:t>
            </w:r>
          </w:p>
        </w:tc>
      </w:tr>
      <w:tr w:rsidR="000B6DCE" w:rsidRPr="0028111C" w14:paraId="3F91BB43" w14:textId="77777777">
        <w:trPr>
          <w:jc w:val="center"/>
        </w:trPr>
        <w:tc>
          <w:tcPr>
            <w:tcW w:w="4876" w:type="dxa"/>
            <w:tcBorders>
              <w:top w:val="nil"/>
              <w:left w:val="nil"/>
              <w:bottom w:val="nil"/>
              <w:right w:val="nil"/>
            </w:tcBorders>
          </w:tcPr>
          <w:p w14:paraId="563BDEAC" w14:textId="77777777" w:rsidR="000B6DCE" w:rsidRPr="0028111C" w:rsidRDefault="00142BB2">
            <w:pPr>
              <w:pStyle w:val="Normal6a"/>
            </w:pPr>
            <w:r w:rsidRPr="0028111C">
              <w:t>c)</w:t>
            </w:r>
            <w:r w:rsidRPr="0028111C">
              <w:tab/>
            </w:r>
            <w:r w:rsidRPr="0028111C">
              <w:t xml:space="preserve">Utveckling, anpassning, konstruktion, underhåll och drift av kritisk unionsbaserad markinfrastruktur, inbegripet </w:t>
            </w:r>
            <w:r w:rsidRPr="0028111C">
              <w:rPr>
                <w:b/>
                <w:i/>
              </w:rPr>
              <w:t>men inte begränsat till</w:t>
            </w:r>
            <w:r w:rsidRPr="0028111C">
              <w:t xml:space="preserve"> de anläggningar som behövs för provning, uppskjutning samt återvunnen tillgång till förmågor avseende rymdteknik och rymdtjänster.</w:t>
            </w:r>
          </w:p>
        </w:tc>
        <w:tc>
          <w:tcPr>
            <w:tcW w:w="4876" w:type="dxa"/>
            <w:tcBorders>
              <w:top w:val="nil"/>
              <w:left w:val="nil"/>
              <w:bottom w:val="nil"/>
              <w:right w:val="nil"/>
            </w:tcBorders>
          </w:tcPr>
          <w:p w14:paraId="51DA523C" w14:textId="77777777" w:rsidR="000B6DCE" w:rsidRPr="0028111C" w:rsidRDefault="00142BB2">
            <w:pPr>
              <w:pStyle w:val="Normal6a"/>
            </w:pPr>
            <w:r w:rsidRPr="0028111C">
              <w:t>c)</w:t>
            </w:r>
            <w:r w:rsidRPr="0028111C">
              <w:tab/>
              <w:t>Utveckling, anpassning, konstruktion, underhåll och drift av kritisk unionsbaserad markinfrastruktur, inbegripet</w:t>
            </w:r>
            <w:r w:rsidRPr="0028111C">
              <w:rPr>
                <w:b/>
                <w:i/>
              </w:rPr>
              <w:t xml:space="preserve"> inrättande och märkning av europeiska rymdhamnar, i samarbete med berörda medlemsstater, bestående av rymdhamnsinfrastruktur och</w:t>
            </w:r>
            <w:r w:rsidRPr="0028111C">
              <w:t xml:space="preserve"> de anläggningar som behövs för provning, uppskjutning samt återvunnen tillgång till förmågor avseende rymdteknik och rymdtjänster </w:t>
            </w:r>
            <w:r w:rsidRPr="0028111C">
              <w:rPr>
                <w:b/>
                <w:i/>
              </w:rPr>
              <w:t>i syfte att säkerställa interoperabilitet, resiliens, hållbarhet, modernisering och samordnad utveckling</w:t>
            </w:r>
            <w:r w:rsidRPr="0028111C">
              <w:t>.</w:t>
            </w:r>
          </w:p>
        </w:tc>
      </w:tr>
    </w:tbl>
    <w:p w14:paraId="54C9CFA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D304376" w14:textId="77777777" w:rsidR="000B6DCE" w:rsidRPr="0028111C" w:rsidRDefault="00142BB2">
      <w:pPr>
        <w:pStyle w:val="AmJustTitle"/>
      </w:pPr>
      <w:r w:rsidRPr="0028111C">
        <w:rPr>
          <w:rStyle w:val="HideTWBExt"/>
        </w:rPr>
        <w:lastRenderedPageBreak/>
        <w:t>&lt;TitreJust&gt;</w:t>
      </w:r>
      <w:r w:rsidRPr="0028111C">
        <w:t>Motivering</w:t>
      </w:r>
      <w:r w:rsidRPr="0028111C">
        <w:rPr>
          <w:rStyle w:val="HideTWBExt"/>
        </w:rPr>
        <w:t>&lt;/TitreJust&gt;</w:t>
      </w:r>
    </w:p>
    <w:p w14:paraId="1F98E122" w14:textId="77777777" w:rsidR="000B6DCE" w:rsidRPr="0028111C" w:rsidRDefault="00142BB2">
      <w:pPr>
        <w:pStyle w:val="AmJustText"/>
      </w:pPr>
      <w:r w:rsidRPr="0028111C">
        <w:t>Det är av avgörande betydelse att inrätta ett nätverk av europeiska rymdhamnar för att konsolidera unionens infrastruktur för uppskjutningar och säkerställa interoperabilitet mellan olika leverantörer av uppskjutningstjänster.</w:t>
      </w:r>
    </w:p>
    <w:p w14:paraId="470191F8" w14:textId="77777777" w:rsidR="000B6DCE" w:rsidRPr="0028111C" w:rsidRDefault="00142BB2">
      <w:r w:rsidRPr="0028111C">
        <w:rPr>
          <w:rStyle w:val="HideTWBExt"/>
        </w:rPr>
        <w:t>&lt;/Amend&gt;</w:t>
      </w:r>
    </w:p>
    <w:p w14:paraId="2249AEE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3555</w:t>
      </w:r>
      <w:r w:rsidRPr="0028111C">
        <w:rPr>
          <w:rStyle w:val="HideTWBExt"/>
        </w:rPr>
        <w:t>&lt;/NumAm&gt;</w:t>
      </w:r>
    </w:p>
    <w:p w14:paraId="7FC7F5FC" w14:textId="77777777" w:rsidR="000B6DCE" w:rsidRPr="0028111C" w:rsidRDefault="00142BB2">
      <w:pPr>
        <w:pStyle w:val="NormalBold"/>
      </w:pPr>
      <w:r w:rsidRPr="0028111C">
        <w:rPr>
          <w:rStyle w:val="HideTWBExt"/>
          <w:b w:val="0"/>
        </w:rPr>
        <w:t>&lt;RepeatBlock-By&gt;&lt;Members&gt;</w:t>
      </w:r>
      <w:r w:rsidRPr="0028111C">
        <w:t>Mirosława Nykiel, Borys Budka, Adam Jarubas, Krzysztof Hetman, Kamila Gasiuk-Pihowicz</w:t>
      </w:r>
      <w:r w:rsidRPr="0028111C">
        <w:rPr>
          <w:rStyle w:val="HideTWBExt"/>
          <w:b w:val="0"/>
        </w:rPr>
        <w:t>&lt;/Members&gt;</w:t>
      </w:r>
    </w:p>
    <w:p w14:paraId="3534C07B" w14:textId="77777777" w:rsidR="000B6DCE" w:rsidRPr="0028111C" w:rsidRDefault="00142BB2">
      <w:pPr>
        <w:pStyle w:val="NormalBold"/>
      </w:pPr>
      <w:r w:rsidRPr="0028111C">
        <w:rPr>
          <w:rStyle w:val="HideTWBExt"/>
          <w:b w:val="0"/>
        </w:rPr>
        <w:t>&lt;/RepeatBlock-By&gt;</w:t>
      </w:r>
    </w:p>
    <w:p w14:paraId="43C8F2F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F1CF39A" w14:textId="77777777" w:rsidR="000B6DCE" w:rsidRPr="0028111C" w:rsidRDefault="00142BB2">
      <w:pPr>
        <w:pStyle w:val="NormalBold"/>
      </w:pPr>
      <w:r w:rsidRPr="0028111C">
        <w:rPr>
          <w:rStyle w:val="HideTWBExt"/>
        </w:rPr>
        <w:t>&lt;Article&gt;</w:t>
      </w:r>
      <w:r w:rsidRPr="0028111C">
        <w:t>Artikel 65 – punkt 3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05ADBD2" w14:textId="77777777">
        <w:trPr>
          <w:trHeight w:hRule="exact" w:val="240"/>
          <w:jc w:val="center"/>
        </w:trPr>
        <w:tc>
          <w:tcPr>
            <w:tcW w:w="9752" w:type="dxa"/>
            <w:gridSpan w:val="2"/>
            <w:tcBorders>
              <w:top w:val="nil"/>
              <w:left w:val="nil"/>
              <w:bottom w:val="nil"/>
              <w:right w:val="nil"/>
            </w:tcBorders>
          </w:tcPr>
          <w:p w14:paraId="64BA0B92" w14:textId="77777777" w:rsidR="000B6DCE" w:rsidRPr="0028111C" w:rsidRDefault="000B6DCE"/>
        </w:tc>
      </w:tr>
      <w:tr w:rsidR="000B6DCE" w:rsidRPr="0028111C" w14:paraId="5FA790D9" w14:textId="77777777">
        <w:trPr>
          <w:trHeight w:val="240"/>
          <w:jc w:val="center"/>
        </w:trPr>
        <w:tc>
          <w:tcPr>
            <w:tcW w:w="4876" w:type="dxa"/>
            <w:tcBorders>
              <w:top w:val="nil"/>
              <w:left w:val="nil"/>
              <w:bottom w:val="nil"/>
              <w:right w:val="nil"/>
            </w:tcBorders>
          </w:tcPr>
          <w:p w14:paraId="48AFE3D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EC3FC02" w14:textId="77777777" w:rsidR="000B6DCE" w:rsidRPr="0028111C" w:rsidRDefault="00142BB2">
            <w:pPr>
              <w:pStyle w:val="AmColumnHeading"/>
            </w:pPr>
            <w:r w:rsidRPr="0028111C">
              <w:t>Ändringsförslag</w:t>
            </w:r>
          </w:p>
        </w:tc>
      </w:tr>
      <w:tr w:rsidR="000B6DCE" w:rsidRPr="0028111C" w14:paraId="6553052F" w14:textId="77777777">
        <w:trPr>
          <w:jc w:val="center"/>
        </w:trPr>
        <w:tc>
          <w:tcPr>
            <w:tcW w:w="4876" w:type="dxa"/>
            <w:tcBorders>
              <w:top w:val="nil"/>
              <w:left w:val="nil"/>
              <w:bottom w:val="nil"/>
              <w:right w:val="nil"/>
            </w:tcBorders>
          </w:tcPr>
          <w:p w14:paraId="3A6CB08C" w14:textId="77777777" w:rsidR="000B6DCE" w:rsidRPr="0028111C" w:rsidRDefault="00142BB2">
            <w:pPr>
              <w:pStyle w:val="Normal6a"/>
            </w:pPr>
            <w:r w:rsidRPr="0028111C">
              <w:t>c)</w:t>
            </w:r>
            <w:r w:rsidRPr="0028111C">
              <w:tab/>
            </w:r>
            <w:r w:rsidRPr="0028111C">
              <w:t xml:space="preserve">Utveckling, anpassning, konstruktion, underhåll och drift av kritisk unionsbaserad markinfrastruktur, inbegripet men inte begränsat till de anläggningar som behövs för provning, uppskjutning samt återvunnen </w:t>
            </w:r>
            <w:r w:rsidRPr="0028111C">
              <w:rPr>
                <w:b/>
                <w:i/>
              </w:rPr>
              <w:t>tillgång till förmågor avseende rymdteknik</w:t>
            </w:r>
            <w:r w:rsidRPr="0028111C">
              <w:t xml:space="preserve"> och rymdtjänster.</w:t>
            </w:r>
          </w:p>
        </w:tc>
        <w:tc>
          <w:tcPr>
            <w:tcW w:w="4876" w:type="dxa"/>
            <w:tcBorders>
              <w:top w:val="nil"/>
              <w:left w:val="nil"/>
              <w:bottom w:val="nil"/>
              <w:right w:val="nil"/>
            </w:tcBorders>
          </w:tcPr>
          <w:p w14:paraId="76BDAAEC" w14:textId="77777777" w:rsidR="000B6DCE" w:rsidRPr="0028111C" w:rsidRDefault="00142BB2">
            <w:pPr>
              <w:pStyle w:val="Normal6a"/>
            </w:pPr>
            <w:r w:rsidRPr="0028111C">
              <w:t>c)</w:t>
            </w:r>
            <w:r w:rsidRPr="0028111C">
              <w:tab/>
              <w:t xml:space="preserve">Utveckling, anpassning, konstruktion, underhåll och drift av kritisk unionsbaserad markinfrastruktur, inbegripet men inte begränsat till de anläggningar som behövs för provning, uppskjutning samt återvunnen </w:t>
            </w:r>
            <w:r w:rsidRPr="0028111C">
              <w:rPr>
                <w:b/>
                <w:i/>
              </w:rPr>
              <w:t>rymdtransportteknik</w:t>
            </w:r>
            <w:r w:rsidRPr="0028111C">
              <w:t xml:space="preserve"> och rymdtjänster</w:t>
            </w:r>
            <w:r w:rsidRPr="0028111C">
              <w:rPr>
                <w:b/>
                <w:i/>
              </w:rPr>
              <w:t>, i syfte att säkerställa strategiskt oberoende och diversifiering inom den europeiska rymdsektorn, i nära samarbete med ESA, inbegripet dess icke-EU-medlemsstater</w:t>
            </w:r>
            <w:r w:rsidRPr="0028111C">
              <w:t>.</w:t>
            </w:r>
          </w:p>
        </w:tc>
      </w:tr>
    </w:tbl>
    <w:p w14:paraId="3CFADA2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E90E515" w14:textId="77777777" w:rsidR="000B6DCE" w:rsidRPr="0028111C" w:rsidRDefault="00142BB2">
      <w:r w:rsidRPr="0028111C">
        <w:rPr>
          <w:rStyle w:val="HideTWBExt"/>
        </w:rPr>
        <w:t>&lt;/Amend&gt;</w:t>
      </w:r>
    </w:p>
    <w:p w14:paraId="17B156A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3556</w:t>
      </w:r>
      <w:r w:rsidRPr="0028111C">
        <w:rPr>
          <w:rStyle w:val="HideTWBExt"/>
        </w:rPr>
        <w:t>&lt;/NumAm&gt;</w:t>
      </w:r>
    </w:p>
    <w:p w14:paraId="09573B63"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28E0733" w14:textId="77777777" w:rsidR="000B6DCE" w:rsidRPr="0028111C" w:rsidRDefault="00142BB2">
      <w:pPr>
        <w:pStyle w:val="NormalBold"/>
      </w:pPr>
      <w:r w:rsidRPr="0028111C">
        <w:rPr>
          <w:rStyle w:val="HideTWBExt"/>
          <w:b w:val="0"/>
        </w:rPr>
        <w:t>&lt;/RepeatBlock-By&gt;</w:t>
      </w:r>
    </w:p>
    <w:p w14:paraId="4DB71F3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5368723" w14:textId="77777777" w:rsidR="000B6DCE" w:rsidRPr="0028111C" w:rsidRDefault="00142BB2">
      <w:pPr>
        <w:pStyle w:val="NormalBold"/>
      </w:pPr>
      <w:r w:rsidRPr="0028111C">
        <w:rPr>
          <w:rStyle w:val="HideTWBExt"/>
        </w:rPr>
        <w:t>&lt;Article&gt;</w:t>
      </w:r>
      <w:r w:rsidRPr="0028111C">
        <w:t>Artikel 65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BDDBF89" w14:textId="77777777">
        <w:trPr>
          <w:trHeight w:hRule="exact" w:val="240"/>
          <w:jc w:val="center"/>
        </w:trPr>
        <w:tc>
          <w:tcPr>
            <w:tcW w:w="9752" w:type="dxa"/>
            <w:gridSpan w:val="2"/>
            <w:tcBorders>
              <w:top w:val="nil"/>
              <w:left w:val="nil"/>
              <w:bottom w:val="nil"/>
              <w:right w:val="nil"/>
            </w:tcBorders>
          </w:tcPr>
          <w:p w14:paraId="17EAF5A0" w14:textId="77777777" w:rsidR="000B6DCE" w:rsidRPr="0028111C" w:rsidRDefault="000B6DCE"/>
        </w:tc>
      </w:tr>
      <w:tr w:rsidR="000B6DCE" w:rsidRPr="0028111C" w14:paraId="6C36C281" w14:textId="77777777">
        <w:trPr>
          <w:trHeight w:val="240"/>
          <w:jc w:val="center"/>
        </w:trPr>
        <w:tc>
          <w:tcPr>
            <w:tcW w:w="4876" w:type="dxa"/>
            <w:tcBorders>
              <w:top w:val="nil"/>
              <w:left w:val="nil"/>
              <w:bottom w:val="nil"/>
              <w:right w:val="nil"/>
            </w:tcBorders>
          </w:tcPr>
          <w:p w14:paraId="7509BE6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1D9D115" w14:textId="77777777" w:rsidR="000B6DCE" w:rsidRPr="0028111C" w:rsidRDefault="00142BB2">
            <w:pPr>
              <w:pStyle w:val="AmColumnHeading"/>
            </w:pPr>
            <w:r w:rsidRPr="0028111C">
              <w:t>Ändringsförslag</w:t>
            </w:r>
          </w:p>
        </w:tc>
      </w:tr>
      <w:tr w:rsidR="000B6DCE" w:rsidRPr="0028111C" w14:paraId="2BFBE823" w14:textId="77777777">
        <w:trPr>
          <w:jc w:val="center"/>
        </w:trPr>
        <w:tc>
          <w:tcPr>
            <w:tcW w:w="4876" w:type="dxa"/>
            <w:tcBorders>
              <w:top w:val="nil"/>
              <w:left w:val="nil"/>
              <w:bottom w:val="nil"/>
              <w:right w:val="nil"/>
            </w:tcBorders>
          </w:tcPr>
          <w:p w14:paraId="0BD0D1B1" w14:textId="77777777" w:rsidR="000B6DCE" w:rsidRPr="0028111C" w:rsidRDefault="00142BB2">
            <w:pPr>
              <w:pStyle w:val="Normal6a"/>
            </w:pPr>
            <w:r w:rsidRPr="0028111C">
              <w:t>4.</w:t>
            </w:r>
            <w:r w:rsidRPr="0028111C">
              <w:tab/>
              <w:t xml:space="preserve">Kommissionen ska inrätta </w:t>
            </w:r>
            <w:r w:rsidRPr="0028111C">
              <w:rPr>
                <w:b/>
                <w:i/>
              </w:rPr>
              <w:t>en styrelse bestående av europeiska offentliga organ, inbegripet medlemsstaterna</w:t>
            </w:r>
            <w:r w:rsidRPr="0028111C">
              <w:t xml:space="preserve">, den byrå som inrättats i enlighet med förordning (EU) [XXX] [den framtida förordningen om inrättande av EUSPA], </w:t>
            </w:r>
            <w:r w:rsidRPr="0028111C">
              <w:rPr>
                <w:b/>
                <w:i/>
              </w:rPr>
              <w:t xml:space="preserve">andra </w:t>
            </w:r>
            <w:r w:rsidRPr="0028111C">
              <w:t xml:space="preserve">relevanta internationella </w:t>
            </w:r>
            <w:r w:rsidRPr="0028111C">
              <w:lastRenderedPageBreak/>
              <w:t>organisationer och offentliga enheter i syfte att samordna europeiska verksamheter som rör tillträde till rymden.</w:t>
            </w:r>
          </w:p>
        </w:tc>
        <w:tc>
          <w:tcPr>
            <w:tcW w:w="4876" w:type="dxa"/>
            <w:tcBorders>
              <w:top w:val="nil"/>
              <w:left w:val="nil"/>
              <w:bottom w:val="nil"/>
              <w:right w:val="nil"/>
            </w:tcBorders>
          </w:tcPr>
          <w:p w14:paraId="65092C78" w14:textId="77777777" w:rsidR="000B6DCE" w:rsidRPr="0028111C" w:rsidRDefault="00142BB2">
            <w:pPr>
              <w:pStyle w:val="Normal6a"/>
            </w:pPr>
            <w:r w:rsidRPr="0028111C">
              <w:lastRenderedPageBreak/>
              <w:t>4.</w:t>
            </w:r>
            <w:r w:rsidRPr="0028111C">
              <w:tab/>
              <w:t xml:space="preserve">Kommissionen ska inrätta </w:t>
            </w:r>
            <w:r w:rsidRPr="0028111C">
              <w:rPr>
                <w:b/>
                <w:i/>
              </w:rPr>
              <w:t>en gemensam europeisk kommitté för bärraketer som en särskild arbetsgrupp inom det forum för europeiska rymdorganisationer som avses i artikel 75a i denna förordning, där kommissionen, medlemsstaterna</w:t>
            </w:r>
            <w:r w:rsidRPr="0028111C">
              <w:t xml:space="preserve">, den byrå </w:t>
            </w:r>
            <w:r w:rsidRPr="0028111C">
              <w:lastRenderedPageBreak/>
              <w:t xml:space="preserve">som inrättats i enlighet med förordning (EU) [XXX] [den framtida förordningen om inrättande av EUSPA], </w:t>
            </w:r>
            <w:r w:rsidRPr="0028111C">
              <w:rPr>
                <w:b/>
                <w:i/>
              </w:rPr>
              <w:t xml:space="preserve">och </w:t>
            </w:r>
            <w:r w:rsidRPr="0028111C">
              <w:t xml:space="preserve">relevanta internationella organisationer och offentliga enheter </w:t>
            </w:r>
            <w:r w:rsidRPr="0028111C">
              <w:rPr>
                <w:b/>
                <w:i/>
              </w:rPr>
              <w:t xml:space="preserve">samverkar </w:t>
            </w:r>
            <w:r w:rsidRPr="0028111C">
              <w:t xml:space="preserve">i syfte att samordna europeiska verksamheter som rör tillträde till rymden. </w:t>
            </w:r>
            <w:r w:rsidRPr="0028111C">
              <w:rPr>
                <w:b/>
                <w:i/>
              </w:rPr>
              <w:t>Den gemensamma eur</w:t>
            </w:r>
            <w:r w:rsidRPr="0028111C">
              <w:rPr>
                <w:b/>
                <w:i/>
              </w:rPr>
              <w:t>opeiska kommittén för bärraketer ska stödja utarbetandet, övervakningen och översynen av den övergripande strategi och färdplan som avses i punkterna 2 och 2a genom att underlätta informationsutbyte, sammanställa tekniska och operativa bidrag från medlemmar, säkerställa samordning mellan unionsinitiativ och nationella initiativ samt identifiera hinder för genomförandet av färdplanen.</w:t>
            </w:r>
          </w:p>
        </w:tc>
      </w:tr>
    </w:tbl>
    <w:p w14:paraId="7A0559CF"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A5344E6"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786F835" w14:textId="77777777" w:rsidR="000B6DCE" w:rsidRPr="0028111C" w:rsidRDefault="00142BB2">
      <w:pPr>
        <w:pStyle w:val="AmJustText"/>
      </w:pPr>
      <w:r w:rsidRPr="0028111C">
        <w:t>En särskild europeisk kommitté för bärraketer skulle förbättra den strategiska samordningen mellan EU, ESA och medlemsstaterna och stödja genomförandet av en sammanhängande europeisk strategi för bärraketer.</w:t>
      </w:r>
    </w:p>
    <w:p w14:paraId="7FECDC1F" w14:textId="77777777" w:rsidR="000B6DCE" w:rsidRPr="0028111C" w:rsidRDefault="00142BB2">
      <w:r w:rsidRPr="0028111C">
        <w:rPr>
          <w:rStyle w:val="HideTWBExt"/>
        </w:rPr>
        <w:t>&lt;/Amend&gt;</w:t>
      </w:r>
    </w:p>
    <w:p w14:paraId="3CC58D6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3557</w:t>
      </w:r>
      <w:r w:rsidRPr="0028111C">
        <w:rPr>
          <w:rStyle w:val="HideTWBExt"/>
        </w:rPr>
        <w:t>&lt;/NumAm&gt;</w:t>
      </w:r>
    </w:p>
    <w:p w14:paraId="01CF1AF7" w14:textId="77777777" w:rsidR="000B6DCE" w:rsidRPr="0028111C" w:rsidRDefault="00142BB2">
      <w:pPr>
        <w:pStyle w:val="NormalBold"/>
      </w:pPr>
      <w:r w:rsidRPr="0028111C">
        <w:rPr>
          <w:rStyle w:val="HideTWBExt"/>
          <w:b w:val="0"/>
        </w:rPr>
        <w:t>&lt;RepeatBlock-By&gt;&lt;Members&gt;</w:t>
      </w:r>
      <w:r w:rsidRPr="0028111C">
        <w:t>Angelika Niebler</w:t>
      </w:r>
      <w:r w:rsidRPr="0028111C">
        <w:rPr>
          <w:rStyle w:val="HideTWBExt"/>
          <w:b w:val="0"/>
        </w:rPr>
        <w:t>&lt;/Members&gt;</w:t>
      </w:r>
    </w:p>
    <w:p w14:paraId="014A2816" w14:textId="77777777" w:rsidR="000B6DCE" w:rsidRPr="0028111C" w:rsidRDefault="00142BB2">
      <w:pPr>
        <w:pStyle w:val="NormalBold"/>
      </w:pPr>
      <w:r w:rsidRPr="0028111C">
        <w:rPr>
          <w:rStyle w:val="HideTWBExt"/>
          <w:b w:val="0"/>
        </w:rPr>
        <w:t>&lt;/RepeatBlock-By&gt;</w:t>
      </w:r>
    </w:p>
    <w:p w14:paraId="14F089D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AE5EB1F" w14:textId="77777777" w:rsidR="000B6DCE" w:rsidRPr="0028111C" w:rsidRDefault="00142BB2">
      <w:pPr>
        <w:pStyle w:val="NormalBold"/>
      </w:pPr>
      <w:r w:rsidRPr="0028111C">
        <w:rPr>
          <w:rStyle w:val="HideTWBExt"/>
        </w:rPr>
        <w:t>&lt;Article&gt;</w:t>
      </w:r>
      <w:r w:rsidRPr="0028111C">
        <w:t>Artikel 65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FFB2F1D" w14:textId="77777777">
        <w:trPr>
          <w:trHeight w:hRule="exact" w:val="240"/>
          <w:jc w:val="center"/>
        </w:trPr>
        <w:tc>
          <w:tcPr>
            <w:tcW w:w="9752" w:type="dxa"/>
            <w:gridSpan w:val="2"/>
            <w:tcBorders>
              <w:top w:val="nil"/>
              <w:left w:val="nil"/>
              <w:bottom w:val="nil"/>
              <w:right w:val="nil"/>
            </w:tcBorders>
          </w:tcPr>
          <w:p w14:paraId="1179FD68" w14:textId="77777777" w:rsidR="000B6DCE" w:rsidRPr="0028111C" w:rsidRDefault="000B6DCE"/>
        </w:tc>
      </w:tr>
      <w:tr w:rsidR="000B6DCE" w:rsidRPr="0028111C" w14:paraId="5F399E5F" w14:textId="77777777">
        <w:trPr>
          <w:trHeight w:val="240"/>
          <w:jc w:val="center"/>
        </w:trPr>
        <w:tc>
          <w:tcPr>
            <w:tcW w:w="4876" w:type="dxa"/>
            <w:tcBorders>
              <w:top w:val="nil"/>
              <w:left w:val="nil"/>
              <w:bottom w:val="nil"/>
              <w:right w:val="nil"/>
            </w:tcBorders>
          </w:tcPr>
          <w:p w14:paraId="324B251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7DA5D4A" w14:textId="77777777" w:rsidR="000B6DCE" w:rsidRPr="0028111C" w:rsidRDefault="00142BB2">
            <w:pPr>
              <w:pStyle w:val="AmColumnHeading"/>
            </w:pPr>
            <w:r w:rsidRPr="0028111C">
              <w:t>Ändringsförslag</w:t>
            </w:r>
          </w:p>
        </w:tc>
      </w:tr>
      <w:tr w:rsidR="000B6DCE" w:rsidRPr="0028111C" w14:paraId="57130A34" w14:textId="77777777">
        <w:trPr>
          <w:jc w:val="center"/>
        </w:trPr>
        <w:tc>
          <w:tcPr>
            <w:tcW w:w="4876" w:type="dxa"/>
            <w:tcBorders>
              <w:top w:val="nil"/>
              <w:left w:val="nil"/>
              <w:bottom w:val="nil"/>
              <w:right w:val="nil"/>
            </w:tcBorders>
          </w:tcPr>
          <w:p w14:paraId="407D8F15" w14:textId="77777777" w:rsidR="000B6DCE" w:rsidRPr="0028111C" w:rsidRDefault="00142BB2">
            <w:pPr>
              <w:pStyle w:val="Normal6a"/>
            </w:pPr>
            <w:r w:rsidRPr="0028111C">
              <w:t>4.</w:t>
            </w:r>
            <w:r w:rsidRPr="0028111C">
              <w:tab/>
            </w:r>
            <w:r w:rsidRPr="0028111C">
              <w:t xml:space="preserve">Kommissionen ska inrätta en styrelse bestående av europeiska offentliga organ, inbegripet medlemsstaterna, den byrå som inrättats i enlighet med förordning (EU) [XXX] [den framtida förordningen om inrättande av EUSPA], andra relevanta internationella organisationer och offentliga enheter i syfte att samordna europeiska verksamheter </w:t>
            </w:r>
            <w:r w:rsidRPr="0028111C">
              <w:rPr>
                <w:b/>
                <w:i/>
              </w:rPr>
              <w:t>som rör</w:t>
            </w:r>
            <w:r w:rsidRPr="0028111C">
              <w:t xml:space="preserve"> tillträde till rymden.</w:t>
            </w:r>
          </w:p>
        </w:tc>
        <w:tc>
          <w:tcPr>
            <w:tcW w:w="4876" w:type="dxa"/>
            <w:tcBorders>
              <w:top w:val="nil"/>
              <w:left w:val="nil"/>
              <w:bottom w:val="nil"/>
              <w:right w:val="nil"/>
            </w:tcBorders>
          </w:tcPr>
          <w:p w14:paraId="2BE6FA0A" w14:textId="77777777" w:rsidR="000B6DCE" w:rsidRPr="0028111C" w:rsidRDefault="00142BB2">
            <w:pPr>
              <w:pStyle w:val="Normal6a"/>
            </w:pPr>
            <w:r w:rsidRPr="0028111C">
              <w:t>4.</w:t>
            </w:r>
            <w:r w:rsidRPr="0028111C">
              <w:tab/>
              <w:t xml:space="preserve">Kommissionen ska inrätta en styrelse bestående av europeiska offentliga organ, inbegripet medlemsstaterna, den byrå som inrättats i enlighet med förordning (EU) [XXX] [den framtida förordningen om inrättande av EUSPA], andra relevanta internationella organisationer och offentliga enheter i syfte att samordna europeiska verksamheter </w:t>
            </w:r>
            <w:r w:rsidRPr="0028111C">
              <w:rPr>
                <w:b/>
                <w:i/>
              </w:rPr>
              <w:t xml:space="preserve">när det gäller upphandling av uppskjutningstjänster för att möjliggöra ett oberoende och kostnadseffektivt </w:t>
            </w:r>
            <w:r w:rsidRPr="0028111C">
              <w:rPr>
                <w:b/>
                <w:i/>
              </w:rPr>
              <w:lastRenderedPageBreak/>
              <w:t>europeiskt</w:t>
            </w:r>
            <w:r w:rsidRPr="0028111C">
              <w:t xml:space="preserve"> tillträde till rymden.</w:t>
            </w:r>
          </w:p>
        </w:tc>
      </w:tr>
    </w:tbl>
    <w:p w14:paraId="107B4C0E"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5215C6C" w14:textId="77777777" w:rsidR="000B6DCE" w:rsidRPr="0028111C" w:rsidRDefault="00142BB2">
      <w:r w:rsidRPr="0028111C">
        <w:rPr>
          <w:rStyle w:val="HideTWBExt"/>
        </w:rPr>
        <w:t>&lt;/Amend&gt;</w:t>
      </w:r>
    </w:p>
    <w:p w14:paraId="4BE382E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3558</w:t>
      </w:r>
      <w:r w:rsidRPr="0028111C">
        <w:rPr>
          <w:rStyle w:val="HideTWBExt"/>
        </w:rPr>
        <w:t>&lt;/NumAm&gt;</w:t>
      </w:r>
    </w:p>
    <w:p w14:paraId="7222F3A5" w14:textId="77777777" w:rsidR="000B6DCE" w:rsidRPr="0028111C" w:rsidRDefault="00142BB2">
      <w:pPr>
        <w:pStyle w:val="NormalBold"/>
      </w:pPr>
      <w:r w:rsidRPr="0028111C">
        <w:rPr>
          <w:rStyle w:val="HideTWBExt"/>
          <w:b w:val="0"/>
        </w:rPr>
        <w:t>&lt;RepeatBlock-By&gt;&lt;Members&gt;</w:t>
      </w:r>
      <w:r w:rsidRPr="0028111C">
        <w:t>Sophie Wilmès, Yvan Verougstraete, Bart Groothuis</w:t>
      </w:r>
      <w:r w:rsidRPr="0028111C">
        <w:rPr>
          <w:rStyle w:val="HideTWBExt"/>
          <w:b w:val="0"/>
        </w:rPr>
        <w:t>&lt;/Members&gt;</w:t>
      </w:r>
    </w:p>
    <w:p w14:paraId="41EA0591" w14:textId="77777777" w:rsidR="000B6DCE" w:rsidRPr="0028111C" w:rsidRDefault="00142BB2">
      <w:pPr>
        <w:pStyle w:val="NormalBold"/>
      </w:pPr>
      <w:r w:rsidRPr="0028111C">
        <w:rPr>
          <w:rStyle w:val="HideTWBExt"/>
          <w:b w:val="0"/>
        </w:rPr>
        <w:t>&lt;/RepeatBlock-By&gt;</w:t>
      </w:r>
    </w:p>
    <w:p w14:paraId="49E452A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742EB37" w14:textId="77777777" w:rsidR="000B6DCE" w:rsidRPr="0028111C" w:rsidRDefault="00142BB2">
      <w:pPr>
        <w:pStyle w:val="NormalBold"/>
      </w:pPr>
      <w:r w:rsidRPr="0028111C">
        <w:rPr>
          <w:rStyle w:val="HideTWBExt"/>
        </w:rPr>
        <w:t>&lt;Article&gt;</w:t>
      </w:r>
      <w:r w:rsidRPr="0028111C">
        <w:t>Artikel 65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39F6415" w14:textId="77777777">
        <w:trPr>
          <w:trHeight w:hRule="exact" w:val="240"/>
          <w:jc w:val="center"/>
        </w:trPr>
        <w:tc>
          <w:tcPr>
            <w:tcW w:w="9752" w:type="dxa"/>
            <w:gridSpan w:val="2"/>
            <w:tcBorders>
              <w:top w:val="nil"/>
              <w:left w:val="nil"/>
              <w:bottom w:val="nil"/>
              <w:right w:val="nil"/>
            </w:tcBorders>
          </w:tcPr>
          <w:p w14:paraId="3D467911" w14:textId="77777777" w:rsidR="000B6DCE" w:rsidRPr="0028111C" w:rsidRDefault="000B6DCE"/>
        </w:tc>
      </w:tr>
      <w:tr w:rsidR="000B6DCE" w:rsidRPr="0028111C" w14:paraId="3AC30B37" w14:textId="77777777">
        <w:trPr>
          <w:trHeight w:val="240"/>
          <w:jc w:val="center"/>
        </w:trPr>
        <w:tc>
          <w:tcPr>
            <w:tcW w:w="4876" w:type="dxa"/>
            <w:tcBorders>
              <w:top w:val="nil"/>
              <w:left w:val="nil"/>
              <w:bottom w:val="nil"/>
              <w:right w:val="nil"/>
            </w:tcBorders>
          </w:tcPr>
          <w:p w14:paraId="24CF4A7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F6903C9" w14:textId="77777777" w:rsidR="000B6DCE" w:rsidRPr="0028111C" w:rsidRDefault="00142BB2">
            <w:pPr>
              <w:pStyle w:val="AmColumnHeading"/>
            </w:pPr>
            <w:r w:rsidRPr="0028111C">
              <w:t>Ändringsförslag</w:t>
            </w:r>
          </w:p>
        </w:tc>
      </w:tr>
      <w:tr w:rsidR="000B6DCE" w:rsidRPr="0028111C" w14:paraId="7638FE53" w14:textId="77777777">
        <w:trPr>
          <w:jc w:val="center"/>
        </w:trPr>
        <w:tc>
          <w:tcPr>
            <w:tcW w:w="4876" w:type="dxa"/>
            <w:tcBorders>
              <w:top w:val="nil"/>
              <w:left w:val="nil"/>
              <w:bottom w:val="nil"/>
              <w:right w:val="nil"/>
            </w:tcBorders>
          </w:tcPr>
          <w:p w14:paraId="6792049C" w14:textId="77777777" w:rsidR="000B6DCE" w:rsidRPr="0028111C" w:rsidRDefault="00142BB2">
            <w:pPr>
              <w:pStyle w:val="Normal6a"/>
            </w:pPr>
            <w:r w:rsidRPr="0028111C">
              <w:t>4.</w:t>
            </w:r>
            <w:r w:rsidRPr="0028111C">
              <w:tab/>
              <w:t xml:space="preserve">Kommissionen ska inrätta en styrelse bestående av europeiska offentliga organ, inbegripet </w:t>
            </w:r>
            <w:r w:rsidRPr="0028111C">
              <w:t>medlemsstaterna, den byrå som inrättats i enlighet med förordning (EU) [XXX] [den framtida förordningen om inrättande av EUSPA], andra relevanta internationella organisationer och offentliga enheter i syfte att samordna europeiska verksamheter som rör tillträde till rymden.</w:t>
            </w:r>
          </w:p>
        </w:tc>
        <w:tc>
          <w:tcPr>
            <w:tcW w:w="4876" w:type="dxa"/>
            <w:tcBorders>
              <w:top w:val="nil"/>
              <w:left w:val="nil"/>
              <w:bottom w:val="nil"/>
              <w:right w:val="nil"/>
            </w:tcBorders>
          </w:tcPr>
          <w:p w14:paraId="67C7C763" w14:textId="77777777" w:rsidR="000B6DCE" w:rsidRPr="0028111C" w:rsidRDefault="00142BB2">
            <w:pPr>
              <w:pStyle w:val="Normal6a"/>
            </w:pPr>
            <w:r w:rsidRPr="0028111C">
              <w:t>4.</w:t>
            </w:r>
            <w:r w:rsidRPr="0028111C">
              <w:tab/>
              <w:t>Kommissionen ska inrätta en styrelse bestående av europeiska offentliga organ, inbegripet medlemsstaterna, den byrå som inrättats i enlighet med förordning (EU) [XXX] [den framtida förordningen om inrättande av EUSPA], andra relevanta internationella organisationer</w:t>
            </w:r>
            <w:r w:rsidRPr="0028111C">
              <w:rPr>
                <w:b/>
                <w:i/>
              </w:rPr>
              <w:t xml:space="preserve">, i synnerhet ESA, </w:t>
            </w:r>
            <w:r w:rsidRPr="0028111C">
              <w:t>och offentliga enheter i syfte att samordna europeiska verksamheter som rör tillträde till rymden.</w:t>
            </w:r>
          </w:p>
        </w:tc>
      </w:tr>
    </w:tbl>
    <w:p w14:paraId="03819C6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E5AFF8E" w14:textId="77777777" w:rsidR="000B6DCE" w:rsidRPr="0028111C" w:rsidRDefault="00142BB2">
      <w:r w:rsidRPr="0028111C">
        <w:rPr>
          <w:rStyle w:val="HideTWBExt"/>
        </w:rPr>
        <w:t>&lt;/Amend&gt;</w:t>
      </w:r>
    </w:p>
    <w:p w14:paraId="240AAB0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3559</w:t>
      </w:r>
      <w:r w:rsidRPr="0028111C">
        <w:rPr>
          <w:rStyle w:val="HideTWBExt"/>
        </w:rPr>
        <w:t>&lt;/NumAm&gt;</w:t>
      </w:r>
    </w:p>
    <w:p w14:paraId="484FE71C"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3C620686" w14:textId="77777777" w:rsidR="000B6DCE" w:rsidRPr="0028111C" w:rsidRDefault="00142BB2">
      <w:pPr>
        <w:pStyle w:val="NormalBold"/>
      </w:pPr>
      <w:r w:rsidRPr="0028111C">
        <w:rPr>
          <w:rStyle w:val="HideTWBExt"/>
          <w:b w:val="0"/>
        </w:rPr>
        <w:t>&lt;/RepeatBlock-By&gt;</w:t>
      </w:r>
    </w:p>
    <w:p w14:paraId="17A104F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7495499" w14:textId="77777777" w:rsidR="000B6DCE" w:rsidRPr="0028111C" w:rsidRDefault="00142BB2">
      <w:pPr>
        <w:pStyle w:val="NormalBold"/>
      </w:pPr>
      <w:r w:rsidRPr="0028111C">
        <w:rPr>
          <w:rStyle w:val="HideTWBExt"/>
        </w:rPr>
        <w:t>&lt;Article&gt;</w:t>
      </w:r>
      <w:r w:rsidRPr="0028111C">
        <w:t>Artikel 65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C9F5287" w14:textId="77777777">
        <w:trPr>
          <w:trHeight w:hRule="exact" w:val="240"/>
          <w:jc w:val="center"/>
        </w:trPr>
        <w:tc>
          <w:tcPr>
            <w:tcW w:w="9752" w:type="dxa"/>
            <w:gridSpan w:val="2"/>
            <w:tcBorders>
              <w:top w:val="nil"/>
              <w:left w:val="nil"/>
              <w:bottom w:val="nil"/>
              <w:right w:val="nil"/>
            </w:tcBorders>
          </w:tcPr>
          <w:p w14:paraId="733F40A1" w14:textId="77777777" w:rsidR="000B6DCE" w:rsidRPr="0028111C" w:rsidRDefault="000B6DCE"/>
        </w:tc>
      </w:tr>
      <w:tr w:rsidR="000B6DCE" w:rsidRPr="0028111C" w14:paraId="13ED0485" w14:textId="77777777">
        <w:trPr>
          <w:trHeight w:val="240"/>
          <w:jc w:val="center"/>
        </w:trPr>
        <w:tc>
          <w:tcPr>
            <w:tcW w:w="4876" w:type="dxa"/>
            <w:tcBorders>
              <w:top w:val="nil"/>
              <w:left w:val="nil"/>
              <w:bottom w:val="nil"/>
              <w:right w:val="nil"/>
            </w:tcBorders>
          </w:tcPr>
          <w:p w14:paraId="672DF09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872B740" w14:textId="77777777" w:rsidR="000B6DCE" w:rsidRPr="0028111C" w:rsidRDefault="00142BB2">
            <w:pPr>
              <w:pStyle w:val="AmColumnHeading"/>
            </w:pPr>
            <w:r w:rsidRPr="0028111C">
              <w:t>Ändringsförslag</w:t>
            </w:r>
          </w:p>
        </w:tc>
      </w:tr>
      <w:tr w:rsidR="000B6DCE" w:rsidRPr="0028111C" w14:paraId="3062F227" w14:textId="77777777">
        <w:trPr>
          <w:jc w:val="center"/>
        </w:trPr>
        <w:tc>
          <w:tcPr>
            <w:tcW w:w="4876" w:type="dxa"/>
            <w:tcBorders>
              <w:top w:val="nil"/>
              <w:left w:val="nil"/>
              <w:bottom w:val="nil"/>
              <w:right w:val="nil"/>
            </w:tcBorders>
          </w:tcPr>
          <w:p w14:paraId="06D315DF" w14:textId="77777777" w:rsidR="000B6DCE" w:rsidRPr="0028111C" w:rsidRDefault="00142BB2">
            <w:pPr>
              <w:pStyle w:val="Normal6a"/>
            </w:pPr>
            <w:r w:rsidRPr="0028111C">
              <w:t>4.</w:t>
            </w:r>
            <w:r w:rsidRPr="0028111C">
              <w:tab/>
              <w:t xml:space="preserve">Kommissionen ska inrätta </w:t>
            </w:r>
            <w:r w:rsidRPr="0028111C">
              <w:rPr>
                <w:b/>
                <w:i/>
              </w:rPr>
              <w:t>en styrelse</w:t>
            </w:r>
            <w:r w:rsidRPr="0028111C">
              <w:t xml:space="preserve"> bestående av europeiska offentliga organ, inbegripet medlemsstaterna, den byrå som inrättats i enlighet med förordning (EU) [XXX] [den framtida förordningen om inrättande av EUSPA], andra relevanta internationella organisationer och offentliga enheter i syfte att samordna europeiska verksamheter som </w:t>
            </w:r>
            <w:r w:rsidRPr="0028111C">
              <w:lastRenderedPageBreak/>
              <w:t>rör tillträde till rymden.</w:t>
            </w:r>
          </w:p>
        </w:tc>
        <w:tc>
          <w:tcPr>
            <w:tcW w:w="4876" w:type="dxa"/>
            <w:tcBorders>
              <w:top w:val="nil"/>
              <w:left w:val="nil"/>
              <w:bottom w:val="nil"/>
              <w:right w:val="nil"/>
            </w:tcBorders>
          </w:tcPr>
          <w:p w14:paraId="6AFABE49" w14:textId="77777777" w:rsidR="000B6DCE" w:rsidRPr="0028111C" w:rsidRDefault="00142BB2">
            <w:pPr>
              <w:pStyle w:val="Normal6a"/>
            </w:pPr>
            <w:r w:rsidRPr="0028111C">
              <w:lastRenderedPageBreak/>
              <w:t>4.</w:t>
            </w:r>
            <w:r w:rsidRPr="0028111C">
              <w:tab/>
              <w:t xml:space="preserve">Kommissionen ska inrätta </w:t>
            </w:r>
            <w:r w:rsidRPr="0028111C">
              <w:rPr>
                <w:b/>
                <w:i/>
              </w:rPr>
              <w:t>ett forum för tillträde till rymden</w:t>
            </w:r>
            <w:r w:rsidRPr="0028111C">
              <w:t xml:space="preserve"> bestående av europeiska offentliga organ, inbegripet medlemsstaterna, den byrå som inrättats i enlighet med förordning (EU) [XXX] [den framtida förordningen om inrättande av EUSPA], andra relevanta internationella organisationer och offentliga enheter i syfte att samordna europeiska verksamheter som </w:t>
            </w:r>
            <w:r w:rsidRPr="0028111C">
              <w:lastRenderedPageBreak/>
              <w:t>rör tillträde till rymden.</w:t>
            </w:r>
          </w:p>
        </w:tc>
      </w:tr>
    </w:tbl>
    <w:p w14:paraId="5EF090EB"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DF45D8A" w14:textId="77777777" w:rsidR="000B6DCE" w:rsidRPr="0028111C" w:rsidRDefault="00142BB2">
      <w:r w:rsidRPr="0028111C">
        <w:rPr>
          <w:rStyle w:val="HideTWBExt"/>
        </w:rPr>
        <w:t>&lt;/Amend&gt;</w:t>
      </w:r>
    </w:p>
    <w:p w14:paraId="32B54CA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3560</w:t>
      </w:r>
      <w:r w:rsidRPr="0028111C">
        <w:rPr>
          <w:rStyle w:val="HideTWBExt"/>
        </w:rPr>
        <w:t>&lt;/NumAm&gt;</w:t>
      </w:r>
    </w:p>
    <w:p w14:paraId="704979A1"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4DCBF7B8" w14:textId="77777777" w:rsidR="000B6DCE" w:rsidRPr="0028111C" w:rsidRDefault="00142BB2">
      <w:pPr>
        <w:pStyle w:val="NormalBold"/>
      </w:pPr>
      <w:r w:rsidRPr="0028111C">
        <w:rPr>
          <w:rStyle w:val="HideTWBExt"/>
          <w:b w:val="0"/>
        </w:rPr>
        <w:t>&lt;/RepeatBlock-By&gt;</w:t>
      </w:r>
    </w:p>
    <w:p w14:paraId="24EB2CC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D21AD73" w14:textId="77777777" w:rsidR="000B6DCE" w:rsidRPr="0028111C" w:rsidRDefault="00142BB2">
      <w:pPr>
        <w:pStyle w:val="NormalBold"/>
      </w:pPr>
      <w:r w:rsidRPr="0028111C">
        <w:rPr>
          <w:rStyle w:val="HideTWBExt"/>
        </w:rPr>
        <w:t>&lt;Article&gt;</w:t>
      </w:r>
      <w:r w:rsidRPr="0028111C">
        <w:t>Artikel 65 – punkt 4</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F4807E2" w14:textId="77777777">
        <w:trPr>
          <w:trHeight w:hRule="exact" w:val="240"/>
          <w:jc w:val="center"/>
        </w:trPr>
        <w:tc>
          <w:tcPr>
            <w:tcW w:w="9752" w:type="dxa"/>
            <w:gridSpan w:val="2"/>
            <w:tcBorders>
              <w:top w:val="nil"/>
              <w:left w:val="nil"/>
              <w:bottom w:val="nil"/>
              <w:right w:val="nil"/>
            </w:tcBorders>
          </w:tcPr>
          <w:p w14:paraId="400808D7" w14:textId="77777777" w:rsidR="000B6DCE" w:rsidRPr="0028111C" w:rsidRDefault="000B6DCE"/>
        </w:tc>
      </w:tr>
      <w:tr w:rsidR="000B6DCE" w:rsidRPr="0028111C" w14:paraId="1DC2730B" w14:textId="77777777">
        <w:trPr>
          <w:trHeight w:val="240"/>
          <w:jc w:val="center"/>
        </w:trPr>
        <w:tc>
          <w:tcPr>
            <w:tcW w:w="4876" w:type="dxa"/>
            <w:tcBorders>
              <w:top w:val="nil"/>
              <w:left w:val="nil"/>
              <w:bottom w:val="nil"/>
              <w:right w:val="nil"/>
            </w:tcBorders>
          </w:tcPr>
          <w:p w14:paraId="5963328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D96658B" w14:textId="77777777" w:rsidR="000B6DCE" w:rsidRPr="0028111C" w:rsidRDefault="00142BB2">
            <w:pPr>
              <w:pStyle w:val="AmColumnHeading"/>
            </w:pPr>
            <w:r w:rsidRPr="0028111C">
              <w:t>Ändringsförslag</w:t>
            </w:r>
          </w:p>
        </w:tc>
      </w:tr>
      <w:tr w:rsidR="000B6DCE" w:rsidRPr="0028111C" w14:paraId="44BCAD9C" w14:textId="77777777">
        <w:trPr>
          <w:jc w:val="center"/>
        </w:trPr>
        <w:tc>
          <w:tcPr>
            <w:tcW w:w="4876" w:type="dxa"/>
            <w:tcBorders>
              <w:top w:val="nil"/>
              <w:left w:val="nil"/>
              <w:bottom w:val="nil"/>
              <w:right w:val="nil"/>
            </w:tcBorders>
          </w:tcPr>
          <w:p w14:paraId="47C435E7" w14:textId="77777777" w:rsidR="000B6DCE" w:rsidRPr="0028111C" w:rsidRDefault="00142BB2">
            <w:pPr>
              <w:pStyle w:val="Normal6a"/>
            </w:pPr>
            <w:r w:rsidRPr="0028111C">
              <w:t>4.</w:t>
            </w:r>
            <w:r w:rsidRPr="0028111C">
              <w:tab/>
            </w:r>
            <w:r w:rsidRPr="0028111C">
              <w:t xml:space="preserve">Kommissionen ska inrätta </w:t>
            </w:r>
            <w:r w:rsidRPr="0028111C">
              <w:rPr>
                <w:b/>
                <w:i/>
              </w:rPr>
              <w:t>en styrelse</w:t>
            </w:r>
            <w:r w:rsidRPr="0028111C">
              <w:t xml:space="preserve"> bestående av europeiska offentliga organ, inbegripet medlemsstaterna, den byrå som inrättats i enlighet med förordning (EU) [XXX] [den framtida förordningen om inrättande av EUSPA], andra relevanta internationella organisationer och offentliga enheter i syfte att samordna europeiska verksamheter som rör tillträde till rymden.</w:t>
            </w:r>
          </w:p>
        </w:tc>
        <w:tc>
          <w:tcPr>
            <w:tcW w:w="4876" w:type="dxa"/>
            <w:tcBorders>
              <w:top w:val="nil"/>
              <w:left w:val="nil"/>
              <w:bottom w:val="nil"/>
              <w:right w:val="nil"/>
            </w:tcBorders>
          </w:tcPr>
          <w:p w14:paraId="4D54AEA4" w14:textId="77777777" w:rsidR="000B6DCE" w:rsidRPr="0028111C" w:rsidRDefault="00142BB2">
            <w:pPr>
              <w:pStyle w:val="Normal6a"/>
            </w:pPr>
            <w:r w:rsidRPr="0028111C">
              <w:t>4.</w:t>
            </w:r>
            <w:r w:rsidRPr="0028111C">
              <w:tab/>
              <w:t xml:space="preserve">Kommissionen ska inrätta </w:t>
            </w:r>
            <w:r w:rsidRPr="0028111C">
              <w:rPr>
                <w:b/>
                <w:i/>
              </w:rPr>
              <w:t>ett forum för tillträde till rymden</w:t>
            </w:r>
            <w:r w:rsidRPr="0028111C">
              <w:t xml:space="preserve"> bestående av europeiska offentliga organ, inbegripet medlemsstaterna, den byrå som inrättats i enlighet med förordning (EU) [XXX] [den framtida förordningen om inrättande av EUSPA], andra relevanta internationella organisationer och offentliga enheter i syfte att samordna europeiska verksamheter som rör tillträde till rymden.</w:t>
            </w:r>
          </w:p>
        </w:tc>
      </w:tr>
    </w:tbl>
    <w:p w14:paraId="155CFFF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BD41C04" w14:textId="77777777" w:rsidR="000B6DCE" w:rsidRPr="0028111C" w:rsidRDefault="00142BB2">
      <w:r w:rsidRPr="0028111C">
        <w:rPr>
          <w:rStyle w:val="HideTWBExt"/>
        </w:rPr>
        <w:t>&lt;/Amend&gt;</w:t>
      </w:r>
    </w:p>
    <w:p w14:paraId="0343A04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3561</w:t>
      </w:r>
      <w:r w:rsidRPr="0028111C">
        <w:rPr>
          <w:rStyle w:val="HideTWBExt"/>
        </w:rPr>
        <w:t>&lt;/NumAm&gt;</w:t>
      </w:r>
    </w:p>
    <w:p w14:paraId="5468303C"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3C0F5E58" w14:textId="77777777" w:rsidR="000B6DCE" w:rsidRPr="0028111C" w:rsidRDefault="00142BB2">
      <w:pPr>
        <w:pStyle w:val="NormalBold"/>
      </w:pPr>
      <w:r w:rsidRPr="0028111C">
        <w:rPr>
          <w:rStyle w:val="HideTWBExt"/>
          <w:b w:val="0"/>
        </w:rPr>
        <w:t>&lt;/RepeatBlock-By&gt;</w:t>
      </w:r>
    </w:p>
    <w:p w14:paraId="34A319B4"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701DF005" w14:textId="77777777" w:rsidR="000B6DCE" w:rsidRPr="0028111C" w:rsidRDefault="00142BB2">
      <w:pPr>
        <w:pStyle w:val="NormalBold"/>
      </w:pPr>
      <w:r w:rsidRPr="0028111C">
        <w:rPr>
          <w:rStyle w:val="HideTWBExt"/>
        </w:rPr>
        <w:t>&lt;Article&gt;</w:t>
      </w:r>
      <w:r w:rsidRPr="0028111C">
        <w:t>Artikel 65 – punkt 4a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96376FB" w14:textId="77777777">
        <w:trPr>
          <w:trHeight w:hRule="exact" w:val="240"/>
          <w:jc w:val="center"/>
        </w:trPr>
        <w:tc>
          <w:tcPr>
            <w:tcW w:w="9752" w:type="dxa"/>
            <w:gridSpan w:val="2"/>
            <w:tcBorders>
              <w:top w:val="nil"/>
              <w:left w:val="nil"/>
              <w:bottom w:val="nil"/>
              <w:right w:val="nil"/>
            </w:tcBorders>
          </w:tcPr>
          <w:p w14:paraId="478DE3A8" w14:textId="77777777" w:rsidR="000B6DCE" w:rsidRPr="0028111C" w:rsidRDefault="000B6DCE"/>
        </w:tc>
      </w:tr>
      <w:tr w:rsidR="000B6DCE" w:rsidRPr="0028111C" w14:paraId="62D5164D" w14:textId="77777777">
        <w:trPr>
          <w:trHeight w:val="240"/>
          <w:jc w:val="center"/>
        </w:trPr>
        <w:tc>
          <w:tcPr>
            <w:tcW w:w="4876" w:type="dxa"/>
            <w:tcBorders>
              <w:top w:val="nil"/>
              <w:left w:val="nil"/>
              <w:bottom w:val="nil"/>
              <w:right w:val="nil"/>
            </w:tcBorders>
          </w:tcPr>
          <w:p w14:paraId="67D8319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BF2F605" w14:textId="77777777" w:rsidR="000B6DCE" w:rsidRPr="0028111C" w:rsidRDefault="00142BB2">
            <w:pPr>
              <w:pStyle w:val="AmColumnHeading"/>
            </w:pPr>
            <w:r w:rsidRPr="0028111C">
              <w:t>Ändringsförslag</w:t>
            </w:r>
          </w:p>
        </w:tc>
      </w:tr>
      <w:tr w:rsidR="000B6DCE" w:rsidRPr="0028111C" w14:paraId="6A3574D0" w14:textId="77777777">
        <w:trPr>
          <w:jc w:val="center"/>
        </w:trPr>
        <w:tc>
          <w:tcPr>
            <w:tcW w:w="4876" w:type="dxa"/>
            <w:tcBorders>
              <w:top w:val="nil"/>
              <w:left w:val="nil"/>
              <w:bottom w:val="nil"/>
              <w:right w:val="nil"/>
            </w:tcBorders>
          </w:tcPr>
          <w:p w14:paraId="23C564D0" w14:textId="77777777" w:rsidR="000B6DCE" w:rsidRPr="0028111C" w:rsidRDefault="000B6DCE">
            <w:pPr>
              <w:pStyle w:val="Normal6a"/>
            </w:pPr>
          </w:p>
        </w:tc>
        <w:tc>
          <w:tcPr>
            <w:tcW w:w="4876" w:type="dxa"/>
            <w:tcBorders>
              <w:top w:val="nil"/>
              <w:left w:val="nil"/>
              <w:bottom w:val="nil"/>
              <w:right w:val="nil"/>
            </w:tcBorders>
          </w:tcPr>
          <w:p w14:paraId="66B9350F" w14:textId="77777777" w:rsidR="000B6DCE" w:rsidRPr="0028111C" w:rsidRDefault="00142BB2">
            <w:pPr>
              <w:pStyle w:val="Normal6a"/>
            </w:pPr>
            <w:r w:rsidRPr="0028111C">
              <w:rPr>
                <w:b/>
                <w:i/>
              </w:rPr>
              <w:t>4a.</w:t>
            </w:r>
            <w:r w:rsidRPr="0028111C">
              <w:tab/>
            </w:r>
            <w:r w:rsidRPr="0028111C">
              <w:rPr>
                <w:b/>
                <w:i/>
              </w:rPr>
              <w:t xml:space="preserve">Stödet ska inriktas på verksamhet som skapar unikt mervärde, förhindra dubbelarbete och stärka samordningen och samarbetet mellan </w:t>
            </w:r>
            <w:r w:rsidRPr="0028111C">
              <w:rPr>
                <w:b/>
                <w:i/>
              </w:rPr>
              <w:t>europeiska aktörer, i syfte att bidra till målet om teknisk suveränitet.</w:t>
            </w:r>
          </w:p>
        </w:tc>
      </w:tr>
    </w:tbl>
    <w:p w14:paraId="1FCF2CC7"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9F58045" w14:textId="77777777" w:rsidR="000B6DCE" w:rsidRPr="0028111C" w:rsidRDefault="00142BB2">
      <w:r w:rsidRPr="0028111C">
        <w:rPr>
          <w:rStyle w:val="HideTWBExt"/>
        </w:rPr>
        <w:t>&lt;/Amend&gt;</w:t>
      </w:r>
    </w:p>
    <w:p w14:paraId="0A46B6D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3562</w:t>
      </w:r>
      <w:r w:rsidRPr="0028111C">
        <w:rPr>
          <w:rStyle w:val="HideTWBExt"/>
        </w:rPr>
        <w:t>&lt;/NumAm&gt;</w:t>
      </w:r>
    </w:p>
    <w:p w14:paraId="55E09BBC" w14:textId="77777777" w:rsidR="000B6DCE" w:rsidRPr="0028111C" w:rsidRDefault="00142BB2">
      <w:pPr>
        <w:pStyle w:val="NormalBold"/>
      </w:pPr>
      <w:r w:rsidRPr="0028111C">
        <w:rPr>
          <w:rStyle w:val="HideTWBExt"/>
          <w:b w:val="0"/>
        </w:rPr>
        <w:lastRenderedPageBreak/>
        <w:t>&lt;RepeatBlock-By&gt;&lt;Members&gt;</w:t>
      </w:r>
      <w:r w:rsidRPr="0028111C">
        <w:t xml:space="preserve">Christophe Grudler, Yvan Verougstraete, Morten Løkkegaard, Bart </w:t>
      </w:r>
      <w:r w:rsidRPr="0028111C">
        <w:t>Groothuis</w:t>
      </w:r>
      <w:r w:rsidRPr="0028111C">
        <w:rPr>
          <w:rStyle w:val="HideTWBExt"/>
          <w:b w:val="0"/>
        </w:rPr>
        <w:t>&lt;/Members&gt;</w:t>
      </w:r>
    </w:p>
    <w:p w14:paraId="24C36865" w14:textId="77777777" w:rsidR="000B6DCE" w:rsidRPr="0028111C" w:rsidRDefault="00142BB2">
      <w:pPr>
        <w:pStyle w:val="NormalBold"/>
      </w:pPr>
      <w:r w:rsidRPr="0028111C">
        <w:rPr>
          <w:rStyle w:val="HideTWBExt"/>
          <w:b w:val="0"/>
        </w:rPr>
        <w:t>&lt;/RepeatBlock-By&gt;</w:t>
      </w:r>
    </w:p>
    <w:p w14:paraId="7788B02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1DA8A41" w14:textId="77777777" w:rsidR="000B6DCE" w:rsidRPr="0028111C" w:rsidRDefault="00142BB2">
      <w:pPr>
        <w:pStyle w:val="NormalBold"/>
      </w:pPr>
      <w:r w:rsidRPr="0028111C">
        <w:rPr>
          <w:rStyle w:val="HideTWBExt"/>
        </w:rPr>
        <w:t>&lt;Article&gt;</w:t>
      </w:r>
      <w:r w:rsidRPr="0028111C">
        <w:t>Artikel 65 – punkt 5</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06BDAD8" w14:textId="77777777">
        <w:trPr>
          <w:trHeight w:hRule="exact" w:val="240"/>
          <w:jc w:val="center"/>
        </w:trPr>
        <w:tc>
          <w:tcPr>
            <w:tcW w:w="9752" w:type="dxa"/>
            <w:gridSpan w:val="2"/>
            <w:tcBorders>
              <w:top w:val="nil"/>
              <w:left w:val="nil"/>
              <w:bottom w:val="nil"/>
              <w:right w:val="nil"/>
            </w:tcBorders>
          </w:tcPr>
          <w:p w14:paraId="47F6C18B" w14:textId="77777777" w:rsidR="000B6DCE" w:rsidRPr="0028111C" w:rsidRDefault="000B6DCE"/>
        </w:tc>
      </w:tr>
      <w:tr w:rsidR="000B6DCE" w:rsidRPr="0028111C" w14:paraId="39BA3E41" w14:textId="77777777">
        <w:trPr>
          <w:trHeight w:val="240"/>
          <w:jc w:val="center"/>
        </w:trPr>
        <w:tc>
          <w:tcPr>
            <w:tcW w:w="4876" w:type="dxa"/>
            <w:tcBorders>
              <w:top w:val="nil"/>
              <w:left w:val="nil"/>
              <w:bottom w:val="nil"/>
              <w:right w:val="nil"/>
            </w:tcBorders>
          </w:tcPr>
          <w:p w14:paraId="24B7792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DAF50C4" w14:textId="77777777" w:rsidR="000B6DCE" w:rsidRPr="0028111C" w:rsidRDefault="00142BB2">
            <w:pPr>
              <w:pStyle w:val="AmColumnHeading"/>
            </w:pPr>
            <w:r w:rsidRPr="0028111C">
              <w:t>Ändringsförslag</w:t>
            </w:r>
          </w:p>
        </w:tc>
      </w:tr>
      <w:tr w:rsidR="000B6DCE" w:rsidRPr="0028111C" w14:paraId="5D05239D" w14:textId="77777777">
        <w:trPr>
          <w:jc w:val="center"/>
        </w:trPr>
        <w:tc>
          <w:tcPr>
            <w:tcW w:w="4876" w:type="dxa"/>
            <w:tcBorders>
              <w:top w:val="nil"/>
              <w:left w:val="nil"/>
              <w:bottom w:val="nil"/>
              <w:right w:val="nil"/>
            </w:tcBorders>
          </w:tcPr>
          <w:p w14:paraId="38F30F4B" w14:textId="77777777" w:rsidR="000B6DCE" w:rsidRPr="0028111C" w:rsidRDefault="00142BB2">
            <w:pPr>
              <w:pStyle w:val="Normal6a"/>
            </w:pPr>
            <w:r w:rsidRPr="0028111C">
              <w:t>5.</w:t>
            </w:r>
            <w:r w:rsidRPr="0028111C">
              <w:tab/>
            </w:r>
            <w:r w:rsidRPr="0028111C">
              <w:rPr>
                <w:b/>
                <w:i/>
              </w:rPr>
              <w:t xml:space="preserve">I syfte att skydda unionens säkerhetsintressen ska rymdtillgångarna i den </w:t>
            </w:r>
            <w:r w:rsidRPr="0028111C">
              <w:rPr>
                <w:b/>
                <w:i/>
              </w:rPr>
              <w:t>statliga infrastrukturen skjutas upp av sådana tjänsteleverantörer som uppfyller villkoren för stödberättigande och deltagande i artikel 69 och endast i motiverade undantagsfall, eller på grundval av ett internationellt avtal som tillåter sådan verksamhet, från ett tredjelands territorium</w:t>
            </w:r>
            <w:r w:rsidRPr="0028111C">
              <w:t>.</w:t>
            </w:r>
          </w:p>
        </w:tc>
        <w:tc>
          <w:tcPr>
            <w:tcW w:w="4876" w:type="dxa"/>
            <w:tcBorders>
              <w:top w:val="nil"/>
              <w:left w:val="nil"/>
              <w:bottom w:val="nil"/>
              <w:right w:val="nil"/>
            </w:tcBorders>
          </w:tcPr>
          <w:p w14:paraId="5F9E7541" w14:textId="77777777" w:rsidR="000B6DCE" w:rsidRPr="0028111C" w:rsidRDefault="00142BB2">
            <w:pPr>
              <w:pStyle w:val="Normal6a"/>
            </w:pPr>
            <w:r w:rsidRPr="0028111C">
              <w:t>5.</w:t>
            </w:r>
            <w:r w:rsidRPr="0028111C">
              <w:tab/>
            </w:r>
            <w:r w:rsidRPr="0028111C">
              <w:rPr>
                <w:b/>
                <w:i/>
              </w:rPr>
              <w:t>Den gemensamma europeiska kommittén för bärraketer får lämna rekommendationer till kommissionen och ska regelbundet rapportera till forumet för europeiska rymdorganisationer</w:t>
            </w:r>
            <w:r w:rsidRPr="0028111C">
              <w:t>.</w:t>
            </w:r>
          </w:p>
        </w:tc>
      </w:tr>
    </w:tbl>
    <w:p w14:paraId="2934388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36A05A9"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5680414" w14:textId="77777777" w:rsidR="000B6DCE" w:rsidRPr="0028111C" w:rsidRDefault="00142BB2">
      <w:pPr>
        <w:pStyle w:val="AmJustText"/>
      </w:pPr>
      <w:r w:rsidRPr="0028111C">
        <w:t>Kommittén bör stödja den operativa samordningen och utarbeta strategiska rekommendationer, samtidigt som den upprätthåller kontakten med det bredare forumet för europeiska rymdorganisationer.</w:t>
      </w:r>
    </w:p>
    <w:p w14:paraId="22714B62" w14:textId="77777777" w:rsidR="000B6DCE" w:rsidRPr="0028111C" w:rsidRDefault="00142BB2">
      <w:r w:rsidRPr="0028111C">
        <w:rPr>
          <w:rStyle w:val="HideTWBExt"/>
        </w:rPr>
        <w:t>&lt;/Amend&gt;</w:t>
      </w:r>
    </w:p>
    <w:p w14:paraId="6F65B97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3563</w:t>
      </w:r>
      <w:r w:rsidRPr="0028111C">
        <w:rPr>
          <w:rStyle w:val="HideTWBExt"/>
        </w:rPr>
        <w:t>&lt;/NumAm&gt;</w:t>
      </w:r>
    </w:p>
    <w:p w14:paraId="2C888297" w14:textId="77777777" w:rsidR="000B6DCE" w:rsidRPr="0028111C" w:rsidRDefault="00142BB2">
      <w:pPr>
        <w:pStyle w:val="NormalBold"/>
      </w:pPr>
      <w:r w:rsidRPr="0028111C">
        <w:rPr>
          <w:rStyle w:val="HideTWBExt"/>
          <w:b w:val="0"/>
        </w:rPr>
        <w:t>&lt;RepeatBlock-By&gt;&lt;Members&gt;</w:t>
      </w:r>
      <w:r w:rsidRPr="0028111C">
        <w:t>Angelika Niebler</w:t>
      </w:r>
      <w:r w:rsidRPr="0028111C">
        <w:rPr>
          <w:rStyle w:val="HideTWBExt"/>
          <w:b w:val="0"/>
        </w:rPr>
        <w:t>&lt;/Members&gt;</w:t>
      </w:r>
    </w:p>
    <w:p w14:paraId="0C06A09E" w14:textId="77777777" w:rsidR="000B6DCE" w:rsidRPr="0028111C" w:rsidRDefault="00142BB2">
      <w:pPr>
        <w:pStyle w:val="NormalBold"/>
      </w:pPr>
      <w:r w:rsidRPr="0028111C">
        <w:rPr>
          <w:rStyle w:val="HideTWBExt"/>
          <w:b w:val="0"/>
        </w:rPr>
        <w:t>&lt;/RepeatBlock-By&gt;</w:t>
      </w:r>
    </w:p>
    <w:p w14:paraId="754C84F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396FBF0" w14:textId="77777777" w:rsidR="000B6DCE" w:rsidRPr="0028111C" w:rsidRDefault="00142BB2">
      <w:pPr>
        <w:pStyle w:val="NormalBold"/>
      </w:pPr>
      <w:r w:rsidRPr="0028111C">
        <w:rPr>
          <w:rStyle w:val="HideTWBExt"/>
        </w:rPr>
        <w:t>&lt;Article&gt;</w:t>
      </w:r>
      <w:r w:rsidRPr="0028111C">
        <w:t>Artikel 65 – punkt 5</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362DAFF" w14:textId="77777777">
        <w:trPr>
          <w:trHeight w:hRule="exact" w:val="240"/>
          <w:jc w:val="center"/>
        </w:trPr>
        <w:tc>
          <w:tcPr>
            <w:tcW w:w="9752" w:type="dxa"/>
            <w:gridSpan w:val="2"/>
            <w:tcBorders>
              <w:top w:val="nil"/>
              <w:left w:val="nil"/>
              <w:bottom w:val="nil"/>
              <w:right w:val="nil"/>
            </w:tcBorders>
          </w:tcPr>
          <w:p w14:paraId="224BDCD0" w14:textId="77777777" w:rsidR="000B6DCE" w:rsidRPr="0028111C" w:rsidRDefault="000B6DCE"/>
        </w:tc>
      </w:tr>
      <w:tr w:rsidR="000B6DCE" w:rsidRPr="0028111C" w14:paraId="3577BDFC" w14:textId="77777777">
        <w:trPr>
          <w:trHeight w:val="240"/>
          <w:jc w:val="center"/>
        </w:trPr>
        <w:tc>
          <w:tcPr>
            <w:tcW w:w="4876" w:type="dxa"/>
            <w:tcBorders>
              <w:top w:val="nil"/>
              <w:left w:val="nil"/>
              <w:bottom w:val="nil"/>
              <w:right w:val="nil"/>
            </w:tcBorders>
          </w:tcPr>
          <w:p w14:paraId="127854C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D587470" w14:textId="77777777" w:rsidR="000B6DCE" w:rsidRPr="0028111C" w:rsidRDefault="00142BB2">
            <w:pPr>
              <w:pStyle w:val="AmColumnHeading"/>
            </w:pPr>
            <w:r w:rsidRPr="0028111C">
              <w:t>Ändringsförslag</w:t>
            </w:r>
          </w:p>
        </w:tc>
      </w:tr>
      <w:tr w:rsidR="000B6DCE" w:rsidRPr="0028111C" w14:paraId="71E6DD1E" w14:textId="77777777">
        <w:trPr>
          <w:jc w:val="center"/>
        </w:trPr>
        <w:tc>
          <w:tcPr>
            <w:tcW w:w="4876" w:type="dxa"/>
            <w:tcBorders>
              <w:top w:val="nil"/>
              <w:left w:val="nil"/>
              <w:bottom w:val="nil"/>
              <w:right w:val="nil"/>
            </w:tcBorders>
          </w:tcPr>
          <w:p w14:paraId="4DC04975" w14:textId="77777777" w:rsidR="000B6DCE" w:rsidRPr="0028111C" w:rsidRDefault="00142BB2">
            <w:pPr>
              <w:pStyle w:val="Normal6a"/>
            </w:pPr>
            <w:r w:rsidRPr="0028111C">
              <w:t>5.</w:t>
            </w:r>
            <w:r w:rsidRPr="0028111C">
              <w:tab/>
            </w:r>
            <w:r w:rsidRPr="0028111C">
              <w:t xml:space="preserve">I syfte att skydda unionens säkerhetsintressen ska rymdtillgångarna i den statliga infrastrukturen skjutas upp av sådana tjänsteleverantörer som uppfyller villkoren för stödberättigande och deltagande i artikel 69 och endast i motiverade </w:t>
            </w:r>
            <w:r w:rsidRPr="0028111C">
              <w:rPr>
                <w:b/>
                <w:i/>
              </w:rPr>
              <w:t>undantagsfall</w:t>
            </w:r>
            <w:r w:rsidRPr="0028111C">
              <w:t>, eller på grundval av ett internationellt avtal som tillåter sådan verksamhet, från ett tredjelands territorium.</w:t>
            </w:r>
          </w:p>
        </w:tc>
        <w:tc>
          <w:tcPr>
            <w:tcW w:w="4876" w:type="dxa"/>
            <w:tcBorders>
              <w:top w:val="nil"/>
              <w:left w:val="nil"/>
              <w:bottom w:val="nil"/>
              <w:right w:val="nil"/>
            </w:tcBorders>
          </w:tcPr>
          <w:p w14:paraId="64CEF055" w14:textId="77777777" w:rsidR="000B6DCE" w:rsidRPr="0028111C" w:rsidRDefault="00142BB2">
            <w:pPr>
              <w:pStyle w:val="Normal6a"/>
            </w:pPr>
            <w:r w:rsidRPr="0028111C">
              <w:t>5.</w:t>
            </w:r>
            <w:r w:rsidRPr="0028111C">
              <w:tab/>
              <w:t>I syfte att skydda unionens säkerhetsintressen</w:t>
            </w:r>
            <w:r w:rsidRPr="0028111C">
              <w:rPr>
                <w:b/>
                <w:i/>
              </w:rPr>
              <w:t xml:space="preserve"> och samtidigt främja redundans och resiliens vid uppskjutningsplatser</w:t>
            </w:r>
            <w:r w:rsidRPr="0028111C">
              <w:t xml:space="preserve"> ska rymdtillgångarna i den statliga infrastrukturen skjutas upp av sådana tjänsteleverantörer som uppfyller villkoren för stödberättigande och deltagande i artikel 69 och endast i motiverade </w:t>
            </w:r>
            <w:r w:rsidRPr="0028111C">
              <w:rPr>
                <w:b/>
                <w:i/>
              </w:rPr>
              <w:t>fall</w:t>
            </w:r>
            <w:r w:rsidRPr="0028111C">
              <w:t>, eller på grundval av ett internationellt avtal som tillåter sådan verksamhet, från ett tredjelands territorium</w:t>
            </w:r>
            <w:r w:rsidRPr="0028111C">
              <w:rPr>
                <w:b/>
                <w:i/>
              </w:rPr>
              <w:t xml:space="preserve">, inbegripet, i förekommande fall, </w:t>
            </w:r>
            <w:r w:rsidRPr="0028111C">
              <w:rPr>
                <w:b/>
                <w:i/>
              </w:rPr>
              <w:lastRenderedPageBreak/>
              <w:t>infrastruktur i associerade länder</w:t>
            </w:r>
            <w:r w:rsidRPr="0028111C">
              <w:t>.</w:t>
            </w:r>
          </w:p>
        </w:tc>
      </w:tr>
    </w:tbl>
    <w:p w14:paraId="40BDCBD9"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C4218BA" w14:textId="77777777" w:rsidR="000B6DCE" w:rsidRPr="0028111C" w:rsidRDefault="00142BB2">
      <w:r w:rsidRPr="0028111C">
        <w:rPr>
          <w:rStyle w:val="HideTWBExt"/>
        </w:rPr>
        <w:t>&lt;/Amend&gt;</w:t>
      </w:r>
    </w:p>
    <w:p w14:paraId="1EBB69B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3564</w:t>
      </w:r>
      <w:r w:rsidRPr="0028111C">
        <w:rPr>
          <w:rStyle w:val="HideTWBExt"/>
        </w:rPr>
        <w:t>&lt;/NumAm&gt;</w:t>
      </w:r>
    </w:p>
    <w:p w14:paraId="16D28824"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25BD8294" w14:textId="77777777" w:rsidR="000B6DCE" w:rsidRPr="0028111C" w:rsidRDefault="00142BB2">
      <w:pPr>
        <w:pStyle w:val="NormalBold"/>
      </w:pPr>
      <w:r w:rsidRPr="0028111C">
        <w:rPr>
          <w:rStyle w:val="HideTWBExt"/>
          <w:b w:val="0"/>
        </w:rPr>
        <w:t>&lt;/RepeatBlock-By&gt;</w:t>
      </w:r>
    </w:p>
    <w:p w14:paraId="724735C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0E67D6A" w14:textId="77777777" w:rsidR="000B6DCE" w:rsidRPr="0028111C" w:rsidRDefault="00142BB2">
      <w:pPr>
        <w:pStyle w:val="NormalBold"/>
      </w:pPr>
      <w:r w:rsidRPr="0028111C">
        <w:rPr>
          <w:rStyle w:val="HideTWBExt"/>
        </w:rPr>
        <w:t>&lt;Article&gt;</w:t>
      </w:r>
      <w:r w:rsidRPr="0028111C">
        <w:t>Artikel 65 – punkt 5a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A7A1B98" w14:textId="77777777">
        <w:trPr>
          <w:trHeight w:hRule="exact" w:val="240"/>
          <w:jc w:val="center"/>
        </w:trPr>
        <w:tc>
          <w:tcPr>
            <w:tcW w:w="9752" w:type="dxa"/>
            <w:gridSpan w:val="2"/>
            <w:tcBorders>
              <w:top w:val="nil"/>
              <w:left w:val="nil"/>
              <w:bottom w:val="nil"/>
              <w:right w:val="nil"/>
            </w:tcBorders>
          </w:tcPr>
          <w:p w14:paraId="156623DA" w14:textId="77777777" w:rsidR="000B6DCE" w:rsidRPr="0028111C" w:rsidRDefault="000B6DCE"/>
        </w:tc>
      </w:tr>
      <w:tr w:rsidR="000B6DCE" w:rsidRPr="0028111C" w14:paraId="5CCEC7FA" w14:textId="77777777">
        <w:trPr>
          <w:trHeight w:val="240"/>
          <w:jc w:val="center"/>
        </w:trPr>
        <w:tc>
          <w:tcPr>
            <w:tcW w:w="4876" w:type="dxa"/>
            <w:tcBorders>
              <w:top w:val="nil"/>
              <w:left w:val="nil"/>
              <w:bottom w:val="nil"/>
              <w:right w:val="nil"/>
            </w:tcBorders>
          </w:tcPr>
          <w:p w14:paraId="09814EF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0BE3A49" w14:textId="77777777" w:rsidR="000B6DCE" w:rsidRPr="0028111C" w:rsidRDefault="00142BB2">
            <w:pPr>
              <w:pStyle w:val="AmColumnHeading"/>
            </w:pPr>
            <w:r w:rsidRPr="0028111C">
              <w:t>Ändringsförslag</w:t>
            </w:r>
          </w:p>
        </w:tc>
      </w:tr>
      <w:tr w:rsidR="000B6DCE" w:rsidRPr="0028111C" w14:paraId="311E323F" w14:textId="77777777">
        <w:trPr>
          <w:jc w:val="center"/>
        </w:trPr>
        <w:tc>
          <w:tcPr>
            <w:tcW w:w="4876" w:type="dxa"/>
            <w:tcBorders>
              <w:top w:val="nil"/>
              <w:left w:val="nil"/>
              <w:bottom w:val="nil"/>
              <w:right w:val="nil"/>
            </w:tcBorders>
          </w:tcPr>
          <w:p w14:paraId="03DAAA46" w14:textId="77777777" w:rsidR="000B6DCE" w:rsidRPr="0028111C" w:rsidRDefault="000B6DCE">
            <w:pPr>
              <w:pStyle w:val="Normal6a"/>
            </w:pPr>
          </w:p>
        </w:tc>
        <w:tc>
          <w:tcPr>
            <w:tcW w:w="4876" w:type="dxa"/>
            <w:tcBorders>
              <w:top w:val="nil"/>
              <w:left w:val="nil"/>
              <w:bottom w:val="nil"/>
              <w:right w:val="nil"/>
            </w:tcBorders>
          </w:tcPr>
          <w:p w14:paraId="76C2FAD8" w14:textId="77777777" w:rsidR="000B6DCE" w:rsidRPr="0028111C" w:rsidRDefault="00142BB2">
            <w:pPr>
              <w:pStyle w:val="Normal6a"/>
            </w:pPr>
            <w:r w:rsidRPr="0028111C">
              <w:rPr>
                <w:b/>
                <w:i/>
              </w:rPr>
              <w:t>5a.</w:t>
            </w:r>
            <w:r w:rsidRPr="0028111C">
              <w:tab/>
            </w:r>
            <w:r w:rsidRPr="0028111C">
              <w:rPr>
                <w:b/>
                <w:i/>
              </w:rPr>
              <w:t xml:space="preserve">I syfte att skydda unionens intressen ska unionens </w:t>
            </w:r>
            <w:r w:rsidRPr="0028111C">
              <w:rPr>
                <w:b/>
                <w:i/>
              </w:rPr>
              <w:t>rymdtillgångar skjutas upp av sådana tjänsteleverantörer som uppfyller villkoren för stödberättigande och deltagande i artikel 69 och endast i motiverade undantagsfall, eller på grundval av ett internationellt avtal som tillåter sådan verksamhet, från ett tredjelands territorium.</w:t>
            </w:r>
          </w:p>
        </w:tc>
      </w:tr>
    </w:tbl>
    <w:p w14:paraId="6E7A657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8926F9F"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54D1235E" w14:textId="77777777" w:rsidR="000B6DCE" w:rsidRPr="0028111C" w:rsidRDefault="00142BB2">
      <w:pPr>
        <w:pStyle w:val="AmJustText"/>
      </w:pPr>
      <w:r w:rsidRPr="0028111C">
        <w:t>Alla EU:s rymdtillgångar bör omfattas av enhetliga krav på skydd och säkerhet vid uppskjutningar, inte bara statliga infrastrukturer.</w:t>
      </w:r>
    </w:p>
    <w:p w14:paraId="7646A99B" w14:textId="77777777" w:rsidR="000B6DCE" w:rsidRPr="0028111C" w:rsidRDefault="00142BB2">
      <w:r w:rsidRPr="0028111C">
        <w:rPr>
          <w:rStyle w:val="HideTWBExt"/>
        </w:rPr>
        <w:t>&lt;/Amend&gt;</w:t>
      </w:r>
    </w:p>
    <w:p w14:paraId="0FE5A50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3565</w:t>
      </w:r>
      <w:r w:rsidRPr="0028111C">
        <w:rPr>
          <w:rStyle w:val="HideTWBExt"/>
        </w:rPr>
        <w:t>&lt;/NumAm&gt;</w:t>
      </w:r>
    </w:p>
    <w:p w14:paraId="77F9ECC3" w14:textId="77777777" w:rsidR="000B6DCE" w:rsidRPr="0028111C" w:rsidRDefault="00142BB2">
      <w:pPr>
        <w:pStyle w:val="NormalBold"/>
      </w:pPr>
      <w:r w:rsidRPr="0028111C">
        <w:rPr>
          <w:rStyle w:val="HideTWBExt"/>
          <w:b w:val="0"/>
        </w:rPr>
        <w:t>&lt;RepeatBlock-By&gt;&lt;Members&gt;</w:t>
      </w:r>
      <w:r w:rsidRPr="0028111C">
        <w:t>Yvan Verougstraete, Brigitte van den Berg, Morten Løkkegaard, Christophe Grudler, Oihane Agirregoitia Martínez, Bart Groothuis</w:t>
      </w:r>
      <w:r w:rsidRPr="0028111C">
        <w:rPr>
          <w:rStyle w:val="HideTWBExt"/>
          <w:b w:val="0"/>
        </w:rPr>
        <w:t>&lt;/Members&gt;</w:t>
      </w:r>
    </w:p>
    <w:p w14:paraId="49FCFD82" w14:textId="77777777" w:rsidR="000B6DCE" w:rsidRPr="0028111C" w:rsidRDefault="00142BB2">
      <w:pPr>
        <w:pStyle w:val="NormalBold"/>
      </w:pPr>
      <w:r w:rsidRPr="0028111C">
        <w:rPr>
          <w:rStyle w:val="HideTWBExt"/>
          <w:b w:val="0"/>
        </w:rPr>
        <w:t>&lt;/RepeatBlock-By&gt;</w:t>
      </w:r>
    </w:p>
    <w:p w14:paraId="09964A0F"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65A3CF27" w14:textId="77777777" w:rsidR="000B6DCE" w:rsidRPr="0028111C" w:rsidRDefault="00142BB2">
      <w:pPr>
        <w:pStyle w:val="NormalBold"/>
      </w:pPr>
      <w:r w:rsidRPr="0028111C">
        <w:rPr>
          <w:rStyle w:val="HideTWBExt"/>
        </w:rPr>
        <w:t>&lt;Article&gt;</w:t>
      </w:r>
      <w:r w:rsidRPr="0028111C">
        <w:t>Artikel 65a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A4EDA5F" w14:textId="77777777">
        <w:trPr>
          <w:trHeight w:hRule="exact" w:val="240"/>
          <w:jc w:val="center"/>
        </w:trPr>
        <w:tc>
          <w:tcPr>
            <w:tcW w:w="9752" w:type="dxa"/>
            <w:gridSpan w:val="2"/>
            <w:tcBorders>
              <w:top w:val="nil"/>
              <w:left w:val="nil"/>
              <w:bottom w:val="nil"/>
              <w:right w:val="nil"/>
            </w:tcBorders>
          </w:tcPr>
          <w:p w14:paraId="584F03BA" w14:textId="77777777" w:rsidR="000B6DCE" w:rsidRPr="0028111C" w:rsidRDefault="000B6DCE"/>
        </w:tc>
      </w:tr>
      <w:tr w:rsidR="000B6DCE" w:rsidRPr="0028111C" w14:paraId="65BA00C4" w14:textId="77777777">
        <w:trPr>
          <w:trHeight w:val="240"/>
          <w:jc w:val="center"/>
        </w:trPr>
        <w:tc>
          <w:tcPr>
            <w:tcW w:w="4876" w:type="dxa"/>
            <w:tcBorders>
              <w:top w:val="nil"/>
              <w:left w:val="nil"/>
              <w:bottom w:val="nil"/>
              <w:right w:val="nil"/>
            </w:tcBorders>
          </w:tcPr>
          <w:p w14:paraId="6E1C6C9D"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37FB7C6" w14:textId="77777777" w:rsidR="000B6DCE" w:rsidRPr="0028111C" w:rsidRDefault="00142BB2">
            <w:pPr>
              <w:pStyle w:val="AmColumnHeading"/>
            </w:pPr>
            <w:r w:rsidRPr="0028111C">
              <w:t>Ändringsförslag</w:t>
            </w:r>
          </w:p>
        </w:tc>
      </w:tr>
      <w:tr w:rsidR="000B6DCE" w:rsidRPr="0028111C" w14:paraId="01C82774" w14:textId="77777777">
        <w:trPr>
          <w:jc w:val="center"/>
        </w:trPr>
        <w:tc>
          <w:tcPr>
            <w:tcW w:w="4876" w:type="dxa"/>
            <w:tcBorders>
              <w:top w:val="nil"/>
              <w:left w:val="nil"/>
              <w:bottom w:val="nil"/>
              <w:right w:val="nil"/>
            </w:tcBorders>
          </w:tcPr>
          <w:p w14:paraId="2BBC573D" w14:textId="77777777" w:rsidR="000B6DCE" w:rsidRPr="0028111C" w:rsidRDefault="000B6DCE">
            <w:pPr>
              <w:pStyle w:val="Normal6a"/>
            </w:pPr>
          </w:p>
        </w:tc>
        <w:tc>
          <w:tcPr>
            <w:tcW w:w="4876" w:type="dxa"/>
            <w:tcBorders>
              <w:top w:val="nil"/>
              <w:left w:val="nil"/>
              <w:bottom w:val="nil"/>
              <w:right w:val="nil"/>
            </w:tcBorders>
          </w:tcPr>
          <w:p w14:paraId="736B988C" w14:textId="77777777" w:rsidR="000B6DCE" w:rsidRPr="0028111C" w:rsidRDefault="00142BB2">
            <w:pPr>
              <w:pStyle w:val="Normal6a"/>
              <w:jc w:val="center"/>
            </w:pPr>
            <w:r w:rsidRPr="0028111C">
              <w:rPr>
                <w:b/>
                <w:i/>
              </w:rPr>
              <w:t>Artikel 65a</w:t>
            </w:r>
            <w:r w:rsidRPr="0028111C">
              <w:tab/>
            </w:r>
          </w:p>
        </w:tc>
      </w:tr>
      <w:tr w:rsidR="000B6DCE" w:rsidRPr="0028111C" w14:paraId="1DF64290" w14:textId="77777777">
        <w:trPr>
          <w:jc w:val="center"/>
        </w:trPr>
        <w:tc>
          <w:tcPr>
            <w:tcW w:w="4876" w:type="dxa"/>
            <w:tcBorders>
              <w:top w:val="nil"/>
              <w:left w:val="nil"/>
              <w:bottom w:val="nil"/>
              <w:right w:val="nil"/>
            </w:tcBorders>
          </w:tcPr>
          <w:p w14:paraId="769E3287" w14:textId="77777777" w:rsidR="000B6DCE" w:rsidRPr="0028111C" w:rsidRDefault="000B6DCE">
            <w:pPr>
              <w:pStyle w:val="Normal6a"/>
            </w:pPr>
          </w:p>
        </w:tc>
        <w:tc>
          <w:tcPr>
            <w:tcW w:w="4876" w:type="dxa"/>
            <w:tcBorders>
              <w:top w:val="nil"/>
              <w:left w:val="nil"/>
              <w:bottom w:val="nil"/>
              <w:right w:val="nil"/>
            </w:tcBorders>
          </w:tcPr>
          <w:p w14:paraId="2E055763" w14:textId="77777777" w:rsidR="000B6DCE" w:rsidRPr="0028111C" w:rsidRDefault="00142BB2">
            <w:pPr>
              <w:pStyle w:val="Normal6a"/>
              <w:jc w:val="center"/>
            </w:pPr>
            <w:r w:rsidRPr="0028111C">
              <w:rPr>
                <w:b/>
                <w:i/>
              </w:rPr>
              <w:t>Utforskning av rymden</w:t>
            </w:r>
          </w:p>
        </w:tc>
      </w:tr>
      <w:tr w:rsidR="000B6DCE" w:rsidRPr="0028111C" w14:paraId="3B6D2B52" w14:textId="77777777">
        <w:trPr>
          <w:jc w:val="center"/>
        </w:trPr>
        <w:tc>
          <w:tcPr>
            <w:tcW w:w="4876" w:type="dxa"/>
            <w:tcBorders>
              <w:top w:val="nil"/>
              <w:left w:val="nil"/>
              <w:bottom w:val="nil"/>
              <w:right w:val="nil"/>
            </w:tcBorders>
          </w:tcPr>
          <w:p w14:paraId="0B6460BD" w14:textId="77777777" w:rsidR="000B6DCE" w:rsidRPr="0028111C" w:rsidRDefault="000B6DCE">
            <w:pPr>
              <w:pStyle w:val="Normal6a"/>
            </w:pPr>
          </w:p>
        </w:tc>
        <w:tc>
          <w:tcPr>
            <w:tcW w:w="4876" w:type="dxa"/>
            <w:tcBorders>
              <w:top w:val="nil"/>
              <w:left w:val="nil"/>
              <w:bottom w:val="nil"/>
              <w:right w:val="nil"/>
            </w:tcBorders>
          </w:tcPr>
          <w:p w14:paraId="24DFDEA5" w14:textId="77777777" w:rsidR="000B6DCE" w:rsidRPr="0028111C" w:rsidRDefault="00142BB2">
            <w:pPr>
              <w:pStyle w:val="Normal6a"/>
            </w:pPr>
            <w:r w:rsidRPr="0028111C">
              <w:rPr>
                <w:b/>
                <w:i/>
              </w:rPr>
              <w:t xml:space="preserve">1. Komponenten Utforskning av rymden </w:t>
            </w:r>
            <w:r w:rsidRPr="0028111C">
              <w:rPr>
                <w:b/>
                <w:i/>
              </w:rPr>
              <w:lastRenderedPageBreak/>
              <w:t xml:space="preserve">ska stödja unionens industriella och tekniska kapacitet inom bemannad och </w:t>
            </w:r>
            <w:r w:rsidRPr="0028111C">
              <w:rPr>
                <w:b/>
                <w:i/>
              </w:rPr>
              <w:t>obemannad utforskning av rymden i samverkan med den verksamhet som bedrivs av Europeiska rymdorganisationen och medlemsstaterna.</w:t>
            </w:r>
          </w:p>
        </w:tc>
      </w:tr>
      <w:tr w:rsidR="000B6DCE" w:rsidRPr="0028111C" w14:paraId="57C3255F" w14:textId="77777777">
        <w:trPr>
          <w:jc w:val="center"/>
        </w:trPr>
        <w:tc>
          <w:tcPr>
            <w:tcW w:w="4876" w:type="dxa"/>
            <w:tcBorders>
              <w:top w:val="nil"/>
              <w:left w:val="nil"/>
              <w:bottom w:val="nil"/>
              <w:right w:val="nil"/>
            </w:tcBorders>
          </w:tcPr>
          <w:p w14:paraId="6623B849" w14:textId="77777777" w:rsidR="000B6DCE" w:rsidRPr="0028111C" w:rsidRDefault="000B6DCE">
            <w:pPr>
              <w:pStyle w:val="Normal6a"/>
            </w:pPr>
          </w:p>
        </w:tc>
        <w:tc>
          <w:tcPr>
            <w:tcW w:w="4876" w:type="dxa"/>
            <w:tcBorders>
              <w:top w:val="nil"/>
              <w:left w:val="nil"/>
              <w:bottom w:val="nil"/>
              <w:right w:val="nil"/>
            </w:tcBorders>
          </w:tcPr>
          <w:p w14:paraId="0361BE03" w14:textId="77777777" w:rsidR="000B6DCE" w:rsidRPr="0028111C" w:rsidRDefault="00142BB2">
            <w:pPr>
              <w:pStyle w:val="Normal6a"/>
            </w:pPr>
            <w:r w:rsidRPr="0028111C">
              <w:rPr>
                <w:b/>
                <w:i/>
              </w:rPr>
              <w:t>2. Stöd inom ramen för denna del kan omfatta utveckling, mognad, demonstration, industrialisering och införande av kritisk teknik, system och infrastruktur för bemannade rymdfärder, transport av besättning och last, robotuppdrag, boende, livsuppehållande system, verksamhet på ytan och i omloppsbana, robotik, autonomi, hälsa och säkerhet, provning och certifiering.</w:t>
            </w:r>
          </w:p>
        </w:tc>
      </w:tr>
      <w:tr w:rsidR="000B6DCE" w:rsidRPr="0028111C" w14:paraId="52B34F0A" w14:textId="77777777">
        <w:trPr>
          <w:jc w:val="center"/>
        </w:trPr>
        <w:tc>
          <w:tcPr>
            <w:tcW w:w="4876" w:type="dxa"/>
            <w:tcBorders>
              <w:top w:val="nil"/>
              <w:left w:val="nil"/>
              <w:bottom w:val="nil"/>
              <w:right w:val="nil"/>
            </w:tcBorders>
          </w:tcPr>
          <w:p w14:paraId="747D94C3" w14:textId="77777777" w:rsidR="000B6DCE" w:rsidRPr="0028111C" w:rsidRDefault="000B6DCE">
            <w:pPr>
              <w:pStyle w:val="Normal6a"/>
            </w:pPr>
          </w:p>
        </w:tc>
        <w:tc>
          <w:tcPr>
            <w:tcW w:w="4876" w:type="dxa"/>
            <w:tcBorders>
              <w:top w:val="nil"/>
              <w:left w:val="nil"/>
              <w:bottom w:val="nil"/>
              <w:right w:val="nil"/>
            </w:tcBorders>
          </w:tcPr>
          <w:p w14:paraId="10C0E239" w14:textId="77777777" w:rsidR="000B6DCE" w:rsidRPr="0028111C" w:rsidRDefault="00142BB2">
            <w:pPr>
              <w:pStyle w:val="Normal6a"/>
            </w:pPr>
            <w:r w:rsidRPr="0028111C">
              <w:rPr>
                <w:b/>
                <w:i/>
              </w:rPr>
              <w:t>3. Stödet får även omfatta anpassning och modernisering av samt interoperabilitet hos europeiska rymdhamnar och tillhörande markinfrastruktur när detta är nödvändigt för uppskjutning, återvinning, integrering, provning eller förberedelser inför uppdrag i samband med bemannade eller obemannade utforskningsuppdrag.</w:t>
            </w:r>
          </w:p>
        </w:tc>
      </w:tr>
      <w:tr w:rsidR="000B6DCE" w:rsidRPr="0028111C" w14:paraId="60F173C7" w14:textId="77777777">
        <w:trPr>
          <w:jc w:val="center"/>
        </w:trPr>
        <w:tc>
          <w:tcPr>
            <w:tcW w:w="4876" w:type="dxa"/>
            <w:tcBorders>
              <w:top w:val="nil"/>
              <w:left w:val="nil"/>
              <w:bottom w:val="nil"/>
              <w:right w:val="nil"/>
            </w:tcBorders>
          </w:tcPr>
          <w:p w14:paraId="43EC2486" w14:textId="77777777" w:rsidR="000B6DCE" w:rsidRPr="0028111C" w:rsidRDefault="000B6DCE">
            <w:pPr>
              <w:pStyle w:val="Normal6a"/>
            </w:pPr>
          </w:p>
        </w:tc>
        <w:tc>
          <w:tcPr>
            <w:tcW w:w="4876" w:type="dxa"/>
            <w:tcBorders>
              <w:top w:val="nil"/>
              <w:left w:val="nil"/>
              <w:bottom w:val="nil"/>
              <w:right w:val="nil"/>
            </w:tcBorders>
          </w:tcPr>
          <w:p w14:paraId="5542061D" w14:textId="77777777" w:rsidR="000B6DCE" w:rsidRPr="0028111C" w:rsidRDefault="00142BB2">
            <w:pPr>
              <w:pStyle w:val="Normal6a"/>
            </w:pPr>
            <w:r w:rsidRPr="0028111C">
              <w:rPr>
                <w:b/>
                <w:i/>
              </w:rPr>
              <w:t>4. Verksamhet som stöds inom ramen för denna komponent ska stärka den europeiska industriella basen, minska kritiska beroenden, stärka det europeiska deltagandet i utforskningsuppdrag samt komplettera, utan att ersätta eller duplicera, ESA:s program eller medlemsstaternas bidrag.</w:t>
            </w:r>
          </w:p>
        </w:tc>
      </w:tr>
    </w:tbl>
    <w:p w14:paraId="29F3930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05D39EF" w14:textId="77777777" w:rsidR="000B6DCE" w:rsidRPr="0028111C" w:rsidRDefault="00142BB2">
      <w:r w:rsidRPr="0028111C">
        <w:rPr>
          <w:rStyle w:val="HideTWBExt"/>
        </w:rPr>
        <w:t>&lt;/Amend&gt;</w:t>
      </w:r>
    </w:p>
    <w:p w14:paraId="138441F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3566</w:t>
      </w:r>
      <w:r w:rsidRPr="0028111C">
        <w:rPr>
          <w:rStyle w:val="HideTWBExt"/>
        </w:rPr>
        <w:t>&lt;/NumAm&gt;</w:t>
      </w:r>
    </w:p>
    <w:p w14:paraId="53E481A5" w14:textId="77777777" w:rsidR="000B6DCE" w:rsidRPr="0028111C" w:rsidRDefault="00142BB2">
      <w:pPr>
        <w:pStyle w:val="NormalBold"/>
      </w:pPr>
      <w:r w:rsidRPr="0028111C">
        <w:rPr>
          <w:rStyle w:val="HideTWBExt"/>
          <w:b w:val="0"/>
        </w:rPr>
        <w:t>&lt;RepeatBlock-By&gt;&lt;Members&gt;</w:t>
      </w:r>
      <w:r w:rsidRPr="0028111C">
        <w:t>Giorgio Gori</w:t>
      </w:r>
      <w:r w:rsidRPr="0028111C">
        <w:rPr>
          <w:rStyle w:val="HideTWBExt"/>
          <w:b w:val="0"/>
        </w:rPr>
        <w:t>&lt;/Members&gt;</w:t>
      </w:r>
    </w:p>
    <w:p w14:paraId="004E6D05" w14:textId="77777777" w:rsidR="000B6DCE" w:rsidRPr="0028111C" w:rsidRDefault="00142BB2">
      <w:pPr>
        <w:pStyle w:val="NormalBold"/>
      </w:pPr>
      <w:r w:rsidRPr="0028111C">
        <w:rPr>
          <w:rStyle w:val="HideTWBExt"/>
          <w:b w:val="0"/>
        </w:rPr>
        <w:t>&lt;/RepeatBlock-By&gt;</w:t>
      </w:r>
    </w:p>
    <w:p w14:paraId="5BB908D8"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649530DE" w14:textId="77777777" w:rsidR="000B6DCE" w:rsidRPr="0028111C" w:rsidRDefault="00142BB2">
      <w:pPr>
        <w:pStyle w:val="NormalBold"/>
      </w:pPr>
      <w:r w:rsidRPr="0028111C">
        <w:rPr>
          <w:rStyle w:val="HideTWBExt"/>
        </w:rPr>
        <w:t>&lt;Article&gt;</w:t>
      </w:r>
      <w:r w:rsidRPr="0028111C">
        <w:t>Artikel 66 – rubriken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2A78EE8" w14:textId="77777777">
        <w:trPr>
          <w:trHeight w:hRule="exact" w:val="240"/>
          <w:jc w:val="center"/>
        </w:trPr>
        <w:tc>
          <w:tcPr>
            <w:tcW w:w="9752" w:type="dxa"/>
            <w:gridSpan w:val="2"/>
            <w:tcBorders>
              <w:top w:val="nil"/>
              <w:left w:val="nil"/>
              <w:bottom w:val="nil"/>
              <w:right w:val="nil"/>
            </w:tcBorders>
          </w:tcPr>
          <w:p w14:paraId="4A809A2D" w14:textId="77777777" w:rsidR="000B6DCE" w:rsidRPr="0028111C" w:rsidRDefault="000B6DCE"/>
        </w:tc>
      </w:tr>
      <w:tr w:rsidR="000B6DCE" w:rsidRPr="0028111C" w14:paraId="7CC02B4F" w14:textId="77777777">
        <w:trPr>
          <w:trHeight w:val="240"/>
          <w:jc w:val="center"/>
        </w:trPr>
        <w:tc>
          <w:tcPr>
            <w:tcW w:w="4876" w:type="dxa"/>
            <w:tcBorders>
              <w:top w:val="nil"/>
              <w:left w:val="nil"/>
              <w:bottom w:val="nil"/>
              <w:right w:val="nil"/>
            </w:tcBorders>
          </w:tcPr>
          <w:p w14:paraId="31223CF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9898BAD" w14:textId="77777777" w:rsidR="000B6DCE" w:rsidRPr="0028111C" w:rsidRDefault="00142BB2">
            <w:pPr>
              <w:pStyle w:val="AmColumnHeading"/>
            </w:pPr>
            <w:r w:rsidRPr="0028111C">
              <w:t>Ändringsförslag</w:t>
            </w:r>
          </w:p>
        </w:tc>
      </w:tr>
      <w:tr w:rsidR="000B6DCE" w:rsidRPr="0028111C" w14:paraId="2387907B" w14:textId="77777777">
        <w:trPr>
          <w:jc w:val="center"/>
        </w:trPr>
        <w:tc>
          <w:tcPr>
            <w:tcW w:w="4876" w:type="dxa"/>
            <w:tcBorders>
              <w:top w:val="nil"/>
              <w:left w:val="nil"/>
              <w:bottom w:val="nil"/>
              <w:right w:val="nil"/>
            </w:tcBorders>
          </w:tcPr>
          <w:p w14:paraId="734A7021" w14:textId="77777777" w:rsidR="000B6DCE" w:rsidRPr="0028111C" w:rsidRDefault="00142BB2">
            <w:pPr>
              <w:pStyle w:val="Normal6a"/>
            </w:pPr>
            <w:r w:rsidRPr="0028111C">
              <w:t xml:space="preserve">Rymdkommersialisering </w:t>
            </w:r>
            <w:r w:rsidRPr="0028111C">
              <w:rPr>
                <w:b/>
                <w:i/>
              </w:rPr>
              <w:t>och</w:t>
            </w:r>
            <w:r w:rsidRPr="0028111C">
              <w:t xml:space="preserve"> </w:t>
            </w:r>
            <w:r w:rsidRPr="0028111C">
              <w:lastRenderedPageBreak/>
              <w:t>rymdekonomi</w:t>
            </w:r>
          </w:p>
        </w:tc>
        <w:tc>
          <w:tcPr>
            <w:tcW w:w="4876" w:type="dxa"/>
            <w:tcBorders>
              <w:top w:val="nil"/>
              <w:left w:val="nil"/>
              <w:bottom w:val="nil"/>
              <w:right w:val="nil"/>
            </w:tcBorders>
          </w:tcPr>
          <w:p w14:paraId="09BC9AB4" w14:textId="77777777" w:rsidR="000B6DCE" w:rsidRPr="0028111C" w:rsidRDefault="00142BB2">
            <w:pPr>
              <w:pStyle w:val="Normal6a"/>
            </w:pPr>
            <w:r w:rsidRPr="0028111C">
              <w:lastRenderedPageBreak/>
              <w:t>Rymdkommersialisering</w:t>
            </w:r>
            <w:r w:rsidRPr="0028111C">
              <w:rPr>
                <w:b/>
                <w:i/>
              </w:rPr>
              <w:t>,</w:t>
            </w:r>
            <w:r w:rsidRPr="0028111C">
              <w:t xml:space="preserve"> rymdekonomi </w:t>
            </w:r>
            <w:r w:rsidRPr="0028111C">
              <w:rPr>
                <w:b/>
                <w:i/>
              </w:rPr>
              <w:lastRenderedPageBreak/>
              <w:t>och entreprenörskap</w:t>
            </w:r>
          </w:p>
        </w:tc>
      </w:tr>
    </w:tbl>
    <w:p w14:paraId="22BE9527"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46CC42D" w14:textId="77777777" w:rsidR="000B6DCE" w:rsidRPr="0028111C" w:rsidRDefault="00142BB2">
      <w:r w:rsidRPr="0028111C">
        <w:rPr>
          <w:rStyle w:val="HideTWBExt"/>
        </w:rPr>
        <w:t>&lt;/Amend&gt;</w:t>
      </w:r>
    </w:p>
    <w:p w14:paraId="5BAE9F0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3567</w:t>
      </w:r>
      <w:r w:rsidRPr="0028111C">
        <w:rPr>
          <w:rStyle w:val="HideTWBExt"/>
        </w:rPr>
        <w:t>&lt;/NumAm&gt;</w:t>
      </w:r>
    </w:p>
    <w:p w14:paraId="5516CD18"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66C6E27D" w14:textId="77777777" w:rsidR="000B6DCE" w:rsidRPr="0028111C" w:rsidRDefault="00142BB2">
      <w:pPr>
        <w:pStyle w:val="NormalBold"/>
      </w:pPr>
      <w:r w:rsidRPr="0028111C">
        <w:rPr>
          <w:rStyle w:val="HideTWBExt"/>
          <w:b w:val="0"/>
        </w:rPr>
        <w:t>&lt;/RepeatBlock-By&gt;</w:t>
      </w:r>
    </w:p>
    <w:p w14:paraId="76EBCE4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F550661" w14:textId="77777777" w:rsidR="000B6DCE" w:rsidRPr="0028111C" w:rsidRDefault="00142BB2">
      <w:pPr>
        <w:pStyle w:val="NormalBold"/>
      </w:pPr>
      <w:r w:rsidRPr="0028111C">
        <w:rPr>
          <w:rStyle w:val="HideTWBExt"/>
        </w:rPr>
        <w:t>&lt;Article&gt;</w:t>
      </w:r>
      <w:r w:rsidRPr="0028111C">
        <w:t>Artikel 66 – rubriken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0DB5BCC" w14:textId="77777777">
        <w:trPr>
          <w:trHeight w:hRule="exact" w:val="240"/>
          <w:jc w:val="center"/>
        </w:trPr>
        <w:tc>
          <w:tcPr>
            <w:tcW w:w="9752" w:type="dxa"/>
            <w:gridSpan w:val="2"/>
            <w:tcBorders>
              <w:top w:val="nil"/>
              <w:left w:val="nil"/>
              <w:bottom w:val="nil"/>
              <w:right w:val="nil"/>
            </w:tcBorders>
          </w:tcPr>
          <w:p w14:paraId="0BE2A4DD" w14:textId="77777777" w:rsidR="000B6DCE" w:rsidRPr="0028111C" w:rsidRDefault="000B6DCE"/>
        </w:tc>
      </w:tr>
      <w:tr w:rsidR="000B6DCE" w:rsidRPr="0028111C" w14:paraId="5F09E570" w14:textId="77777777">
        <w:trPr>
          <w:trHeight w:val="240"/>
          <w:jc w:val="center"/>
        </w:trPr>
        <w:tc>
          <w:tcPr>
            <w:tcW w:w="4876" w:type="dxa"/>
            <w:tcBorders>
              <w:top w:val="nil"/>
              <w:left w:val="nil"/>
              <w:bottom w:val="nil"/>
              <w:right w:val="nil"/>
            </w:tcBorders>
          </w:tcPr>
          <w:p w14:paraId="4A5D6CB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D206685" w14:textId="77777777" w:rsidR="000B6DCE" w:rsidRPr="0028111C" w:rsidRDefault="00142BB2">
            <w:pPr>
              <w:pStyle w:val="AmColumnHeading"/>
            </w:pPr>
            <w:r w:rsidRPr="0028111C">
              <w:t>Ändringsförslag</w:t>
            </w:r>
          </w:p>
        </w:tc>
      </w:tr>
      <w:tr w:rsidR="000B6DCE" w:rsidRPr="0028111C" w14:paraId="52BBFDA3" w14:textId="77777777">
        <w:trPr>
          <w:jc w:val="center"/>
        </w:trPr>
        <w:tc>
          <w:tcPr>
            <w:tcW w:w="4876" w:type="dxa"/>
            <w:tcBorders>
              <w:top w:val="nil"/>
              <w:left w:val="nil"/>
              <w:bottom w:val="nil"/>
              <w:right w:val="nil"/>
            </w:tcBorders>
          </w:tcPr>
          <w:p w14:paraId="19B3F3E6" w14:textId="77777777" w:rsidR="000B6DCE" w:rsidRPr="0028111C" w:rsidRDefault="00142BB2">
            <w:pPr>
              <w:pStyle w:val="Normal6a"/>
            </w:pPr>
            <w:r w:rsidRPr="0028111C">
              <w:rPr>
                <w:b/>
                <w:i/>
              </w:rPr>
              <w:t xml:space="preserve">Rymdkommersialisering </w:t>
            </w:r>
            <w:r w:rsidRPr="0028111C">
              <w:t>och</w:t>
            </w:r>
            <w:r w:rsidRPr="0028111C">
              <w:rPr>
                <w:b/>
                <w:i/>
              </w:rPr>
              <w:t xml:space="preserve"> rymdekonomi</w:t>
            </w:r>
          </w:p>
        </w:tc>
        <w:tc>
          <w:tcPr>
            <w:tcW w:w="4876" w:type="dxa"/>
            <w:tcBorders>
              <w:top w:val="nil"/>
              <w:left w:val="nil"/>
              <w:bottom w:val="nil"/>
              <w:right w:val="nil"/>
            </w:tcBorders>
          </w:tcPr>
          <w:p w14:paraId="27A07BD9" w14:textId="77777777" w:rsidR="000B6DCE" w:rsidRPr="0028111C" w:rsidRDefault="00142BB2">
            <w:pPr>
              <w:pStyle w:val="Normal6a"/>
            </w:pPr>
            <w:r w:rsidRPr="0028111C">
              <w:rPr>
                <w:b/>
                <w:i/>
              </w:rPr>
              <w:t xml:space="preserve">Rymdföretagande, kommersialisering </w:t>
            </w:r>
            <w:r w:rsidRPr="0028111C">
              <w:t>och</w:t>
            </w:r>
            <w:r w:rsidRPr="0028111C">
              <w:rPr>
                <w:b/>
                <w:i/>
              </w:rPr>
              <w:t xml:space="preserve"> marknadsupptagning</w:t>
            </w:r>
          </w:p>
        </w:tc>
      </w:tr>
    </w:tbl>
    <w:p w14:paraId="10FE2CD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20AC053"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180D491" w14:textId="77777777" w:rsidR="000B6DCE" w:rsidRPr="0028111C" w:rsidRDefault="00142BB2">
      <w:pPr>
        <w:pStyle w:val="AmJustText"/>
      </w:pPr>
      <w:r w:rsidRPr="0028111C">
        <w:t xml:space="preserve">Titeln bör bättre återspegla hela </w:t>
      </w:r>
      <w:r w:rsidRPr="0028111C">
        <w:t>kedjan från entreprenörskap till kommersialisering och marknadsintroduktion.</w:t>
      </w:r>
    </w:p>
    <w:p w14:paraId="7667A327" w14:textId="77777777" w:rsidR="000B6DCE" w:rsidRPr="0028111C" w:rsidRDefault="00142BB2">
      <w:r w:rsidRPr="0028111C">
        <w:rPr>
          <w:rStyle w:val="HideTWBExt"/>
        </w:rPr>
        <w:t>&lt;/Amend&gt;</w:t>
      </w:r>
    </w:p>
    <w:p w14:paraId="00EB164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3568</w:t>
      </w:r>
      <w:r w:rsidRPr="0028111C">
        <w:rPr>
          <w:rStyle w:val="HideTWBExt"/>
        </w:rPr>
        <w:t>&lt;/NumAm&gt;</w:t>
      </w:r>
    </w:p>
    <w:p w14:paraId="55C1F55C" w14:textId="77777777" w:rsidR="000B6DCE" w:rsidRPr="0028111C" w:rsidRDefault="00142BB2">
      <w:pPr>
        <w:pStyle w:val="NormalBold"/>
      </w:pPr>
      <w:r w:rsidRPr="0028111C">
        <w:rPr>
          <w:rStyle w:val="HideTWBExt"/>
          <w:b w:val="0"/>
        </w:rPr>
        <w:t>&lt;RepeatBlock-By&gt;&lt;Members&gt;</w:t>
      </w:r>
      <w:r w:rsidRPr="0028111C">
        <w:t>Giorgio Gori</w:t>
      </w:r>
      <w:r w:rsidRPr="0028111C">
        <w:rPr>
          <w:rStyle w:val="HideTWBExt"/>
          <w:b w:val="0"/>
        </w:rPr>
        <w:t>&lt;/Members&gt;</w:t>
      </w:r>
    </w:p>
    <w:p w14:paraId="0CEEAF48" w14:textId="77777777" w:rsidR="000B6DCE" w:rsidRPr="0028111C" w:rsidRDefault="00142BB2">
      <w:pPr>
        <w:pStyle w:val="NormalBold"/>
      </w:pPr>
      <w:r w:rsidRPr="0028111C">
        <w:rPr>
          <w:rStyle w:val="HideTWBExt"/>
          <w:b w:val="0"/>
        </w:rPr>
        <w:t>&lt;/RepeatBlock-By&gt;</w:t>
      </w:r>
    </w:p>
    <w:p w14:paraId="3BC7087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D9C969E" w14:textId="77777777" w:rsidR="000B6DCE" w:rsidRPr="0028111C" w:rsidRDefault="00142BB2">
      <w:pPr>
        <w:pStyle w:val="NormalBold"/>
      </w:pPr>
      <w:r w:rsidRPr="0028111C">
        <w:rPr>
          <w:rStyle w:val="HideTWBExt"/>
        </w:rPr>
        <w:t>&lt;Article&gt;</w:t>
      </w:r>
      <w:r w:rsidRPr="0028111C">
        <w:t>Artikel 66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C16F8A9" w14:textId="77777777">
        <w:trPr>
          <w:trHeight w:hRule="exact" w:val="240"/>
          <w:jc w:val="center"/>
        </w:trPr>
        <w:tc>
          <w:tcPr>
            <w:tcW w:w="9752" w:type="dxa"/>
            <w:gridSpan w:val="2"/>
            <w:tcBorders>
              <w:top w:val="nil"/>
              <w:left w:val="nil"/>
              <w:bottom w:val="nil"/>
              <w:right w:val="nil"/>
            </w:tcBorders>
          </w:tcPr>
          <w:p w14:paraId="5B4B1FFC" w14:textId="77777777" w:rsidR="000B6DCE" w:rsidRPr="0028111C" w:rsidRDefault="000B6DCE"/>
        </w:tc>
      </w:tr>
      <w:tr w:rsidR="000B6DCE" w:rsidRPr="0028111C" w14:paraId="142136F9" w14:textId="77777777">
        <w:trPr>
          <w:trHeight w:val="240"/>
          <w:jc w:val="center"/>
        </w:trPr>
        <w:tc>
          <w:tcPr>
            <w:tcW w:w="4876" w:type="dxa"/>
            <w:tcBorders>
              <w:top w:val="nil"/>
              <w:left w:val="nil"/>
              <w:bottom w:val="nil"/>
              <w:right w:val="nil"/>
            </w:tcBorders>
          </w:tcPr>
          <w:p w14:paraId="484E5DB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16ED655" w14:textId="77777777" w:rsidR="000B6DCE" w:rsidRPr="0028111C" w:rsidRDefault="00142BB2">
            <w:pPr>
              <w:pStyle w:val="AmColumnHeading"/>
            </w:pPr>
            <w:r w:rsidRPr="0028111C">
              <w:t>Ändringsförslag</w:t>
            </w:r>
          </w:p>
        </w:tc>
      </w:tr>
      <w:tr w:rsidR="000B6DCE" w:rsidRPr="0028111C" w14:paraId="1D0C7ECF" w14:textId="77777777">
        <w:trPr>
          <w:jc w:val="center"/>
        </w:trPr>
        <w:tc>
          <w:tcPr>
            <w:tcW w:w="4876" w:type="dxa"/>
            <w:tcBorders>
              <w:top w:val="nil"/>
              <w:left w:val="nil"/>
              <w:bottom w:val="nil"/>
              <w:right w:val="nil"/>
            </w:tcBorders>
          </w:tcPr>
          <w:p w14:paraId="5946BBDC" w14:textId="77777777" w:rsidR="000B6DCE" w:rsidRPr="0028111C" w:rsidRDefault="00142BB2">
            <w:pPr>
              <w:pStyle w:val="Normal6a"/>
            </w:pPr>
            <w:r w:rsidRPr="0028111C">
              <w:rPr>
                <w:b/>
                <w:i/>
              </w:rPr>
              <w:t>1.</w:t>
            </w:r>
            <w:r w:rsidRPr="0028111C">
              <w:tab/>
            </w:r>
            <w:r w:rsidRPr="0028111C">
              <w:rPr>
                <w:b/>
                <w:i/>
              </w:rPr>
              <w:t xml:space="preserve">Cassini ska utgöra unionens initiativ för rymdentreprenörskap. Cassini ska vidta åtgärder som stöder kommersialisering av unionens rymdindustri och rymdtjänster, särskilt med </w:t>
            </w:r>
            <w:r w:rsidRPr="0028111C">
              <w:rPr>
                <w:b/>
                <w:i/>
              </w:rPr>
              <w:t>inriktning på entreprenörskap, och stimulerar privata investeringar som hjälper entreprenörer att växa och expandera på den inre marknaden.</w:t>
            </w:r>
          </w:p>
        </w:tc>
        <w:tc>
          <w:tcPr>
            <w:tcW w:w="4876" w:type="dxa"/>
            <w:tcBorders>
              <w:top w:val="nil"/>
              <w:left w:val="nil"/>
              <w:bottom w:val="nil"/>
              <w:right w:val="nil"/>
            </w:tcBorders>
          </w:tcPr>
          <w:p w14:paraId="09A1BE41" w14:textId="77777777" w:rsidR="000B6DCE" w:rsidRPr="0028111C" w:rsidRDefault="00142BB2">
            <w:pPr>
              <w:pStyle w:val="Normal6a"/>
            </w:pPr>
            <w:r w:rsidRPr="0028111C">
              <w:rPr>
                <w:b/>
                <w:i/>
              </w:rPr>
              <w:t>utgår</w:t>
            </w:r>
          </w:p>
        </w:tc>
      </w:tr>
    </w:tbl>
    <w:p w14:paraId="036991B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407A3AD" w14:textId="77777777" w:rsidR="000B6DCE" w:rsidRPr="0028111C" w:rsidRDefault="00142BB2">
      <w:r w:rsidRPr="0028111C">
        <w:rPr>
          <w:rStyle w:val="HideTWBExt"/>
        </w:rPr>
        <w:t>&lt;/Amend&gt;</w:t>
      </w:r>
    </w:p>
    <w:p w14:paraId="341ECBEF" w14:textId="77777777" w:rsidR="000B6DCE" w:rsidRPr="0028111C" w:rsidRDefault="00142BB2">
      <w:pPr>
        <w:pStyle w:val="AmNumberTabs"/>
      </w:pPr>
      <w:r w:rsidRPr="0028111C">
        <w:rPr>
          <w:rStyle w:val="HideTWBExt"/>
        </w:rPr>
        <w:lastRenderedPageBreak/>
        <w:t>&lt;Amend&gt;</w:t>
      </w:r>
      <w:r w:rsidRPr="0028111C">
        <w:t>Ändringsförslag</w:t>
      </w:r>
      <w:r w:rsidRPr="0028111C">
        <w:tab/>
      </w:r>
      <w:r w:rsidRPr="0028111C">
        <w:tab/>
      </w:r>
      <w:r w:rsidRPr="0028111C">
        <w:rPr>
          <w:rStyle w:val="HideTWBExt"/>
        </w:rPr>
        <w:t>&lt;NumAm&gt;</w:t>
      </w:r>
      <w:r w:rsidRPr="0028111C">
        <w:t>3569</w:t>
      </w:r>
      <w:r w:rsidRPr="0028111C">
        <w:rPr>
          <w:rStyle w:val="HideTWBExt"/>
        </w:rPr>
        <w:t>&lt;/NumAm&gt;</w:t>
      </w:r>
    </w:p>
    <w:p w14:paraId="1C82707C"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532204A9" w14:textId="77777777" w:rsidR="000B6DCE" w:rsidRPr="0028111C" w:rsidRDefault="00142BB2">
      <w:pPr>
        <w:pStyle w:val="NormalBold"/>
      </w:pPr>
      <w:r w:rsidRPr="0028111C">
        <w:rPr>
          <w:rStyle w:val="HideTWBExt"/>
          <w:b w:val="0"/>
        </w:rPr>
        <w:t>&lt;/RepeatBlock-By&gt;</w:t>
      </w:r>
    </w:p>
    <w:p w14:paraId="5B19A96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2849E60" w14:textId="77777777" w:rsidR="000B6DCE" w:rsidRPr="0028111C" w:rsidRDefault="00142BB2">
      <w:pPr>
        <w:pStyle w:val="NormalBold"/>
      </w:pPr>
      <w:r w:rsidRPr="0028111C">
        <w:rPr>
          <w:rStyle w:val="HideTWBExt"/>
        </w:rPr>
        <w:t>&lt;Article&gt;</w:t>
      </w:r>
      <w:r w:rsidRPr="0028111C">
        <w:t>Artikel 66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F9667E0" w14:textId="77777777">
        <w:trPr>
          <w:trHeight w:hRule="exact" w:val="240"/>
          <w:jc w:val="center"/>
        </w:trPr>
        <w:tc>
          <w:tcPr>
            <w:tcW w:w="9752" w:type="dxa"/>
            <w:gridSpan w:val="2"/>
            <w:tcBorders>
              <w:top w:val="nil"/>
              <w:left w:val="nil"/>
              <w:bottom w:val="nil"/>
              <w:right w:val="nil"/>
            </w:tcBorders>
          </w:tcPr>
          <w:p w14:paraId="34BC8711" w14:textId="77777777" w:rsidR="000B6DCE" w:rsidRPr="0028111C" w:rsidRDefault="000B6DCE"/>
        </w:tc>
      </w:tr>
      <w:tr w:rsidR="000B6DCE" w:rsidRPr="0028111C" w14:paraId="1EC75460" w14:textId="77777777">
        <w:trPr>
          <w:trHeight w:val="240"/>
          <w:jc w:val="center"/>
        </w:trPr>
        <w:tc>
          <w:tcPr>
            <w:tcW w:w="4876" w:type="dxa"/>
            <w:tcBorders>
              <w:top w:val="nil"/>
              <w:left w:val="nil"/>
              <w:bottom w:val="nil"/>
              <w:right w:val="nil"/>
            </w:tcBorders>
          </w:tcPr>
          <w:p w14:paraId="081BDEE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0433EA7" w14:textId="77777777" w:rsidR="000B6DCE" w:rsidRPr="0028111C" w:rsidRDefault="00142BB2">
            <w:pPr>
              <w:pStyle w:val="AmColumnHeading"/>
            </w:pPr>
            <w:r w:rsidRPr="0028111C">
              <w:t>Ändringsförslag</w:t>
            </w:r>
          </w:p>
        </w:tc>
      </w:tr>
      <w:tr w:rsidR="000B6DCE" w:rsidRPr="0028111C" w14:paraId="2F29FB12" w14:textId="77777777">
        <w:trPr>
          <w:jc w:val="center"/>
        </w:trPr>
        <w:tc>
          <w:tcPr>
            <w:tcW w:w="4876" w:type="dxa"/>
            <w:tcBorders>
              <w:top w:val="nil"/>
              <w:left w:val="nil"/>
              <w:bottom w:val="nil"/>
              <w:right w:val="nil"/>
            </w:tcBorders>
          </w:tcPr>
          <w:p w14:paraId="5FFCBA32" w14:textId="77777777" w:rsidR="000B6DCE" w:rsidRPr="0028111C" w:rsidRDefault="00142BB2">
            <w:pPr>
              <w:pStyle w:val="Normal6a"/>
            </w:pPr>
            <w:r w:rsidRPr="0028111C">
              <w:t>1.</w:t>
            </w:r>
            <w:r w:rsidRPr="0028111C">
              <w:tab/>
              <w:t xml:space="preserve">Cassini ska utgöra unionens initiativ för </w:t>
            </w:r>
            <w:r w:rsidRPr="0028111C">
              <w:t>rymdentreprenörskap. Cassini ska vidta åtgärder som stöder kommersialisering av unionens rymdindustri och rymdtjänster, särskilt med inriktning på entreprenörskap, och stimulerar privata investeringar som hjälper entreprenörer att växa och expandera på den inre marknaden.</w:t>
            </w:r>
          </w:p>
        </w:tc>
        <w:tc>
          <w:tcPr>
            <w:tcW w:w="4876" w:type="dxa"/>
            <w:tcBorders>
              <w:top w:val="nil"/>
              <w:left w:val="nil"/>
              <w:bottom w:val="nil"/>
              <w:right w:val="nil"/>
            </w:tcBorders>
          </w:tcPr>
          <w:p w14:paraId="7D7FE966" w14:textId="77777777" w:rsidR="000B6DCE" w:rsidRPr="0028111C" w:rsidRDefault="00142BB2">
            <w:pPr>
              <w:pStyle w:val="Normal6a"/>
            </w:pPr>
            <w:r w:rsidRPr="0028111C">
              <w:t>1.</w:t>
            </w:r>
            <w:r w:rsidRPr="0028111C">
              <w:tab/>
              <w:t>Cassini ska utgöra unionens initiativ för rymdentreprenörskap. Cassini ska vidta åtgärder som stöder kommersialisering av unionens rymdindustri och rymdtjänster, särskilt med inriktning på entreprenörskap, och stimulerar privata investeringar som hjälper entreprenörer att växa och expandera på den inre marknaden</w:t>
            </w:r>
            <w:r w:rsidRPr="0028111C">
              <w:rPr>
                <w:b/>
                <w:i/>
              </w:rPr>
              <w:t>. I detta sammanhang ska kommissionen, med stöd av byrån, inrätta en samordningscentral för införande och operativ användning av unionens rymddata och rymdtjänster, och därigenom säkerställa synligh</w:t>
            </w:r>
            <w:r w:rsidRPr="0028111C">
              <w:rPr>
                <w:b/>
                <w:i/>
              </w:rPr>
              <w:t>et och samstämmighet inom hela unionens rymdekonomi, bland annat genom utveckling och tillhandahållande av marknadsinformation.</w:t>
            </w:r>
          </w:p>
        </w:tc>
      </w:tr>
    </w:tbl>
    <w:p w14:paraId="7891B5A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8F3D3BE" w14:textId="77777777" w:rsidR="000B6DCE" w:rsidRPr="0028111C" w:rsidRDefault="00142BB2">
      <w:r w:rsidRPr="0028111C">
        <w:rPr>
          <w:rStyle w:val="HideTWBExt"/>
        </w:rPr>
        <w:t>&lt;/Amend&gt;</w:t>
      </w:r>
    </w:p>
    <w:p w14:paraId="0D0ED97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3570</w:t>
      </w:r>
      <w:r w:rsidRPr="0028111C">
        <w:rPr>
          <w:rStyle w:val="HideTWBExt"/>
        </w:rPr>
        <w:t>&lt;/NumAm&gt;</w:t>
      </w:r>
    </w:p>
    <w:p w14:paraId="0DBA9CD4"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4B1F33A0" w14:textId="77777777" w:rsidR="000B6DCE" w:rsidRPr="0028111C" w:rsidRDefault="00142BB2">
      <w:pPr>
        <w:pStyle w:val="NormalBold"/>
      </w:pPr>
      <w:r w:rsidRPr="0028111C">
        <w:rPr>
          <w:rStyle w:val="HideTWBExt"/>
          <w:b w:val="0"/>
        </w:rPr>
        <w:t>&lt;/RepeatBlock-By&gt;</w:t>
      </w:r>
    </w:p>
    <w:p w14:paraId="070C6D5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2CAC7B9" w14:textId="77777777" w:rsidR="000B6DCE" w:rsidRPr="0028111C" w:rsidRDefault="00142BB2">
      <w:pPr>
        <w:pStyle w:val="NormalBold"/>
      </w:pPr>
      <w:r w:rsidRPr="0028111C">
        <w:rPr>
          <w:rStyle w:val="HideTWBExt"/>
        </w:rPr>
        <w:t>&lt;Article&gt;</w:t>
      </w:r>
      <w:r w:rsidRPr="0028111C">
        <w:t>Artikel 66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619BC1A" w14:textId="77777777">
        <w:trPr>
          <w:trHeight w:hRule="exact" w:val="240"/>
          <w:jc w:val="center"/>
        </w:trPr>
        <w:tc>
          <w:tcPr>
            <w:tcW w:w="9752" w:type="dxa"/>
            <w:gridSpan w:val="2"/>
            <w:tcBorders>
              <w:top w:val="nil"/>
              <w:left w:val="nil"/>
              <w:bottom w:val="nil"/>
              <w:right w:val="nil"/>
            </w:tcBorders>
          </w:tcPr>
          <w:p w14:paraId="385CAB05" w14:textId="77777777" w:rsidR="000B6DCE" w:rsidRPr="0028111C" w:rsidRDefault="000B6DCE"/>
        </w:tc>
      </w:tr>
      <w:tr w:rsidR="000B6DCE" w:rsidRPr="0028111C" w14:paraId="05907CA5" w14:textId="77777777">
        <w:trPr>
          <w:trHeight w:val="240"/>
          <w:jc w:val="center"/>
        </w:trPr>
        <w:tc>
          <w:tcPr>
            <w:tcW w:w="4876" w:type="dxa"/>
            <w:tcBorders>
              <w:top w:val="nil"/>
              <w:left w:val="nil"/>
              <w:bottom w:val="nil"/>
              <w:right w:val="nil"/>
            </w:tcBorders>
          </w:tcPr>
          <w:p w14:paraId="345227C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ECC100C" w14:textId="77777777" w:rsidR="000B6DCE" w:rsidRPr="0028111C" w:rsidRDefault="00142BB2">
            <w:pPr>
              <w:pStyle w:val="AmColumnHeading"/>
            </w:pPr>
            <w:r w:rsidRPr="0028111C">
              <w:t>Ändringsförslag</w:t>
            </w:r>
          </w:p>
        </w:tc>
      </w:tr>
      <w:tr w:rsidR="000B6DCE" w:rsidRPr="0028111C" w14:paraId="3A035409" w14:textId="77777777">
        <w:trPr>
          <w:jc w:val="center"/>
        </w:trPr>
        <w:tc>
          <w:tcPr>
            <w:tcW w:w="4876" w:type="dxa"/>
            <w:tcBorders>
              <w:top w:val="nil"/>
              <w:left w:val="nil"/>
              <w:bottom w:val="nil"/>
              <w:right w:val="nil"/>
            </w:tcBorders>
          </w:tcPr>
          <w:p w14:paraId="130A8915" w14:textId="77777777" w:rsidR="000B6DCE" w:rsidRPr="0028111C" w:rsidRDefault="00142BB2">
            <w:pPr>
              <w:pStyle w:val="Normal6a"/>
            </w:pPr>
            <w:r w:rsidRPr="0028111C">
              <w:t>1.</w:t>
            </w:r>
            <w:r w:rsidRPr="0028111C">
              <w:tab/>
              <w:t xml:space="preserve">Cassini ska utgöra unionens initiativ för </w:t>
            </w:r>
            <w:r w:rsidRPr="0028111C">
              <w:t xml:space="preserve">rymdentreprenörskap. Cassini ska vidta åtgärder som stöder kommersialisering av unionens rymdindustri och rymdtjänster, särskilt med inriktning på entreprenörskap, och stimulerar privata investeringar som hjälper entreprenörer att växa och </w:t>
            </w:r>
            <w:r w:rsidRPr="0028111C">
              <w:lastRenderedPageBreak/>
              <w:t>expandera på den inre marknaden.</w:t>
            </w:r>
          </w:p>
        </w:tc>
        <w:tc>
          <w:tcPr>
            <w:tcW w:w="4876" w:type="dxa"/>
            <w:tcBorders>
              <w:top w:val="nil"/>
              <w:left w:val="nil"/>
              <w:bottom w:val="nil"/>
              <w:right w:val="nil"/>
            </w:tcBorders>
          </w:tcPr>
          <w:p w14:paraId="16399484" w14:textId="77777777" w:rsidR="000B6DCE" w:rsidRPr="0028111C" w:rsidRDefault="00142BB2">
            <w:pPr>
              <w:pStyle w:val="Normal6a"/>
            </w:pPr>
            <w:r w:rsidRPr="0028111C">
              <w:lastRenderedPageBreak/>
              <w:t>1.</w:t>
            </w:r>
            <w:r w:rsidRPr="0028111C">
              <w:tab/>
              <w:t xml:space="preserve">Cassini ska utgöra unionens initiativ för rymdentreprenörskap. Cassini ska vidta åtgärder som stöder kommersialisering av unionens rymdindustri och rymdtjänster, särskilt med inriktning på entreprenörskap, och stimulerar privata </w:t>
            </w:r>
            <w:r w:rsidRPr="0028111C">
              <w:t>investeringar som hjälper entreprenörer att växa och expandera på den inre marknaden</w:t>
            </w:r>
            <w:r w:rsidRPr="0028111C">
              <w:rPr>
                <w:b/>
                <w:i/>
              </w:rPr>
              <w:t xml:space="preserve">. I detta </w:t>
            </w:r>
            <w:r w:rsidRPr="0028111C">
              <w:rPr>
                <w:b/>
                <w:i/>
              </w:rPr>
              <w:lastRenderedPageBreak/>
              <w:t>sammanhang ska kommissionen, med stöd av byrån, inrätta en samordningscentral för införande och operativ användning av unionens rymddata och rymdtjänster, och därigenom säkerställa synlighet och samstämmighet inom hela unionens rymdekonomi, bland annat genom utveckling och tillhandahållande av marknadsinformation.</w:t>
            </w:r>
          </w:p>
        </w:tc>
      </w:tr>
    </w:tbl>
    <w:p w14:paraId="2CBBAD12"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6EB502D" w14:textId="77777777" w:rsidR="000B6DCE" w:rsidRPr="0028111C" w:rsidRDefault="00142BB2">
      <w:r w:rsidRPr="0028111C">
        <w:rPr>
          <w:rStyle w:val="HideTWBExt"/>
        </w:rPr>
        <w:t>&lt;/Amend&gt;</w:t>
      </w:r>
    </w:p>
    <w:p w14:paraId="7C6F908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3571</w:t>
      </w:r>
      <w:r w:rsidRPr="0028111C">
        <w:rPr>
          <w:rStyle w:val="HideTWBExt"/>
        </w:rPr>
        <w:t>&lt;/NumAm&gt;</w:t>
      </w:r>
    </w:p>
    <w:p w14:paraId="5F07B3FA"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45905543" w14:textId="77777777" w:rsidR="000B6DCE" w:rsidRPr="0028111C" w:rsidRDefault="00142BB2">
      <w:pPr>
        <w:pStyle w:val="NormalBold"/>
      </w:pPr>
      <w:r w:rsidRPr="0028111C">
        <w:rPr>
          <w:rStyle w:val="HideTWBExt"/>
          <w:b w:val="0"/>
        </w:rPr>
        <w:t>&lt;/RepeatBlock-By&gt;</w:t>
      </w:r>
    </w:p>
    <w:p w14:paraId="4D23C43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02AE910" w14:textId="77777777" w:rsidR="000B6DCE" w:rsidRPr="0028111C" w:rsidRDefault="00142BB2">
      <w:pPr>
        <w:pStyle w:val="NormalBold"/>
      </w:pPr>
      <w:r w:rsidRPr="0028111C">
        <w:rPr>
          <w:rStyle w:val="HideTWBExt"/>
        </w:rPr>
        <w:t>&lt;Article&gt;</w:t>
      </w:r>
      <w:r w:rsidRPr="0028111C">
        <w:t>Artikel 66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BF5F2DD" w14:textId="77777777">
        <w:trPr>
          <w:trHeight w:hRule="exact" w:val="240"/>
          <w:jc w:val="center"/>
        </w:trPr>
        <w:tc>
          <w:tcPr>
            <w:tcW w:w="9752" w:type="dxa"/>
            <w:gridSpan w:val="2"/>
            <w:tcBorders>
              <w:top w:val="nil"/>
              <w:left w:val="nil"/>
              <w:bottom w:val="nil"/>
              <w:right w:val="nil"/>
            </w:tcBorders>
          </w:tcPr>
          <w:p w14:paraId="393BF36A" w14:textId="77777777" w:rsidR="000B6DCE" w:rsidRPr="0028111C" w:rsidRDefault="000B6DCE"/>
        </w:tc>
      </w:tr>
      <w:tr w:rsidR="000B6DCE" w:rsidRPr="0028111C" w14:paraId="1D5EE7BB" w14:textId="77777777">
        <w:trPr>
          <w:trHeight w:val="240"/>
          <w:jc w:val="center"/>
        </w:trPr>
        <w:tc>
          <w:tcPr>
            <w:tcW w:w="4876" w:type="dxa"/>
            <w:tcBorders>
              <w:top w:val="nil"/>
              <w:left w:val="nil"/>
              <w:bottom w:val="nil"/>
              <w:right w:val="nil"/>
            </w:tcBorders>
          </w:tcPr>
          <w:p w14:paraId="3572DB7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259E2CF" w14:textId="77777777" w:rsidR="000B6DCE" w:rsidRPr="0028111C" w:rsidRDefault="00142BB2">
            <w:pPr>
              <w:pStyle w:val="AmColumnHeading"/>
            </w:pPr>
            <w:r w:rsidRPr="0028111C">
              <w:t>Ändringsförslag</w:t>
            </w:r>
          </w:p>
        </w:tc>
      </w:tr>
      <w:tr w:rsidR="000B6DCE" w:rsidRPr="0028111C" w14:paraId="5CF989F4" w14:textId="77777777">
        <w:trPr>
          <w:jc w:val="center"/>
        </w:trPr>
        <w:tc>
          <w:tcPr>
            <w:tcW w:w="4876" w:type="dxa"/>
            <w:tcBorders>
              <w:top w:val="nil"/>
              <w:left w:val="nil"/>
              <w:bottom w:val="nil"/>
              <w:right w:val="nil"/>
            </w:tcBorders>
          </w:tcPr>
          <w:p w14:paraId="5CECC42D" w14:textId="77777777" w:rsidR="000B6DCE" w:rsidRPr="0028111C" w:rsidRDefault="00142BB2">
            <w:pPr>
              <w:pStyle w:val="Normal6a"/>
            </w:pPr>
            <w:r w:rsidRPr="0028111C">
              <w:t>1.</w:t>
            </w:r>
            <w:r w:rsidRPr="0028111C">
              <w:tab/>
              <w:t xml:space="preserve">Cassini ska utgöra unionens initiativ för </w:t>
            </w:r>
            <w:r w:rsidRPr="0028111C">
              <w:t>rymdentreprenörskap. Cassini ska vidta åtgärder som stöder kommersialisering av unionens rymdindustri och rymdtjänster, särskilt med inriktning på entreprenörskap, och stimulerar privata investeringar som hjälper entreprenörer att växa och expandera på den inre marknaden.</w:t>
            </w:r>
          </w:p>
        </w:tc>
        <w:tc>
          <w:tcPr>
            <w:tcW w:w="4876" w:type="dxa"/>
            <w:tcBorders>
              <w:top w:val="nil"/>
              <w:left w:val="nil"/>
              <w:bottom w:val="nil"/>
              <w:right w:val="nil"/>
            </w:tcBorders>
          </w:tcPr>
          <w:p w14:paraId="022EEAFC" w14:textId="77777777" w:rsidR="000B6DCE" w:rsidRPr="0028111C" w:rsidRDefault="00142BB2">
            <w:pPr>
              <w:pStyle w:val="Normal6a"/>
            </w:pPr>
            <w:r w:rsidRPr="0028111C">
              <w:t>1.</w:t>
            </w:r>
            <w:r w:rsidRPr="0028111C">
              <w:tab/>
              <w:t>Cassini ska utgöra unionens initiativ för rymdentreprenörskap. Cassini ska vidta åtgärder som stöder kommersialisering av unionens rymdindustri och rymdtjänster, särskilt med inriktning på entreprenörskap, och stimulerar privata investeringar som hjälper entreprenörer att växa och expandera på den inre marknaden</w:t>
            </w:r>
            <w:r w:rsidRPr="0028111C">
              <w:rPr>
                <w:b/>
                <w:i/>
              </w:rPr>
              <w:t>. I detta sammanhang ska kommissionen, med stöd av byrån, inrätta en samordningscentral för införande och operativ användning av unionens rymddata och rymdtjänster, och därigenom säkerställa synligh</w:t>
            </w:r>
            <w:r w:rsidRPr="0028111C">
              <w:rPr>
                <w:b/>
                <w:i/>
              </w:rPr>
              <w:t>et och samstämmighet inom hela unionens rymdekonomi, bland annat genom utveckling och tillhandahållande av marknadsinformation.</w:t>
            </w:r>
          </w:p>
        </w:tc>
      </w:tr>
    </w:tbl>
    <w:p w14:paraId="6C2E4FA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7B192E1" w14:textId="77777777" w:rsidR="000B6DCE" w:rsidRPr="0028111C" w:rsidRDefault="00142BB2">
      <w:r w:rsidRPr="0028111C">
        <w:rPr>
          <w:rStyle w:val="HideTWBExt"/>
        </w:rPr>
        <w:t>&lt;/Amend&gt;</w:t>
      </w:r>
    </w:p>
    <w:p w14:paraId="025C8EF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3572</w:t>
      </w:r>
      <w:r w:rsidRPr="0028111C">
        <w:rPr>
          <w:rStyle w:val="HideTWBExt"/>
        </w:rPr>
        <w:t>&lt;/NumAm&gt;</w:t>
      </w:r>
    </w:p>
    <w:p w14:paraId="33E6642A" w14:textId="77777777" w:rsidR="000B6DCE" w:rsidRPr="0028111C" w:rsidRDefault="00142BB2">
      <w:pPr>
        <w:pStyle w:val="NormalBold"/>
      </w:pPr>
      <w:r w:rsidRPr="0028111C">
        <w:rPr>
          <w:rStyle w:val="HideTWBExt"/>
          <w:b w:val="0"/>
        </w:rPr>
        <w:lastRenderedPageBreak/>
        <w:t>&lt;RepeatBlock-By&gt;&lt;Members&gt;</w:t>
      </w:r>
      <w:r w:rsidRPr="0028111C">
        <w:t>Christophe Grudler, Yvan Verougstraete, Morten Løkkegaard, Bart Groothuis</w:t>
      </w:r>
      <w:r w:rsidRPr="0028111C">
        <w:rPr>
          <w:rStyle w:val="HideTWBExt"/>
          <w:b w:val="0"/>
        </w:rPr>
        <w:t>&lt;/Members&gt;</w:t>
      </w:r>
    </w:p>
    <w:p w14:paraId="289D7A73" w14:textId="77777777" w:rsidR="000B6DCE" w:rsidRPr="0028111C" w:rsidRDefault="00142BB2">
      <w:pPr>
        <w:pStyle w:val="NormalBold"/>
      </w:pPr>
      <w:r w:rsidRPr="0028111C">
        <w:rPr>
          <w:rStyle w:val="HideTWBExt"/>
          <w:b w:val="0"/>
        </w:rPr>
        <w:t>&lt;/RepeatBlock-By&gt;</w:t>
      </w:r>
    </w:p>
    <w:p w14:paraId="3C6F5A6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6ED00D6" w14:textId="77777777" w:rsidR="000B6DCE" w:rsidRPr="0028111C" w:rsidRDefault="00142BB2">
      <w:pPr>
        <w:pStyle w:val="NormalBold"/>
      </w:pPr>
      <w:r w:rsidRPr="0028111C">
        <w:rPr>
          <w:rStyle w:val="HideTWBExt"/>
        </w:rPr>
        <w:t>&lt;Article&gt;</w:t>
      </w:r>
      <w:r w:rsidRPr="0028111C">
        <w:t>Artikel 66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8108E00" w14:textId="77777777">
        <w:trPr>
          <w:trHeight w:hRule="exact" w:val="240"/>
          <w:jc w:val="center"/>
        </w:trPr>
        <w:tc>
          <w:tcPr>
            <w:tcW w:w="9752" w:type="dxa"/>
            <w:gridSpan w:val="2"/>
            <w:tcBorders>
              <w:top w:val="nil"/>
              <w:left w:val="nil"/>
              <w:bottom w:val="nil"/>
              <w:right w:val="nil"/>
            </w:tcBorders>
          </w:tcPr>
          <w:p w14:paraId="1D45C12D" w14:textId="77777777" w:rsidR="000B6DCE" w:rsidRPr="0028111C" w:rsidRDefault="000B6DCE"/>
        </w:tc>
      </w:tr>
      <w:tr w:rsidR="000B6DCE" w:rsidRPr="0028111C" w14:paraId="35B66B7E" w14:textId="77777777">
        <w:trPr>
          <w:trHeight w:val="240"/>
          <w:jc w:val="center"/>
        </w:trPr>
        <w:tc>
          <w:tcPr>
            <w:tcW w:w="4876" w:type="dxa"/>
            <w:tcBorders>
              <w:top w:val="nil"/>
              <w:left w:val="nil"/>
              <w:bottom w:val="nil"/>
              <w:right w:val="nil"/>
            </w:tcBorders>
          </w:tcPr>
          <w:p w14:paraId="4E2467B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5ACEABE" w14:textId="77777777" w:rsidR="000B6DCE" w:rsidRPr="0028111C" w:rsidRDefault="00142BB2">
            <w:pPr>
              <w:pStyle w:val="AmColumnHeading"/>
            </w:pPr>
            <w:r w:rsidRPr="0028111C">
              <w:t>Ändringsförslag</w:t>
            </w:r>
          </w:p>
        </w:tc>
      </w:tr>
      <w:tr w:rsidR="000B6DCE" w:rsidRPr="0028111C" w14:paraId="07372928" w14:textId="77777777">
        <w:trPr>
          <w:jc w:val="center"/>
        </w:trPr>
        <w:tc>
          <w:tcPr>
            <w:tcW w:w="4876" w:type="dxa"/>
            <w:tcBorders>
              <w:top w:val="nil"/>
              <w:left w:val="nil"/>
              <w:bottom w:val="nil"/>
              <w:right w:val="nil"/>
            </w:tcBorders>
          </w:tcPr>
          <w:p w14:paraId="32468CE7" w14:textId="77777777" w:rsidR="000B6DCE" w:rsidRPr="0028111C" w:rsidRDefault="00142BB2">
            <w:pPr>
              <w:pStyle w:val="Normal6a"/>
            </w:pPr>
            <w:r w:rsidRPr="0028111C">
              <w:t>1.</w:t>
            </w:r>
            <w:r w:rsidRPr="0028111C">
              <w:tab/>
              <w:t xml:space="preserve">Cassini ska utgöra unionens initiativ för rymdentreprenörskap. Cassini ska vidta åtgärder som stöder kommersialisering av unionens rymdindustri </w:t>
            </w:r>
            <w:r w:rsidRPr="0028111C">
              <w:rPr>
                <w:b/>
                <w:bCs/>
                <w:i/>
                <w:iCs/>
              </w:rPr>
              <w:t>och rymdtjänster</w:t>
            </w:r>
            <w:r w:rsidRPr="0028111C">
              <w:t>, särskilt med inriktning på entreprenörskap, och stimulerar privata investeringar som hjälper entreprenörer att växa och expandera på den inre marknaden.</w:t>
            </w:r>
          </w:p>
        </w:tc>
        <w:tc>
          <w:tcPr>
            <w:tcW w:w="4876" w:type="dxa"/>
            <w:tcBorders>
              <w:top w:val="nil"/>
              <w:left w:val="nil"/>
              <w:bottom w:val="nil"/>
              <w:right w:val="nil"/>
            </w:tcBorders>
          </w:tcPr>
          <w:p w14:paraId="5798425F" w14:textId="77777777" w:rsidR="000B6DCE" w:rsidRPr="0028111C" w:rsidRDefault="00142BB2">
            <w:pPr>
              <w:pStyle w:val="Normal6a"/>
            </w:pPr>
            <w:r w:rsidRPr="0028111C">
              <w:t>1.</w:t>
            </w:r>
            <w:r w:rsidRPr="0028111C">
              <w:tab/>
              <w:t xml:space="preserve">Cassini ska utgöra unionens initiativ för rymdentreprenörskap. Cassini ska vidta åtgärder som stöder kommersialisering av </w:t>
            </w:r>
            <w:r w:rsidRPr="0028111C">
              <w:rPr>
                <w:b/>
                <w:i/>
              </w:rPr>
              <w:t>produkter och tjänster från</w:t>
            </w:r>
            <w:r w:rsidRPr="0028111C">
              <w:t xml:space="preserve"> unionens rymdindustri och rymdtjänster, särskilt med inriktning på entreprenörskap, </w:t>
            </w:r>
            <w:r w:rsidRPr="0028111C">
              <w:rPr>
                <w:b/>
                <w:i/>
              </w:rPr>
              <w:t>marknadsmognad, första införande och spridning av rymdbaserade lösningar,</w:t>
            </w:r>
            <w:r w:rsidRPr="0028111C">
              <w:t xml:space="preserve"> och stimulerar privata investeringar </w:t>
            </w:r>
            <w:r w:rsidRPr="0028111C">
              <w:rPr>
                <w:b/>
                <w:i/>
              </w:rPr>
              <w:t>genom att minska riskerna i samband med utveckling, mognad och marknadsintroduktion av unionens rymdprodukter och rymdtjänster på ett sätt</w:t>
            </w:r>
            <w:r w:rsidRPr="0028111C">
              <w:t xml:space="preserve"> som hjälper entreprenörer a</w:t>
            </w:r>
            <w:r w:rsidRPr="0028111C">
              <w:t>tt växa och expandera på den inre marknaden.</w:t>
            </w:r>
          </w:p>
        </w:tc>
      </w:tr>
    </w:tbl>
    <w:p w14:paraId="6A32938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153BF59"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4E09079" w14:textId="77777777" w:rsidR="000B6DCE" w:rsidRPr="0028111C" w:rsidRDefault="00142BB2">
      <w:pPr>
        <w:pStyle w:val="AmJustText"/>
      </w:pPr>
      <w:r w:rsidRPr="0028111C">
        <w:t>Det offentliga stödet bör inriktas på att minska riskerna i samband med industriell utveckling, teknisk mognad och marknadsintroduktion, snarare än att enbart indirekt subventionera finansiella mellanhänder.</w:t>
      </w:r>
    </w:p>
    <w:p w14:paraId="6613554F" w14:textId="77777777" w:rsidR="000B6DCE" w:rsidRPr="0028111C" w:rsidRDefault="00142BB2">
      <w:r w:rsidRPr="0028111C">
        <w:rPr>
          <w:rStyle w:val="HideTWBExt"/>
        </w:rPr>
        <w:t>&lt;/Amend&gt;</w:t>
      </w:r>
    </w:p>
    <w:p w14:paraId="0EBCB28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3573</w:t>
      </w:r>
      <w:r w:rsidRPr="0028111C">
        <w:rPr>
          <w:rStyle w:val="HideTWBExt"/>
        </w:rPr>
        <w:t>&lt;/NumAm&gt;</w:t>
      </w:r>
    </w:p>
    <w:p w14:paraId="7818F3E6" w14:textId="77777777" w:rsidR="000B6DCE" w:rsidRPr="0028111C" w:rsidRDefault="00142BB2">
      <w:pPr>
        <w:pStyle w:val="NormalBold"/>
      </w:pPr>
      <w:r w:rsidRPr="0028111C">
        <w:rPr>
          <w:rStyle w:val="HideTWBExt"/>
          <w:b w:val="0"/>
        </w:rPr>
        <w:t>&lt;RepeatBlock-By&gt;&lt;Members&gt;</w:t>
      </w:r>
      <w:r w:rsidRPr="0028111C">
        <w:t>Marc Botenga</w:t>
      </w:r>
      <w:r w:rsidRPr="0028111C">
        <w:rPr>
          <w:rStyle w:val="HideTWBExt"/>
          <w:b w:val="0"/>
        </w:rPr>
        <w:t>&lt;/Members&gt;</w:t>
      </w:r>
    </w:p>
    <w:p w14:paraId="7051B41D" w14:textId="77777777" w:rsidR="000B6DCE" w:rsidRPr="0028111C" w:rsidRDefault="00142BB2">
      <w:pPr>
        <w:pStyle w:val="NormalBold"/>
      </w:pPr>
      <w:r w:rsidRPr="0028111C">
        <w:rPr>
          <w:rStyle w:val="HideTWBExt"/>
          <w:b w:val="0"/>
        </w:rPr>
        <w:t>&lt;/RepeatBlock-By&gt;</w:t>
      </w:r>
    </w:p>
    <w:p w14:paraId="0977BC9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18AB0AA" w14:textId="77777777" w:rsidR="000B6DCE" w:rsidRPr="0028111C" w:rsidRDefault="00142BB2">
      <w:pPr>
        <w:pStyle w:val="NormalBold"/>
      </w:pPr>
      <w:r w:rsidRPr="0028111C">
        <w:rPr>
          <w:rStyle w:val="HideTWBExt"/>
        </w:rPr>
        <w:t>&lt;Article&gt;</w:t>
      </w:r>
      <w:r w:rsidRPr="0028111C">
        <w:t>Artikel 66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46C5CC6" w14:textId="77777777">
        <w:trPr>
          <w:trHeight w:hRule="exact" w:val="240"/>
          <w:jc w:val="center"/>
        </w:trPr>
        <w:tc>
          <w:tcPr>
            <w:tcW w:w="9752" w:type="dxa"/>
            <w:gridSpan w:val="2"/>
            <w:tcBorders>
              <w:top w:val="nil"/>
              <w:left w:val="nil"/>
              <w:bottom w:val="nil"/>
              <w:right w:val="nil"/>
            </w:tcBorders>
          </w:tcPr>
          <w:p w14:paraId="50A8525B" w14:textId="77777777" w:rsidR="000B6DCE" w:rsidRPr="0028111C" w:rsidRDefault="000B6DCE"/>
        </w:tc>
      </w:tr>
      <w:tr w:rsidR="000B6DCE" w:rsidRPr="0028111C" w14:paraId="5E4BC94C" w14:textId="77777777">
        <w:trPr>
          <w:trHeight w:val="240"/>
          <w:jc w:val="center"/>
        </w:trPr>
        <w:tc>
          <w:tcPr>
            <w:tcW w:w="4876" w:type="dxa"/>
            <w:tcBorders>
              <w:top w:val="nil"/>
              <w:left w:val="nil"/>
              <w:bottom w:val="nil"/>
              <w:right w:val="nil"/>
            </w:tcBorders>
          </w:tcPr>
          <w:p w14:paraId="2C30117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B1ACD88" w14:textId="77777777" w:rsidR="000B6DCE" w:rsidRPr="0028111C" w:rsidRDefault="00142BB2">
            <w:pPr>
              <w:pStyle w:val="AmColumnHeading"/>
            </w:pPr>
            <w:r w:rsidRPr="0028111C">
              <w:t>Ändringsförslag</w:t>
            </w:r>
          </w:p>
        </w:tc>
      </w:tr>
      <w:tr w:rsidR="000B6DCE" w:rsidRPr="0028111C" w14:paraId="752A01CE" w14:textId="77777777">
        <w:trPr>
          <w:jc w:val="center"/>
        </w:trPr>
        <w:tc>
          <w:tcPr>
            <w:tcW w:w="4876" w:type="dxa"/>
            <w:tcBorders>
              <w:top w:val="nil"/>
              <w:left w:val="nil"/>
              <w:bottom w:val="nil"/>
              <w:right w:val="nil"/>
            </w:tcBorders>
          </w:tcPr>
          <w:p w14:paraId="1C766238" w14:textId="77777777" w:rsidR="000B6DCE" w:rsidRPr="0028111C" w:rsidRDefault="00142BB2">
            <w:pPr>
              <w:pStyle w:val="Normal6a"/>
            </w:pPr>
            <w:r w:rsidRPr="0028111C">
              <w:t>1.</w:t>
            </w:r>
            <w:r w:rsidRPr="0028111C">
              <w:tab/>
            </w:r>
            <w:r w:rsidRPr="0028111C">
              <w:rPr>
                <w:b/>
                <w:i/>
              </w:rPr>
              <w:t xml:space="preserve">Cassini </w:t>
            </w:r>
            <w:r w:rsidRPr="0028111C">
              <w:t xml:space="preserve">ska utgöra </w:t>
            </w:r>
            <w:r w:rsidRPr="0028111C">
              <w:rPr>
                <w:b/>
                <w:i/>
              </w:rPr>
              <w:t>unionens initiativ för rymdentreprenörskap</w:t>
            </w:r>
            <w:r w:rsidRPr="0028111C">
              <w:t xml:space="preserve">. </w:t>
            </w:r>
            <w:r w:rsidRPr="0028111C">
              <w:t xml:space="preserve">Cassini ska vidta åtgärder som stöder </w:t>
            </w:r>
            <w:r w:rsidRPr="0028111C">
              <w:rPr>
                <w:b/>
                <w:i/>
              </w:rPr>
              <w:t xml:space="preserve">kommersialisering av unionens rymdindustri och rymdtjänster, särskilt med inriktning på entreprenörskap, och stimulerar privata investeringar som </w:t>
            </w:r>
            <w:r w:rsidRPr="0028111C">
              <w:rPr>
                <w:b/>
                <w:i/>
              </w:rPr>
              <w:lastRenderedPageBreak/>
              <w:t>hjälper entreprenörer att växa och expandera på den inre marknaden</w:t>
            </w:r>
            <w:r w:rsidRPr="0028111C">
              <w:t>.</w:t>
            </w:r>
          </w:p>
        </w:tc>
        <w:tc>
          <w:tcPr>
            <w:tcW w:w="4876" w:type="dxa"/>
            <w:tcBorders>
              <w:top w:val="nil"/>
              <w:left w:val="nil"/>
              <w:bottom w:val="nil"/>
              <w:right w:val="nil"/>
            </w:tcBorders>
          </w:tcPr>
          <w:p w14:paraId="04A2D09E" w14:textId="77777777" w:rsidR="000B6DCE" w:rsidRPr="0028111C" w:rsidRDefault="00142BB2">
            <w:pPr>
              <w:pStyle w:val="Normal6a"/>
            </w:pPr>
            <w:r w:rsidRPr="0028111C">
              <w:lastRenderedPageBreak/>
              <w:t>1.</w:t>
            </w:r>
            <w:r w:rsidRPr="0028111C">
              <w:tab/>
            </w:r>
            <w:r w:rsidRPr="0028111C">
              <w:rPr>
                <w:b/>
                <w:i/>
              </w:rPr>
              <w:t>Rymdekonomin</w:t>
            </w:r>
            <w:r w:rsidRPr="0028111C">
              <w:t xml:space="preserve"> ska utgöra </w:t>
            </w:r>
            <w:r w:rsidRPr="0028111C">
              <w:rPr>
                <w:b/>
                <w:i/>
              </w:rPr>
              <w:t>en strategisk sektor som säkerställer mål av allmänt intresse, samtidigt som den möjliggör ett kompletterande deltagande från privata och kooperativa aktörers sida i ett reglerat och uppdragsinriktat europeiskt rymdekosystem</w:t>
            </w:r>
            <w:r w:rsidRPr="0028111C">
              <w:t xml:space="preserve">. Cassini ska </w:t>
            </w:r>
            <w:r w:rsidRPr="0028111C">
              <w:lastRenderedPageBreak/>
              <w:t xml:space="preserve">vidta åtgärder som stöder </w:t>
            </w:r>
            <w:r w:rsidRPr="0028111C">
              <w:rPr>
                <w:b/>
                <w:i/>
              </w:rPr>
              <w:t>en gemenskap av industriaktörer och tjänsteleverantörer som verkar på uppdrag av det offentliga</w:t>
            </w:r>
            <w:r w:rsidRPr="0028111C">
              <w:t>.</w:t>
            </w:r>
          </w:p>
        </w:tc>
      </w:tr>
    </w:tbl>
    <w:p w14:paraId="679435D1"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BE1880A" w14:textId="77777777" w:rsidR="000B6DCE" w:rsidRPr="0028111C" w:rsidRDefault="00142BB2">
      <w:r w:rsidRPr="0028111C">
        <w:rPr>
          <w:rStyle w:val="HideTWBExt"/>
        </w:rPr>
        <w:t>&lt;/Amend&gt;</w:t>
      </w:r>
    </w:p>
    <w:p w14:paraId="562CBDC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3574</w:t>
      </w:r>
      <w:r w:rsidRPr="0028111C">
        <w:rPr>
          <w:rStyle w:val="HideTWBExt"/>
        </w:rPr>
        <w:t>&lt;/NumAm&gt;</w:t>
      </w:r>
    </w:p>
    <w:p w14:paraId="0D7A36F8"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249B853D" w14:textId="77777777" w:rsidR="000B6DCE" w:rsidRPr="0028111C" w:rsidRDefault="00142BB2">
      <w:pPr>
        <w:pStyle w:val="NormalBold"/>
      </w:pPr>
      <w:r w:rsidRPr="0028111C">
        <w:rPr>
          <w:rStyle w:val="HideTWBExt"/>
          <w:b w:val="0"/>
        </w:rPr>
        <w:t>&lt;/RepeatBlock-By&gt;</w:t>
      </w:r>
    </w:p>
    <w:p w14:paraId="7D53310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B8CB866" w14:textId="77777777" w:rsidR="000B6DCE" w:rsidRPr="0028111C" w:rsidRDefault="00142BB2">
      <w:pPr>
        <w:pStyle w:val="NormalBold"/>
      </w:pPr>
      <w:r w:rsidRPr="0028111C">
        <w:rPr>
          <w:rStyle w:val="HideTWBExt"/>
        </w:rPr>
        <w:t>&lt;Article&gt;</w:t>
      </w:r>
      <w:r w:rsidRPr="0028111C">
        <w:t>Artikel 66 – punkt 2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44E354F" w14:textId="77777777">
        <w:trPr>
          <w:trHeight w:hRule="exact" w:val="240"/>
          <w:jc w:val="center"/>
        </w:trPr>
        <w:tc>
          <w:tcPr>
            <w:tcW w:w="9752" w:type="dxa"/>
            <w:gridSpan w:val="2"/>
            <w:tcBorders>
              <w:top w:val="nil"/>
              <w:left w:val="nil"/>
              <w:bottom w:val="nil"/>
              <w:right w:val="nil"/>
            </w:tcBorders>
          </w:tcPr>
          <w:p w14:paraId="608B1FC2" w14:textId="77777777" w:rsidR="000B6DCE" w:rsidRPr="0028111C" w:rsidRDefault="000B6DCE"/>
        </w:tc>
      </w:tr>
      <w:tr w:rsidR="000B6DCE" w:rsidRPr="0028111C" w14:paraId="64478067" w14:textId="77777777">
        <w:trPr>
          <w:trHeight w:val="240"/>
          <w:jc w:val="center"/>
        </w:trPr>
        <w:tc>
          <w:tcPr>
            <w:tcW w:w="4876" w:type="dxa"/>
            <w:tcBorders>
              <w:top w:val="nil"/>
              <w:left w:val="nil"/>
              <w:bottom w:val="nil"/>
              <w:right w:val="nil"/>
            </w:tcBorders>
          </w:tcPr>
          <w:p w14:paraId="575FFDC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89697BA" w14:textId="77777777" w:rsidR="000B6DCE" w:rsidRPr="0028111C" w:rsidRDefault="00142BB2">
            <w:pPr>
              <w:pStyle w:val="AmColumnHeading"/>
            </w:pPr>
            <w:r w:rsidRPr="0028111C">
              <w:t>Ändringsförslag</w:t>
            </w:r>
          </w:p>
        </w:tc>
      </w:tr>
      <w:tr w:rsidR="000B6DCE" w:rsidRPr="0028111C" w14:paraId="05788384" w14:textId="77777777">
        <w:trPr>
          <w:jc w:val="center"/>
        </w:trPr>
        <w:tc>
          <w:tcPr>
            <w:tcW w:w="4876" w:type="dxa"/>
            <w:tcBorders>
              <w:top w:val="nil"/>
              <w:left w:val="nil"/>
              <w:bottom w:val="nil"/>
              <w:right w:val="nil"/>
            </w:tcBorders>
          </w:tcPr>
          <w:p w14:paraId="2615D459" w14:textId="77777777" w:rsidR="000B6DCE" w:rsidRPr="0028111C" w:rsidRDefault="00142BB2">
            <w:pPr>
              <w:pStyle w:val="Normal6a"/>
            </w:pPr>
            <w:r w:rsidRPr="0028111C">
              <w:t>2.</w:t>
            </w:r>
            <w:r w:rsidRPr="0028111C">
              <w:tab/>
              <w:t>Denna komponent ska omfatta följande stödberättigande verksamheter:</w:t>
            </w:r>
          </w:p>
        </w:tc>
        <w:tc>
          <w:tcPr>
            <w:tcW w:w="4876" w:type="dxa"/>
            <w:tcBorders>
              <w:top w:val="nil"/>
              <w:left w:val="nil"/>
              <w:bottom w:val="nil"/>
              <w:right w:val="nil"/>
            </w:tcBorders>
          </w:tcPr>
          <w:p w14:paraId="2E802782" w14:textId="77777777" w:rsidR="000B6DCE" w:rsidRPr="0028111C" w:rsidRDefault="00142BB2">
            <w:pPr>
              <w:pStyle w:val="Normal6a"/>
            </w:pPr>
            <w:r w:rsidRPr="0028111C">
              <w:t>2.</w:t>
            </w:r>
            <w:r w:rsidRPr="0028111C">
              <w:tab/>
              <w:t xml:space="preserve">Denna </w:t>
            </w:r>
            <w:r w:rsidRPr="0028111C">
              <w:t>komponent ska omfatta följande stödberättigande verksamheter</w:t>
            </w:r>
            <w:r w:rsidRPr="0028111C">
              <w:rPr>
                <w:b/>
                <w:i/>
              </w:rPr>
              <w:t>, varav vissa ska anförtros byrån i enlighet med bestämmelserna i förordning (EU) 2026/0084 [Förordningen om inrättande av EUSPA] som säkerställer tillhandahållandet av sammanhängande, suveräna och interoperabla rymdbaserade lösningar som tillhandahålls för att tillgodose slutanvändarnas behov genom en kombination av olika rymdkomponenter inom unionen, däribland positionsbestämning, navigering och tidsbestämning (PNT), jordobservation, säker konnek</w:t>
            </w:r>
            <w:r w:rsidRPr="0028111C">
              <w:rPr>
                <w:b/>
                <w:i/>
              </w:rPr>
              <w:t>tivitet och rymdlägesbild; vissa verksamheter får delegeras från byrån till ESA för genomförande:</w:t>
            </w:r>
          </w:p>
        </w:tc>
      </w:tr>
    </w:tbl>
    <w:p w14:paraId="7B5A17E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A53AE31" w14:textId="77777777" w:rsidR="000B6DCE" w:rsidRPr="0028111C" w:rsidRDefault="00142BB2">
      <w:r w:rsidRPr="0028111C">
        <w:rPr>
          <w:rStyle w:val="HideTWBExt"/>
        </w:rPr>
        <w:t>&lt;/Amend&gt;</w:t>
      </w:r>
    </w:p>
    <w:p w14:paraId="074E6D5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3575</w:t>
      </w:r>
      <w:r w:rsidRPr="0028111C">
        <w:rPr>
          <w:rStyle w:val="HideTWBExt"/>
        </w:rPr>
        <w:t>&lt;/NumAm&gt;</w:t>
      </w:r>
    </w:p>
    <w:p w14:paraId="66C5466B"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392B7055" w14:textId="77777777" w:rsidR="000B6DCE" w:rsidRPr="0028111C" w:rsidRDefault="00142BB2">
      <w:pPr>
        <w:pStyle w:val="NormalBold"/>
      </w:pPr>
      <w:r w:rsidRPr="0028111C">
        <w:rPr>
          <w:rStyle w:val="HideTWBExt"/>
          <w:b w:val="0"/>
        </w:rPr>
        <w:t>&lt;/RepeatBlock-By&gt;</w:t>
      </w:r>
    </w:p>
    <w:p w14:paraId="5281313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149D7A2" w14:textId="77777777" w:rsidR="000B6DCE" w:rsidRPr="0028111C" w:rsidRDefault="00142BB2">
      <w:pPr>
        <w:pStyle w:val="NormalBold"/>
      </w:pPr>
      <w:r w:rsidRPr="0028111C">
        <w:rPr>
          <w:rStyle w:val="HideTWBExt"/>
        </w:rPr>
        <w:t>&lt;Article&gt;</w:t>
      </w:r>
      <w:r w:rsidRPr="0028111C">
        <w:t>Artikel 66 – punkt 2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90D7300" w14:textId="77777777">
        <w:trPr>
          <w:trHeight w:hRule="exact" w:val="240"/>
          <w:jc w:val="center"/>
        </w:trPr>
        <w:tc>
          <w:tcPr>
            <w:tcW w:w="9752" w:type="dxa"/>
            <w:gridSpan w:val="2"/>
            <w:tcBorders>
              <w:top w:val="nil"/>
              <w:left w:val="nil"/>
              <w:bottom w:val="nil"/>
              <w:right w:val="nil"/>
            </w:tcBorders>
          </w:tcPr>
          <w:p w14:paraId="48E234B9" w14:textId="77777777" w:rsidR="000B6DCE" w:rsidRPr="0028111C" w:rsidRDefault="000B6DCE"/>
        </w:tc>
      </w:tr>
      <w:tr w:rsidR="000B6DCE" w:rsidRPr="0028111C" w14:paraId="253D03E3" w14:textId="77777777">
        <w:trPr>
          <w:trHeight w:val="240"/>
          <w:jc w:val="center"/>
        </w:trPr>
        <w:tc>
          <w:tcPr>
            <w:tcW w:w="4876" w:type="dxa"/>
            <w:tcBorders>
              <w:top w:val="nil"/>
              <w:left w:val="nil"/>
              <w:bottom w:val="nil"/>
              <w:right w:val="nil"/>
            </w:tcBorders>
          </w:tcPr>
          <w:p w14:paraId="0401A00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D648B33" w14:textId="77777777" w:rsidR="000B6DCE" w:rsidRPr="0028111C" w:rsidRDefault="00142BB2">
            <w:pPr>
              <w:pStyle w:val="AmColumnHeading"/>
            </w:pPr>
            <w:r w:rsidRPr="0028111C">
              <w:t>Ändringsförslag</w:t>
            </w:r>
          </w:p>
        </w:tc>
      </w:tr>
      <w:tr w:rsidR="000B6DCE" w:rsidRPr="0028111C" w14:paraId="11B8E014" w14:textId="77777777">
        <w:trPr>
          <w:jc w:val="center"/>
        </w:trPr>
        <w:tc>
          <w:tcPr>
            <w:tcW w:w="4876" w:type="dxa"/>
            <w:tcBorders>
              <w:top w:val="nil"/>
              <w:left w:val="nil"/>
              <w:bottom w:val="nil"/>
              <w:right w:val="nil"/>
            </w:tcBorders>
          </w:tcPr>
          <w:p w14:paraId="30CAE592" w14:textId="77777777" w:rsidR="000B6DCE" w:rsidRPr="0028111C" w:rsidRDefault="00142BB2">
            <w:pPr>
              <w:pStyle w:val="Normal6a"/>
            </w:pPr>
            <w:r w:rsidRPr="0028111C">
              <w:t>2.</w:t>
            </w:r>
            <w:r w:rsidRPr="0028111C">
              <w:tab/>
              <w:t xml:space="preserve">Denna komponent ska omfatta </w:t>
            </w:r>
            <w:r w:rsidRPr="0028111C">
              <w:lastRenderedPageBreak/>
              <w:t>följande stödberättigande verksamheter:</w:t>
            </w:r>
          </w:p>
        </w:tc>
        <w:tc>
          <w:tcPr>
            <w:tcW w:w="4876" w:type="dxa"/>
            <w:tcBorders>
              <w:top w:val="nil"/>
              <w:left w:val="nil"/>
              <w:bottom w:val="nil"/>
              <w:right w:val="nil"/>
            </w:tcBorders>
          </w:tcPr>
          <w:p w14:paraId="72D5DE2A" w14:textId="77777777" w:rsidR="000B6DCE" w:rsidRPr="0028111C" w:rsidRDefault="00142BB2">
            <w:pPr>
              <w:pStyle w:val="Normal6a"/>
            </w:pPr>
            <w:r w:rsidRPr="0028111C">
              <w:lastRenderedPageBreak/>
              <w:t>2.</w:t>
            </w:r>
            <w:r w:rsidRPr="0028111C">
              <w:tab/>
              <w:t xml:space="preserve">Denna komponent ska </w:t>
            </w:r>
            <w:r w:rsidRPr="0028111C">
              <w:t>omfatta följande stödberättigande verksamheter</w:t>
            </w:r>
            <w:r w:rsidRPr="0028111C">
              <w:rPr>
                <w:b/>
                <w:i/>
              </w:rPr>
              <w:t xml:space="preserve">, </w:t>
            </w:r>
            <w:r w:rsidRPr="0028111C">
              <w:rPr>
                <w:b/>
                <w:i/>
              </w:rPr>
              <w:lastRenderedPageBreak/>
              <w:t>varav vissa ska anförtros byrån i enlighet med bestämmelserna i förordning (EU) 2026/0084 [Förordningen om inrättande av EUSPA] som säkerställer tillhandahållandet av sammanhängande, suveräna och interoperabla rymdbaserade lösningar som tillhandahålls för att tillgodose slutanvändarnas behov genom en kombination av olika rymdkomponenter inom unionen, däribland positionsbestämning, navigering och tidsbestämning (PNT), jordobservation, säker konnektivitet och ry</w:t>
            </w:r>
            <w:r w:rsidRPr="0028111C">
              <w:rPr>
                <w:b/>
                <w:i/>
              </w:rPr>
              <w:t>mdlägesbild; vissa verksamheter får delegeras från byrån till ESA för genomförande</w:t>
            </w:r>
            <w:r w:rsidRPr="0028111C">
              <w:t>:</w:t>
            </w:r>
          </w:p>
        </w:tc>
      </w:tr>
    </w:tbl>
    <w:p w14:paraId="7C792B9D"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F8B29C2" w14:textId="77777777" w:rsidR="000B6DCE" w:rsidRPr="0028111C" w:rsidRDefault="00142BB2">
      <w:r w:rsidRPr="0028111C">
        <w:rPr>
          <w:rStyle w:val="HideTWBExt"/>
        </w:rPr>
        <w:t>&lt;/Amend&gt;</w:t>
      </w:r>
    </w:p>
    <w:p w14:paraId="28CDDDE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3576</w:t>
      </w:r>
      <w:r w:rsidRPr="0028111C">
        <w:rPr>
          <w:rStyle w:val="HideTWBExt"/>
        </w:rPr>
        <w:t>&lt;/NumAm&gt;</w:t>
      </w:r>
    </w:p>
    <w:p w14:paraId="7CC6CC5E" w14:textId="77777777" w:rsidR="000B6DCE" w:rsidRPr="0028111C" w:rsidRDefault="00142BB2">
      <w:pPr>
        <w:pStyle w:val="NormalBold"/>
      </w:pPr>
      <w:r w:rsidRPr="0028111C">
        <w:rPr>
          <w:rStyle w:val="HideTWBExt"/>
          <w:b w:val="0"/>
        </w:rPr>
        <w:t>&lt;RepeatBlock-By&gt;&lt;Members&gt;</w:t>
      </w:r>
      <w:r w:rsidRPr="0028111C">
        <w:t>Giorgio Gori</w:t>
      </w:r>
      <w:r w:rsidRPr="0028111C">
        <w:rPr>
          <w:rStyle w:val="HideTWBExt"/>
          <w:b w:val="0"/>
        </w:rPr>
        <w:t>&lt;/Members&gt;</w:t>
      </w:r>
    </w:p>
    <w:p w14:paraId="719B301A" w14:textId="77777777" w:rsidR="000B6DCE" w:rsidRPr="0028111C" w:rsidRDefault="00142BB2">
      <w:pPr>
        <w:pStyle w:val="NormalBold"/>
      </w:pPr>
      <w:r w:rsidRPr="0028111C">
        <w:rPr>
          <w:rStyle w:val="HideTWBExt"/>
          <w:b w:val="0"/>
        </w:rPr>
        <w:t>&lt;/RepeatBlock-By&gt;</w:t>
      </w:r>
    </w:p>
    <w:p w14:paraId="69913C5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3C3FEC5" w14:textId="77777777" w:rsidR="000B6DCE" w:rsidRPr="0028111C" w:rsidRDefault="00142BB2">
      <w:pPr>
        <w:pStyle w:val="NormalBold"/>
      </w:pPr>
      <w:r w:rsidRPr="0028111C">
        <w:rPr>
          <w:rStyle w:val="HideTWBExt"/>
        </w:rPr>
        <w:t>&lt;Article&gt;</w:t>
      </w:r>
      <w:r w:rsidRPr="0028111C">
        <w:t>Artikel 66 – punkt 2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4441D32" w14:textId="77777777">
        <w:trPr>
          <w:trHeight w:hRule="exact" w:val="240"/>
          <w:jc w:val="center"/>
        </w:trPr>
        <w:tc>
          <w:tcPr>
            <w:tcW w:w="9752" w:type="dxa"/>
            <w:gridSpan w:val="2"/>
            <w:tcBorders>
              <w:top w:val="nil"/>
              <w:left w:val="nil"/>
              <w:bottom w:val="nil"/>
              <w:right w:val="nil"/>
            </w:tcBorders>
          </w:tcPr>
          <w:p w14:paraId="11116B0A" w14:textId="77777777" w:rsidR="000B6DCE" w:rsidRPr="0028111C" w:rsidRDefault="000B6DCE"/>
        </w:tc>
      </w:tr>
      <w:tr w:rsidR="000B6DCE" w:rsidRPr="0028111C" w14:paraId="1ED9D429" w14:textId="77777777">
        <w:trPr>
          <w:trHeight w:val="240"/>
          <w:jc w:val="center"/>
        </w:trPr>
        <w:tc>
          <w:tcPr>
            <w:tcW w:w="4876" w:type="dxa"/>
            <w:tcBorders>
              <w:top w:val="nil"/>
              <w:left w:val="nil"/>
              <w:bottom w:val="nil"/>
              <w:right w:val="nil"/>
            </w:tcBorders>
          </w:tcPr>
          <w:p w14:paraId="2420FAB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03EA8AE" w14:textId="77777777" w:rsidR="000B6DCE" w:rsidRPr="0028111C" w:rsidRDefault="00142BB2">
            <w:pPr>
              <w:pStyle w:val="AmColumnHeading"/>
            </w:pPr>
            <w:r w:rsidRPr="0028111C">
              <w:t>Ändringsförslag</w:t>
            </w:r>
          </w:p>
        </w:tc>
      </w:tr>
      <w:tr w:rsidR="000B6DCE" w:rsidRPr="0028111C" w14:paraId="25BAA3D7" w14:textId="77777777">
        <w:trPr>
          <w:jc w:val="center"/>
        </w:trPr>
        <w:tc>
          <w:tcPr>
            <w:tcW w:w="4876" w:type="dxa"/>
            <w:tcBorders>
              <w:top w:val="nil"/>
              <w:left w:val="nil"/>
              <w:bottom w:val="nil"/>
              <w:right w:val="nil"/>
            </w:tcBorders>
          </w:tcPr>
          <w:p w14:paraId="25ACDE2C" w14:textId="77777777" w:rsidR="000B6DCE" w:rsidRPr="0028111C" w:rsidRDefault="00142BB2">
            <w:pPr>
              <w:pStyle w:val="Normal6a"/>
            </w:pPr>
            <w:r w:rsidRPr="0028111C">
              <w:t>2.</w:t>
            </w:r>
            <w:r w:rsidRPr="0028111C">
              <w:tab/>
            </w:r>
            <w:r w:rsidRPr="0028111C">
              <w:rPr>
                <w:b/>
                <w:i/>
              </w:rPr>
              <w:t>Denna komponent</w:t>
            </w:r>
            <w:r w:rsidRPr="0028111C">
              <w:t xml:space="preserve"> ska omfatta följande stödberättigande verksamheter:</w:t>
            </w:r>
          </w:p>
        </w:tc>
        <w:tc>
          <w:tcPr>
            <w:tcW w:w="4876" w:type="dxa"/>
            <w:tcBorders>
              <w:top w:val="nil"/>
              <w:left w:val="nil"/>
              <w:bottom w:val="nil"/>
              <w:right w:val="nil"/>
            </w:tcBorders>
          </w:tcPr>
          <w:p w14:paraId="73D3F714" w14:textId="77777777" w:rsidR="000B6DCE" w:rsidRPr="0028111C" w:rsidRDefault="00142BB2">
            <w:pPr>
              <w:pStyle w:val="Normal6a"/>
            </w:pPr>
            <w:r w:rsidRPr="0028111C">
              <w:t>2.</w:t>
            </w:r>
            <w:r w:rsidRPr="0028111C">
              <w:tab/>
            </w:r>
            <w:r w:rsidRPr="0028111C">
              <w:rPr>
                <w:b/>
                <w:i/>
              </w:rPr>
              <w:t xml:space="preserve">Komponenten rymdkommersialisering, rymdekonomi och entreprenörskap </w:t>
            </w:r>
            <w:r w:rsidRPr="0028111C">
              <w:t>ska omfatta följande stödberättigande verksamheter:</w:t>
            </w:r>
          </w:p>
        </w:tc>
      </w:tr>
    </w:tbl>
    <w:p w14:paraId="042C4667"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19581FC" w14:textId="77777777" w:rsidR="000B6DCE" w:rsidRPr="0028111C" w:rsidRDefault="00142BB2">
      <w:r w:rsidRPr="0028111C">
        <w:rPr>
          <w:rStyle w:val="HideTWBExt"/>
        </w:rPr>
        <w:t>&lt;/Amend&gt;</w:t>
      </w:r>
    </w:p>
    <w:p w14:paraId="4FA86C9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3577</w:t>
      </w:r>
      <w:r w:rsidRPr="0028111C">
        <w:rPr>
          <w:rStyle w:val="HideTWBExt"/>
        </w:rPr>
        <w:t>&lt;/NumAm&gt;</w:t>
      </w:r>
    </w:p>
    <w:p w14:paraId="0B5B1170"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3FB89FB9" w14:textId="77777777" w:rsidR="000B6DCE" w:rsidRPr="0028111C" w:rsidRDefault="00142BB2">
      <w:pPr>
        <w:pStyle w:val="NormalBold"/>
      </w:pPr>
      <w:r w:rsidRPr="0028111C">
        <w:rPr>
          <w:rStyle w:val="HideTWBExt"/>
          <w:b w:val="0"/>
        </w:rPr>
        <w:t>&lt;/RepeatBlock-By&gt;</w:t>
      </w:r>
    </w:p>
    <w:p w14:paraId="28D4523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46342A0" w14:textId="77777777" w:rsidR="000B6DCE" w:rsidRPr="0028111C" w:rsidRDefault="00142BB2">
      <w:pPr>
        <w:pStyle w:val="NormalBold"/>
      </w:pPr>
      <w:r w:rsidRPr="0028111C">
        <w:rPr>
          <w:rStyle w:val="HideTWBExt"/>
        </w:rPr>
        <w:t>&lt;Article&gt;</w:t>
      </w:r>
      <w:r w:rsidRPr="0028111C">
        <w:t>Artikel 66 – punkt 2 – led b</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93C4FA4" w14:textId="77777777">
        <w:trPr>
          <w:trHeight w:hRule="exact" w:val="240"/>
          <w:jc w:val="center"/>
        </w:trPr>
        <w:tc>
          <w:tcPr>
            <w:tcW w:w="9752" w:type="dxa"/>
            <w:gridSpan w:val="2"/>
            <w:tcBorders>
              <w:top w:val="nil"/>
              <w:left w:val="nil"/>
              <w:bottom w:val="nil"/>
              <w:right w:val="nil"/>
            </w:tcBorders>
          </w:tcPr>
          <w:p w14:paraId="1EFFDFE0" w14:textId="77777777" w:rsidR="000B6DCE" w:rsidRPr="0028111C" w:rsidRDefault="000B6DCE"/>
        </w:tc>
      </w:tr>
      <w:tr w:rsidR="000B6DCE" w:rsidRPr="0028111C" w14:paraId="742B8805" w14:textId="77777777">
        <w:trPr>
          <w:trHeight w:val="240"/>
          <w:jc w:val="center"/>
        </w:trPr>
        <w:tc>
          <w:tcPr>
            <w:tcW w:w="4876" w:type="dxa"/>
            <w:tcBorders>
              <w:top w:val="nil"/>
              <w:left w:val="nil"/>
              <w:bottom w:val="nil"/>
              <w:right w:val="nil"/>
            </w:tcBorders>
          </w:tcPr>
          <w:p w14:paraId="79C83A6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175EDAC" w14:textId="77777777" w:rsidR="000B6DCE" w:rsidRPr="0028111C" w:rsidRDefault="00142BB2">
            <w:pPr>
              <w:pStyle w:val="AmColumnHeading"/>
            </w:pPr>
            <w:r w:rsidRPr="0028111C">
              <w:t>Ändringsförslag</w:t>
            </w:r>
          </w:p>
        </w:tc>
      </w:tr>
      <w:tr w:rsidR="000B6DCE" w:rsidRPr="0028111C" w14:paraId="6D138CCC" w14:textId="77777777">
        <w:trPr>
          <w:jc w:val="center"/>
        </w:trPr>
        <w:tc>
          <w:tcPr>
            <w:tcW w:w="4876" w:type="dxa"/>
            <w:tcBorders>
              <w:top w:val="nil"/>
              <w:left w:val="nil"/>
              <w:bottom w:val="nil"/>
              <w:right w:val="nil"/>
            </w:tcBorders>
          </w:tcPr>
          <w:p w14:paraId="450E0BEC" w14:textId="77777777" w:rsidR="000B6DCE" w:rsidRPr="0028111C" w:rsidRDefault="00142BB2">
            <w:pPr>
              <w:pStyle w:val="Normal6a"/>
            </w:pPr>
            <w:r w:rsidRPr="0028111C">
              <w:t>b)</w:t>
            </w:r>
            <w:r w:rsidRPr="0028111C">
              <w:tab/>
              <w:t xml:space="preserve">Inrättande av en </w:t>
            </w:r>
            <w:r w:rsidRPr="0028111C">
              <w:t xml:space="preserve">unionsfacilitet för industriell expansion för att möjliggöra </w:t>
            </w:r>
            <w:r w:rsidRPr="0028111C">
              <w:lastRenderedPageBreak/>
              <w:t>investeringar i nya tillverkningsanläggningar och stärka unionsbaserade leveranskedjor.</w:t>
            </w:r>
          </w:p>
        </w:tc>
        <w:tc>
          <w:tcPr>
            <w:tcW w:w="4876" w:type="dxa"/>
            <w:tcBorders>
              <w:top w:val="nil"/>
              <w:left w:val="nil"/>
              <w:bottom w:val="nil"/>
              <w:right w:val="nil"/>
            </w:tcBorders>
          </w:tcPr>
          <w:p w14:paraId="46EC29FC" w14:textId="77777777" w:rsidR="000B6DCE" w:rsidRPr="0028111C" w:rsidRDefault="00142BB2">
            <w:pPr>
              <w:pStyle w:val="Normal6a"/>
            </w:pPr>
            <w:r w:rsidRPr="0028111C">
              <w:lastRenderedPageBreak/>
              <w:t>b)</w:t>
            </w:r>
            <w:r w:rsidRPr="0028111C">
              <w:tab/>
              <w:t>Inrättande av en unionsfacilitet för industriell expansion för att möjliggöra</w:t>
            </w:r>
            <w:r w:rsidRPr="0028111C">
              <w:rPr>
                <w:b/>
                <w:i/>
              </w:rPr>
              <w:t xml:space="preserve"> </w:t>
            </w:r>
            <w:r w:rsidRPr="0028111C">
              <w:rPr>
                <w:b/>
                <w:i/>
              </w:rPr>
              <w:lastRenderedPageBreak/>
              <w:t xml:space="preserve">privata </w:t>
            </w:r>
            <w:r w:rsidRPr="0028111C">
              <w:t>investeringar i nya tillverkningsanläggningar och stärka unionsbaserade leveranskedjor.</w:t>
            </w:r>
          </w:p>
        </w:tc>
      </w:tr>
    </w:tbl>
    <w:p w14:paraId="220D6FAA"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881827A" w14:textId="77777777" w:rsidR="000B6DCE" w:rsidRPr="0028111C" w:rsidRDefault="00142BB2">
      <w:r w:rsidRPr="0028111C">
        <w:rPr>
          <w:rStyle w:val="HideTWBExt"/>
        </w:rPr>
        <w:t>&lt;/Amend&gt;</w:t>
      </w:r>
    </w:p>
    <w:p w14:paraId="1B778B9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3578</w:t>
      </w:r>
      <w:r w:rsidRPr="0028111C">
        <w:rPr>
          <w:rStyle w:val="HideTWBExt"/>
        </w:rPr>
        <w:t>&lt;/NumAm&gt;</w:t>
      </w:r>
    </w:p>
    <w:p w14:paraId="5432F0B4" w14:textId="77777777" w:rsidR="000B6DCE" w:rsidRPr="0028111C" w:rsidRDefault="00142BB2">
      <w:pPr>
        <w:pStyle w:val="NormalBold"/>
      </w:pPr>
      <w:r w:rsidRPr="0028111C">
        <w:rPr>
          <w:rStyle w:val="HideTWBExt"/>
          <w:b w:val="0"/>
        </w:rPr>
        <w:t>&lt;RepeatBlock-By&gt;&lt;Members&gt;</w:t>
      </w:r>
      <w:r w:rsidRPr="0028111C">
        <w:t xml:space="preserve">Christophe Grudler, Yvan Verougstraete, Morten Løkkegaard, Bart </w:t>
      </w:r>
      <w:r w:rsidRPr="0028111C">
        <w:t>Groothuis</w:t>
      </w:r>
      <w:r w:rsidRPr="0028111C">
        <w:rPr>
          <w:rStyle w:val="HideTWBExt"/>
          <w:b w:val="0"/>
        </w:rPr>
        <w:t>&lt;/Members&gt;</w:t>
      </w:r>
    </w:p>
    <w:p w14:paraId="414902DB" w14:textId="77777777" w:rsidR="000B6DCE" w:rsidRPr="0028111C" w:rsidRDefault="00142BB2">
      <w:pPr>
        <w:pStyle w:val="NormalBold"/>
      </w:pPr>
      <w:r w:rsidRPr="0028111C">
        <w:rPr>
          <w:rStyle w:val="HideTWBExt"/>
          <w:b w:val="0"/>
        </w:rPr>
        <w:t>&lt;/RepeatBlock-By&gt;</w:t>
      </w:r>
    </w:p>
    <w:p w14:paraId="28FF60C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82F93BE" w14:textId="77777777" w:rsidR="000B6DCE" w:rsidRPr="0028111C" w:rsidRDefault="00142BB2">
      <w:pPr>
        <w:pStyle w:val="NormalBold"/>
      </w:pPr>
      <w:r w:rsidRPr="0028111C">
        <w:rPr>
          <w:rStyle w:val="HideTWBExt"/>
        </w:rPr>
        <w:t>&lt;Article&gt;</w:t>
      </w:r>
      <w:r w:rsidRPr="0028111C">
        <w:t>Artikel 66 – punkt 2 – led e</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8F87A06" w14:textId="77777777">
        <w:trPr>
          <w:trHeight w:hRule="exact" w:val="240"/>
          <w:jc w:val="center"/>
        </w:trPr>
        <w:tc>
          <w:tcPr>
            <w:tcW w:w="9752" w:type="dxa"/>
            <w:gridSpan w:val="2"/>
            <w:tcBorders>
              <w:top w:val="nil"/>
              <w:left w:val="nil"/>
              <w:bottom w:val="nil"/>
              <w:right w:val="nil"/>
            </w:tcBorders>
          </w:tcPr>
          <w:p w14:paraId="0443D2BE" w14:textId="77777777" w:rsidR="000B6DCE" w:rsidRPr="0028111C" w:rsidRDefault="000B6DCE"/>
        </w:tc>
      </w:tr>
      <w:tr w:rsidR="000B6DCE" w:rsidRPr="0028111C" w14:paraId="561E45A1" w14:textId="77777777">
        <w:trPr>
          <w:trHeight w:val="240"/>
          <w:jc w:val="center"/>
        </w:trPr>
        <w:tc>
          <w:tcPr>
            <w:tcW w:w="4876" w:type="dxa"/>
            <w:tcBorders>
              <w:top w:val="nil"/>
              <w:left w:val="nil"/>
              <w:bottom w:val="nil"/>
              <w:right w:val="nil"/>
            </w:tcBorders>
          </w:tcPr>
          <w:p w14:paraId="2F6DF81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8D3883D" w14:textId="77777777" w:rsidR="000B6DCE" w:rsidRPr="0028111C" w:rsidRDefault="00142BB2">
            <w:pPr>
              <w:pStyle w:val="AmColumnHeading"/>
            </w:pPr>
            <w:r w:rsidRPr="0028111C">
              <w:t>Ändringsförslag</w:t>
            </w:r>
          </w:p>
        </w:tc>
      </w:tr>
      <w:tr w:rsidR="000B6DCE" w:rsidRPr="0028111C" w14:paraId="45ADE201" w14:textId="77777777">
        <w:trPr>
          <w:jc w:val="center"/>
        </w:trPr>
        <w:tc>
          <w:tcPr>
            <w:tcW w:w="4876" w:type="dxa"/>
            <w:tcBorders>
              <w:top w:val="nil"/>
              <w:left w:val="nil"/>
              <w:bottom w:val="nil"/>
              <w:right w:val="nil"/>
            </w:tcBorders>
          </w:tcPr>
          <w:p w14:paraId="6262178A" w14:textId="77777777" w:rsidR="000B6DCE" w:rsidRPr="0028111C" w:rsidRDefault="00142BB2">
            <w:pPr>
              <w:pStyle w:val="Normal6a"/>
            </w:pPr>
            <w:r w:rsidRPr="0028111C">
              <w:t>e)</w:t>
            </w:r>
            <w:r w:rsidRPr="0028111C">
              <w:tab/>
              <w:t xml:space="preserve">System för att påskynda den kommersiella tillväxten genom användning av </w:t>
            </w:r>
            <w:r w:rsidRPr="0028111C">
              <w:t>ankarkundkontrakt och system för att introducera kunder på såväl privata som offentliga marknader, inbegripet rymdkomponenter och rymdinfrastrukturer samt produkter som använder rymddata och rymdtjänster.</w:t>
            </w:r>
          </w:p>
        </w:tc>
        <w:tc>
          <w:tcPr>
            <w:tcW w:w="4876" w:type="dxa"/>
            <w:tcBorders>
              <w:top w:val="nil"/>
              <w:left w:val="nil"/>
              <w:bottom w:val="nil"/>
              <w:right w:val="nil"/>
            </w:tcBorders>
          </w:tcPr>
          <w:p w14:paraId="682DF21B" w14:textId="77777777" w:rsidR="000B6DCE" w:rsidRPr="0028111C" w:rsidRDefault="00142BB2">
            <w:pPr>
              <w:pStyle w:val="Normal6a"/>
            </w:pPr>
            <w:r w:rsidRPr="0028111C">
              <w:t>e)</w:t>
            </w:r>
            <w:r w:rsidRPr="0028111C">
              <w:tab/>
              <w:t xml:space="preserve">System för att påskynda </w:t>
            </w:r>
            <w:r w:rsidRPr="0028111C">
              <w:rPr>
                <w:b/>
                <w:i/>
              </w:rPr>
              <w:t>marknadsberedskapen, spridningen</w:t>
            </w:r>
            <w:r w:rsidRPr="0028111C">
              <w:t xml:space="preserve"> och den kommersiella tillväxten genom användning av ankarkundkontrakt</w:t>
            </w:r>
            <w:r w:rsidRPr="0028111C">
              <w:rPr>
                <w:b/>
                <w:i/>
              </w:rPr>
              <w:t>, rymduppdrag för demonstration och validering i omloppsbanan (IOD/IOV)</w:t>
            </w:r>
            <w:r w:rsidRPr="0028111C">
              <w:t xml:space="preserve"> och system för att introducera kunder på såväl privata som offentliga marknader</w:t>
            </w:r>
            <w:r w:rsidRPr="0028111C">
              <w:rPr>
                <w:b/>
                <w:i/>
              </w:rPr>
              <w:t>, med beaktande av gränsöverskridande projekt</w:t>
            </w:r>
            <w:r w:rsidRPr="0028111C">
              <w:t>, inbegripet rymdkomponenter och rymdinfrastrukturer samt produkter</w:t>
            </w:r>
            <w:r w:rsidRPr="0028111C">
              <w:rPr>
                <w:b/>
                <w:i/>
              </w:rPr>
              <w:t>, tillämpningar och tjänster</w:t>
            </w:r>
            <w:r w:rsidRPr="0028111C">
              <w:t xml:space="preserve"> som använder rymddata och rymdtjänster.</w:t>
            </w:r>
          </w:p>
        </w:tc>
      </w:tr>
    </w:tbl>
    <w:p w14:paraId="3AC4254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1D77B6D"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2A6BB86" w14:textId="77777777" w:rsidR="000B6DCE" w:rsidRPr="0028111C" w:rsidRDefault="00142BB2">
      <w:pPr>
        <w:pStyle w:val="AmJustText"/>
      </w:pPr>
      <w:r w:rsidRPr="0028111C">
        <w:t>Rymduppdrag för demonstration och validering i omloppsbanan och ankarkundsprogram är viktiga verktyg för att påskynda den operativa valideringen och kommersiella utbyggnaden av europeiska rymdlösningar.</w:t>
      </w:r>
    </w:p>
    <w:p w14:paraId="2174BCA1" w14:textId="77777777" w:rsidR="000B6DCE" w:rsidRPr="0028111C" w:rsidRDefault="00142BB2">
      <w:r w:rsidRPr="0028111C">
        <w:rPr>
          <w:rStyle w:val="HideTWBExt"/>
        </w:rPr>
        <w:t>&lt;/Amend&gt;</w:t>
      </w:r>
    </w:p>
    <w:p w14:paraId="167521C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3579</w:t>
      </w:r>
      <w:r w:rsidRPr="0028111C">
        <w:rPr>
          <w:rStyle w:val="HideTWBExt"/>
        </w:rPr>
        <w:t>&lt;/NumAm&gt;</w:t>
      </w:r>
    </w:p>
    <w:p w14:paraId="269D154D"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346EE2E" w14:textId="77777777" w:rsidR="000B6DCE" w:rsidRPr="0028111C" w:rsidRDefault="00142BB2">
      <w:pPr>
        <w:pStyle w:val="NormalBold"/>
      </w:pPr>
      <w:r w:rsidRPr="0028111C">
        <w:rPr>
          <w:rStyle w:val="HideTWBExt"/>
          <w:b w:val="0"/>
        </w:rPr>
        <w:t>&lt;/RepeatBlock-By&gt;</w:t>
      </w:r>
    </w:p>
    <w:p w14:paraId="032C584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743F934" w14:textId="77777777" w:rsidR="000B6DCE" w:rsidRPr="0028111C" w:rsidRDefault="00142BB2">
      <w:pPr>
        <w:pStyle w:val="NormalBold"/>
      </w:pPr>
      <w:r w:rsidRPr="0028111C">
        <w:rPr>
          <w:rStyle w:val="HideTWBExt"/>
        </w:rPr>
        <w:t>&lt;Article&gt;</w:t>
      </w:r>
      <w:r w:rsidRPr="0028111C">
        <w:t>Artikel 66 – punkt 2 – led ea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080F215" w14:textId="77777777">
        <w:trPr>
          <w:trHeight w:hRule="exact" w:val="240"/>
          <w:jc w:val="center"/>
        </w:trPr>
        <w:tc>
          <w:tcPr>
            <w:tcW w:w="9752" w:type="dxa"/>
            <w:gridSpan w:val="2"/>
            <w:tcBorders>
              <w:top w:val="nil"/>
              <w:left w:val="nil"/>
              <w:bottom w:val="nil"/>
              <w:right w:val="nil"/>
            </w:tcBorders>
          </w:tcPr>
          <w:p w14:paraId="65BC366D" w14:textId="77777777" w:rsidR="000B6DCE" w:rsidRPr="0028111C" w:rsidRDefault="000B6DCE"/>
        </w:tc>
      </w:tr>
      <w:tr w:rsidR="000B6DCE" w:rsidRPr="0028111C" w14:paraId="5945FD7A" w14:textId="77777777">
        <w:trPr>
          <w:trHeight w:val="240"/>
          <w:jc w:val="center"/>
        </w:trPr>
        <w:tc>
          <w:tcPr>
            <w:tcW w:w="4876" w:type="dxa"/>
            <w:tcBorders>
              <w:top w:val="nil"/>
              <w:left w:val="nil"/>
              <w:bottom w:val="nil"/>
              <w:right w:val="nil"/>
            </w:tcBorders>
          </w:tcPr>
          <w:p w14:paraId="6DD3B41E"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6DB1CE58" w14:textId="77777777" w:rsidR="000B6DCE" w:rsidRPr="0028111C" w:rsidRDefault="00142BB2">
            <w:pPr>
              <w:pStyle w:val="AmColumnHeading"/>
            </w:pPr>
            <w:r w:rsidRPr="0028111C">
              <w:t>Ändringsförslag</w:t>
            </w:r>
          </w:p>
        </w:tc>
      </w:tr>
      <w:tr w:rsidR="000B6DCE" w:rsidRPr="0028111C" w14:paraId="5F53CCFA" w14:textId="77777777">
        <w:trPr>
          <w:jc w:val="center"/>
        </w:trPr>
        <w:tc>
          <w:tcPr>
            <w:tcW w:w="4876" w:type="dxa"/>
            <w:tcBorders>
              <w:top w:val="nil"/>
              <w:left w:val="nil"/>
              <w:bottom w:val="nil"/>
              <w:right w:val="nil"/>
            </w:tcBorders>
          </w:tcPr>
          <w:p w14:paraId="6D1A26BB" w14:textId="77777777" w:rsidR="000B6DCE" w:rsidRPr="0028111C" w:rsidRDefault="000B6DCE">
            <w:pPr>
              <w:pStyle w:val="Normal6a"/>
            </w:pPr>
          </w:p>
        </w:tc>
        <w:tc>
          <w:tcPr>
            <w:tcW w:w="4876" w:type="dxa"/>
            <w:tcBorders>
              <w:top w:val="nil"/>
              <w:left w:val="nil"/>
              <w:bottom w:val="nil"/>
              <w:right w:val="nil"/>
            </w:tcBorders>
          </w:tcPr>
          <w:p w14:paraId="1F4CC5FA" w14:textId="77777777" w:rsidR="000B6DCE" w:rsidRPr="0028111C" w:rsidRDefault="00142BB2">
            <w:pPr>
              <w:pStyle w:val="Normal6a"/>
            </w:pPr>
            <w:r w:rsidRPr="0028111C">
              <w:rPr>
                <w:b/>
                <w:i/>
              </w:rPr>
              <w:t>(ea)</w:t>
            </w:r>
            <w:r w:rsidRPr="0028111C">
              <w:tab/>
            </w:r>
            <w:r w:rsidRPr="0028111C">
              <w:rPr>
                <w:b/>
                <w:i/>
              </w:rPr>
              <w:t xml:space="preserve">Stöd till utveckling och införande av tillämpningar, produkter och tjänster som bygger på de komponenter som avses i detta avsnitt, inbegripet användarupptagning, marknadsutveckling och kapacitetsuppbyggnad, främjande av unionens </w:t>
            </w:r>
            <w:r w:rsidRPr="0028111C">
              <w:rPr>
                <w:b/>
                <w:i/>
              </w:rPr>
              <w:t>rymddata och rymdtjänster, tillämpningar i senare led och utveckling på alla nivåer, samt insamling och analys av användarnas behov, i syfte att maximera de socioekonomiska fördelarna och möjliggöra övervakning, efterlevnad, riskbedömning och datadrivet beslutsfattande till stöd för unionens relevanta politikområden.</w:t>
            </w:r>
          </w:p>
        </w:tc>
      </w:tr>
    </w:tbl>
    <w:p w14:paraId="2CEB85C3"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27755BE"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172133F1" w14:textId="77777777" w:rsidR="000B6DCE" w:rsidRPr="0028111C" w:rsidRDefault="00142BB2">
      <w:pPr>
        <w:pStyle w:val="AmJustText"/>
      </w:pPr>
      <w:r w:rsidRPr="0028111C">
        <w:t>Tillämpningar, tjänster i senare led och användarupptagning genererar en stor del av det socioekonomiska värdet i unionens rymdprogram och kräver därför särskilt stöd.</w:t>
      </w:r>
    </w:p>
    <w:p w14:paraId="6FD256D3" w14:textId="77777777" w:rsidR="000B6DCE" w:rsidRPr="0028111C" w:rsidRDefault="00142BB2">
      <w:r w:rsidRPr="0028111C">
        <w:rPr>
          <w:rStyle w:val="HideTWBExt"/>
        </w:rPr>
        <w:t>&lt;/Amend&gt;</w:t>
      </w:r>
    </w:p>
    <w:p w14:paraId="7359D84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3580</w:t>
      </w:r>
      <w:r w:rsidRPr="0028111C">
        <w:rPr>
          <w:rStyle w:val="HideTWBExt"/>
        </w:rPr>
        <w:t>&lt;/NumAm&gt;</w:t>
      </w:r>
    </w:p>
    <w:p w14:paraId="58CB3745"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07142850" w14:textId="77777777" w:rsidR="000B6DCE" w:rsidRPr="0028111C" w:rsidRDefault="00142BB2">
      <w:pPr>
        <w:pStyle w:val="NormalBold"/>
      </w:pPr>
      <w:r w:rsidRPr="0028111C">
        <w:rPr>
          <w:rStyle w:val="HideTWBExt"/>
          <w:b w:val="0"/>
        </w:rPr>
        <w:t>&lt;/RepeatBlock-By&gt;</w:t>
      </w:r>
    </w:p>
    <w:p w14:paraId="2B5B3B2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5F97347" w14:textId="77777777" w:rsidR="000B6DCE" w:rsidRPr="0028111C" w:rsidRDefault="00142BB2">
      <w:pPr>
        <w:pStyle w:val="NormalBold"/>
      </w:pPr>
      <w:r w:rsidRPr="0028111C">
        <w:rPr>
          <w:rStyle w:val="HideTWBExt"/>
        </w:rPr>
        <w:t>&lt;Article&gt;</w:t>
      </w:r>
      <w:r w:rsidRPr="0028111C">
        <w:t xml:space="preserve">Artikel 66 – punkt 2 – led ea </w:t>
      </w:r>
      <w:r w:rsidRPr="0028111C">
        <w:t>(nytt)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84E1D64" w14:textId="77777777">
        <w:trPr>
          <w:trHeight w:hRule="exact" w:val="240"/>
          <w:jc w:val="center"/>
        </w:trPr>
        <w:tc>
          <w:tcPr>
            <w:tcW w:w="9752" w:type="dxa"/>
            <w:gridSpan w:val="2"/>
            <w:tcBorders>
              <w:top w:val="nil"/>
              <w:left w:val="nil"/>
              <w:bottom w:val="nil"/>
              <w:right w:val="nil"/>
            </w:tcBorders>
          </w:tcPr>
          <w:p w14:paraId="2DC84D66" w14:textId="77777777" w:rsidR="000B6DCE" w:rsidRPr="0028111C" w:rsidRDefault="000B6DCE"/>
        </w:tc>
      </w:tr>
      <w:tr w:rsidR="000B6DCE" w:rsidRPr="0028111C" w14:paraId="3139B2DF" w14:textId="77777777">
        <w:trPr>
          <w:trHeight w:val="240"/>
          <w:jc w:val="center"/>
        </w:trPr>
        <w:tc>
          <w:tcPr>
            <w:tcW w:w="4876" w:type="dxa"/>
            <w:tcBorders>
              <w:top w:val="nil"/>
              <w:left w:val="nil"/>
              <w:bottom w:val="nil"/>
              <w:right w:val="nil"/>
            </w:tcBorders>
          </w:tcPr>
          <w:p w14:paraId="67CA6F4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C1BCAA3" w14:textId="77777777" w:rsidR="000B6DCE" w:rsidRPr="0028111C" w:rsidRDefault="00142BB2">
            <w:pPr>
              <w:pStyle w:val="AmColumnHeading"/>
            </w:pPr>
            <w:r w:rsidRPr="0028111C">
              <w:t>Ändringsförslag</w:t>
            </w:r>
          </w:p>
        </w:tc>
      </w:tr>
      <w:tr w:rsidR="000B6DCE" w:rsidRPr="0028111C" w14:paraId="06F78371" w14:textId="77777777">
        <w:trPr>
          <w:jc w:val="center"/>
        </w:trPr>
        <w:tc>
          <w:tcPr>
            <w:tcW w:w="4876" w:type="dxa"/>
            <w:tcBorders>
              <w:top w:val="nil"/>
              <w:left w:val="nil"/>
              <w:bottom w:val="nil"/>
              <w:right w:val="nil"/>
            </w:tcBorders>
          </w:tcPr>
          <w:p w14:paraId="0D8FDED2" w14:textId="77777777" w:rsidR="000B6DCE" w:rsidRPr="0028111C" w:rsidRDefault="000B6DCE">
            <w:pPr>
              <w:pStyle w:val="Normal6a"/>
            </w:pPr>
          </w:p>
        </w:tc>
        <w:tc>
          <w:tcPr>
            <w:tcW w:w="4876" w:type="dxa"/>
            <w:tcBorders>
              <w:top w:val="nil"/>
              <w:left w:val="nil"/>
              <w:bottom w:val="nil"/>
              <w:right w:val="nil"/>
            </w:tcBorders>
          </w:tcPr>
          <w:p w14:paraId="6363CE8B" w14:textId="77777777" w:rsidR="000B6DCE" w:rsidRPr="0028111C" w:rsidRDefault="00142BB2">
            <w:pPr>
              <w:pStyle w:val="Normal6a"/>
            </w:pPr>
            <w:r w:rsidRPr="0028111C">
              <w:rPr>
                <w:b/>
                <w:i/>
              </w:rPr>
              <w:t>(ea)</w:t>
            </w:r>
            <w:r w:rsidRPr="0028111C">
              <w:tab/>
            </w:r>
            <w:r w:rsidRPr="0028111C">
              <w:rPr>
                <w:b/>
                <w:i/>
              </w:rPr>
              <w:t>System för att påskynda utvecklingen av en rymdmarknad för försvaret.</w:t>
            </w:r>
          </w:p>
        </w:tc>
      </w:tr>
    </w:tbl>
    <w:p w14:paraId="607A2A77"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9BBFBB6" w14:textId="77777777" w:rsidR="000B6DCE" w:rsidRPr="0028111C" w:rsidRDefault="00142BB2">
      <w:r w:rsidRPr="0028111C">
        <w:rPr>
          <w:rStyle w:val="HideTWBExt"/>
        </w:rPr>
        <w:t>&lt;/Amend&gt;</w:t>
      </w:r>
    </w:p>
    <w:p w14:paraId="4BB43ED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3581</w:t>
      </w:r>
      <w:r w:rsidRPr="0028111C">
        <w:rPr>
          <w:rStyle w:val="HideTWBExt"/>
        </w:rPr>
        <w:t>&lt;/NumAm&gt;</w:t>
      </w:r>
    </w:p>
    <w:p w14:paraId="5CDBDA7B"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79597DBE" w14:textId="77777777" w:rsidR="000B6DCE" w:rsidRPr="0028111C" w:rsidRDefault="00142BB2">
      <w:pPr>
        <w:pStyle w:val="NormalBold"/>
      </w:pPr>
      <w:r w:rsidRPr="0028111C">
        <w:rPr>
          <w:rStyle w:val="HideTWBExt"/>
          <w:b w:val="0"/>
        </w:rPr>
        <w:t>&lt;/RepeatBlock-By&gt;</w:t>
      </w:r>
    </w:p>
    <w:p w14:paraId="7939D2C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A587775" w14:textId="77777777" w:rsidR="000B6DCE" w:rsidRPr="0028111C" w:rsidRDefault="00142BB2">
      <w:pPr>
        <w:pStyle w:val="NormalBold"/>
      </w:pPr>
      <w:r w:rsidRPr="0028111C">
        <w:rPr>
          <w:rStyle w:val="HideTWBExt"/>
        </w:rPr>
        <w:t>&lt;Article&gt;</w:t>
      </w:r>
      <w:r w:rsidRPr="0028111C">
        <w:t>Artikel 66 – punkt 2 – led ea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1BAB6B9" w14:textId="77777777">
        <w:trPr>
          <w:trHeight w:hRule="exact" w:val="240"/>
          <w:jc w:val="center"/>
        </w:trPr>
        <w:tc>
          <w:tcPr>
            <w:tcW w:w="9752" w:type="dxa"/>
            <w:gridSpan w:val="2"/>
            <w:tcBorders>
              <w:top w:val="nil"/>
              <w:left w:val="nil"/>
              <w:bottom w:val="nil"/>
              <w:right w:val="nil"/>
            </w:tcBorders>
          </w:tcPr>
          <w:p w14:paraId="6EEBA8E1" w14:textId="77777777" w:rsidR="000B6DCE" w:rsidRPr="0028111C" w:rsidRDefault="000B6DCE"/>
        </w:tc>
      </w:tr>
      <w:tr w:rsidR="000B6DCE" w:rsidRPr="0028111C" w14:paraId="0EBFBA5F" w14:textId="77777777">
        <w:trPr>
          <w:trHeight w:val="240"/>
          <w:jc w:val="center"/>
        </w:trPr>
        <w:tc>
          <w:tcPr>
            <w:tcW w:w="4876" w:type="dxa"/>
            <w:tcBorders>
              <w:top w:val="nil"/>
              <w:left w:val="nil"/>
              <w:bottom w:val="nil"/>
              <w:right w:val="nil"/>
            </w:tcBorders>
          </w:tcPr>
          <w:p w14:paraId="5300C22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F244D8B" w14:textId="77777777" w:rsidR="000B6DCE" w:rsidRPr="0028111C" w:rsidRDefault="00142BB2">
            <w:pPr>
              <w:pStyle w:val="AmColumnHeading"/>
            </w:pPr>
            <w:r w:rsidRPr="0028111C">
              <w:t>Ändringsförslag</w:t>
            </w:r>
          </w:p>
        </w:tc>
      </w:tr>
      <w:tr w:rsidR="000B6DCE" w:rsidRPr="0028111C" w14:paraId="144043DC" w14:textId="77777777">
        <w:trPr>
          <w:jc w:val="center"/>
        </w:trPr>
        <w:tc>
          <w:tcPr>
            <w:tcW w:w="4876" w:type="dxa"/>
            <w:tcBorders>
              <w:top w:val="nil"/>
              <w:left w:val="nil"/>
              <w:bottom w:val="nil"/>
              <w:right w:val="nil"/>
            </w:tcBorders>
          </w:tcPr>
          <w:p w14:paraId="6C5D7F10" w14:textId="77777777" w:rsidR="000B6DCE" w:rsidRPr="0028111C" w:rsidRDefault="000B6DCE">
            <w:pPr>
              <w:pStyle w:val="Normal6a"/>
            </w:pPr>
          </w:p>
        </w:tc>
        <w:tc>
          <w:tcPr>
            <w:tcW w:w="4876" w:type="dxa"/>
            <w:tcBorders>
              <w:top w:val="nil"/>
              <w:left w:val="nil"/>
              <w:bottom w:val="nil"/>
              <w:right w:val="nil"/>
            </w:tcBorders>
          </w:tcPr>
          <w:p w14:paraId="59E07DA0" w14:textId="77777777" w:rsidR="000B6DCE" w:rsidRPr="0028111C" w:rsidRDefault="00142BB2">
            <w:pPr>
              <w:pStyle w:val="Normal6a"/>
            </w:pPr>
            <w:r w:rsidRPr="0028111C">
              <w:rPr>
                <w:b/>
                <w:i/>
              </w:rPr>
              <w:t>(ea)</w:t>
            </w:r>
            <w:r w:rsidRPr="0028111C">
              <w:tab/>
            </w:r>
            <w:r w:rsidRPr="0028111C">
              <w:rPr>
                <w:b/>
                <w:i/>
              </w:rPr>
              <w:t xml:space="preserve">System för att påskynda </w:t>
            </w:r>
            <w:r w:rsidRPr="0028111C">
              <w:rPr>
                <w:b/>
                <w:i/>
              </w:rPr>
              <w:t>utvecklingen av en rymdmarknad för försvaret.</w:t>
            </w:r>
          </w:p>
        </w:tc>
      </w:tr>
    </w:tbl>
    <w:p w14:paraId="00781582"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9DDD3C0" w14:textId="77777777" w:rsidR="000B6DCE" w:rsidRPr="0028111C" w:rsidRDefault="00142BB2">
      <w:r w:rsidRPr="0028111C">
        <w:rPr>
          <w:rStyle w:val="HideTWBExt"/>
        </w:rPr>
        <w:t>&lt;/Amend&gt;</w:t>
      </w:r>
    </w:p>
    <w:p w14:paraId="6E11371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3582</w:t>
      </w:r>
      <w:r w:rsidRPr="0028111C">
        <w:rPr>
          <w:rStyle w:val="HideTWBExt"/>
        </w:rPr>
        <w:t>&lt;/NumAm&gt;</w:t>
      </w:r>
    </w:p>
    <w:p w14:paraId="257AE6CD"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76F51153" w14:textId="77777777" w:rsidR="000B6DCE" w:rsidRPr="0028111C" w:rsidRDefault="00142BB2">
      <w:pPr>
        <w:pStyle w:val="NormalBold"/>
      </w:pPr>
      <w:r w:rsidRPr="0028111C">
        <w:rPr>
          <w:rStyle w:val="HideTWBExt"/>
          <w:b w:val="0"/>
        </w:rPr>
        <w:t>&lt;/RepeatBlock-By&gt;</w:t>
      </w:r>
    </w:p>
    <w:p w14:paraId="32A6889A"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9D341B4" w14:textId="77777777" w:rsidR="000B6DCE" w:rsidRPr="0028111C" w:rsidRDefault="00142BB2">
      <w:pPr>
        <w:pStyle w:val="NormalBold"/>
      </w:pPr>
      <w:r w:rsidRPr="0028111C">
        <w:rPr>
          <w:rStyle w:val="HideTWBExt"/>
        </w:rPr>
        <w:t>&lt;Article&gt;</w:t>
      </w:r>
      <w:r w:rsidRPr="0028111C">
        <w:t>Artikel 66 – punkt 2 – led ea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F5871FE" w14:textId="77777777">
        <w:trPr>
          <w:trHeight w:hRule="exact" w:val="240"/>
          <w:jc w:val="center"/>
        </w:trPr>
        <w:tc>
          <w:tcPr>
            <w:tcW w:w="9752" w:type="dxa"/>
            <w:gridSpan w:val="2"/>
            <w:tcBorders>
              <w:top w:val="nil"/>
              <w:left w:val="nil"/>
              <w:bottom w:val="nil"/>
              <w:right w:val="nil"/>
            </w:tcBorders>
          </w:tcPr>
          <w:p w14:paraId="788C7459" w14:textId="77777777" w:rsidR="000B6DCE" w:rsidRPr="0028111C" w:rsidRDefault="000B6DCE"/>
        </w:tc>
      </w:tr>
      <w:tr w:rsidR="000B6DCE" w:rsidRPr="0028111C" w14:paraId="13D85B0E" w14:textId="77777777">
        <w:trPr>
          <w:trHeight w:val="240"/>
          <w:jc w:val="center"/>
        </w:trPr>
        <w:tc>
          <w:tcPr>
            <w:tcW w:w="4876" w:type="dxa"/>
            <w:tcBorders>
              <w:top w:val="nil"/>
              <w:left w:val="nil"/>
              <w:bottom w:val="nil"/>
              <w:right w:val="nil"/>
            </w:tcBorders>
          </w:tcPr>
          <w:p w14:paraId="3F19FA4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2A29FC6" w14:textId="77777777" w:rsidR="000B6DCE" w:rsidRPr="0028111C" w:rsidRDefault="00142BB2">
            <w:pPr>
              <w:pStyle w:val="AmColumnHeading"/>
            </w:pPr>
            <w:r w:rsidRPr="0028111C">
              <w:t>Ändringsförslag</w:t>
            </w:r>
          </w:p>
        </w:tc>
      </w:tr>
      <w:tr w:rsidR="000B6DCE" w:rsidRPr="0028111C" w14:paraId="0D5C0100" w14:textId="77777777">
        <w:trPr>
          <w:jc w:val="center"/>
        </w:trPr>
        <w:tc>
          <w:tcPr>
            <w:tcW w:w="4876" w:type="dxa"/>
            <w:tcBorders>
              <w:top w:val="nil"/>
              <w:left w:val="nil"/>
              <w:bottom w:val="nil"/>
              <w:right w:val="nil"/>
            </w:tcBorders>
          </w:tcPr>
          <w:p w14:paraId="6E29DFAE" w14:textId="77777777" w:rsidR="000B6DCE" w:rsidRPr="0028111C" w:rsidRDefault="000B6DCE">
            <w:pPr>
              <w:pStyle w:val="Normal6a"/>
            </w:pPr>
          </w:p>
        </w:tc>
        <w:tc>
          <w:tcPr>
            <w:tcW w:w="4876" w:type="dxa"/>
            <w:tcBorders>
              <w:top w:val="nil"/>
              <w:left w:val="nil"/>
              <w:bottom w:val="nil"/>
              <w:right w:val="nil"/>
            </w:tcBorders>
          </w:tcPr>
          <w:p w14:paraId="57770DDF" w14:textId="77777777" w:rsidR="000B6DCE" w:rsidRPr="0028111C" w:rsidRDefault="00142BB2">
            <w:pPr>
              <w:pStyle w:val="Normal6a"/>
            </w:pPr>
            <w:r w:rsidRPr="0028111C">
              <w:rPr>
                <w:b/>
                <w:i/>
              </w:rPr>
              <w:t>(ea)</w:t>
            </w:r>
            <w:r w:rsidRPr="0028111C">
              <w:tab/>
            </w:r>
            <w:r w:rsidRPr="0028111C">
              <w:rPr>
                <w:b/>
                <w:i/>
              </w:rPr>
              <w:t>System för att påskynda utvecklingen av en rymdmarknad.</w:t>
            </w:r>
          </w:p>
        </w:tc>
      </w:tr>
    </w:tbl>
    <w:p w14:paraId="1D9F207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CAC2E71" w14:textId="77777777" w:rsidR="000B6DCE" w:rsidRPr="0028111C" w:rsidRDefault="00142BB2">
      <w:r w:rsidRPr="0028111C">
        <w:rPr>
          <w:rStyle w:val="HideTWBExt"/>
        </w:rPr>
        <w:t>&lt;/Amend&gt;</w:t>
      </w:r>
    </w:p>
    <w:p w14:paraId="747EA95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3583</w:t>
      </w:r>
      <w:r w:rsidRPr="0028111C">
        <w:rPr>
          <w:rStyle w:val="HideTWBExt"/>
        </w:rPr>
        <w:t>&lt;/NumAm&gt;</w:t>
      </w:r>
    </w:p>
    <w:p w14:paraId="3A349953"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0EEAC9B7" w14:textId="77777777" w:rsidR="000B6DCE" w:rsidRPr="0028111C" w:rsidRDefault="00142BB2">
      <w:pPr>
        <w:pStyle w:val="NormalBold"/>
      </w:pPr>
      <w:r w:rsidRPr="0028111C">
        <w:rPr>
          <w:rStyle w:val="HideTWBExt"/>
          <w:b w:val="0"/>
        </w:rPr>
        <w:t>&lt;/RepeatBlock-By&gt;</w:t>
      </w:r>
    </w:p>
    <w:p w14:paraId="60492CA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243AF5A" w14:textId="77777777" w:rsidR="000B6DCE" w:rsidRPr="0028111C" w:rsidRDefault="00142BB2">
      <w:pPr>
        <w:pStyle w:val="NormalBold"/>
      </w:pPr>
      <w:r w:rsidRPr="0028111C">
        <w:rPr>
          <w:rStyle w:val="HideTWBExt"/>
        </w:rPr>
        <w:t>&lt;Article&gt;</w:t>
      </w:r>
      <w:r w:rsidRPr="0028111C">
        <w:t>Artikel 66 – punkt 2 – led f</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21DA146" w14:textId="77777777">
        <w:trPr>
          <w:trHeight w:hRule="exact" w:val="240"/>
          <w:jc w:val="center"/>
        </w:trPr>
        <w:tc>
          <w:tcPr>
            <w:tcW w:w="9752" w:type="dxa"/>
            <w:gridSpan w:val="2"/>
            <w:tcBorders>
              <w:top w:val="nil"/>
              <w:left w:val="nil"/>
              <w:bottom w:val="nil"/>
              <w:right w:val="nil"/>
            </w:tcBorders>
          </w:tcPr>
          <w:p w14:paraId="29AB0CFA" w14:textId="77777777" w:rsidR="000B6DCE" w:rsidRPr="0028111C" w:rsidRDefault="000B6DCE"/>
        </w:tc>
      </w:tr>
      <w:tr w:rsidR="000B6DCE" w:rsidRPr="0028111C" w14:paraId="75A10414" w14:textId="77777777">
        <w:trPr>
          <w:trHeight w:val="240"/>
          <w:jc w:val="center"/>
        </w:trPr>
        <w:tc>
          <w:tcPr>
            <w:tcW w:w="4876" w:type="dxa"/>
            <w:tcBorders>
              <w:top w:val="nil"/>
              <w:left w:val="nil"/>
              <w:bottom w:val="nil"/>
              <w:right w:val="nil"/>
            </w:tcBorders>
          </w:tcPr>
          <w:p w14:paraId="65C0B4B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CE20330" w14:textId="77777777" w:rsidR="000B6DCE" w:rsidRPr="0028111C" w:rsidRDefault="00142BB2">
            <w:pPr>
              <w:pStyle w:val="AmColumnHeading"/>
            </w:pPr>
            <w:r w:rsidRPr="0028111C">
              <w:t>Ändringsförslag</w:t>
            </w:r>
          </w:p>
        </w:tc>
      </w:tr>
      <w:tr w:rsidR="000B6DCE" w:rsidRPr="0028111C" w14:paraId="687FFD24" w14:textId="77777777">
        <w:trPr>
          <w:jc w:val="center"/>
        </w:trPr>
        <w:tc>
          <w:tcPr>
            <w:tcW w:w="4876" w:type="dxa"/>
            <w:tcBorders>
              <w:top w:val="nil"/>
              <w:left w:val="nil"/>
              <w:bottom w:val="nil"/>
              <w:right w:val="nil"/>
            </w:tcBorders>
          </w:tcPr>
          <w:p w14:paraId="3D266395" w14:textId="77777777" w:rsidR="000B6DCE" w:rsidRPr="0028111C" w:rsidRDefault="00142BB2">
            <w:pPr>
              <w:pStyle w:val="Normal6a"/>
            </w:pPr>
            <w:r w:rsidRPr="0028111C">
              <w:t>f)</w:t>
            </w:r>
            <w:r w:rsidRPr="0028111C">
              <w:tab/>
            </w:r>
            <w:r w:rsidRPr="0028111C">
              <w:rPr>
                <w:b/>
                <w:i/>
              </w:rPr>
              <w:t xml:space="preserve">Eventuella </w:t>
            </w:r>
            <w:r w:rsidRPr="0028111C">
              <w:t xml:space="preserve">ytterligare åtgärder som är </w:t>
            </w:r>
            <w:r w:rsidRPr="0028111C">
              <w:t>nödvändiga för att stödja unionens rymdekonomi och inrättandet av en inre marknad för rymden.</w:t>
            </w:r>
          </w:p>
        </w:tc>
        <w:tc>
          <w:tcPr>
            <w:tcW w:w="4876" w:type="dxa"/>
            <w:tcBorders>
              <w:top w:val="nil"/>
              <w:left w:val="nil"/>
              <w:bottom w:val="nil"/>
              <w:right w:val="nil"/>
            </w:tcBorders>
          </w:tcPr>
          <w:p w14:paraId="04C72FC3" w14:textId="77777777" w:rsidR="000B6DCE" w:rsidRPr="0028111C" w:rsidRDefault="00142BB2">
            <w:pPr>
              <w:pStyle w:val="Normal6a"/>
            </w:pPr>
            <w:r w:rsidRPr="0028111C">
              <w:t>f)</w:t>
            </w:r>
            <w:r w:rsidRPr="0028111C">
              <w:tab/>
            </w:r>
            <w:r w:rsidRPr="0028111C">
              <w:rPr>
                <w:b/>
                <w:i/>
              </w:rPr>
              <w:t xml:space="preserve">System för att påskynda en rymdmarknad och andra </w:t>
            </w:r>
            <w:r w:rsidRPr="0028111C">
              <w:t>ytterligare åtgärder som är nödvändiga för att stödja unionens rymdekonomi och inrättandet av en inre marknad för rymden.</w:t>
            </w:r>
          </w:p>
        </w:tc>
      </w:tr>
      <w:tr w:rsidR="000B6DCE" w:rsidRPr="0028111C" w14:paraId="3C426A4D" w14:textId="77777777">
        <w:trPr>
          <w:jc w:val="center"/>
        </w:trPr>
        <w:tc>
          <w:tcPr>
            <w:tcW w:w="4876" w:type="dxa"/>
            <w:tcBorders>
              <w:top w:val="nil"/>
              <w:left w:val="nil"/>
              <w:bottom w:val="nil"/>
              <w:right w:val="nil"/>
            </w:tcBorders>
          </w:tcPr>
          <w:p w14:paraId="111F3BDA" w14:textId="77777777" w:rsidR="000B6DCE" w:rsidRPr="0028111C" w:rsidRDefault="000B6DCE">
            <w:pPr>
              <w:pStyle w:val="Normal6a"/>
            </w:pPr>
          </w:p>
        </w:tc>
        <w:tc>
          <w:tcPr>
            <w:tcW w:w="4876" w:type="dxa"/>
            <w:tcBorders>
              <w:top w:val="nil"/>
              <w:left w:val="nil"/>
              <w:bottom w:val="nil"/>
              <w:right w:val="nil"/>
            </w:tcBorders>
          </w:tcPr>
          <w:p w14:paraId="7647D1A4" w14:textId="77777777" w:rsidR="000B6DCE" w:rsidRPr="0028111C" w:rsidRDefault="00142BB2">
            <w:pPr>
              <w:pStyle w:val="Normal6a"/>
            </w:pPr>
            <w:r w:rsidRPr="0028111C">
              <w:rPr>
                <w:b/>
                <w:i/>
              </w:rPr>
              <w:t xml:space="preserve">Kommissionen ska, med stöd av byrån (EUSPA), anta en handlingsplan för att främja ett systematiskt införande och en systematisk integrering av unionens rymdtjänster i unionens olika politikområden och program, bland annat inom </w:t>
            </w:r>
            <w:r w:rsidRPr="0028111C">
              <w:rPr>
                <w:b/>
                <w:i/>
              </w:rPr>
              <w:t xml:space="preserve">områdena skydd av människoliv och civil säkerhet, i syfte att öka det strategiska oberoendet och stärka konkurrenskraften inom unionens </w:t>
            </w:r>
            <w:r w:rsidRPr="0028111C">
              <w:rPr>
                <w:b/>
                <w:i/>
              </w:rPr>
              <w:lastRenderedPageBreak/>
              <w:t>rymdsektorer.</w:t>
            </w:r>
          </w:p>
        </w:tc>
      </w:tr>
    </w:tbl>
    <w:p w14:paraId="5AF4F133"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1D61A95" w14:textId="77777777" w:rsidR="000B6DCE" w:rsidRPr="0028111C" w:rsidRDefault="00142BB2">
      <w:r w:rsidRPr="0028111C">
        <w:rPr>
          <w:rStyle w:val="HideTWBExt"/>
        </w:rPr>
        <w:t>&lt;/Amend&gt;</w:t>
      </w:r>
    </w:p>
    <w:p w14:paraId="0DC66C92"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3584</w:t>
      </w:r>
      <w:r w:rsidRPr="0028111C">
        <w:rPr>
          <w:rStyle w:val="HideTWBExt"/>
        </w:rPr>
        <w:t>&lt;/NumAm&gt;</w:t>
      </w:r>
    </w:p>
    <w:p w14:paraId="103FD77D"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7C3A9499" w14:textId="77777777" w:rsidR="000B6DCE" w:rsidRPr="0028111C" w:rsidRDefault="00142BB2">
      <w:pPr>
        <w:pStyle w:val="NormalBold"/>
      </w:pPr>
      <w:r w:rsidRPr="0028111C">
        <w:rPr>
          <w:rStyle w:val="HideTWBExt"/>
          <w:b w:val="0"/>
        </w:rPr>
        <w:t>&lt;/RepeatBlock-By&gt;</w:t>
      </w:r>
    </w:p>
    <w:p w14:paraId="6E63A8A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0498D8C" w14:textId="77777777" w:rsidR="000B6DCE" w:rsidRPr="0028111C" w:rsidRDefault="00142BB2">
      <w:pPr>
        <w:pStyle w:val="NormalBold"/>
      </w:pPr>
      <w:r w:rsidRPr="0028111C">
        <w:rPr>
          <w:rStyle w:val="HideTWBExt"/>
        </w:rPr>
        <w:t>&lt;Article&gt;</w:t>
      </w:r>
      <w:r w:rsidRPr="0028111C">
        <w:t>Artikel 66 – punkt 2 – led f</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19ACD8D" w14:textId="77777777">
        <w:trPr>
          <w:trHeight w:hRule="exact" w:val="240"/>
          <w:jc w:val="center"/>
        </w:trPr>
        <w:tc>
          <w:tcPr>
            <w:tcW w:w="9752" w:type="dxa"/>
            <w:gridSpan w:val="2"/>
            <w:tcBorders>
              <w:top w:val="nil"/>
              <w:left w:val="nil"/>
              <w:bottom w:val="nil"/>
              <w:right w:val="nil"/>
            </w:tcBorders>
          </w:tcPr>
          <w:p w14:paraId="20C7F1FA" w14:textId="77777777" w:rsidR="000B6DCE" w:rsidRPr="0028111C" w:rsidRDefault="000B6DCE"/>
        </w:tc>
      </w:tr>
      <w:tr w:rsidR="000B6DCE" w:rsidRPr="0028111C" w14:paraId="5962A750" w14:textId="77777777">
        <w:trPr>
          <w:trHeight w:val="240"/>
          <w:jc w:val="center"/>
        </w:trPr>
        <w:tc>
          <w:tcPr>
            <w:tcW w:w="4876" w:type="dxa"/>
            <w:tcBorders>
              <w:top w:val="nil"/>
              <w:left w:val="nil"/>
              <w:bottom w:val="nil"/>
              <w:right w:val="nil"/>
            </w:tcBorders>
          </w:tcPr>
          <w:p w14:paraId="1ACC784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12E543E" w14:textId="77777777" w:rsidR="000B6DCE" w:rsidRPr="0028111C" w:rsidRDefault="00142BB2">
            <w:pPr>
              <w:pStyle w:val="AmColumnHeading"/>
            </w:pPr>
            <w:r w:rsidRPr="0028111C">
              <w:t>Ändringsförslag</w:t>
            </w:r>
          </w:p>
        </w:tc>
      </w:tr>
      <w:tr w:rsidR="000B6DCE" w:rsidRPr="0028111C" w14:paraId="1B1DCA95" w14:textId="77777777">
        <w:trPr>
          <w:jc w:val="center"/>
        </w:trPr>
        <w:tc>
          <w:tcPr>
            <w:tcW w:w="4876" w:type="dxa"/>
            <w:tcBorders>
              <w:top w:val="nil"/>
              <w:left w:val="nil"/>
              <w:bottom w:val="nil"/>
              <w:right w:val="nil"/>
            </w:tcBorders>
          </w:tcPr>
          <w:p w14:paraId="38B98B45" w14:textId="77777777" w:rsidR="000B6DCE" w:rsidRPr="0028111C" w:rsidRDefault="00142BB2">
            <w:pPr>
              <w:pStyle w:val="Normal6a"/>
            </w:pPr>
            <w:r w:rsidRPr="0028111C">
              <w:t>f)</w:t>
            </w:r>
            <w:r w:rsidRPr="0028111C">
              <w:tab/>
              <w:t xml:space="preserve">Eventuella ytterligare åtgärder som är nödvändiga för att stödja </w:t>
            </w:r>
            <w:r w:rsidRPr="0028111C">
              <w:t>unionens rymdekonomi och inrättandet av en inre marknad för rymden.</w:t>
            </w:r>
          </w:p>
        </w:tc>
        <w:tc>
          <w:tcPr>
            <w:tcW w:w="4876" w:type="dxa"/>
            <w:tcBorders>
              <w:top w:val="nil"/>
              <w:left w:val="nil"/>
              <w:bottom w:val="nil"/>
              <w:right w:val="nil"/>
            </w:tcBorders>
          </w:tcPr>
          <w:p w14:paraId="41209C6D" w14:textId="77777777" w:rsidR="000B6DCE" w:rsidRPr="0028111C" w:rsidRDefault="00142BB2">
            <w:pPr>
              <w:pStyle w:val="Normal6a"/>
            </w:pPr>
            <w:r w:rsidRPr="0028111C">
              <w:t>f)</w:t>
            </w:r>
            <w:r w:rsidRPr="0028111C">
              <w:tab/>
              <w:t>Eventuella ytterligare åtgärder som är nödvändiga för att stödja unionens rymdekonomi och inrättandet av en inre marknad för rymden.</w:t>
            </w:r>
          </w:p>
        </w:tc>
      </w:tr>
      <w:tr w:rsidR="000B6DCE" w:rsidRPr="0028111C" w14:paraId="686F872A" w14:textId="77777777">
        <w:trPr>
          <w:jc w:val="center"/>
        </w:trPr>
        <w:tc>
          <w:tcPr>
            <w:tcW w:w="4876" w:type="dxa"/>
            <w:tcBorders>
              <w:top w:val="nil"/>
              <w:left w:val="nil"/>
              <w:bottom w:val="nil"/>
              <w:right w:val="nil"/>
            </w:tcBorders>
          </w:tcPr>
          <w:p w14:paraId="60F16675" w14:textId="77777777" w:rsidR="000B6DCE" w:rsidRPr="0028111C" w:rsidRDefault="000B6DCE">
            <w:pPr>
              <w:pStyle w:val="Normal6a"/>
            </w:pPr>
          </w:p>
        </w:tc>
        <w:tc>
          <w:tcPr>
            <w:tcW w:w="4876" w:type="dxa"/>
            <w:tcBorders>
              <w:top w:val="nil"/>
              <w:left w:val="nil"/>
              <w:bottom w:val="nil"/>
              <w:right w:val="nil"/>
            </w:tcBorders>
          </w:tcPr>
          <w:p w14:paraId="27F4766A" w14:textId="77777777" w:rsidR="000B6DCE" w:rsidRPr="0028111C" w:rsidRDefault="00142BB2">
            <w:pPr>
              <w:pStyle w:val="Normal6a"/>
            </w:pPr>
            <w:r w:rsidRPr="0028111C">
              <w:rPr>
                <w:b/>
                <w:i/>
              </w:rPr>
              <w:t xml:space="preserve">Kommissionen ska, med stöd av byrån, anta en </w:t>
            </w:r>
            <w:r w:rsidRPr="0028111C">
              <w:rPr>
                <w:b/>
                <w:i/>
              </w:rPr>
              <w:t>handlingsplan för att främja ett systematiskt införande och en systematisk integrering av unionens rymdtjänster i unionens olika politikområden och program, bland annat inom områdena skydd av människoliv och civil säkerhet, i syfte att öka det strategiska oberoendet och stärka konkurrenskraften inom unionens rymdsektorer.</w:t>
            </w:r>
          </w:p>
        </w:tc>
      </w:tr>
    </w:tbl>
    <w:p w14:paraId="19A13B1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9658DBE" w14:textId="77777777" w:rsidR="000B6DCE" w:rsidRPr="0028111C" w:rsidRDefault="00142BB2">
      <w:r w:rsidRPr="0028111C">
        <w:rPr>
          <w:rStyle w:val="HideTWBExt"/>
        </w:rPr>
        <w:t>&lt;/Amend&gt;</w:t>
      </w:r>
    </w:p>
    <w:p w14:paraId="27FB936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3585</w:t>
      </w:r>
      <w:r w:rsidRPr="0028111C">
        <w:rPr>
          <w:rStyle w:val="HideTWBExt"/>
        </w:rPr>
        <w:t>&lt;/NumAm&gt;</w:t>
      </w:r>
    </w:p>
    <w:p w14:paraId="7953C1E4"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1D424D5A" w14:textId="77777777" w:rsidR="000B6DCE" w:rsidRPr="0028111C" w:rsidRDefault="00142BB2">
      <w:pPr>
        <w:pStyle w:val="NormalBold"/>
      </w:pPr>
      <w:r w:rsidRPr="0028111C">
        <w:rPr>
          <w:rStyle w:val="HideTWBExt"/>
          <w:b w:val="0"/>
        </w:rPr>
        <w:t>&lt;/RepeatBlock-By&gt;</w:t>
      </w:r>
    </w:p>
    <w:p w14:paraId="139E438D"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39922122" w14:textId="77777777" w:rsidR="000B6DCE" w:rsidRPr="0028111C" w:rsidRDefault="00142BB2">
      <w:pPr>
        <w:pStyle w:val="NormalBold"/>
      </w:pPr>
      <w:r w:rsidRPr="0028111C">
        <w:rPr>
          <w:rStyle w:val="HideTWBExt"/>
        </w:rPr>
        <w:t>&lt;Article&gt;</w:t>
      </w:r>
      <w:r w:rsidRPr="0028111C">
        <w:t>Artikel 66 – punkt 2 – led f</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0A0B0D5" w14:textId="77777777">
        <w:trPr>
          <w:trHeight w:hRule="exact" w:val="240"/>
          <w:jc w:val="center"/>
        </w:trPr>
        <w:tc>
          <w:tcPr>
            <w:tcW w:w="9752" w:type="dxa"/>
            <w:gridSpan w:val="2"/>
            <w:tcBorders>
              <w:top w:val="nil"/>
              <w:left w:val="nil"/>
              <w:bottom w:val="nil"/>
              <w:right w:val="nil"/>
            </w:tcBorders>
          </w:tcPr>
          <w:p w14:paraId="360DF5EF" w14:textId="77777777" w:rsidR="000B6DCE" w:rsidRPr="0028111C" w:rsidRDefault="000B6DCE"/>
        </w:tc>
      </w:tr>
      <w:tr w:rsidR="000B6DCE" w:rsidRPr="0028111C" w14:paraId="481D03E9" w14:textId="77777777">
        <w:trPr>
          <w:trHeight w:val="240"/>
          <w:jc w:val="center"/>
        </w:trPr>
        <w:tc>
          <w:tcPr>
            <w:tcW w:w="4876" w:type="dxa"/>
            <w:tcBorders>
              <w:top w:val="nil"/>
              <w:left w:val="nil"/>
              <w:bottom w:val="nil"/>
              <w:right w:val="nil"/>
            </w:tcBorders>
          </w:tcPr>
          <w:p w14:paraId="3FACC18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18861CE" w14:textId="77777777" w:rsidR="000B6DCE" w:rsidRPr="0028111C" w:rsidRDefault="00142BB2">
            <w:pPr>
              <w:pStyle w:val="AmColumnHeading"/>
            </w:pPr>
            <w:r w:rsidRPr="0028111C">
              <w:t>Ändringsförslag</w:t>
            </w:r>
          </w:p>
        </w:tc>
      </w:tr>
      <w:tr w:rsidR="000B6DCE" w:rsidRPr="0028111C" w14:paraId="6AE7B681" w14:textId="77777777">
        <w:trPr>
          <w:jc w:val="center"/>
        </w:trPr>
        <w:tc>
          <w:tcPr>
            <w:tcW w:w="4876" w:type="dxa"/>
            <w:tcBorders>
              <w:top w:val="nil"/>
              <w:left w:val="nil"/>
              <w:bottom w:val="nil"/>
              <w:right w:val="nil"/>
            </w:tcBorders>
          </w:tcPr>
          <w:p w14:paraId="1C2BE6F3" w14:textId="77777777" w:rsidR="000B6DCE" w:rsidRPr="0028111C" w:rsidRDefault="00142BB2">
            <w:pPr>
              <w:pStyle w:val="Normal6a"/>
            </w:pPr>
            <w:r w:rsidRPr="0028111C">
              <w:t>f)</w:t>
            </w:r>
            <w:r w:rsidRPr="0028111C">
              <w:tab/>
              <w:t>Eventuella ytterligare åtgärder som är nödvändiga för att stödja unionens rymdekonomi och inrättandet av en inre marknad för rymden.</w:t>
            </w:r>
          </w:p>
        </w:tc>
        <w:tc>
          <w:tcPr>
            <w:tcW w:w="4876" w:type="dxa"/>
            <w:tcBorders>
              <w:top w:val="nil"/>
              <w:left w:val="nil"/>
              <w:bottom w:val="nil"/>
              <w:right w:val="nil"/>
            </w:tcBorders>
          </w:tcPr>
          <w:p w14:paraId="5B47C1EE" w14:textId="77777777" w:rsidR="000B6DCE" w:rsidRPr="0028111C" w:rsidRDefault="00142BB2">
            <w:pPr>
              <w:pStyle w:val="Normal6a"/>
            </w:pPr>
            <w:r w:rsidRPr="0028111C">
              <w:t>f)</w:t>
            </w:r>
            <w:r w:rsidRPr="0028111C">
              <w:tab/>
            </w:r>
            <w:r w:rsidRPr="0028111C">
              <w:t>Eventuella ytterligare åtgärder som är nödvändiga för att stödja unionens rymdekonomi och inrättandet av en inre marknad för rymden.</w:t>
            </w:r>
            <w:r w:rsidRPr="0028111C">
              <w:rPr>
                <w:b/>
                <w:i/>
              </w:rPr>
              <w:t xml:space="preserve"> Kommissionen ska, med stöd av byrån, anta en handlingsplan för att främja ett systematiskt införande och en systematisk integrering av </w:t>
            </w:r>
            <w:r w:rsidRPr="0028111C">
              <w:rPr>
                <w:b/>
                <w:i/>
              </w:rPr>
              <w:lastRenderedPageBreak/>
              <w:t>unionens rymdtjänster i unionens olika politikområden och program, bland annat inom områdena skydd av människoliv, civil säkerhet och försvar, i syfte att öka det strategiska oberoendet och stärka konkurrenskraften inom unionens rymdsektorer.</w:t>
            </w:r>
          </w:p>
        </w:tc>
      </w:tr>
    </w:tbl>
    <w:p w14:paraId="5651540B"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9121A78" w14:textId="77777777" w:rsidR="000B6DCE" w:rsidRPr="0028111C" w:rsidRDefault="00142BB2">
      <w:r w:rsidRPr="0028111C">
        <w:rPr>
          <w:rStyle w:val="HideTWBExt"/>
        </w:rPr>
        <w:t>&lt;/Amend&gt;</w:t>
      </w:r>
    </w:p>
    <w:p w14:paraId="168E135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3586</w:t>
      </w:r>
      <w:r w:rsidRPr="0028111C">
        <w:rPr>
          <w:rStyle w:val="HideTWBExt"/>
        </w:rPr>
        <w:t>&lt;/NumAm&gt;</w:t>
      </w:r>
    </w:p>
    <w:p w14:paraId="638978E0"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2BEF1C04" w14:textId="77777777" w:rsidR="000B6DCE" w:rsidRPr="0028111C" w:rsidRDefault="00142BB2">
      <w:pPr>
        <w:pStyle w:val="NormalBold"/>
      </w:pPr>
      <w:r w:rsidRPr="0028111C">
        <w:rPr>
          <w:rStyle w:val="HideTWBExt"/>
          <w:b w:val="0"/>
        </w:rPr>
        <w:t>&lt;/RepeatBlock-By&gt;</w:t>
      </w:r>
    </w:p>
    <w:p w14:paraId="0F129BD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7F197DE" w14:textId="77777777" w:rsidR="000B6DCE" w:rsidRPr="0028111C" w:rsidRDefault="00142BB2">
      <w:pPr>
        <w:pStyle w:val="NormalBold"/>
      </w:pPr>
      <w:r w:rsidRPr="0028111C">
        <w:rPr>
          <w:rStyle w:val="HideTWBExt"/>
        </w:rPr>
        <w:t>&lt;Article&gt;</w:t>
      </w:r>
      <w:r w:rsidRPr="0028111C">
        <w:t>Artikel 66 – punkt 2 – led f</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51786BC" w14:textId="77777777">
        <w:trPr>
          <w:trHeight w:hRule="exact" w:val="240"/>
          <w:jc w:val="center"/>
        </w:trPr>
        <w:tc>
          <w:tcPr>
            <w:tcW w:w="9752" w:type="dxa"/>
            <w:gridSpan w:val="2"/>
            <w:tcBorders>
              <w:top w:val="nil"/>
              <w:left w:val="nil"/>
              <w:bottom w:val="nil"/>
              <w:right w:val="nil"/>
            </w:tcBorders>
          </w:tcPr>
          <w:p w14:paraId="6A5BF6CA" w14:textId="77777777" w:rsidR="000B6DCE" w:rsidRPr="0028111C" w:rsidRDefault="000B6DCE"/>
        </w:tc>
      </w:tr>
      <w:tr w:rsidR="000B6DCE" w:rsidRPr="0028111C" w14:paraId="2E4DFF77" w14:textId="77777777">
        <w:trPr>
          <w:trHeight w:val="240"/>
          <w:jc w:val="center"/>
        </w:trPr>
        <w:tc>
          <w:tcPr>
            <w:tcW w:w="4876" w:type="dxa"/>
            <w:tcBorders>
              <w:top w:val="nil"/>
              <w:left w:val="nil"/>
              <w:bottom w:val="nil"/>
              <w:right w:val="nil"/>
            </w:tcBorders>
          </w:tcPr>
          <w:p w14:paraId="5298D4F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C2E7BBE" w14:textId="77777777" w:rsidR="000B6DCE" w:rsidRPr="0028111C" w:rsidRDefault="00142BB2">
            <w:pPr>
              <w:pStyle w:val="AmColumnHeading"/>
            </w:pPr>
            <w:r w:rsidRPr="0028111C">
              <w:t>Ändringsförslag</w:t>
            </w:r>
          </w:p>
        </w:tc>
      </w:tr>
      <w:tr w:rsidR="000B6DCE" w:rsidRPr="0028111C" w14:paraId="2AC4E66E" w14:textId="77777777">
        <w:trPr>
          <w:jc w:val="center"/>
        </w:trPr>
        <w:tc>
          <w:tcPr>
            <w:tcW w:w="4876" w:type="dxa"/>
            <w:tcBorders>
              <w:top w:val="nil"/>
              <w:left w:val="nil"/>
              <w:bottom w:val="nil"/>
              <w:right w:val="nil"/>
            </w:tcBorders>
          </w:tcPr>
          <w:p w14:paraId="014E5119" w14:textId="77777777" w:rsidR="000B6DCE" w:rsidRPr="0028111C" w:rsidRDefault="00142BB2">
            <w:pPr>
              <w:pStyle w:val="Normal6a"/>
            </w:pPr>
            <w:r w:rsidRPr="0028111C">
              <w:t>f)</w:t>
            </w:r>
            <w:r w:rsidRPr="0028111C">
              <w:tab/>
            </w:r>
            <w:r w:rsidRPr="0028111C">
              <w:rPr>
                <w:b/>
                <w:i/>
              </w:rPr>
              <w:t>Eventuella ytterligare åtgärder</w:t>
            </w:r>
            <w:r w:rsidRPr="0028111C">
              <w:t xml:space="preserve"> som är nödvändiga för att stödja unionens rymdekonomi och inrättandet av en inre marknad för rymden.</w:t>
            </w:r>
          </w:p>
        </w:tc>
        <w:tc>
          <w:tcPr>
            <w:tcW w:w="4876" w:type="dxa"/>
            <w:tcBorders>
              <w:top w:val="nil"/>
              <w:left w:val="nil"/>
              <w:bottom w:val="nil"/>
              <w:right w:val="nil"/>
            </w:tcBorders>
          </w:tcPr>
          <w:p w14:paraId="3489EFE5" w14:textId="77777777" w:rsidR="000B6DCE" w:rsidRPr="0028111C" w:rsidRDefault="00142BB2">
            <w:pPr>
              <w:pStyle w:val="Normal6a"/>
            </w:pPr>
            <w:r w:rsidRPr="0028111C">
              <w:t>f)</w:t>
            </w:r>
            <w:r w:rsidRPr="0028111C">
              <w:tab/>
            </w:r>
            <w:r w:rsidRPr="0028111C">
              <w:rPr>
                <w:b/>
                <w:i/>
              </w:rPr>
              <w:t xml:space="preserve">Åtgärder </w:t>
            </w:r>
            <w:r w:rsidRPr="0028111C">
              <w:t>som är nödvändiga för att stödja unionens rymdekonomi och inrättandet av en inre marknad för rymden.</w:t>
            </w:r>
          </w:p>
        </w:tc>
      </w:tr>
    </w:tbl>
    <w:p w14:paraId="5EC8DED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B18D9BE" w14:textId="77777777" w:rsidR="000B6DCE" w:rsidRPr="0028111C" w:rsidRDefault="00142BB2">
      <w:r w:rsidRPr="0028111C">
        <w:rPr>
          <w:rStyle w:val="HideTWBExt"/>
        </w:rPr>
        <w:t>&lt;/Amend&gt;</w:t>
      </w:r>
    </w:p>
    <w:p w14:paraId="6366401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3587</w:t>
      </w:r>
      <w:r w:rsidRPr="0028111C">
        <w:rPr>
          <w:rStyle w:val="HideTWBExt"/>
        </w:rPr>
        <w:t>&lt;/NumAm&gt;</w:t>
      </w:r>
    </w:p>
    <w:p w14:paraId="64B4912F" w14:textId="77777777" w:rsidR="000B6DCE" w:rsidRPr="0028111C" w:rsidRDefault="00142BB2">
      <w:pPr>
        <w:pStyle w:val="NormalBold"/>
      </w:pPr>
      <w:r w:rsidRPr="0028111C">
        <w:rPr>
          <w:rStyle w:val="HideTWBExt"/>
          <w:b w:val="0"/>
        </w:rPr>
        <w:t>&lt;RepeatBlock-By&gt;&lt;Members&gt;</w:t>
      </w:r>
      <w:r w:rsidRPr="0028111C">
        <w:t>Massimiliano Salini, Letizia Moratti, Fulvio Martusciello</w:t>
      </w:r>
      <w:r w:rsidRPr="0028111C">
        <w:rPr>
          <w:rStyle w:val="HideTWBExt"/>
          <w:b w:val="0"/>
        </w:rPr>
        <w:t>&lt;/Members&gt;</w:t>
      </w:r>
    </w:p>
    <w:p w14:paraId="7E329D13" w14:textId="77777777" w:rsidR="000B6DCE" w:rsidRPr="0028111C" w:rsidRDefault="00142BB2">
      <w:pPr>
        <w:pStyle w:val="NormalBold"/>
      </w:pPr>
      <w:r w:rsidRPr="0028111C">
        <w:rPr>
          <w:rStyle w:val="HideTWBExt"/>
          <w:b w:val="0"/>
        </w:rPr>
        <w:t>&lt;/RepeatBlock-By&gt;</w:t>
      </w:r>
    </w:p>
    <w:p w14:paraId="76C0DC6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FD48162" w14:textId="77777777" w:rsidR="000B6DCE" w:rsidRPr="0028111C" w:rsidRDefault="00142BB2">
      <w:pPr>
        <w:pStyle w:val="NormalBold"/>
      </w:pPr>
      <w:r w:rsidRPr="0028111C">
        <w:rPr>
          <w:rStyle w:val="HideTWBExt"/>
        </w:rPr>
        <w:t>&lt;Article&gt;</w:t>
      </w:r>
      <w:r w:rsidRPr="0028111C">
        <w:t>Artikel 66 – punkt 2 – led fa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C79387A" w14:textId="77777777">
        <w:trPr>
          <w:trHeight w:hRule="exact" w:val="240"/>
          <w:jc w:val="center"/>
        </w:trPr>
        <w:tc>
          <w:tcPr>
            <w:tcW w:w="9752" w:type="dxa"/>
            <w:gridSpan w:val="2"/>
            <w:tcBorders>
              <w:top w:val="nil"/>
              <w:left w:val="nil"/>
              <w:bottom w:val="nil"/>
              <w:right w:val="nil"/>
            </w:tcBorders>
          </w:tcPr>
          <w:p w14:paraId="76747353" w14:textId="77777777" w:rsidR="000B6DCE" w:rsidRPr="0028111C" w:rsidRDefault="000B6DCE"/>
        </w:tc>
      </w:tr>
      <w:tr w:rsidR="000B6DCE" w:rsidRPr="0028111C" w14:paraId="19D3CF13" w14:textId="77777777">
        <w:trPr>
          <w:trHeight w:val="240"/>
          <w:jc w:val="center"/>
        </w:trPr>
        <w:tc>
          <w:tcPr>
            <w:tcW w:w="4876" w:type="dxa"/>
            <w:tcBorders>
              <w:top w:val="nil"/>
              <w:left w:val="nil"/>
              <w:bottom w:val="nil"/>
              <w:right w:val="nil"/>
            </w:tcBorders>
          </w:tcPr>
          <w:p w14:paraId="01788DF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8EA2681" w14:textId="77777777" w:rsidR="000B6DCE" w:rsidRPr="0028111C" w:rsidRDefault="00142BB2">
            <w:pPr>
              <w:pStyle w:val="AmColumnHeading"/>
            </w:pPr>
            <w:r w:rsidRPr="0028111C">
              <w:t>Ändringsförslag</w:t>
            </w:r>
          </w:p>
        </w:tc>
      </w:tr>
      <w:tr w:rsidR="000B6DCE" w:rsidRPr="0028111C" w14:paraId="73C77DE2" w14:textId="77777777">
        <w:trPr>
          <w:jc w:val="center"/>
        </w:trPr>
        <w:tc>
          <w:tcPr>
            <w:tcW w:w="4876" w:type="dxa"/>
            <w:tcBorders>
              <w:top w:val="nil"/>
              <w:left w:val="nil"/>
              <w:bottom w:val="nil"/>
              <w:right w:val="nil"/>
            </w:tcBorders>
          </w:tcPr>
          <w:p w14:paraId="6DBBD152" w14:textId="77777777" w:rsidR="000B6DCE" w:rsidRPr="0028111C" w:rsidRDefault="000B6DCE">
            <w:pPr>
              <w:pStyle w:val="Normal6a"/>
            </w:pPr>
          </w:p>
        </w:tc>
        <w:tc>
          <w:tcPr>
            <w:tcW w:w="4876" w:type="dxa"/>
            <w:tcBorders>
              <w:top w:val="nil"/>
              <w:left w:val="nil"/>
              <w:bottom w:val="nil"/>
              <w:right w:val="nil"/>
            </w:tcBorders>
          </w:tcPr>
          <w:p w14:paraId="595A2EEF" w14:textId="77777777" w:rsidR="000B6DCE" w:rsidRPr="0028111C" w:rsidRDefault="00142BB2">
            <w:pPr>
              <w:pStyle w:val="Normal6a"/>
            </w:pPr>
            <w:r w:rsidRPr="0028111C">
              <w:rPr>
                <w:b/>
                <w:i/>
              </w:rPr>
              <w:t>(fa)</w:t>
            </w:r>
            <w:r w:rsidRPr="0028111C">
              <w:tab/>
            </w:r>
            <w:r w:rsidRPr="0028111C">
              <w:rPr>
                <w:b/>
                <w:i/>
              </w:rPr>
              <w:t xml:space="preserve">Initiativ för utveckling och införande av geoinformationskapacitet baserad på jordobservation, dataanalys och artificiell intelligens inom viktiga sektorer, däribland jord- och skogsbruk, </w:t>
            </w:r>
            <w:r w:rsidRPr="0028111C">
              <w:rPr>
                <w:b/>
                <w:i/>
              </w:rPr>
              <w:t xml:space="preserve">sjöfart, miljö och hållbarhet, vilket möjliggör övervakning, efterlevnad, riskbedömning och riskhantering samt datadrivet beslutsfattande till stöd för unionens relevanta politikområden och </w:t>
            </w:r>
            <w:r w:rsidRPr="0028111C">
              <w:rPr>
                <w:b/>
                <w:i/>
              </w:rPr>
              <w:lastRenderedPageBreak/>
              <w:t>Europeiska unionens konkurrenskraft.</w:t>
            </w:r>
          </w:p>
        </w:tc>
      </w:tr>
    </w:tbl>
    <w:p w14:paraId="473538FE"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FD845B5" w14:textId="77777777" w:rsidR="000B6DCE" w:rsidRPr="0028111C" w:rsidRDefault="00142BB2">
      <w:r w:rsidRPr="0028111C">
        <w:rPr>
          <w:rStyle w:val="HideTWBExt"/>
        </w:rPr>
        <w:t>&lt;/Amend&gt;</w:t>
      </w:r>
    </w:p>
    <w:p w14:paraId="06F71E0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3588</w:t>
      </w:r>
      <w:r w:rsidRPr="0028111C">
        <w:rPr>
          <w:rStyle w:val="HideTWBExt"/>
        </w:rPr>
        <w:t>&lt;/NumAm&gt;</w:t>
      </w:r>
    </w:p>
    <w:p w14:paraId="5146B965" w14:textId="77777777" w:rsidR="000B6DCE" w:rsidRPr="0028111C" w:rsidRDefault="00142BB2">
      <w:pPr>
        <w:pStyle w:val="NormalBold"/>
      </w:pPr>
      <w:r w:rsidRPr="0028111C">
        <w:rPr>
          <w:rStyle w:val="HideTWBExt"/>
          <w:b w:val="0"/>
        </w:rPr>
        <w:t>&lt;RepeatBlock-By&gt;&lt;Members&gt;</w:t>
      </w:r>
      <w:r w:rsidRPr="0028111C">
        <w:t>Christian Ehler, Oliver Schenk, Matej Tonin, Adina Vălean, Pilar del Castillo Vera, Hildegard Bentele, Angelika Niebler, Eszter Lakos, Wouter Beke, Virgil-Daniel Popescu, Susana Solís Pérez</w:t>
      </w:r>
      <w:r w:rsidRPr="0028111C">
        <w:rPr>
          <w:rStyle w:val="HideTWBExt"/>
          <w:b w:val="0"/>
        </w:rPr>
        <w:t>&lt;/Members&gt;</w:t>
      </w:r>
    </w:p>
    <w:p w14:paraId="214337E7" w14:textId="77777777" w:rsidR="000B6DCE" w:rsidRPr="0028111C" w:rsidRDefault="00142BB2">
      <w:pPr>
        <w:pStyle w:val="NormalBold"/>
      </w:pPr>
      <w:r w:rsidRPr="0028111C">
        <w:rPr>
          <w:rStyle w:val="HideTWBExt"/>
          <w:b w:val="0"/>
        </w:rPr>
        <w:t>&lt;/RepeatBlock-By&gt;</w:t>
      </w:r>
    </w:p>
    <w:p w14:paraId="2AC4551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901015C" w14:textId="77777777" w:rsidR="000B6DCE" w:rsidRPr="0028111C" w:rsidRDefault="00142BB2">
      <w:pPr>
        <w:pStyle w:val="NormalBold"/>
      </w:pPr>
      <w:r w:rsidRPr="0028111C">
        <w:rPr>
          <w:rStyle w:val="HideTWBExt"/>
        </w:rPr>
        <w:t>&lt;Article&gt;</w:t>
      </w:r>
      <w:r w:rsidRPr="0028111C">
        <w:t>Artikel 66 – punkt 2 – led fa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984F918" w14:textId="77777777">
        <w:trPr>
          <w:trHeight w:hRule="exact" w:val="240"/>
          <w:jc w:val="center"/>
        </w:trPr>
        <w:tc>
          <w:tcPr>
            <w:tcW w:w="9752" w:type="dxa"/>
            <w:gridSpan w:val="2"/>
            <w:tcBorders>
              <w:top w:val="nil"/>
              <w:left w:val="nil"/>
              <w:bottom w:val="nil"/>
              <w:right w:val="nil"/>
            </w:tcBorders>
          </w:tcPr>
          <w:p w14:paraId="469E147E" w14:textId="77777777" w:rsidR="000B6DCE" w:rsidRPr="0028111C" w:rsidRDefault="000B6DCE"/>
        </w:tc>
      </w:tr>
      <w:tr w:rsidR="000B6DCE" w:rsidRPr="0028111C" w14:paraId="48F0A007" w14:textId="77777777">
        <w:trPr>
          <w:trHeight w:val="240"/>
          <w:jc w:val="center"/>
        </w:trPr>
        <w:tc>
          <w:tcPr>
            <w:tcW w:w="4876" w:type="dxa"/>
            <w:tcBorders>
              <w:top w:val="nil"/>
              <w:left w:val="nil"/>
              <w:bottom w:val="nil"/>
              <w:right w:val="nil"/>
            </w:tcBorders>
          </w:tcPr>
          <w:p w14:paraId="3D54E6F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D2D2BA7" w14:textId="77777777" w:rsidR="000B6DCE" w:rsidRPr="0028111C" w:rsidRDefault="00142BB2">
            <w:pPr>
              <w:pStyle w:val="AmColumnHeading"/>
            </w:pPr>
            <w:r w:rsidRPr="0028111C">
              <w:t>Ändringsförslag</w:t>
            </w:r>
          </w:p>
        </w:tc>
      </w:tr>
      <w:tr w:rsidR="000B6DCE" w:rsidRPr="0028111C" w14:paraId="5C49AB07" w14:textId="77777777">
        <w:trPr>
          <w:jc w:val="center"/>
        </w:trPr>
        <w:tc>
          <w:tcPr>
            <w:tcW w:w="4876" w:type="dxa"/>
            <w:tcBorders>
              <w:top w:val="nil"/>
              <w:left w:val="nil"/>
              <w:bottom w:val="nil"/>
              <w:right w:val="nil"/>
            </w:tcBorders>
          </w:tcPr>
          <w:p w14:paraId="5237F7D8" w14:textId="77777777" w:rsidR="000B6DCE" w:rsidRPr="0028111C" w:rsidRDefault="000B6DCE">
            <w:pPr>
              <w:pStyle w:val="Normal6a"/>
            </w:pPr>
          </w:p>
        </w:tc>
        <w:tc>
          <w:tcPr>
            <w:tcW w:w="4876" w:type="dxa"/>
            <w:tcBorders>
              <w:top w:val="nil"/>
              <w:left w:val="nil"/>
              <w:bottom w:val="nil"/>
              <w:right w:val="nil"/>
            </w:tcBorders>
          </w:tcPr>
          <w:p w14:paraId="482C085D" w14:textId="77777777" w:rsidR="000B6DCE" w:rsidRPr="0028111C" w:rsidRDefault="00142BB2">
            <w:pPr>
              <w:pStyle w:val="Normal6a"/>
            </w:pPr>
            <w:r w:rsidRPr="0028111C">
              <w:rPr>
                <w:b/>
                <w:i/>
              </w:rPr>
              <w:t>(fa)</w:t>
            </w:r>
            <w:r w:rsidRPr="0028111C">
              <w:tab/>
            </w:r>
            <w:r w:rsidRPr="0028111C">
              <w:rPr>
                <w:b/>
                <w:i/>
              </w:rPr>
              <w:t xml:space="preserve">Initiativ för utveckling och införande av </w:t>
            </w:r>
            <w:r w:rsidRPr="0028111C">
              <w:rPr>
                <w:b/>
                <w:i/>
              </w:rPr>
              <w:t>geoinformationskapacitet baserad på jordobservation, dataanalys och artificiell intelligens inom viktiga sektorer, däribland jord- och skogsbruk, sjöfart, miljö och hållbarhet, vilket möjliggör övervakning, efterlevnad, riskbedömning samt datadrivet beslutsfattande till stöd för unionens relevanta politikområden.</w:t>
            </w:r>
          </w:p>
        </w:tc>
      </w:tr>
    </w:tbl>
    <w:p w14:paraId="1133242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1FFBD1E" w14:textId="77777777" w:rsidR="000B6DCE" w:rsidRPr="0028111C" w:rsidRDefault="00142BB2">
      <w:r w:rsidRPr="0028111C">
        <w:rPr>
          <w:rStyle w:val="HideTWBExt"/>
        </w:rPr>
        <w:t>&lt;/Amend&gt;</w:t>
      </w:r>
    </w:p>
    <w:p w14:paraId="7B0721E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3589</w:t>
      </w:r>
      <w:r w:rsidRPr="0028111C">
        <w:rPr>
          <w:rStyle w:val="HideTWBExt"/>
        </w:rPr>
        <w:t>&lt;/NumAm&gt;</w:t>
      </w:r>
    </w:p>
    <w:p w14:paraId="5BABA9DA" w14:textId="77777777" w:rsidR="000B6DCE" w:rsidRPr="0028111C" w:rsidRDefault="00142BB2">
      <w:pPr>
        <w:pStyle w:val="NormalBold"/>
      </w:pPr>
      <w:r w:rsidRPr="0028111C">
        <w:rPr>
          <w:rStyle w:val="HideTWBExt"/>
          <w:b w:val="0"/>
        </w:rPr>
        <w:t>&lt;RepeatBlock-By&gt;&lt;Members&gt;</w:t>
      </w:r>
      <w:r w:rsidRPr="0028111C">
        <w:t>Aura Salla</w:t>
      </w:r>
      <w:r w:rsidRPr="0028111C">
        <w:rPr>
          <w:rStyle w:val="HideTWBExt"/>
          <w:b w:val="0"/>
        </w:rPr>
        <w:t>&lt;/Members&gt;</w:t>
      </w:r>
    </w:p>
    <w:p w14:paraId="639FE670" w14:textId="77777777" w:rsidR="000B6DCE" w:rsidRPr="0028111C" w:rsidRDefault="00142BB2">
      <w:pPr>
        <w:pStyle w:val="NormalBold"/>
      </w:pPr>
      <w:r w:rsidRPr="0028111C">
        <w:rPr>
          <w:rStyle w:val="HideTWBExt"/>
          <w:b w:val="0"/>
        </w:rPr>
        <w:t>&lt;/RepeatBlock-By&gt;</w:t>
      </w:r>
    </w:p>
    <w:p w14:paraId="0858332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AAF1830" w14:textId="77777777" w:rsidR="000B6DCE" w:rsidRPr="0028111C" w:rsidRDefault="00142BB2">
      <w:pPr>
        <w:pStyle w:val="NormalBold"/>
      </w:pPr>
      <w:r w:rsidRPr="0028111C">
        <w:rPr>
          <w:rStyle w:val="HideTWBExt"/>
        </w:rPr>
        <w:t>&lt;Article&gt;</w:t>
      </w:r>
      <w:r w:rsidRPr="0028111C">
        <w:t>Artikel 66 – punkt 2 – led fa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C839D56" w14:textId="77777777">
        <w:trPr>
          <w:trHeight w:hRule="exact" w:val="240"/>
          <w:jc w:val="center"/>
        </w:trPr>
        <w:tc>
          <w:tcPr>
            <w:tcW w:w="9752" w:type="dxa"/>
            <w:gridSpan w:val="2"/>
            <w:tcBorders>
              <w:top w:val="nil"/>
              <w:left w:val="nil"/>
              <w:bottom w:val="nil"/>
              <w:right w:val="nil"/>
            </w:tcBorders>
          </w:tcPr>
          <w:p w14:paraId="6A3FCC0A" w14:textId="77777777" w:rsidR="000B6DCE" w:rsidRPr="0028111C" w:rsidRDefault="000B6DCE"/>
        </w:tc>
      </w:tr>
      <w:tr w:rsidR="000B6DCE" w:rsidRPr="0028111C" w14:paraId="41D6BAD6" w14:textId="77777777">
        <w:trPr>
          <w:trHeight w:val="240"/>
          <w:jc w:val="center"/>
        </w:trPr>
        <w:tc>
          <w:tcPr>
            <w:tcW w:w="4876" w:type="dxa"/>
            <w:tcBorders>
              <w:top w:val="nil"/>
              <w:left w:val="nil"/>
              <w:bottom w:val="nil"/>
              <w:right w:val="nil"/>
            </w:tcBorders>
          </w:tcPr>
          <w:p w14:paraId="5037AFD4"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3612BB7" w14:textId="77777777" w:rsidR="000B6DCE" w:rsidRPr="0028111C" w:rsidRDefault="00142BB2">
            <w:pPr>
              <w:pStyle w:val="AmColumnHeading"/>
            </w:pPr>
            <w:r w:rsidRPr="0028111C">
              <w:t>Ändringsförslag</w:t>
            </w:r>
          </w:p>
        </w:tc>
      </w:tr>
      <w:tr w:rsidR="000B6DCE" w:rsidRPr="0028111C" w14:paraId="0F18233D" w14:textId="77777777">
        <w:trPr>
          <w:jc w:val="center"/>
        </w:trPr>
        <w:tc>
          <w:tcPr>
            <w:tcW w:w="4876" w:type="dxa"/>
            <w:tcBorders>
              <w:top w:val="nil"/>
              <w:left w:val="nil"/>
              <w:bottom w:val="nil"/>
              <w:right w:val="nil"/>
            </w:tcBorders>
          </w:tcPr>
          <w:p w14:paraId="65CA75C9" w14:textId="77777777" w:rsidR="000B6DCE" w:rsidRPr="0028111C" w:rsidRDefault="000B6DCE">
            <w:pPr>
              <w:pStyle w:val="Normal6a"/>
            </w:pPr>
          </w:p>
        </w:tc>
        <w:tc>
          <w:tcPr>
            <w:tcW w:w="4876" w:type="dxa"/>
            <w:tcBorders>
              <w:top w:val="nil"/>
              <w:left w:val="nil"/>
              <w:bottom w:val="nil"/>
              <w:right w:val="nil"/>
            </w:tcBorders>
          </w:tcPr>
          <w:p w14:paraId="23159C41" w14:textId="77777777" w:rsidR="000B6DCE" w:rsidRPr="0028111C" w:rsidRDefault="00142BB2">
            <w:pPr>
              <w:pStyle w:val="Normal6a"/>
            </w:pPr>
            <w:r w:rsidRPr="0028111C">
              <w:rPr>
                <w:b/>
                <w:i/>
              </w:rPr>
              <w:t>(fa)</w:t>
            </w:r>
            <w:r w:rsidRPr="0028111C">
              <w:tab/>
            </w:r>
            <w:r w:rsidRPr="0028111C">
              <w:rPr>
                <w:b/>
                <w:i/>
              </w:rPr>
              <w:t xml:space="preserve">Initiativ för utveckling och införande av geoinformationskapacitet baserad på jordobservation, dataanalys och artificiell </w:t>
            </w:r>
            <w:r w:rsidRPr="0028111C">
              <w:rPr>
                <w:b/>
                <w:i/>
              </w:rPr>
              <w:t xml:space="preserve">intelligens inom viktiga sektorer, däribland jord- och skogsbruk, sjöfart, miljö och hållbarhet, vilket möjliggör övervakning, efterlevnad, riskbedömning samt datadrivet beslutsfattande till stöd för unionens </w:t>
            </w:r>
            <w:r w:rsidRPr="0028111C">
              <w:rPr>
                <w:b/>
                <w:i/>
              </w:rPr>
              <w:lastRenderedPageBreak/>
              <w:t>relevanta politikområden.</w:t>
            </w:r>
          </w:p>
        </w:tc>
      </w:tr>
    </w:tbl>
    <w:p w14:paraId="2C0C826D"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6F449F7" w14:textId="77777777" w:rsidR="000B6DCE" w:rsidRPr="0028111C" w:rsidRDefault="00142BB2">
      <w:r w:rsidRPr="0028111C">
        <w:rPr>
          <w:rStyle w:val="HideTWBExt"/>
        </w:rPr>
        <w:t>&lt;/Amend&gt;</w:t>
      </w:r>
    </w:p>
    <w:p w14:paraId="14C675A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3590</w:t>
      </w:r>
      <w:r w:rsidRPr="0028111C">
        <w:rPr>
          <w:rStyle w:val="HideTWBExt"/>
        </w:rPr>
        <w:t>&lt;/NumAm&gt;</w:t>
      </w:r>
    </w:p>
    <w:p w14:paraId="1C9D4BE3" w14:textId="77777777" w:rsidR="000B6DCE" w:rsidRPr="0028111C" w:rsidRDefault="00142BB2">
      <w:pPr>
        <w:pStyle w:val="NormalBold"/>
      </w:pPr>
      <w:r w:rsidRPr="0028111C">
        <w:rPr>
          <w:rStyle w:val="HideTWBExt"/>
          <w:b w:val="0"/>
        </w:rPr>
        <w:t>&lt;RepeatBlock-By&gt;&lt;Members&gt;</w:t>
      </w:r>
      <w:r w:rsidRPr="0028111C">
        <w:t>Nicola Procaccini, Carlo Fidanza, Alessandro Ciriani, Elena Donazzan, Pietro Fiocchi, Lara Magoni, Francesco Torselli, Mariateresa Vivaldini</w:t>
      </w:r>
      <w:r w:rsidRPr="0028111C">
        <w:rPr>
          <w:rStyle w:val="HideTWBExt"/>
          <w:b w:val="0"/>
        </w:rPr>
        <w:t>&lt;/Members&gt;</w:t>
      </w:r>
    </w:p>
    <w:p w14:paraId="5974F55E" w14:textId="77777777" w:rsidR="000B6DCE" w:rsidRPr="0028111C" w:rsidRDefault="00142BB2">
      <w:pPr>
        <w:pStyle w:val="NormalBold"/>
      </w:pPr>
      <w:r w:rsidRPr="0028111C">
        <w:rPr>
          <w:rStyle w:val="HideTWBExt"/>
          <w:b w:val="0"/>
        </w:rPr>
        <w:t>&lt;/RepeatBlock-By&gt;</w:t>
      </w:r>
    </w:p>
    <w:p w14:paraId="76F5EFE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402AD64" w14:textId="77777777" w:rsidR="000B6DCE" w:rsidRPr="0028111C" w:rsidRDefault="00142BB2">
      <w:pPr>
        <w:pStyle w:val="NormalBold"/>
      </w:pPr>
      <w:r w:rsidRPr="0028111C">
        <w:rPr>
          <w:rStyle w:val="HideTWBExt"/>
        </w:rPr>
        <w:t>&lt;Article&gt;</w:t>
      </w:r>
      <w:r w:rsidRPr="0028111C">
        <w:t>Artikel 66 – punkt 2a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B9B35B5" w14:textId="77777777">
        <w:trPr>
          <w:trHeight w:hRule="exact" w:val="240"/>
          <w:jc w:val="center"/>
        </w:trPr>
        <w:tc>
          <w:tcPr>
            <w:tcW w:w="9752" w:type="dxa"/>
            <w:gridSpan w:val="2"/>
            <w:tcBorders>
              <w:top w:val="nil"/>
              <w:left w:val="nil"/>
              <w:bottom w:val="nil"/>
              <w:right w:val="nil"/>
            </w:tcBorders>
          </w:tcPr>
          <w:p w14:paraId="05C2C20E" w14:textId="77777777" w:rsidR="000B6DCE" w:rsidRPr="0028111C" w:rsidRDefault="000B6DCE"/>
        </w:tc>
      </w:tr>
      <w:tr w:rsidR="000B6DCE" w:rsidRPr="0028111C" w14:paraId="31F39ECB" w14:textId="77777777">
        <w:trPr>
          <w:trHeight w:val="240"/>
          <w:jc w:val="center"/>
        </w:trPr>
        <w:tc>
          <w:tcPr>
            <w:tcW w:w="4876" w:type="dxa"/>
            <w:tcBorders>
              <w:top w:val="nil"/>
              <w:left w:val="nil"/>
              <w:bottom w:val="nil"/>
              <w:right w:val="nil"/>
            </w:tcBorders>
          </w:tcPr>
          <w:p w14:paraId="2C68111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F64328A" w14:textId="77777777" w:rsidR="000B6DCE" w:rsidRPr="0028111C" w:rsidRDefault="00142BB2">
            <w:pPr>
              <w:pStyle w:val="AmColumnHeading"/>
            </w:pPr>
            <w:r w:rsidRPr="0028111C">
              <w:t>Ändringsförslag</w:t>
            </w:r>
          </w:p>
        </w:tc>
      </w:tr>
      <w:tr w:rsidR="000B6DCE" w:rsidRPr="0028111C" w14:paraId="42E5098E" w14:textId="77777777">
        <w:trPr>
          <w:jc w:val="center"/>
        </w:trPr>
        <w:tc>
          <w:tcPr>
            <w:tcW w:w="4876" w:type="dxa"/>
            <w:tcBorders>
              <w:top w:val="nil"/>
              <w:left w:val="nil"/>
              <w:bottom w:val="nil"/>
              <w:right w:val="nil"/>
            </w:tcBorders>
          </w:tcPr>
          <w:p w14:paraId="6A1F903C" w14:textId="77777777" w:rsidR="000B6DCE" w:rsidRPr="0028111C" w:rsidRDefault="000B6DCE">
            <w:pPr>
              <w:pStyle w:val="Normal6a"/>
            </w:pPr>
          </w:p>
        </w:tc>
        <w:tc>
          <w:tcPr>
            <w:tcW w:w="4876" w:type="dxa"/>
            <w:tcBorders>
              <w:top w:val="nil"/>
              <w:left w:val="nil"/>
              <w:bottom w:val="nil"/>
              <w:right w:val="nil"/>
            </w:tcBorders>
          </w:tcPr>
          <w:p w14:paraId="57ED3A5E" w14:textId="77777777" w:rsidR="000B6DCE" w:rsidRPr="0028111C" w:rsidRDefault="00142BB2">
            <w:pPr>
              <w:pStyle w:val="Normal6a"/>
            </w:pPr>
            <w:r w:rsidRPr="0028111C">
              <w:rPr>
                <w:b/>
                <w:i/>
              </w:rPr>
              <w:t>2a.</w:t>
            </w:r>
            <w:r w:rsidRPr="0028111C">
              <w:tab/>
            </w:r>
            <w:r w:rsidRPr="0028111C">
              <w:rPr>
                <w:b/>
                <w:i/>
              </w:rPr>
              <w:t xml:space="preserve">Särskilda åtgärder kommer att syfta till att stödja utvecklingen och införandet av </w:t>
            </w:r>
            <w:r w:rsidRPr="0028111C">
              <w:rPr>
                <w:b/>
                <w:i/>
              </w:rPr>
              <w:t>geoinformationskapacitet baserad på jordobservation, dataanalys och artificiell intelligens inom viktiga sektorer, däribland miljö och hållbarhet, jord- och skogsbruk samt sjöfart, för att möjliggöra övervakning, efterlevnad, riskhantering och datadrivet beslutsfattande och främja EU:s konkurrenskraft samt unionens relevanta politikområden.</w:t>
            </w:r>
          </w:p>
        </w:tc>
      </w:tr>
    </w:tbl>
    <w:p w14:paraId="67AC6B8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CA5AC79" w14:textId="77777777" w:rsidR="000B6DCE" w:rsidRPr="0028111C" w:rsidRDefault="00142BB2">
      <w:r w:rsidRPr="0028111C">
        <w:rPr>
          <w:rStyle w:val="HideTWBExt"/>
        </w:rPr>
        <w:t>&lt;/Amend&gt;</w:t>
      </w:r>
    </w:p>
    <w:p w14:paraId="5AD6920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3591</w:t>
      </w:r>
      <w:r w:rsidRPr="0028111C">
        <w:rPr>
          <w:rStyle w:val="HideTWBExt"/>
        </w:rPr>
        <w:t>&lt;/NumAm&gt;</w:t>
      </w:r>
    </w:p>
    <w:p w14:paraId="74ACB184" w14:textId="77777777" w:rsidR="000B6DCE" w:rsidRPr="0028111C" w:rsidRDefault="00142BB2">
      <w:pPr>
        <w:pStyle w:val="NormalBold"/>
      </w:pPr>
      <w:r w:rsidRPr="0028111C">
        <w:rPr>
          <w:rStyle w:val="HideTWBExt"/>
          <w:b w:val="0"/>
        </w:rPr>
        <w:t>&lt;RepeatBlock-By&gt;&lt;Members&gt;</w:t>
      </w:r>
      <w:r w:rsidRPr="0028111C">
        <w:t>Giorgio Gori, Dario Nardella</w:t>
      </w:r>
      <w:r w:rsidRPr="0028111C">
        <w:rPr>
          <w:rStyle w:val="HideTWBExt"/>
          <w:b w:val="0"/>
        </w:rPr>
        <w:t>&lt;/Members&gt;</w:t>
      </w:r>
    </w:p>
    <w:p w14:paraId="2022FDC8" w14:textId="77777777" w:rsidR="000B6DCE" w:rsidRPr="0028111C" w:rsidRDefault="00142BB2">
      <w:pPr>
        <w:pStyle w:val="NormalBold"/>
      </w:pPr>
      <w:r w:rsidRPr="0028111C">
        <w:rPr>
          <w:rStyle w:val="HideTWBExt"/>
          <w:b w:val="0"/>
        </w:rPr>
        <w:t>&lt;/RepeatBlock-By&gt;</w:t>
      </w:r>
    </w:p>
    <w:p w14:paraId="796E99A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3088344" w14:textId="77777777" w:rsidR="000B6DCE" w:rsidRPr="0028111C" w:rsidRDefault="00142BB2">
      <w:pPr>
        <w:pStyle w:val="NormalBold"/>
      </w:pPr>
      <w:r w:rsidRPr="0028111C">
        <w:rPr>
          <w:rStyle w:val="HideTWBExt"/>
        </w:rPr>
        <w:t>&lt;Article&gt;</w:t>
      </w:r>
      <w:r w:rsidRPr="0028111C">
        <w:t>Artikel 66 – punkt 2a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2C7412B" w14:textId="77777777">
        <w:trPr>
          <w:trHeight w:hRule="exact" w:val="240"/>
          <w:jc w:val="center"/>
        </w:trPr>
        <w:tc>
          <w:tcPr>
            <w:tcW w:w="9752" w:type="dxa"/>
            <w:gridSpan w:val="2"/>
            <w:tcBorders>
              <w:top w:val="nil"/>
              <w:left w:val="nil"/>
              <w:bottom w:val="nil"/>
              <w:right w:val="nil"/>
            </w:tcBorders>
          </w:tcPr>
          <w:p w14:paraId="18A09029" w14:textId="77777777" w:rsidR="000B6DCE" w:rsidRPr="0028111C" w:rsidRDefault="000B6DCE"/>
        </w:tc>
      </w:tr>
      <w:tr w:rsidR="000B6DCE" w:rsidRPr="0028111C" w14:paraId="5993F092" w14:textId="77777777">
        <w:trPr>
          <w:trHeight w:val="240"/>
          <w:jc w:val="center"/>
        </w:trPr>
        <w:tc>
          <w:tcPr>
            <w:tcW w:w="4876" w:type="dxa"/>
            <w:tcBorders>
              <w:top w:val="nil"/>
              <w:left w:val="nil"/>
              <w:bottom w:val="nil"/>
              <w:right w:val="nil"/>
            </w:tcBorders>
          </w:tcPr>
          <w:p w14:paraId="111C0B6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BED4C45" w14:textId="77777777" w:rsidR="000B6DCE" w:rsidRPr="0028111C" w:rsidRDefault="00142BB2">
            <w:pPr>
              <w:pStyle w:val="AmColumnHeading"/>
            </w:pPr>
            <w:r w:rsidRPr="0028111C">
              <w:t>Ändringsförslag</w:t>
            </w:r>
          </w:p>
        </w:tc>
      </w:tr>
      <w:tr w:rsidR="000B6DCE" w:rsidRPr="0028111C" w14:paraId="6189068A" w14:textId="77777777">
        <w:trPr>
          <w:jc w:val="center"/>
        </w:trPr>
        <w:tc>
          <w:tcPr>
            <w:tcW w:w="4876" w:type="dxa"/>
            <w:tcBorders>
              <w:top w:val="nil"/>
              <w:left w:val="nil"/>
              <w:bottom w:val="nil"/>
              <w:right w:val="nil"/>
            </w:tcBorders>
          </w:tcPr>
          <w:p w14:paraId="1B80F479" w14:textId="77777777" w:rsidR="000B6DCE" w:rsidRPr="0028111C" w:rsidRDefault="000B6DCE">
            <w:pPr>
              <w:pStyle w:val="Normal6a"/>
            </w:pPr>
          </w:p>
        </w:tc>
        <w:tc>
          <w:tcPr>
            <w:tcW w:w="4876" w:type="dxa"/>
            <w:tcBorders>
              <w:top w:val="nil"/>
              <w:left w:val="nil"/>
              <w:bottom w:val="nil"/>
              <w:right w:val="nil"/>
            </w:tcBorders>
          </w:tcPr>
          <w:p w14:paraId="3D2F7ADB" w14:textId="77777777" w:rsidR="000B6DCE" w:rsidRPr="0028111C" w:rsidRDefault="00142BB2">
            <w:pPr>
              <w:pStyle w:val="Normal6a"/>
            </w:pPr>
            <w:r w:rsidRPr="0028111C">
              <w:rPr>
                <w:b/>
                <w:i/>
              </w:rPr>
              <w:t>2a.</w:t>
            </w:r>
            <w:r w:rsidRPr="0028111C">
              <w:tab/>
            </w:r>
            <w:r w:rsidRPr="0028111C">
              <w:rPr>
                <w:b/>
                <w:i/>
              </w:rPr>
              <w:t xml:space="preserve">Stöd ska ges till utveckling och införande av geoinformationskapacitet baserad på jordobservation, dataanalys och </w:t>
            </w:r>
            <w:r w:rsidRPr="0028111C">
              <w:rPr>
                <w:b/>
                <w:i/>
              </w:rPr>
              <w:t xml:space="preserve">artificiell intelligens inom viktiga sektorer, däribland jord- och skogsbruk, sjöfart, miljö och hållbarhet, för att möjliggöra övervakning, efterlevnad, riskhantering och datadrivet </w:t>
            </w:r>
            <w:r w:rsidRPr="0028111C">
              <w:rPr>
                <w:b/>
                <w:i/>
              </w:rPr>
              <w:lastRenderedPageBreak/>
              <w:t>beslutsfattande samt främja EU:s konkurrenskraft och unionens relevanta politikområden.</w:t>
            </w:r>
          </w:p>
        </w:tc>
      </w:tr>
    </w:tbl>
    <w:p w14:paraId="60CCB3F2"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820469F" w14:textId="77777777" w:rsidR="000B6DCE" w:rsidRPr="0028111C" w:rsidRDefault="00142BB2">
      <w:r w:rsidRPr="0028111C">
        <w:rPr>
          <w:rStyle w:val="HideTWBExt"/>
        </w:rPr>
        <w:t>&lt;/Amend&gt;</w:t>
      </w:r>
    </w:p>
    <w:p w14:paraId="7942175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3592</w:t>
      </w:r>
      <w:r w:rsidRPr="0028111C">
        <w:rPr>
          <w:rStyle w:val="HideTWBExt"/>
        </w:rPr>
        <w:t>&lt;/NumAm&gt;</w:t>
      </w:r>
    </w:p>
    <w:p w14:paraId="7785DBFC" w14:textId="77777777" w:rsidR="000B6DCE" w:rsidRPr="0028111C" w:rsidRDefault="00142BB2">
      <w:pPr>
        <w:pStyle w:val="NormalBold"/>
      </w:pPr>
      <w:r w:rsidRPr="0028111C">
        <w:rPr>
          <w:rStyle w:val="HideTWBExt"/>
          <w:b w:val="0"/>
        </w:rPr>
        <w:t>&lt;RepeatBlock-By&gt;&lt;Members&gt;</w:t>
      </w:r>
      <w:r w:rsidRPr="0028111C">
        <w:t>Giorgio Gori</w:t>
      </w:r>
      <w:r w:rsidRPr="0028111C">
        <w:rPr>
          <w:rStyle w:val="HideTWBExt"/>
          <w:b w:val="0"/>
        </w:rPr>
        <w:t>&lt;/Members&gt;</w:t>
      </w:r>
    </w:p>
    <w:p w14:paraId="65555718" w14:textId="77777777" w:rsidR="000B6DCE" w:rsidRPr="0028111C" w:rsidRDefault="00142BB2">
      <w:pPr>
        <w:pStyle w:val="NormalBold"/>
      </w:pPr>
      <w:r w:rsidRPr="0028111C">
        <w:rPr>
          <w:rStyle w:val="HideTWBExt"/>
          <w:b w:val="0"/>
        </w:rPr>
        <w:t>&lt;/RepeatBlock-By&gt;</w:t>
      </w:r>
    </w:p>
    <w:p w14:paraId="15FB1A00"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D212327" w14:textId="77777777" w:rsidR="000B6DCE" w:rsidRPr="0028111C" w:rsidRDefault="00142BB2">
      <w:pPr>
        <w:pStyle w:val="NormalBold"/>
      </w:pPr>
      <w:r w:rsidRPr="0028111C">
        <w:rPr>
          <w:rStyle w:val="HideTWBExt"/>
        </w:rPr>
        <w:t>&lt;Article&gt;</w:t>
      </w:r>
      <w:r w:rsidRPr="0028111C">
        <w:t>Artikel 66 – punkt 2b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B05390D" w14:textId="77777777">
        <w:trPr>
          <w:trHeight w:hRule="exact" w:val="240"/>
          <w:jc w:val="center"/>
        </w:trPr>
        <w:tc>
          <w:tcPr>
            <w:tcW w:w="9752" w:type="dxa"/>
            <w:gridSpan w:val="2"/>
            <w:tcBorders>
              <w:top w:val="nil"/>
              <w:left w:val="nil"/>
              <w:bottom w:val="nil"/>
              <w:right w:val="nil"/>
            </w:tcBorders>
          </w:tcPr>
          <w:p w14:paraId="5B4E6F00" w14:textId="77777777" w:rsidR="000B6DCE" w:rsidRPr="0028111C" w:rsidRDefault="000B6DCE"/>
        </w:tc>
      </w:tr>
      <w:tr w:rsidR="000B6DCE" w:rsidRPr="0028111C" w14:paraId="1B1E04B9" w14:textId="77777777">
        <w:trPr>
          <w:trHeight w:val="240"/>
          <w:jc w:val="center"/>
        </w:trPr>
        <w:tc>
          <w:tcPr>
            <w:tcW w:w="4876" w:type="dxa"/>
            <w:tcBorders>
              <w:top w:val="nil"/>
              <w:left w:val="nil"/>
              <w:bottom w:val="nil"/>
              <w:right w:val="nil"/>
            </w:tcBorders>
          </w:tcPr>
          <w:p w14:paraId="426A90B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D3DE8F0" w14:textId="77777777" w:rsidR="000B6DCE" w:rsidRPr="0028111C" w:rsidRDefault="00142BB2">
            <w:pPr>
              <w:pStyle w:val="AmColumnHeading"/>
            </w:pPr>
            <w:r w:rsidRPr="0028111C">
              <w:t>Ändringsförslag</w:t>
            </w:r>
          </w:p>
        </w:tc>
      </w:tr>
      <w:tr w:rsidR="000B6DCE" w:rsidRPr="0028111C" w14:paraId="584D49C9" w14:textId="77777777">
        <w:trPr>
          <w:jc w:val="center"/>
        </w:trPr>
        <w:tc>
          <w:tcPr>
            <w:tcW w:w="4876" w:type="dxa"/>
            <w:tcBorders>
              <w:top w:val="nil"/>
              <w:left w:val="nil"/>
              <w:bottom w:val="nil"/>
              <w:right w:val="nil"/>
            </w:tcBorders>
          </w:tcPr>
          <w:p w14:paraId="69A7F643" w14:textId="77777777" w:rsidR="000B6DCE" w:rsidRPr="0028111C" w:rsidRDefault="000B6DCE">
            <w:pPr>
              <w:pStyle w:val="Normal6a"/>
            </w:pPr>
          </w:p>
        </w:tc>
        <w:tc>
          <w:tcPr>
            <w:tcW w:w="4876" w:type="dxa"/>
            <w:tcBorders>
              <w:top w:val="nil"/>
              <w:left w:val="nil"/>
              <w:bottom w:val="nil"/>
              <w:right w:val="nil"/>
            </w:tcBorders>
          </w:tcPr>
          <w:p w14:paraId="6B9F45FF" w14:textId="77777777" w:rsidR="000B6DCE" w:rsidRPr="0028111C" w:rsidRDefault="00142BB2">
            <w:pPr>
              <w:pStyle w:val="Normal6a"/>
            </w:pPr>
            <w:r w:rsidRPr="0028111C">
              <w:rPr>
                <w:b/>
                <w:i/>
              </w:rPr>
              <w:t>2b.</w:t>
            </w:r>
            <w:r w:rsidRPr="0028111C">
              <w:tab/>
            </w:r>
            <w:r w:rsidRPr="0028111C">
              <w:rPr>
                <w:b/>
                <w:i/>
              </w:rPr>
              <w:t xml:space="preserve">Cassini ska utgöra unionens initiativ för rymdentreprenörskap. </w:t>
            </w:r>
            <w:r w:rsidRPr="0028111C">
              <w:rPr>
                <w:b/>
                <w:i/>
              </w:rPr>
              <w:t xml:space="preserve">Cassini ska vidta åtgärder som stöder kommersialisering av unionens rymdindustri </w:t>
            </w:r>
            <w:r w:rsidRPr="0028111C">
              <w:rPr>
                <w:b/>
                <w:bCs/>
                <w:i/>
                <w:iCs/>
              </w:rPr>
              <w:t>och rymdtjänster</w:t>
            </w:r>
            <w:r w:rsidRPr="0028111C">
              <w:rPr>
                <w:b/>
                <w:i/>
              </w:rPr>
              <w:t>, särskilt med inriktning på entreprenörskap, och stimulerar privata investeringar som hjälper entreprenörer att växa och expandera på den inre marknaden.</w:t>
            </w:r>
          </w:p>
        </w:tc>
      </w:tr>
    </w:tbl>
    <w:p w14:paraId="2814917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81E50B6" w14:textId="77777777" w:rsidR="000B6DCE" w:rsidRPr="0028111C" w:rsidRDefault="00142BB2">
      <w:r w:rsidRPr="0028111C">
        <w:rPr>
          <w:rStyle w:val="HideTWBExt"/>
        </w:rPr>
        <w:t>&lt;/Amend&gt;</w:t>
      </w:r>
    </w:p>
    <w:p w14:paraId="7E0B29F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3593</w:t>
      </w:r>
      <w:r w:rsidRPr="0028111C">
        <w:rPr>
          <w:rStyle w:val="HideTWBExt"/>
        </w:rPr>
        <w:t>&lt;/NumAm&gt;</w:t>
      </w:r>
    </w:p>
    <w:p w14:paraId="0D55A606"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29CEFE23" w14:textId="77777777" w:rsidR="000B6DCE" w:rsidRPr="0028111C" w:rsidRDefault="00142BB2">
      <w:pPr>
        <w:pStyle w:val="NormalBold"/>
      </w:pPr>
      <w:r w:rsidRPr="0028111C">
        <w:rPr>
          <w:rStyle w:val="HideTWBExt"/>
          <w:b w:val="0"/>
        </w:rPr>
        <w:t>&lt;/RepeatBlock-By&gt;</w:t>
      </w:r>
    </w:p>
    <w:p w14:paraId="04F842E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32B8EFB" w14:textId="77777777" w:rsidR="000B6DCE" w:rsidRPr="0028111C" w:rsidRDefault="00142BB2">
      <w:pPr>
        <w:pStyle w:val="NormalBold"/>
      </w:pPr>
      <w:r w:rsidRPr="0028111C">
        <w:rPr>
          <w:rStyle w:val="HideTWBExt"/>
        </w:rPr>
        <w:t>&lt;Article&gt;</w:t>
      </w:r>
      <w:r w:rsidRPr="0028111C">
        <w:t>Artikel 67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EF0698D" w14:textId="77777777">
        <w:trPr>
          <w:trHeight w:hRule="exact" w:val="240"/>
          <w:jc w:val="center"/>
        </w:trPr>
        <w:tc>
          <w:tcPr>
            <w:tcW w:w="9752" w:type="dxa"/>
            <w:gridSpan w:val="2"/>
            <w:tcBorders>
              <w:top w:val="nil"/>
              <w:left w:val="nil"/>
              <w:bottom w:val="nil"/>
              <w:right w:val="nil"/>
            </w:tcBorders>
          </w:tcPr>
          <w:p w14:paraId="7918FEB5" w14:textId="77777777" w:rsidR="000B6DCE" w:rsidRPr="0028111C" w:rsidRDefault="000B6DCE"/>
        </w:tc>
      </w:tr>
      <w:tr w:rsidR="000B6DCE" w:rsidRPr="0028111C" w14:paraId="420B1529" w14:textId="77777777">
        <w:trPr>
          <w:trHeight w:val="240"/>
          <w:jc w:val="center"/>
        </w:trPr>
        <w:tc>
          <w:tcPr>
            <w:tcW w:w="4876" w:type="dxa"/>
            <w:tcBorders>
              <w:top w:val="nil"/>
              <w:left w:val="nil"/>
              <w:bottom w:val="nil"/>
              <w:right w:val="nil"/>
            </w:tcBorders>
          </w:tcPr>
          <w:p w14:paraId="780E338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3DC35DC" w14:textId="77777777" w:rsidR="000B6DCE" w:rsidRPr="0028111C" w:rsidRDefault="00142BB2">
            <w:pPr>
              <w:pStyle w:val="AmColumnHeading"/>
            </w:pPr>
            <w:r w:rsidRPr="0028111C">
              <w:t>Ändringsförslag</w:t>
            </w:r>
          </w:p>
        </w:tc>
      </w:tr>
      <w:tr w:rsidR="000B6DCE" w:rsidRPr="0028111C" w14:paraId="4B4FF7E6" w14:textId="77777777">
        <w:trPr>
          <w:jc w:val="center"/>
        </w:trPr>
        <w:tc>
          <w:tcPr>
            <w:tcW w:w="4876" w:type="dxa"/>
            <w:tcBorders>
              <w:top w:val="nil"/>
              <w:left w:val="nil"/>
              <w:bottom w:val="nil"/>
              <w:right w:val="nil"/>
            </w:tcBorders>
          </w:tcPr>
          <w:p w14:paraId="3E379060" w14:textId="77777777" w:rsidR="000B6DCE" w:rsidRPr="0028111C" w:rsidRDefault="00142BB2">
            <w:pPr>
              <w:pStyle w:val="Normal6a"/>
            </w:pPr>
            <w:r w:rsidRPr="0028111C">
              <w:t>1.</w:t>
            </w:r>
            <w:r w:rsidRPr="0028111C">
              <w:tab/>
              <w:t xml:space="preserve">Komponenten teknisk suveränitet och innovation ska ge unionen möjlighet att bygga upp ett konkurrenskraftigt, oberoende och innovativt rymdindustriellt ekosystem som syftar till att förbättra unionens tekniska suveränitet, icke-beroende och självförsörjning inom rymdsektorn. Den ska främja utveckling och upptagning av avancerade rymdlösningar. Den ska prioritera en minskning av kritiska beroenden av sådan </w:t>
            </w:r>
            <w:r w:rsidRPr="0028111C">
              <w:lastRenderedPageBreak/>
              <w:t>teknik som inte härrör från unionen samt inriktas på teknik med dubbla användningsområden som kan gynn</w:t>
            </w:r>
            <w:r w:rsidRPr="0028111C">
              <w:t>a både civila och försvarsrelaterade tillämpningar.</w:t>
            </w:r>
          </w:p>
        </w:tc>
        <w:tc>
          <w:tcPr>
            <w:tcW w:w="4876" w:type="dxa"/>
            <w:tcBorders>
              <w:top w:val="nil"/>
              <w:left w:val="nil"/>
              <w:bottom w:val="nil"/>
              <w:right w:val="nil"/>
            </w:tcBorders>
          </w:tcPr>
          <w:p w14:paraId="74AA7B7A" w14:textId="77777777" w:rsidR="000B6DCE" w:rsidRPr="0028111C" w:rsidRDefault="00142BB2">
            <w:pPr>
              <w:pStyle w:val="Normal6a"/>
            </w:pPr>
            <w:r w:rsidRPr="0028111C">
              <w:lastRenderedPageBreak/>
              <w:t>1.</w:t>
            </w:r>
            <w:r w:rsidRPr="0028111C">
              <w:tab/>
              <w:t xml:space="preserve">Komponenten teknisk suveränitet och innovation ska ge unionen möjlighet att bygga upp ett konkurrenskraftigt, oberoende och innovativt </w:t>
            </w:r>
            <w:r w:rsidRPr="0028111C">
              <w:t xml:space="preserve">rymdindustriellt ekosystem som syftar till att förbättra unionens tekniska suveränitet, icke-beroende och självförsörjning inom rymdsektorn. Den ska främja utveckling och upptagning av avancerade rymdlösningar. Den ska prioritera en minskning av kritiska beroenden av sådan </w:t>
            </w:r>
            <w:r w:rsidRPr="0028111C">
              <w:lastRenderedPageBreak/>
              <w:t>teknik som inte härrör från unionen samt inriktas på teknik med dubbla användningsområden som kan gynna både civila och försvarsrelaterade tillämpningar</w:t>
            </w:r>
            <w:r w:rsidRPr="0028111C">
              <w:rPr>
                <w:b/>
                <w:i/>
              </w:rPr>
              <w:t>, förbättra samarbetet mellan europeiska aktörer och motverka dubbelarbete</w:t>
            </w:r>
            <w:r w:rsidRPr="0028111C">
              <w:t>.</w:t>
            </w:r>
          </w:p>
        </w:tc>
      </w:tr>
    </w:tbl>
    <w:p w14:paraId="55E600B4"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3B5E489" w14:textId="77777777" w:rsidR="000B6DCE" w:rsidRPr="0028111C" w:rsidRDefault="00142BB2">
      <w:r w:rsidRPr="0028111C">
        <w:rPr>
          <w:rStyle w:val="HideTWBExt"/>
        </w:rPr>
        <w:t>&lt;/Amend&gt;</w:t>
      </w:r>
    </w:p>
    <w:p w14:paraId="240D523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3594</w:t>
      </w:r>
      <w:r w:rsidRPr="0028111C">
        <w:rPr>
          <w:rStyle w:val="HideTWBExt"/>
        </w:rPr>
        <w:t>&lt;/NumAm&gt;</w:t>
      </w:r>
    </w:p>
    <w:p w14:paraId="2E188205"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D40B275" w14:textId="77777777" w:rsidR="000B6DCE" w:rsidRPr="0028111C" w:rsidRDefault="00142BB2">
      <w:pPr>
        <w:pStyle w:val="NormalBold"/>
      </w:pPr>
      <w:r w:rsidRPr="0028111C">
        <w:rPr>
          <w:rStyle w:val="HideTWBExt"/>
          <w:b w:val="0"/>
        </w:rPr>
        <w:t>&lt;/RepeatBlock-By&gt;</w:t>
      </w:r>
    </w:p>
    <w:p w14:paraId="360B3EF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87C864A" w14:textId="77777777" w:rsidR="000B6DCE" w:rsidRPr="0028111C" w:rsidRDefault="00142BB2">
      <w:pPr>
        <w:pStyle w:val="NormalBold"/>
      </w:pPr>
      <w:r w:rsidRPr="0028111C">
        <w:rPr>
          <w:rStyle w:val="HideTWBExt"/>
        </w:rPr>
        <w:t>&lt;Article&gt;</w:t>
      </w:r>
      <w:r w:rsidRPr="0028111C">
        <w:t>Artikel 67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65B6C47" w14:textId="77777777">
        <w:trPr>
          <w:trHeight w:hRule="exact" w:val="240"/>
          <w:jc w:val="center"/>
        </w:trPr>
        <w:tc>
          <w:tcPr>
            <w:tcW w:w="9752" w:type="dxa"/>
            <w:gridSpan w:val="2"/>
            <w:tcBorders>
              <w:top w:val="nil"/>
              <w:left w:val="nil"/>
              <w:bottom w:val="nil"/>
              <w:right w:val="nil"/>
            </w:tcBorders>
          </w:tcPr>
          <w:p w14:paraId="0C38B3EE" w14:textId="77777777" w:rsidR="000B6DCE" w:rsidRPr="0028111C" w:rsidRDefault="000B6DCE"/>
        </w:tc>
      </w:tr>
      <w:tr w:rsidR="000B6DCE" w:rsidRPr="0028111C" w14:paraId="41D86829" w14:textId="77777777">
        <w:trPr>
          <w:trHeight w:val="240"/>
          <w:jc w:val="center"/>
        </w:trPr>
        <w:tc>
          <w:tcPr>
            <w:tcW w:w="4876" w:type="dxa"/>
            <w:tcBorders>
              <w:top w:val="nil"/>
              <w:left w:val="nil"/>
              <w:bottom w:val="nil"/>
              <w:right w:val="nil"/>
            </w:tcBorders>
          </w:tcPr>
          <w:p w14:paraId="2C55D03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3208698" w14:textId="77777777" w:rsidR="000B6DCE" w:rsidRPr="0028111C" w:rsidRDefault="00142BB2">
            <w:pPr>
              <w:pStyle w:val="AmColumnHeading"/>
            </w:pPr>
            <w:r w:rsidRPr="0028111C">
              <w:t>Ändringsförslag</w:t>
            </w:r>
          </w:p>
        </w:tc>
      </w:tr>
      <w:tr w:rsidR="000B6DCE" w:rsidRPr="0028111C" w14:paraId="27F1469A" w14:textId="77777777">
        <w:trPr>
          <w:jc w:val="center"/>
        </w:trPr>
        <w:tc>
          <w:tcPr>
            <w:tcW w:w="4876" w:type="dxa"/>
            <w:tcBorders>
              <w:top w:val="nil"/>
              <w:left w:val="nil"/>
              <w:bottom w:val="nil"/>
              <w:right w:val="nil"/>
            </w:tcBorders>
          </w:tcPr>
          <w:p w14:paraId="2620B8F3" w14:textId="77777777" w:rsidR="000B6DCE" w:rsidRPr="0028111C" w:rsidRDefault="00142BB2">
            <w:pPr>
              <w:pStyle w:val="Normal6a"/>
            </w:pPr>
            <w:r w:rsidRPr="0028111C">
              <w:t>1.</w:t>
            </w:r>
            <w:r w:rsidRPr="0028111C">
              <w:tab/>
              <w:t xml:space="preserve">Komponenten teknisk suveränitet och innovation ska ge unionen möjlighet att bygga upp ett konkurrenskraftigt, oberoende och innovativt rymdindustriellt ekosystem som syftar </w:t>
            </w:r>
            <w:r w:rsidRPr="0028111C">
              <w:t>till att förbättra unionens tekniska suveränitet, icke-beroende och självförsörjning inom rymdsektorn. Den ska främja utveckling och upptagning av avancerade rymdlösningar. Den ska prioritera en minskning av kritiska beroenden av sådan teknik som inte härrör från unionen samt inriktas på teknik med dubbla användningsområden som kan gynna både civila och försvarsrelaterade tillämpningar.</w:t>
            </w:r>
          </w:p>
        </w:tc>
        <w:tc>
          <w:tcPr>
            <w:tcW w:w="4876" w:type="dxa"/>
            <w:tcBorders>
              <w:top w:val="nil"/>
              <w:left w:val="nil"/>
              <w:bottom w:val="nil"/>
              <w:right w:val="nil"/>
            </w:tcBorders>
          </w:tcPr>
          <w:p w14:paraId="506403C4" w14:textId="77777777" w:rsidR="000B6DCE" w:rsidRPr="0028111C" w:rsidRDefault="00142BB2">
            <w:pPr>
              <w:pStyle w:val="Normal6a"/>
            </w:pPr>
            <w:r w:rsidRPr="0028111C">
              <w:t>1.</w:t>
            </w:r>
            <w:r w:rsidRPr="0028111C">
              <w:tab/>
              <w:t>Komponenten teknisk suveränitet och innovation ska ge unionen möjlighet att bygga upp ett konkurrenskraftigt, oberoende och innovativt rymdindustriellt ekosystem som syftar till att förbättra unionens tekniska suveränitet, icke-beroende och självförsörjning inom rymdsektorn. Den ska främja utveckling och upptagning av avancerade rymdlösningar. Den ska prioritera en minskning av kritiska beroenden av sådan teknik som inte härrör från unionen</w:t>
            </w:r>
            <w:r w:rsidRPr="0028111C">
              <w:rPr>
                <w:b/>
                <w:i/>
              </w:rPr>
              <w:t>, särskilt teknik kopplad till unionens rymdprogram,</w:t>
            </w:r>
            <w:r w:rsidRPr="0028111C">
              <w:t xml:space="preserve"> samt inriktas </w:t>
            </w:r>
            <w:r w:rsidRPr="0028111C">
              <w:t>på teknik med dubbla användningsområden som kan gynna både civila och försvarsrelaterade tillämpningar.</w:t>
            </w:r>
          </w:p>
        </w:tc>
      </w:tr>
    </w:tbl>
    <w:p w14:paraId="6E2E57F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2F1664B"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1EDEA58" w14:textId="77777777" w:rsidR="000B6DCE" w:rsidRPr="0028111C" w:rsidRDefault="00142BB2">
      <w:pPr>
        <w:pStyle w:val="AmJustText"/>
      </w:pPr>
      <w:r w:rsidRPr="0028111C">
        <w:t>Insatserna för teknisk suveränitet bör i första hand inriktas på teknik som är direkt kopplad till unionens rymdprogram och kritiska strategiska förmågor.</w:t>
      </w:r>
    </w:p>
    <w:p w14:paraId="1F43F40F" w14:textId="77777777" w:rsidR="000B6DCE" w:rsidRPr="0028111C" w:rsidRDefault="00142BB2">
      <w:r w:rsidRPr="0028111C">
        <w:rPr>
          <w:rStyle w:val="HideTWBExt"/>
        </w:rPr>
        <w:t>&lt;/Amend&gt;</w:t>
      </w:r>
    </w:p>
    <w:p w14:paraId="0CF6B5D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3595</w:t>
      </w:r>
      <w:r w:rsidRPr="0028111C">
        <w:rPr>
          <w:rStyle w:val="HideTWBExt"/>
        </w:rPr>
        <w:t>&lt;/NumAm&gt;</w:t>
      </w:r>
    </w:p>
    <w:p w14:paraId="6FABD059" w14:textId="77777777" w:rsidR="000B6DCE" w:rsidRPr="0028111C" w:rsidRDefault="00142BB2">
      <w:pPr>
        <w:pStyle w:val="NormalBold"/>
      </w:pPr>
      <w:r w:rsidRPr="0028111C">
        <w:rPr>
          <w:rStyle w:val="HideTWBExt"/>
          <w:b w:val="0"/>
        </w:rPr>
        <w:lastRenderedPageBreak/>
        <w:t>&lt;RepeatBlock-By&gt;&lt;Members&gt;</w:t>
      </w:r>
      <w:r w:rsidRPr="0028111C">
        <w:t>Christophe Grudler, Yvan Verougstraete, Morten Løkkegaard</w:t>
      </w:r>
      <w:r w:rsidRPr="0028111C">
        <w:rPr>
          <w:rStyle w:val="HideTWBExt"/>
          <w:b w:val="0"/>
        </w:rPr>
        <w:t>&lt;/Members&gt;</w:t>
      </w:r>
    </w:p>
    <w:p w14:paraId="2D64EA35" w14:textId="77777777" w:rsidR="000B6DCE" w:rsidRPr="0028111C" w:rsidRDefault="00142BB2">
      <w:pPr>
        <w:pStyle w:val="NormalBold"/>
      </w:pPr>
      <w:r w:rsidRPr="0028111C">
        <w:rPr>
          <w:rStyle w:val="HideTWBExt"/>
          <w:b w:val="0"/>
        </w:rPr>
        <w:t>&lt;/RepeatBlock-By&gt;</w:t>
      </w:r>
    </w:p>
    <w:p w14:paraId="1379C11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0F1F815" w14:textId="77777777" w:rsidR="000B6DCE" w:rsidRPr="0028111C" w:rsidRDefault="00142BB2">
      <w:pPr>
        <w:pStyle w:val="NormalBold"/>
      </w:pPr>
      <w:r w:rsidRPr="0028111C">
        <w:rPr>
          <w:rStyle w:val="HideTWBExt"/>
        </w:rPr>
        <w:t>&lt;Article&gt;</w:t>
      </w:r>
      <w:r w:rsidRPr="0028111C">
        <w:t>Artikel 67 – punkt 1a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ADEDC9F" w14:textId="77777777">
        <w:trPr>
          <w:trHeight w:hRule="exact" w:val="240"/>
          <w:jc w:val="center"/>
        </w:trPr>
        <w:tc>
          <w:tcPr>
            <w:tcW w:w="9752" w:type="dxa"/>
            <w:gridSpan w:val="2"/>
            <w:tcBorders>
              <w:top w:val="nil"/>
              <w:left w:val="nil"/>
              <w:bottom w:val="nil"/>
              <w:right w:val="nil"/>
            </w:tcBorders>
          </w:tcPr>
          <w:p w14:paraId="1DC71E37" w14:textId="77777777" w:rsidR="000B6DCE" w:rsidRPr="0028111C" w:rsidRDefault="000B6DCE"/>
        </w:tc>
      </w:tr>
      <w:tr w:rsidR="000B6DCE" w:rsidRPr="0028111C" w14:paraId="49DE56BF" w14:textId="77777777">
        <w:trPr>
          <w:trHeight w:val="240"/>
          <w:jc w:val="center"/>
        </w:trPr>
        <w:tc>
          <w:tcPr>
            <w:tcW w:w="4876" w:type="dxa"/>
            <w:tcBorders>
              <w:top w:val="nil"/>
              <w:left w:val="nil"/>
              <w:bottom w:val="nil"/>
              <w:right w:val="nil"/>
            </w:tcBorders>
          </w:tcPr>
          <w:p w14:paraId="52C2CC4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622A345" w14:textId="77777777" w:rsidR="000B6DCE" w:rsidRPr="0028111C" w:rsidRDefault="00142BB2">
            <w:pPr>
              <w:pStyle w:val="AmColumnHeading"/>
            </w:pPr>
            <w:r w:rsidRPr="0028111C">
              <w:t>Ändringsförslag</w:t>
            </w:r>
          </w:p>
        </w:tc>
      </w:tr>
      <w:tr w:rsidR="000B6DCE" w:rsidRPr="0028111C" w14:paraId="19A6C4B3" w14:textId="77777777">
        <w:trPr>
          <w:jc w:val="center"/>
        </w:trPr>
        <w:tc>
          <w:tcPr>
            <w:tcW w:w="4876" w:type="dxa"/>
            <w:tcBorders>
              <w:top w:val="nil"/>
              <w:left w:val="nil"/>
              <w:bottom w:val="nil"/>
              <w:right w:val="nil"/>
            </w:tcBorders>
          </w:tcPr>
          <w:p w14:paraId="71B2BE91" w14:textId="77777777" w:rsidR="000B6DCE" w:rsidRPr="0028111C" w:rsidRDefault="000B6DCE">
            <w:pPr>
              <w:pStyle w:val="Normal6a"/>
            </w:pPr>
          </w:p>
        </w:tc>
        <w:tc>
          <w:tcPr>
            <w:tcW w:w="4876" w:type="dxa"/>
            <w:tcBorders>
              <w:top w:val="nil"/>
              <w:left w:val="nil"/>
              <w:bottom w:val="nil"/>
              <w:right w:val="nil"/>
            </w:tcBorders>
          </w:tcPr>
          <w:p w14:paraId="7145B111" w14:textId="77777777" w:rsidR="000B6DCE" w:rsidRPr="0028111C" w:rsidRDefault="00142BB2">
            <w:pPr>
              <w:pStyle w:val="Normal6a"/>
            </w:pPr>
            <w:r w:rsidRPr="0028111C">
              <w:rPr>
                <w:b/>
                <w:i/>
              </w:rPr>
              <w:t>1a.</w:t>
            </w:r>
            <w:r w:rsidRPr="0028111C">
              <w:tab/>
            </w:r>
            <w:r w:rsidRPr="0028111C">
              <w:rPr>
                <w:b/>
                <w:i/>
              </w:rPr>
              <w:t>Om kommissionen, byrån, ESA, EU:s observationsgrupp för kritisk teknik (OKT), det forum för europeiska rymdorganisationener som avses i artikel 75a eller någon annan enhet som deltar i genomförandet av de komponenter som avses i detta avsnitt konstaterar att det föreligger en teknisk lucka eller ett kritiskt beroende som påverkar unionens rymdsektor, ska stöd inom ramen för denna komponent mobiliseras för att utveckla, mogna, validera, industrialisera eller införa unionsbaserade alternativ.</w:t>
            </w:r>
          </w:p>
        </w:tc>
      </w:tr>
    </w:tbl>
    <w:p w14:paraId="2DD4D3A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8C98D15"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736346C" w14:textId="77777777" w:rsidR="000B6DCE" w:rsidRPr="0028111C" w:rsidRDefault="00142BB2">
      <w:pPr>
        <w:pStyle w:val="AmJustText"/>
      </w:pPr>
      <w:r w:rsidRPr="0028111C">
        <w:t xml:space="preserve">En automatisk utlösande faktor som kopplar samman identifieringen av ett kritiskt beroende med mobiliseringen av programresurser förvandlar komponenten för teknisk </w:t>
      </w:r>
      <w:r w:rsidRPr="0028111C">
        <w:t>suveränitet från ett passivt register till ett operativt riskhanteringsinstrument.</w:t>
      </w:r>
    </w:p>
    <w:p w14:paraId="0585EC41" w14:textId="77777777" w:rsidR="000B6DCE" w:rsidRPr="0028111C" w:rsidRDefault="00142BB2">
      <w:r w:rsidRPr="0028111C">
        <w:rPr>
          <w:rStyle w:val="HideTWBExt"/>
        </w:rPr>
        <w:t>&lt;/Amend&gt;</w:t>
      </w:r>
    </w:p>
    <w:p w14:paraId="7DC524F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3596</w:t>
      </w:r>
      <w:r w:rsidRPr="0028111C">
        <w:rPr>
          <w:rStyle w:val="HideTWBExt"/>
        </w:rPr>
        <w:t>&lt;/NumAm&gt;</w:t>
      </w:r>
    </w:p>
    <w:p w14:paraId="0F292AFF"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396342E4" w14:textId="77777777" w:rsidR="000B6DCE" w:rsidRPr="0028111C" w:rsidRDefault="00142BB2">
      <w:pPr>
        <w:pStyle w:val="NormalBold"/>
      </w:pPr>
      <w:r w:rsidRPr="0028111C">
        <w:rPr>
          <w:rStyle w:val="HideTWBExt"/>
          <w:b w:val="0"/>
        </w:rPr>
        <w:t>&lt;/RepeatBlock-By&gt;</w:t>
      </w:r>
    </w:p>
    <w:p w14:paraId="3009FEE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A845769" w14:textId="77777777" w:rsidR="000B6DCE" w:rsidRPr="0028111C" w:rsidRDefault="00142BB2">
      <w:pPr>
        <w:pStyle w:val="NormalBold"/>
      </w:pPr>
      <w:r w:rsidRPr="0028111C">
        <w:rPr>
          <w:rStyle w:val="HideTWBExt"/>
        </w:rPr>
        <w:t>&lt;Article&gt;</w:t>
      </w:r>
      <w:r w:rsidRPr="0028111C">
        <w:t>Artikel 67 – punkt 1b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A2ABD8D" w14:textId="77777777">
        <w:trPr>
          <w:trHeight w:hRule="exact" w:val="240"/>
          <w:jc w:val="center"/>
        </w:trPr>
        <w:tc>
          <w:tcPr>
            <w:tcW w:w="9752" w:type="dxa"/>
            <w:gridSpan w:val="2"/>
            <w:tcBorders>
              <w:top w:val="nil"/>
              <w:left w:val="nil"/>
              <w:bottom w:val="nil"/>
              <w:right w:val="nil"/>
            </w:tcBorders>
          </w:tcPr>
          <w:p w14:paraId="1219FDD0" w14:textId="77777777" w:rsidR="000B6DCE" w:rsidRPr="0028111C" w:rsidRDefault="000B6DCE"/>
        </w:tc>
      </w:tr>
      <w:tr w:rsidR="000B6DCE" w:rsidRPr="0028111C" w14:paraId="7FCD1768" w14:textId="77777777">
        <w:trPr>
          <w:trHeight w:val="240"/>
          <w:jc w:val="center"/>
        </w:trPr>
        <w:tc>
          <w:tcPr>
            <w:tcW w:w="4876" w:type="dxa"/>
            <w:tcBorders>
              <w:top w:val="nil"/>
              <w:left w:val="nil"/>
              <w:bottom w:val="nil"/>
              <w:right w:val="nil"/>
            </w:tcBorders>
          </w:tcPr>
          <w:p w14:paraId="24B68B6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A0F1609" w14:textId="77777777" w:rsidR="000B6DCE" w:rsidRPr="0028111C" w:rsidRDefault="00142BB2">
            <w:pPr>
              <w:pStyle w:val="AmColumnHeading"/>
            </w:pPr>
            <w:r w:rsidRPr="0028111C">
              <w:t>Ändringsförslag</w:t>
            </w:r>
          </w:p>
        </w:tc>
      </w:tr>
      <w:tr w:rsidR="000B6DCE" w:rsidRPr="0028111C" w14:paraId="02647B8C" w14:textId="77777777">
        <w:trPr>
          <w:jc w:val="center"/>
        </w:trPr>
        <w:tc>
          <w:tcPr>
            <w:tcW w:w="4876" w:type="dxa"/>
            <w:tcBorders>
              <w:top w:val="nil"/>
              <w:left w:val="nil"/>
              <w:bottom w:val="nil"/>
              <w:right w:val="nil"/>
            </w:tcBorders>
          </w:tcPr>
          <w:p w14:paraId="7A07DD33" w14:textId="77777777" w:rsidR="000B6DCE" w:rsidRPr="0028111C" w:rsidRDefault="000B6DCE">
            <w:pPr>
              <w:pStyle w:val="Normal6a"/>
            </w:pPr>
          </w:p>
        </w:tc>
        <w:tc>
          <w:tcPr>
            <w:tcW w:w="4876" w:type="dxa"/>
            <w:tcBorders>
              <w:top w:val="nil"/>
              <w:left w:val="nil"/>
              <w:bottom w:val="nil"/>
              <w:right w:val="nil"/>
            </w:tcBorders>
          </w:tcPr>
          <w:p w14:paraId="1ABDE770" w14:textId="77777777" w:rsidR="000B6DCE" w:rsidRPr="0028111C" w:rsidRDefault="00142BB2">
            <w:pPr>
              <w:pStyle w:val="Normal6a"/>
            </w:pPr>
            <w:r w:rsidRPr="0028111C">
              <w:rPr>
                <w:b/>
                <w:i/>
              </w:rPr>
              <w:t>1b.</w:t>
            </w:r>
            <w:r w:rsidRPr="0028111C">
              <w:tab/>
            </w:r>
            <w:r w:rsidRPr="0028111C">
              <w:rPr>
                <w:b/>
                <w:i/>
              </w:rPr>
              <w:t xml:space="preserve">Om ett undantag begärs eller beviljas enligt artikel 69 på grund av att det saknas </w:t>
            </w:r>
            <w:r w:rsidRPr="0028111C">
              <w:rPr>
                <w:b/>
                <w:i/>
              </w:rPr>
              <w:t xml:space="preserve">lättillgängliga unionsbaserade alternativ för en viss teknik, vara eller tjänst, ska kommissionen i de relevanta arbetsprogrammen inkludera åtgärder för att minska detta beroende genom forskning, utveckling, mognad, </w:t>
            </w:r>
            <w:r w:rsidRPr="0028111C">
              <w:rPr>
                <w:b/>
                <w:i/>
              </w:rPr>
              <w:lastRenderedPageBreak/>
              <w:t>demonstration, validering, industrialisering eller införande av unionsbaserade alternativ.</w:t>
            </w:r>
          </w:p>
        </w:tc>
      </w:tr>
    </w:tbl>
    <w:p w14:paraId="63E464C0"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BFA111D"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536F5D93" w14:textId="77777777" w:rsidR="000B6DCE" w:rsidRPr="0028111C" w:rsidRDefault="00142BB2">
      <w:pPr>
        <w:pStyle w:val="AmJustText"/>
      </w:pPr>
      <w:r w:rsidRPr="0028111C">
        <w:t xml:space="preserve">Om undantag beviljas på grund av att det inte finns något europeiskt alternativ bör unionen aktivt stödja utvecklingen av </w:t>
      </w:r>
      <w:r w:rsidRPr="0028111C">
        <w:t>unionsbaserade alternativ i stället för att upprätthålla strukturella beroenden.</w:t>
      </w:r>
    </w:p>
    <w:p w14:paraId="7265BAA6" w14:textId="77777777" w:rsidR="000B6DCE" w:rsidRPr="0028111C" w:rsidRDefault="00142BB2">
      <w:r w:rsidRPr="0028111C">
        <w:rPr>
          <w:rStyle w:val="HideTWBExt"/>
        </w:rPr>
        <w:t>&lt;/Amend&gt;</w:t>
      </w:r>
    </w:p>
    <w:p w14:paraId="43B661D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3597</w:t>
      </w:r>
      <w:r w:rsidRPr="0028111C">
        <w:rPr>
          <w:rStyle w:val="HideTWBExt"/>
        </w:rPr>
        <w:t>&lt;/NumAm&gt;</w:t>
      </w:r>
    </w:p>
    <w:p w14:paraId="46D593AF"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0A8F7B17" w14:textId="77777777" w:rsidR="000B6DCE" w:rsidRPr="0028111C" w:rsidRDefault="00142BB2">
      <w:pPr>
        <w:pStyle w:val="NormalBold"/>
      </w:pPr>
      <w:r w:rsidRPr="0028111C">
        <w:rPr>
          <w:rStyle w:val="HideTWBExt"/>
          <w:b w:val="0"/>
        </w:rPr>
        <w:t>&lt;/RepeatBlock-By&gt;</w:t>
      </w:r>
    </w:p>
    <w:p w14:paraId="3D71E50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56BA51E" w14:textId="77777777" w:rsidR="000B6DCE" w:rsidRPr="0028111C" w:rsidRDefault="00142BB2">
      <w:pPr>
        <w:pStyle w:val="NormalBold"/>
      </w:pPr>
      <w:r w:rsidRPr="0028111C">
        <w:rPr>
          <w:rStyle w:val="HideTWBExt"/>
        </w:rPr>
        <w:t>&lt;Article&gt;</w:t>
      </w:r>
      <w:r w:rsidRPr="0028111C">
        <w:t>Artikel 67 – punkt 2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79F778F" w14:textId="77777777">
        <w:trPr>
          <w:trHeight w:hRule="exact" w:val="240"/>
          <w:jc w:val="center"/>
        </w:trPr>
        <w:tc>
          <w:tcPr>
            <w:tcW w:w="9752" w:type="dxa"/>
            <w:gridSpan w:val="2"/>
            <w:tcBorders>
              <w:top w:val="nil"/>
              <w:left w:val="nil"/>
              <w:bottom w:val="nil"/>
              <w:right w:val="nil"/>
            </w:tcBorders>
          </w:tcPr>
          <w:p w14:paraId="1DAA417F" w14:textId="77777777" w:rsidR="000B6DCE" w:rsidRPr="0028111C" w:rsidRDefault="000B6DCE"/>
        </w:tc>
      </w:tr>
      <w:tr w:rsidR="000B6DCE" w:rsidRPr="0028111C" w14:paraId="51090269" w14:textId="77777777">
        <w:trPr>
          <w:trHeight w:val="240"/>
          <w:jc w:val="center"/>
        </w:trPr>
        <w:tc>
          <w:tcPr>
            <w:tcW w:w="4876" w:type="dxa"/>
            <w:tcBorders>
              <w:top w:val="nil"/>
              <w:left w:val="nil"/>
              <w:bottom w:val="nil"/>
              <w:right w:val="nil"/>
            </w:tcBorders>
          </w:tcPr>
          <w:p w14:paraId="2BBA7B4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C18DDFD" w14:textId="77777777" w:rsidR="000B6DCE" w:rsidRPr="0028111C" w:rsidRDefault="00142BB2">
            <w:pPr>
              <w:pStyle w:val="AmColumnHeading"/>
            </w:pPr>
            <w:r w:rsidRPr="0028111C">
              <w:t>Ändringsförslag</w:t>
            </w:r>
          </w:p>
        </w:tc>
      </w:tr>
      <w:tr w:rsidR="000B6DCE" w:rsidRPr="0028111C" w14:paraId="386D3F5F" w14:textId="77777777">
        <w:trPr>
          <w:jc w:val="center"/>
        </w:trPr>
        <w:tc>
          <w:tcPr>
            <w:tcW w:w="4876" w:type="dxa"/>
            <w:tcBorders>
              <w:top w:val="nil"/>
              <w:left w:val="nil"/>
              <w:bottom w:val="nil"/>
              <w:right w:val="nil"/>
            </w:tcBorders>
          </w:tcPr>
          <w:p w14:paraId="61AE4544" w14:textId="77777777" w:rsidR="000B6DCE" w:rsidRPr="0028111C" w:rsidRDefault="00142BB2">
            <w:pPr>
              <w:pStyle w:val="Normal6a"/>
            </w:pPr>
            <w:r w:rsidRPr="0028111C">
              <w:t>2.</w:t>
            </w:r>
            <w:r w:rsidRPr="0028111C">
              <w:tab/>
              <w:t>Komponenten ska omfatta följande stödberättigande verksamheter:</w:t>
            </w:r>
          </w:p>
        </w:tc>
        <w:tc>
          <w:tcPr>
            <w:tcW w:w="4876" w:type="dxa"/>
            <w:tcBorders>
              <w:top w:val="nil"/>
              <w:left w:val="nil"/>
              <w:bottom w:val="nil"/>
              <w:right w:val="nil"/>
            </w:tcBorders>
          </w:tcPr>
          <w:p w14:paraId="75A43AB6" w14:textId="77777777" w:rsidR="000B6DCE" w:rsidRPr="0028111C" w:rsidRDefault="00142BB2">
            <w:pPr>
              <w:pStyle w:val="Normal6a"/>
            </w:pPr>
            <w:r w:rsidRPr="0028111C">
              <w:t>2.</w:t>
            </w:r>
            <w:r w:rsidRPr="0028111C">
              <w:tab/>
              <w:t>Komponenten ska omfatta följande stödberättigande verksamheter</w:t>
            </w:r>
            <w:r w:rsidRPr="0028111C">
              <w:rPr>
                <w:b/>
                <w:i/>
              </w:rPr>
              <w:t xml:space="preserve">, vilka ska delegeras till </w:t>
            </w:r>
            <w:r w:rsidRPr="0028111C">
              <w:rPr>
                <w:b/>
                <w:i/>
              </w:rPr>
              <w:t>byrån och till ESA för genomförande i den mån de rör deras kompetensområden // vilka får delegeras från byrån till ESA för genomförande i den mån de rör deras kompetensområden</w:t>
            </w:r>
            <w:r w:rsidRPr="0028111C">
              <w:t>:</w:t>
            </w:r>
          </w:p>
        </w:tc>
      </w:tr>
    </w:tbl>
    <w:p w14:paraId="5224DEA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B7F7168" w14:textId="77777777" w:rsidR="000B6DCE" w:rsidRPr="0028111C" w:rsidRDefault="00142BB2">
      <w:r w:rsidRPr="0028111C">
        <w:rPr>
          <w:rStyle w:val="HideTWBExt"/>
        </w:rPr>
        <w:t>&lt;/Amend&gt;</w:t>
      </w:r>
    </w:p>
    <w:p w14:paraId="132E857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3598</w:t>
      </w:r>
      <w:r w:rsidRPr="0028111C">
        <w:rPr>
          <w:rStyle w:val="HideTWBExt"/>
        </w:rPr>
        <w:t>&lt;/NumAm&gt;</w:t>
      </w:r>
    </w:p>
    <w:p w14:paraId="7AC2E23F"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216E77AF" w14:textId="77777777" w:rsidR="000B6DCE" w:rsidRPr="0028111C" w:rsidRDefault="00142BB2">
      <w:pPr>
        <w:pStyle w:val="NormalBold"/>
      </w:pPr>
      <w:r w:rsidRPr="0028111C">
        <w:rPr>
          <w:rStyle w:val="HideTWBExt"/>
          <w:b w:val="0"/>
        </w:rPr>
        <w:t>&lt;/RepeatBlock-By&gt;</w:t>
      </w:r>
    </w:p>
    <w:p w14:paraId="25F2448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A3B9B40" w14:textId="77777777" w:rsidR="000B6DCE" w:rsidRPr="0028111C" w:rsidRDefault="00142BB2">
      <w:pPr>
        <w:pStyle w:val="NormalBold"/>
      </w:pPr>
      <w:r w:rsidRPr="0028111C">
        <w:rPr>
          <w:rStyle w:val="HideTWBExt"/>
        </w:rPr>
        <w:t>&lt;Article&gt;</w:t>
      </w:r>
      <w:r w:rsidRPr="0028111C">
        <w:t>Artikel 67 – punkt 2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73038E8" w14:textId="77777777">
        <w:trPr>
          <w:trHeight w:hRule="exact" w:val="240"/>
          <w:jc w:val="center"/>
        </w:trPr>
        <w:tc>
          <w:tcPr>
            <w:tcW w:w="9752" w:type="dxa"/>
            <w:gridSpan w:val="2"/>
            <w:tcBorders>
              <w:top w:val="nil"/>
              <w:left w:val="nil"/>
              <w:bottom w:val="nil"/>
              <w:right w:val="nil"/>
            </w:tcBorders>
          </w:tcPr>
          <w:p w14:paraId="3BBFC689" w14:textId="77777777" w:rsidR="000B6DCE" w:rsidRPr="0028111C" w:rsidRDefault="000B6DCE"/>
        </w:tc>
      </w:tr>
      <w:tr w:rsidR="000B6DCE" w:rsidRPr="0028111C" w14:paraId="7E91BC35" w14:textId="77777777">
        <w:trPr>
          <w:trHeight w:val="240"/>
          <w:jc w:val="center"/>
        </w:trPr>
        <w:tc>
          <w:tcPr>
            <w:tcW w:w="4876" w:type="dxa"/>
            <w:tcBorders>
              <w:top w:val="nil"/>
              <w:left w:val="nil"/>
              <w:bottom w:val="nil"/>
              <w:right w:val="nil"/>
            </w:tcBorders>
          </w:tcPr>
          <w:p w14:paraId="2003EC8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195E57D" w14:textId="77777777" w:rsidR="000B6DCE" w:rsidRPr="0028111C" w:rsidRDefault="00142BB2">
            <w:pPr>
              <w:pStyle w:val="AmColumnHeading"/>
            </w:pPr>
            <w:r w:rsidRPr="0028111C">
              <w:t>Ändringsförslag</w:t>
            </w:r>
          </w:p>
        </w:tc>
      </w:tr>
      <w:tr w:rsidR="000B6DCE" w:rsidRPr="0028111C" w14:paraId="5EB61FAE" w14:textId="77777777">
        <w:trPr>
          <w:jc w:val="center"/>
        </w:trPr>
        <w:tc>
          <w:tcPr>
            <w:tcW w:w="4876" w:type="dxa"/>
            <w:tcBorders>
              <w:top w:val="nil"/>
              <w:left w:val="nil"/>
              <w:bottom w:val="nil"/>
              <w:right w:val="nil"/>
            </w:tcBorders>
          </w:tcPr>
          <w:p w14:paraId="37EE2841" w14:textId="77777777" w:rsidR="000B6DCE" w:rsidRPr="0028111C" w:rsidRDefault="00142BB2">
            <w:pPr>
              <w:pStyle w:val="Normal6a"/>
            </w:pPr>
            <w:r w:rsidRPr="0028111C">
              <w:t>2.</w:t>
            </w:r>
            <w:r w:rsidRPr="0028111C">
              <w:tab/>
              <w:t>Komponenten ska omfatta följande stödberättigande verksamheter:</w:t>
            </w:r>
          </w:p>
        </w:tc>
        <w:tc>
          <w:tcPr>
            <w:tcW w:w="4876" w:type="dxa"/>
            <w:tcBorders>
              <w:top w:val="nil"/>
              <w:left w:val="nil"/>
              <w:bottom w:val="nil"/>
              <w:right w:val="nil"/>
            </w:tcBorders>
          </w:tcPr>
          <w:p w14:paraId="468B07C6" w14:textId="77777777" w:rsidR="000B6DCE" w:rsidRPr="0028111C" w:rsidRDefault="00142BB2">
            <w:pPr>
              <w:pStyle w:val="Normal6a"/>
            </w:pPr>
            <w:r w:rsidRPr="0028111C">
              <w:t>2.</w:t>
            </w:r>
            <w:r w:rsidRPr="0028111C">
              <w:tab/>
              <w:t>Komponenten ska omfatta följande stödberättigande verksamheter</w:t>
            </w:r>
            <w:r w:rsidRPr="0028111C">
              <w:rPr>
                <w:b/>
                <w:i/>
              </w:rPr>
              <w:t>, vilka ska delegeras till byrån (EUSPA) för genomförande och som får vidaredelegeras från byrån (EUSPA) till ESA för genomförande i den mån de rör deras kompetensområden</w:t>
            </w:r>
            <w:r w:rsidRPr="0028111C">
              <w:t>:</w:t>
            </w:r>
          </w:p>
        </w:tc>
      </w:tr>
    </w:tbl>
    <w:p w14:paraId="0BEA2D82"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1E078CB" w14:textId="77777777" w:rsidR="000B6DCE" w:rsidRPr="0028111C" w:rsidRDefault="00142BB2">
      <w:r w:rsidRPr="0028111C">
        <w:rPr>
          <w:rStyle w:val="HideTWBExt"/>
        </w:rPr>
        <w:t>&lt;/Amend&gt;</w:t>
      </w:r>
    </w:p>
    <w:p w14:paraId="0B86CFC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3599</w:t>
      </w:r>
      <w:r w:rsidRPr="0028111C">
        <w:rPr>
          <w:rStyle w:val="HideTWBExt"/>
        </w:rPr>
        <w:t>&lt;/NumAm&gt;</w:t>
      </w:r>
    </w:p>
    <w:p w14:paraId="4DDEACF6"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729E29C3" w14:textId="77777777" w:rsidR="000B6DCE" w:rsidRPr="0028111C" w:rsidRDefault="00142BB2">
      <w:pPr>
        <w:pStyle w:val="NormalBold"/>
      </w:pPr>
      <w:r w:rsidRPr="0028111C">
        <w:rPr>
          <w:rStyle w:val="HideTWBExt"/>
          <w:b w:val="0"/>
        </w:rPr>
        <w:t>&lt;/RepeatBlock-By&gt;</w:t>
      </w:r>
    </w:p>
    <w:p w14:paraId="38B51A39"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16BBC444" w14:textId="77777777" w:rsidR="000B6DCE" w:rsidRPr="0028111C" w:rsidRDefault="00142BB2">
      <w:pPr>
        <w:pStyle w:val="NormalBold"/>
      </w:pPr>
      <w:r w:rsidRPr="0028111C">
        <w:rPr>
          <w:rStyle w:val="HideTWBExt"/>
        </w:rPr>
        <w:t>&lt;Article&gt;</w:t>
      </w:r>
      <w:r w:rsidRPr="0028111C">
        <w:t>Artikel 67 – punkt 2 – inledningen</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00C6F7A" w14:textId="77777777">
        <w:trPr>
          <w:trHeight w:hRule="exact" w:val="240"/>
          <w:jc w:val="center"/>
        </w:trPr>
        <w:tc>
          <w:tcPr>
            <w:tcW w:w="9752" w:type="dxa"/>
            <w:gridSpan w:val="2"/>
            <w:tcBorders>
              <w:top w:val="nil"/>
              <w:left w:val="nil"/>
              <w:bottom w:val="nil"/>
              <w:right w:val="nil"/>
            </w:tcBorders>
          </w:tcPr>
          <w:p w14:paraId="3C652A16" w14:textId="77777777" w:rsidR="000B6DCE" w:rsidRPr="0028111C" w:rsidRDefault="000B6DCE"/>
        </w:tc>
      </w:tr>
      <w:tr w:rsidR="000B6DCE" w:rsidRPr="0028111C" w14:paraId="38809F71" w14:textId="77777777">
        <w:trPr>
          <w:trHeight w:val="240"/>
          <w:jc w:val="center"/>
        </w:trPr>
        <w:tc>
          <w:tcPr>
            <w:tcW w:w="4876" w:type="dxa"/>
            <w:tcBorders>
              <w:top w:val="nil"/>
              <w:left w:val="nil"/>
              <w:bottom w:val="nil"/>
              <w:right w:val="nil"/>
            </w:tcBorders>
          </w:tcPr>
          <w:p w14:paraId="481D5AD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93384F6" w14:textId="77777777" w:rsidR="000B6DCE" w:rsidRPr="0028111C" w:rsidRDefault="00142BB2">
            <w:pPr>
              <w:pStyle w:val="AmColumnHeading"/>
            </w:pPr>
            <w:r w:rsidRPr="0028111C">
              <w:t>Ändringsförslag</w:t>
            </w:r>
          </w:p>
        </w:tc>
      </w:tr>
      <w:tr w:rsidR="000B6DCE" w:rsidRPr="0028111C" w14:paraId="0953CBCE" w14:textId="77777777">
        <w:trPr>
          <w:jc w:val="center"/>
        </w:trPr>
        <w:tc>
          <w:tcPr>
            <w:tcW w:w="4876" w:type="dxa"/>
            <w:tcBorders>
              <w:top w:val="nil"/>
              <w:left w:val="nil"/>
              <w:bottom w:val="nil"/>
              <w:right w:val="nil"/>
            </w:tcBorders>
          </w:tcPr>
          <w:p w14:paraId="3971963B" w14:textId="77777777" w:rsidR="000B6DCE" w:rsidRPr="0028111C" w:rsidRDefault="00142BB2">
            <w:pPr>
              <w:pStyle w:val="Normal6a"/>
            </w:pPr>
            <w:r w:rsidRPr="0028111C">
              <w:t>2.</w:t>
            </w:r>
            <w:r w:rsidRPr="0028111C">
              <w:tab/>
              <w:t>Komponenten ska omfatta följande stödberättigande verksamheter:</w:t>
            </w:r>
          </w:p>
        </w:tc>
        <w:tc>
          <w:tcPr>
            <w:tcW w:w="4876" w:type="dxa"/>
            <w:tcBorders>
              <w:top w:val="nil"/>
              <w:left w:val="nil"/>
              <w:bottom w:val="nil"/>
              <w:right w:val="nil"/>
            </w:tcBorders>
          </w:tcPr>
          <w:p w14:paraId="559D29A7" w14:textId="77777777" w:rsidR="000B6DCE" w:rsidRPr="0028111C" w:rsidRDefault="00142BB2">
            <w:pPr>
              <w:pStyle w:val="Normal6a"/>
            </w:pPr>
            <w:r w:rsidRPr="0028111C">
              <w:t>2.</w:t>
            </w:r>
            <w:r w:rsidRPr="0028111C">
              <w:tab/>
              <w:t xml:space="preserve">Komponenten ska omfatta följande stödberättigande </w:t>
            </w:r>
            <w:r w:rsidRPr="0028111C">
              <w:t>verksamheter</w:t>
            </w:r>
            <w:r w:rsidRPr="0028111C">
              <w:rPr>
                <w:b/>
                <w:i/>
              </w:rPr>
              <w:t>, vilka ska delegeras till byrån och ESA för genomförande i den mån de rör deras kompetensområden</w:t>
            </w:r>
            <w:r w:rsidRPr="0028111C">
              <w:t>:</w:t>
            </w:r>
          </w:p>
        </w:tc>
      </w:tr>
    </w:tbl>
    <w:p w14:paraId="6EBE530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68458C3" w14:textId="77777777" w:rsidR="000B6DCE" w:rsidRPr="0028111C" w:rsidRDefault="00142BB2">
      <w:r w:rsidRPr="0028111C">
        <w:rPr>
          <w:rStyle w:val="HideTWBExt"/>
        </w:rPr>
        <w:t>&lt;/Amend&gt;</w:t>
      </w:r>
    </w:p>
    <w:p w14:paraId="6E4DF83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3600</w:t>
      </w:r>
      <w:r w:rsidRPr="0028111C">
        <w:rPr>
          <w:rStyle w:val="HideTWBExt"/>
        </w:rPr>
        <w:t>&lt;/NumAm&gt;</w:t>
      </w:r>
    </w:p>
    <w:p w14:paraId="403966B2"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525A463" w14:textId="77777777" w:rsidR="000B6DCE" w:rsidRPr="0028111C" w:rsidRDefault="00142BB2">
      <w:pPr>
        <w:pStyle w:val="NormalBold"/>
      </w:pPr>
      <w:r w:rsidRPr="0028111C">
        <w:rPr>
          <w:rStyle w:val="HideTWBExt"/>
          <w:b w:val="0"/>
        </w:rPr>
        <w:t>&lt;/RepeatBlock-By&gt;</w:t>
      </w:r>
    </w:p>
    <w:p w14:paraId="40204F1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2881421" w14:textId="77777777" w:rsidR="000B6DCE" w:rsidRPr="0028111C" w:rsidRDefault="00142BB2">
      <w:pPr>
        <w:pStyle w:val="NormalBold"/>
      </w:pPr>
      <w:r w:rsidRPr="0028111C">
        <w:rPr>
          <w:rStyle w:val="HideTWBExt"/>
        </w:rPr>
        <w:t>&lt;Article&gt;</w:t>
      </w:r>
      <w:r w:rsidRPr="0028111C">
        <w:t>Artikel 67 – punkt 2 – led a</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521A106" w14:textId="77777777">
        <w:trPr>
          <w:trHeight w:hRule="exact" w:val="240"/>
          <w:jc w:val="center"/>
        </w:trPr>
        <w:tc>
          <w:tcPr>
            <w:tcW w:w="9752" w:type="dxa"/>
            <w:gridSpan w:val="2"/>
            <w:tcBorders>
              <w:top w:val="nil"/>
              <w:left w:val="nil"/>
              <w:bottom w:val="nil"/>
              <w:right w:val="nil"/>
            </w:tcBorders>
          </w:tcPr>
          <w:p w14:paraId="297914D9" w14:textId="77777777" w:rsidR="000B6DCE" w:rsidRPr="0028111C" w:rsidRDefault="000B6DCE"/>
        </w:tc>
      </w:tr>
      <w:tr w:rsidR="000B6DCE" w:rsidRPr="0028111C" w14:paraId="3220E480" w14:textId="77777777">
        <w:trPr>
          <w:trHeight w:val="240"/>
          <w:jc w:val="center"/>
        </w:trPr>
        <w:tc>
          <w:tcPr>
            <w:tcW w:w="4876" w:type="dxa"/>
            <w:tcBorders>
              <w:top w:val="nil"/>
              <w:left w:val="nil"/>
              <w:bottom w:val="nil"/>
              <w:right w:val="nil"/>
            </w:tcBorders>
          </w:tcPr>
          <w:p w14:paraId="162B350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29D2854" w14:textId="77777777" w:rsidR="000B6DCE" w:rsidRPr="0028111C" w:rsidRDefault="00142BB2">
            <w:pPr>
              <w:pStyle w:val="AmColumnHeading"/>
            </w:pPr>
            <w:r w:rsidRPr="0028111C">
              <w:t>Ändringsförslag</w:t>
            </w:r>
          </w:p>
        </w:tc>
      </w:tr>
      <w:tr w:rsidR="000B6DCE" w:rsidRPr="0028111C" w14:paraId="1FDB27A6" w14:textId="77777777">
        <w:trPr>
          <w:jc w:val="center"/>
        </w:trPr>
        <w:tc>
          <w:tcPr>
            <w:tcW w:w="4876" w:type="dxa"/>
            <w:tcBorders>
              <w:top w:val="nil"/>
              <w:left w:val="nil"/>
              <w:bottom w:val="nil"/>
              <w:right w:val="nil"/>
            </w:tcBorders>
          </w:tcPr>
          <w:p w14:paraId="32EACF01" w14:textId="77777777" w:rsidR="000B6DCE" w:rsidRPr="0028111C" w:rsidRDefault="00142BB2">
            <w:pPr>
              <w:pStyle w:val="Normal6a"/>
            </w:pPr>
            <w:r w:rsidRPr="0028111C">
              <w:t>a)</w:t>
            </w:r>
            <w:r w:rsidRPr="0028111C">
              <w:tab/>
              <w:t xml:space="preserve">Verksamheter som avser unionens tekniska </w:t>
            </w:r>
            <w:r w:rsidRPr="0028111C">
              <w:t>suveränitet, såsom forskning, utveckling och upptagning av kritisk rymdteknik, inbegripet sådana som direkt motsvarar EU:s observationsgrupp för kritisk teknik (OKT) och genomförande av tillhörande färdplaner från OKT som minskar unionens beroenden och ökar konkurrenskraften hos unionens rymdekosystem.</w:t>
            </w:r>
          </w:p>
        </w:tc>
        <w:tc>
          <w:tcPr>
            <w:tcW w:w="4876" w:type="dxa"/>
            <w:tcBorders>
              <w:top w:val="nil"/>
              <w:left w:val="nil"/>
              <w:bottom w:val="nil"/>
              <w:right w:val="nil"/>
            </w:tcBorders>
          </w:tcPr>
          <w:p w14:paraId="75141E4B" w14:textId="77777777" w:rsidR="000B6DCE" w:rsidRPr="0028111C" w:rsidRDefault="00142BB2">
            <w:pPr>
              <w:pStyle w:val="Normal6a"/>
            </w:pPr>
            <w:r w:rsidRPr="0028111C">
              <w:t>a)</w:t>
            </w:r>
            <w:r w:rsidRPr="0028111C">
              <w:tab/>
              <w:t xml:space="preserve">Verksamheter som avser unionens tekniska suveränitet, såsom forskning, utveckling och upptagning av kritisk rymdteknik, inbegripet sådana som direkt motsvarar </w:t>
            </w:r>
            <w:r w:rsidRPr="0028111C">
              <w:rPr>
                <w:b/>
                <w:i/>
              </w:rPr>
              <w:t>de</w:t>
            </w:r>
            <w:r w:rsidRPr="0028111C">
              <w:t xml:space="preserve"> tekniska luckor och kritiska beroenden inom unionens rymdsektor som identifierats av EU:s observationsgrupp för kritisk teknik (OKT)</w:t>
            </w:r>
            <w:r w:rsidRPr="0028111C">
              <w:rPr>
                <w:b/>
                <w:i/>
              </w:rPr>
              <w:t>, kommissionen, byrån, ESA eller andra enheter som deltar i genomförandet av de komponenter som avses i detta avsnitt, vilka kontinuerligt ska identifiera och uppdatera dessa luckor och beroenden,</w:t>
            </w:r>
            <w:r w:rsidRPr="0028111C">
              <w:t xml:space="preserve"> och genomförande av </w:t>
            </w:r>
            <w:r w:rsidRPr="0028111C">
              <w:t>tillhörande färdplaner från OKT som minskar unionens beroenden och ökar konkurrenskraften hos unionens rymdekosystem.</w:t>
            </w:r>
          </w:p>
        </w:tc>
      </w:tr>
    </w:tbl>
    <w:p w14:paraId="358CBD48"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34652E9"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6BE7BA17" w14:textId="77777777" w:rsidR="000B6DCE" w:rsidRPr="0028111C" w:rsidRDefault="00142BB2">
      <w:pPr>
        <w:pStyle w:val="AmJustText"/>
      </w:pPr>
      <w:r w:rsidRPr="0028111C">
        <w:t>Observationsgruppen för kritisk teknik (OKT) måste spela en proaktiv roll när det gäller att identifiera tekniska beroenden, inte bara registrera dem i efterhand. Tack vare denna precisering kan åtgärder för att åtgärda problemen inom industrin vidtas i god tid.</w:t>
      </w:r>
    </w:p>
    <w:p w14:paraId="33DAF187" w14:textId="77777777" w:rsidR="000B6DCE" w:rsidRPr="0028111C" w:rsidRDefault="00142BB2">
      <w:r w:rsidRPr="0028111C">
        <w:rPr>
          <w:rStyle w:val="HideTWBExt"/>
        </w:rPr>
        <w:t>&lt;/Amend&gt;</w:t>
      </w:r>
    </w:p>
    <w:p w14:paraId="7170948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3601</w:t>
      </w:r>
      <w:r w:rsidRPr="0028111C">
        <w:rPr>
          <w:rStyle w:val="HideTWBExt"/>
        </w:rPr>
        <w:t>&lt;/NumAm&gt;</w:t>
      </w:r>
    </w:p>
    <w:p w14:paraId="06FF83CC" w14:textId="77777777" w:rsidR="000B6DCE" w:rsidRPr="0028111C" w:rsidRDefault="00142BB2">
      <w:pPr>
        <w:pStyle w:val="NormalBold"/>
      </w:pPr>
      <w:r w:rsidRPr="0028111C">
        <w:rPr>
          <w:rStyle w:val="HideTWBExt"/>
          <w:b w:val="0"/>
        </w:rPr>
        <w:t>&lt;RepeatBlock-By&gt;&lt;Members&gt;</w:t>
      </w:r>
      <w:r w:rsidRPr="0028111C">
        <w:t>Julie Rechagneux, Aleksandar Nikolic, Mélanie Disdier</w:t>
      </w:r>
      <w:r w:rsidRPr="0028111C">
        <w:rPr>
          <w:rStyle w:val="HideTWBExt"/>
          <w:b w:val="0"/>
        </w:rPr>
        <w:t>&lt;/Members&gt;</w:t>
      </w:r>
    </w:p>
    <w:p w14:paraId="136FE0C9" w14:textId="77777777" w:rsidR="000B6DCE" w:rsidRPr="0028111C" w:rsidRDefault="00142BB2">
      <w:pPr>
        <w:pStyle w:val="NormalBold"/>
      </w:pPr>
      <w:r w:rsidRPr="0028111C">
        <w:rPr>
          <w:rStyle w:val="HideTWBExt"/>
          <w:b w:val="0"/>
        </w:rPr>
        <w:t>&lt;/RepeatBlock-By&gt;</w:t>
      </w:r>
    </w:p>
    <w:p w14:paraId="460F30E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FD4A686" w14:textId="77777777" w:rsidR="000B6DCE" w:rsidRPr="0028111C" w:rsidRDefault="00142BB2">
      <w:pPr>
        <w:pStyle w:val="NormalBold"/>
      </w:pPr>
      <w:r w:rsidRPr="0028111C">
        <w:rPr>
          <w:rStyle w:val="HideTWBExt"/>
        </w:rPr>
        <w:t>&lt;Article&gt;</w:t>
      </w:r>
      <w:r w:rsidRPr="0028111C">
        <w:t>Artikel 67 – punkt 2 – led c</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156DBD2" w14:textId="77777777">
        <w:trPr>
          <w:trHeight w:hRule="exact" w:val="240"/>
          <w:jc w:val="center"/>
        </w:trPr>
        <w:tc>
          <w:tcPr>
            <w:tcW w:w="9752" w:type="dxa"/>
            <w:gridSpan w:val="2"/>
            <w:tcBorders>
              <w:top w:val="nil"/>
              <w:left w:val="nil"/>
              <w:bottom w:val="nil"/>
              <w:right w:val="nil"/>
            </w:tcBorders>
          </w:tcPr>
          <w:p w14:paraId="2C0545E3" w14:textId="77777777" w:rsidR="000B6DCE" w:rsidRPr="0028111C" w:rsidRDefault="000B6DCE"/>
        </w:tc>
      </w:tr>
      <w:tr w:rsidR="000B6DCE" w:rsidRPr="0028111C" w14:paraId="339D6368" w14:textId="77777777">
        <w:trPr>
          <w:trHeight w:val="240"/>
          <w:jc w:val="center"/>
        </w:trPr>
        <w:tc>
          <w:tcPr>
            <w:tcW w:w="4876" w:type="dxa"/>
            <w:tcBorders>
              <w:top w:val="nil"/>
              <w:left w:val="nil"/>
              <w:bottom w:val="nil"/>
              <w:right w:val="nil"/>
            </w:tcBorders>
          </w:tcPr>
          <w:p w14:paraId="5C3BF6A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3717B8C" w14:textId="77777777" w:rsidR="000B6DCE" w:rsidRPr="0028111C" w:rsidRDefault="00142BB2">
            <w:pPr>
              <w:pStyle w:val="AmColumnHeading"/>
            </w:pPr>
            <w:r w:rsidRPr="0028111C">
              <w:t>Ändringsförslag</w:t>
            </w:r>
          </w:p>
        </w:tc>
      </w:tr>
      <w:tr w:rsidR="000B6DCE" w:rsidRPr="0028111C" w14:paraId="4A329EB4" w14:textId="77777777">
        <w:trPr>
          <w:jc w:val="center"/>
        </w:trPr>
        <w:tc>
          <w:tcPr>
            <w:tcW w:w="4876" w:type="dxa"/>
            <w:tcBorders>
              <w:top w:val="nil"/>
              <w:left w:val="nil"/>
              <w:bottom w:val="nil"/>
              <w:right w:val="nil"/>
            </w:tcBorders>
          </w:tcPr>
          <w:p w14:paraId="37FB5370" w14:textId="77777777" w:rsidR="000B6DCE" w:rsidRPr="0028111C" w:rsidRDefault="00142BB2">
            <w:pPr>
              <w:pStyle w:val="Normal6a"/>
            </w:pPr>
            <w:r w:rsidRPr="0028111C">
              <w:t>c)</w:t>
            </w:r>
            <w:r w:rsidRPr="0028111C">
              <w:tab/>
              <w:t xml:space="preserve">Forskning och utveckling avseende nya </w:t>
            </w:r>
            <w:r w:rsidRPr="0028111C">
              <w:rPr>
                <w:b/>
                <w:i/>
              </w:rPr>
              <w:t>unionsrymdförmågor</w:t>
            </w:r>
            <w:r w:rsidRPr="0028111C">
              <w:t xml:space="preserve"> och tillhörande möjliggörande teknik som gynnar en ny ekonomi i rymden, särskilt genom mognad, demonstration och operationalisering av verksamhet och tjänster som utförs i rymden, och kvantdetektionsteknik.</w:t>
            </w:r>
          </w:p>
        </w:tc>
        <w:tc>
          <w:tcPr>
            <w:tcW w:w="4876" w:type="dxa"/>
            <w:tcBorders>
              <w:top w:val="nil"/>
              <w:left w:val="nil"/>
              <w:bottom w:val="nil"/>
              <w:right w:val="nil"/>
            </w:tcBorders>
          </w:tcPr>
          <w:p w14:paraId="3FBCD48B" w14:textId="77777777" w:rsidR="000B6DCE" w:rsidRPr="0028111C" w:rsidRDefault="00142BB2">
            <w:pPr>
              <w:pStyle w:val="Normal6a"/>
            </w:pPr>
            <w:r w:rsidRPr="0028111C">
              <w:t>c)</w:t>
            </w:r>
            <w:r w:rsidRPr="0028111C">
              <w:tab/>
              <w:t xml:space="preserve">Forskning och utveckling avseende nya </w:t>
            </w:r>
            <w:r w:rsidRPr="0028111C">
              <w:rPr>
                <w:b/>
                <w:i/>
              </w:rPr>
              <w:t xml:space="preserve">europeiska rymdförmågor </w:t>
            </w:r>
            <w:r w:rsidRPr="0028111C">
              <w:t>och tillhörande möjliggörande teknik som gynnar en ny ekonomi i rymden, särskilt genom mognad, demonstration och operationalisering av verksamhet och tjänster som utförs i rymden, och kvantdetektionsteknik.</w:t>
            </w:r>
          </w:p>
        </w:tc>
      </w:tr>
    </w:tbl>
    <w:p w14:paraId="12FF40C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565B10B" w14:textId="77777777" w:rsidR="000B6DCE" w:rsidRPr="0028111C" w:rsidRDefault="00142BB2">
      <w:r w:rsidRPr="0028111C">
        <w:rPr>
          <w:rStyle w:val="HideTWBExt"/>
        </w:rPr>
        <w:t>&lt;/Amend&gt;</w:t>
      </w:r>
    </w:p>
    <w:p w14:paraId="0945D22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3602</w:t>
      </w:r>
      <w:r w:rsidRPr="0028111C">
        <w:rPr>
          <w:rStyle w:val="HideTWBExt"/>
        </w:rPr>
        <w:t>&lt;/NumAm&gt;</w:t>
      </w:r>
    </w:p>
    <w:p w14:paraId="569C163B" w14:textId="77777777" w:rsidR="000B6DCE" w:rsidRPr="0028111C" w:rsidRDefault="00142BB2">
      <w:pPr>
        <w:pStyle w:val="NormalBold"/>
      </w:pPr>
      <w:r w:rsidRPr="0028111C">
        <w:rPr>
          <w:rStyle w:val="HideTWBExt"/>
          <w:b w:val="0"/>
        </w:rPr>
        <w:t>&lt;RepeatBlock-By&gt;&lt;Members&gt;</w:t>
      </w:r>
      <w:r w:rsidRPr="0028111C">
        <w:t>Jüri Ratas, Riho Terras, Sven Mikser, Tobias Cremer</w:t>
      </w:r>
      <w:r w:rsidRPr="0028111C">
        <w:rPr>
          <w:rStyle w:val="HideTWBExt"/>
          <w:b w:val="0"/>
        </w:rPr>
        <w:t>&lt;/Members&gt;</w:t>
      </w:r>
    </w:p>
    <w:p w14:paraId="3D0DBD23" w14:textId="77777777" w:rsidR="000B6DCE" w:rsidRPr="0028111C" w:rsidRDefault="00142BB2">
      <w:pPr>
        <w:pStyle w:val="NormalBold"/>
      </w:pPr>
      <w:r w:rsidRPr="0028111C">
        <w:rPr>
          <w:rStyle w:val="HideTWBExt"/>
          <w:b w:val="0"/>
        </w:rPr>
        <w:t>&lt;/RepeatBlock-By&gt;</w:t>
      </w:r>
    </w:p>
    <w:p w14:paraId="531DAA2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4165E9C" w14:textId="77777777" w:rsidR="000B6DCE" w:rsidRPr="0028111C" w:rsidRDefault="00142BB2">
      <w:pPr>
        <w:pStyle w:val="NormalBold"/>
      </w:pPr>
      <w:r w:rsidRPr="0028111C">
        <w:rPr>
          <w:rStyle w:val="HideTWBExt"/>
        </w:rPr>
        <w:t>&lt;Article&gt;</w:t>
      </w:r>
      <w:r w:rsidRPr="0028111C">
        <w:t>Artikel 67 – punkt 2 – led e</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001341C" w14:textId="77777777">
        <w:trPr>
          <w:trHeight w:hRule="exact" w:val="240"/>
          <w:jc w:val="center"/>
        </w:trPr>
        <w:tc>
          <w:tcPr>
            <w:tcW w:w="9752" w:type="dxa"/>
            <w:gridSpan w:val="2"/>
            <w:tcBorders>
              <w:top w:val="nil"/>
              <w:left w:val="nil"/>
              <w:bottom w:val="nil"/>
              <w:right w:val="nil"/>
            </w:tcBorders>
          </w:tcPr>
          <w:p w14:paraId="59384D7A" w14:textId="77777777" w:rsidR="000B6DCE" w:rsidRPr="0028111C" w:rsidRDefault="000B6DCE"/>
        </w:tc>
      </w:tr>
      <w:tr w:rsidR="000B6DCE" w:rsidRPr="0028111C" w14:paraId="2C7A1EEC" w14:textId="77777777">
        <w:trPr>
          <w:trHeight w:val="240"/>
          <w:jc w:val="center"/>
        </w:trPr>
        <w:tc>
          <w:tcPr>
            <w:tcW w:w="4876" w:type="dxa"/>
            <w:tcBorders>
              <w:top w:val="nil"/>
              <w:left w:val="nil"/>
              <w:bottom w:val="nil"/>
              <w:right w:val="nil"/>
            </w:tcBorders>
          </w:tcPr>
          <w:p w14:paraId="2938FA8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9EEE2A9" w14:textId="77777777" w:rsidR="000B6DCE" w:rsidRPr="0028111C" w:rsidRDefault="00142BB2">
            <w:pPr>
              <w:pStyle w:val="AmColumnHeading"/>
            </w:pPr>
            <w:r w:rsidRPr="0028111C">
              <w:t>Ändringsförslag</w:t>
            </w:r>
          </w:p>
        </w:tc>
      </w:tr>
      <w:tr w:rsidR="000B6DCE" w:rsidRPr="0028111C" w14:paraId="544AF2AF" w14:textId="77777777">
        <w:trPr>
          <w:jc w:val="center"/>
        </w:trPr>
        <w:tc>
          <w:tcPr>
            <w:tcW w:w="4876" w:type="dxa"/>
            <w:tcBorders>
              <w:top w:val="nil"/>
              <w:left w:val="nil"/>
              <w:bottom w:val="nil"/>
              <w:right w:val="nil"/>
            </w:tcBorders>
          </w:tcPr>
          <w:p w14:paraId="6401200B" w14:textId="77777777" w:rsidR="000B6DCE" w:rsidRPr="0028111C" w:rsidRDefault="00142BB2">
            <w:pPr>
              <w:pStyle w:val="Normal6a"/>
            </w:pPr>
            <w:r w:rsidRPr="0028111C">
              <w:t>e)</w:t>
            </w:r>
            <w:r w:rsidRPr="0028111C">
              <w:tab/>
            </w:r>
            <w:r w:rsidRPr="0028111C">
              <w:t xml:space="preserve">Utforskande och utnyttjande av synergier med kompletterande områden såsom försvaret och andra sektorer som är relevanta </w:t>
            </w:r>
            <w:r w:rsidRPr="0028111C">
              <w:rPr>
                <w:b/>
                <w:i/>
              </w:rPr>
              <w:t>för</w:t>
            </w:r>
            <w:r w:rsidRPr="0028111C">
              <w:t xml:space="preserve"> viktiga områden såsom artificiell intelligens och cybersäkerhet,</w:t>
            </w:r>
          </w:p>
        </w:tc>
        <w:tc>
          <w:tcPr>
            <w:tcW w:w="4876" w:type="dxa"/>
            <w:tcBorders>
              <w:top w:val="nil"/>
              <w:left w:val="nil"/>
              <w:bottom w:val="nil"/>
              <w:right w:val="nil"/>
            </w:tcBorders>
          </w:tcPr>
          <w:p w14:paraId="1A373DCF" w14:textId="77777777" w:rsidR="000B6DCE" w:rsidRPr="0028111C" w:rsidRDefault="00142BB2">
            <w:pPr>
              <w:pStyle w:val="Normal6a"/>
            </w:pPr>
            <w:r w:rsidRPr="0028111C">
              <w:t>e)</w:t>
            </w:r>
            <w:r w:rsidRPr="0028111C">
              <w:tab/>
              <w:t>Utforskande och utnyttjande av synergier med kompletterande områden såsom försvaret och andra sektorer som är relevanta</w:t>
            </w:r>
            <w:r w:rsidRPr="0028111C">
              <w:rPr>
                <w:b/>
                <w:i/>
              </w:rPr>
              <w:t>, bland annat</w:t>
            </w:r>
            <w:r w:rsidRPr="0028111C">
              <w:t xml:space="preserve"> viktiga områden såsom artificiell intelligens och cybersäkerhet,</w:t>
            </w:r>
          </w:p>
        </w:tc>
      </w:tr>
    </w:tbl>
    <w:p w14:paraId="5A4CFE2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6BF5BE3" w14:textId="77777777" w:rsidR="000B6DCE" w:rsidRPr="0028111C" w:rsidRDefault="00142BB2">
      <w:r w:rsidRPr="0028111C">
        <w:rPr>
          <w:rStyle w:val="HideTWBExt"/>
        </w:rPr>
        <w:lastRenderedPageBreak/>
        <w:t>&lt;/Amend&gt;</w:t>
      </w:r>
    </w:p>
    <w:p w14:paraId="0634EA0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3603</w:t>
      </w:r>
      <w:r w:rsidRPr="0028111C">
        <w:rPr>
          <w:rStyle w:val="HideTWBExt"/>
        </w:rPr>
        <w:t>&lt;/NumAm&gt;</w:t>
      </w:r>
    </w:p>
    <w:p w14:paraId="370220B3" w14:textId="77777777" w:rsidR="000B6DCE" w:rsidRPr="0028111C" w:rsidRDefault="00142BB2">
      <w:pPr>
        <w:pStyle w:val="NormalBold"/>
      </w:pPr>
      <w:r w:rsidRPr="0028111C">
        <w:rPr>
          <w:rStyle w:val="HideTWBExt"/>
          <w:b w:val="0"/>
        </w:rPr>
        <w:t>&lt;RepeatBlock-By&gt;&lt;Members&gt;</w:t>
      </w:r>
      <w:r w:rsidRPr="0028111C">
        <w:t>Julie Rechagneux, Aleksandar Nikolic, Mélanie Disdier</w:t>
      </w:r>
      <w:r w:rsidRPr="0028111C">
        <w:rPr>
          <w:rStyle w:val="HideTWBExt"/>
          <w:b w:val="0"/>
        </w:rPr>
        <w:t>&lt;/Members&gt;</w:t>
      </w:r>
    </w:p>
    <w:p w14:paraId="67AD41ED" w14:textId="77777777" w:rsidR="000B6DCE" w:rsidRPr="0028111C" w:rsidRDefault="00142BB2">
      <w:pPr>
        <w:pStyle w:val="NormalBold"/>
      </w:pPr>
      <w:r w:rsidRPr="0028111C">
        <w:rPr>
          <w:rStyle w:val="HideTWBExt"/>
          <w:b w:val="0"/>
        </w:rPr>
        <w:t>&lt;/RepeatBlock-By&gt;</w:t>
      </w:r>
    </w:p>
    <w:p w14:paraId="7CC7053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A1F6923" w14:textId="77777777" w:rsidR="000B6DCE" w:rsidRPr="0028111C" w:rsidRDefault="00142BB2">
      <w:pPr>
        <w:pStyle w:val="NormalBold"/>
      </w:pPr>
      <w:r w:rsidRPr="0028111C">
        <w:rPr>
          <w:rStyle w:val="HideTWBExt"/>
        </w:rPr>
        <w:t>&lt;Article&gt;</w:t>
      </w:r>
      <w:r w:rsidRPr="0028111C">
        <w:t>Artikel 67 – punkt 2 – led f</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1C56E04" w14:textId="77777777">
        <w:trPr>
          <w:trHeight w:hRule="exact" w:val="240"/>
          <w:jc w:val="center"/>
        </w:trPr>
        <w:tc>
          <w:tcPr>
            <w:tcW w:w="9752" w:type="dxa"/>
            <w:gridSpan w:val="2"/>
            <w:tcBorders>
              <w:top w:val="nil"/>
              <w:left w:val="nil"/>
              <w:bottom w:val="nil"/>
              <w:right w:val="nil"/>
            </w:tcBorders>
          </w:tcPr>
          <w:p w14:paraId="22116E69" w14:textId="77777777" w:rsidR="000B6DCE" w:rsidRPr="0028111C" w:rsidRDefault="000B6DCE"/>
        </w:tc>
      </w:tr>
      <w:tr w:rsidR="000B6DCE" w:rsidRPr="0028111C" w14:paraId="0DDC866B" w14:textId="77777777">
        <w:trPr>
          <w:trHeight w:val="240"/>
          <w:jc w:val="center"/>
        </w:trPr>
        <w:tc>
          <w:tcPr>
            <w:tcW w:w="4876" w:type="dxa"/>
            <w:tcBorders>
              <w:top w:val="nil"/>
              <w:left w:val="nil"/>
              <w:bottom w:val="nil"/>
              <w:right w:val="nil"/>
            </w:tcBorders>
          </w:tcPr>
          <w:p w14:paraId="5E1A47F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1470D78" w14:textId="77777777" w:rsidR="000B6DCE" w:rsidRPr="0028111C" w:rsidRDefault="00142BB2">
            <w:pPr>
              <w:pStyle w:val="AmColumnHeading"/>
            </w:pPr>
            <w:r w:rsidRPr="0028111C">
              <w:t>Ändringsförslag</w:t>
            </w:r>
          </w:p>
        </w:tc>
      </w:tr>
      <w:tr w:rsidR="000B6DCE" w:rsidRPr="0028111C" w14:paraId="235A3613" w14:textId="77777777">
        <w:trPr>
          <w:jc w:val="center"/>
        </w:trPr>
        <w:tc>
          <w:tcPr>
            <w:tcW w:w="4876" w:type="dxa"/>
            <w:tcBorders>
              <w:top w:val="nil"/>
              <w:left w:val="nil"/>
              <w:bottom w:val="nil"/>
              <w:right w:val="nil"/>
            </w:tcBorders>
          </w:tcPr>
          <w:p w14:paraId="601D77D5" w14:textId="77777777" w:rsidR="000B6DCE" w:rsidRPr="0028111C" w:rsidRDefault="00142BB2">
            <w:pPr>
              <w:pStyle w:val="Normal6a"/>
            </w:pPr>
            <w:r w:rsidRPr="0028111C">
              <w:t>f)</w:t>
            </w:r>
            <w:r w:rsidRPr="0028111C">
              <w:tab/>
            </w:r>
            <w:r w:rsidRPr="0028111C">
              <w:t xml:space="preserve">Stöd till standardiserings- och certifieringsverksamheter som är relevanta för </w:t>
            </w:r>
            <w:r w:rsidRPr="0028111C">
              <w:rPr>
                <w:b/>
                <w:i/>
              </w:rPr>
              <w:t>unionens rymdsektor</w:t>
            </w:r>
            <w:r w:rsidRPr="0028111C">
              <w:t>.</w:t>
            </w:r>
          </w:p>
        </w:tc>
        <w:tc>
          <w:tcPr>
            <w:tcW w:w="4876" w:type="dxa"/>
            <w:tcBorders>
              <w:top w:val="nil"/>
              <w:left w:val="nil"/>
              <w:bottom w:val="nil"/>
              <w:right w:val="nil"/>
            </w:tcBorders>
          </w:tcPr>
          <w:p w14:paraId="658B12B9" w14:textId="77777777" w:rsidR="000B6DCE" w:rsidRPr="0028111C" w:rsidRDefault="00142BB2">
            <w:pPr>
              <w:pStyle w:val="Normal6a"/>
            </w:pPr>
            <w:r w:rsidRPr="0028111C">
              <w:t>f)</w:t>
            </w:r>
            <w:r w:rsidRPr="0028111C">
              <w:tab/>
            </w:r>
            <w:r w:rsidRPr="0028111C">
              <w:t xml:space="preserve">Stöd till standardiserings- och certifieringsverksamheter som är relevanta för </w:t>
            </w:r>
            <w:r w:rsidRPr="0028111C">
              <w:rPr>
                <w:b/>
                <w:i/>
              </w:rPr>
              <w:t>den europeiska rymdsektorn</w:t>
            </w:r>
            <w:r w:rsidRPr="0028111C">
              <w:t>.</w:t>
            </w:r>
          </w:p>
        </w:tc>
      </w:tr>
    </w:tbl>
    <w:p w14:paraId="56D93BD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6D95EC6" w14:textId="77777777" w:rsidR="000B6DCE" w:rsidRPr="0028111C" w:rsidRDefault="00142BB2">
      <w:r w:rsidRPr="0028111C">
        <w:rPr>
          <w:rStyle w:val="HideTWBExt"/>
        </w:rPr>
        <w:t>&lt;/Amend&gt;</w:t>
      </w:r>
    </w:p>
    <w:p w14:paraId="3C15D08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3604</w:t>
      </w:r>
      <w:r w:rsidRPr="0028111C">
        <w:rPr>
          <w:rStyle w:val="HideTWBExt"/>
        </w:rPr>
        <w:t>&lt;/NumAm&gt;</w:t>
      </w:r>
    </w:p>
    <w:p w14:paraId="2BEED6BE"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4B0F3DF" w14:textId="77777777" w:rsidR="000B6DCE" w:rsidRPr="0028111C" w:rsidRDefault="00142BB2">
      <w:pPr>
        <w:pStyle w:val="NormalBold"/>
      </w:pPr>
      <w:r w:rsidRPr="0028111C">
        <w:rPr>
          <w:rStyle w:val="HideTWBExt"/>
          <w:b w:val="0"/>
        </w:rPr>
        <w:t>&lt;/RepeatBlock-By&gt;</w:t>
      </w:r>
    </w:p>
    <w:p w14:paraId="1388520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FBEDFB4" w14:textId="77777777" w:rsidR="000B6DCE" w:rsidRPr="0028111C" w:rsidRDefault="00142BB2">
      <w:pPr>
        <w:pStyle w:val="NormalBold"/>
      </w:pPr>
      <w:r w:rsidRPr="0028111C">
        <w:rPr>
          <w:rStyle w:val="HideTWBExt"/>
        </w:rPr>
        <w:t>&lt;Article&gt;</w:t>
      </w:r>
      <w:r w:rsidRPr="0028111C">
        <w:t>Artikel 67 – punkt 2 – led h</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FA66A65" w14:textId="77777777">
        <w:trPr>
          <w:trHeight w:hRule="exact" w:val="240"/>
          <w:jc w:val="center"/>
        </w:trPr>
        <w:tc>
          <w:tcPr>
            <w:tcW w:w="9752" w:type="dxa"/>
            <w:gridSpan w:val="2"/>
            <w:tcBorders>
              <w:top w:val="nil"/>
              <w:left w:val="nil"/>
              <w:bottom w:val="nil"/>
              <w:right w:val="nil"/>
            </w:tcBorders>
          </w:tcPr>
          <w:p w14:paraId="0898F973" w14:textId="77777777" w:rsidR="000B6DCE" w:rsidRPr="0028111C" w:rsidRDefault="000B6DCE"/>
        </w:tc>
      </w:tr>
      <w:tr w:rsidR="000B6DCE" w:rsidRPr="0028111C" w14:paraId="3EC4A97F" w14:textId="77777777">
        <w:trPr>
          <w:trHeight w:val="240"/>
          <w:jc w:val="center"/>
        </w:trPr>
        <w:tc>
          <w:tcPr>
            <w:tcW w:w="4876" w:type="dxa"/>
            <w:tcBorders>
              <w:top w:val="nil"/>
              <w:left w:val="nil"/>
              <w:bottom w:val="nil"/>
              <w:right w:val="nil"/>
            </w:tcBorders>
          </w:tcPr>
          <w:p w14:paraId="5E4C98A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B8A2BF2" w14:textId="77777777" w:rsidR="000B6DCE" w:rsidRPr="0028111C" w:rsidRDefault="00142BB2">
            <w:pPr>
              <w:pStyle w:val="AmColumnHeading"/>
            </w:pPr>
            <w:r w:rsidRPr="0028111C">
              <w:t>Ändringsförslag</w:t>
            </w:r>
          </w:p>
        </w:tc>
      </w:tr>
      <w:tr w:rsidR="000B6DCE" w:rsidRPr="0028111C" w14:paraId="12F22F43" w14:textId="77777777">
        <w:trPr>
          <w:jc w:val="center"/>
        </w:trPr>
        <w:tc>
          <w:tcPr>
            <w:tcW w:w="4876" w:type="dxa"/>
            <w:tcBorders>
              <w:top w:val="nil"/>
              <w:left w:val="nil"/>
              <w:bottom w:val="nil"/>
              <w:right w:val="nil"/>
            </w:tcBorders>
          </w:tcPr>
          <w:p w14:paraId="19A74B06" w14:textId="77777777" w:rsidR="000B6DCE" w:rsidRPr="0028111C" w:rsidRDefault="00142BB2">
            <w:pPr>
              <w:pStyle w:val="Normal6a"/>
            </w:pPr>
            <w:r w:rsidRPr="0028111C">
              <w:rPr>
                <w:b/>
                <w:i/>
              </w:rPr>
              <w:t>h)</w:t>
            </w:r>
            <w:r w:rsidRPr="0028111C">
              <w:tab/>
            </w:r>
            <w:r w:rsidRPr="0028111C">
              <w:rPr>
                <w:b/>
                <w:i/>
              </w:rPr>
              <w:t xml:space="preserve">Främjande av användarupptagning av Copernicus för </w:t>
            </w:r>
            <w:r w:rsidRPr="0028111C">
              <w:rPr>
                <w:b/>
                <w:i/>
              </w:rPr>
              <w:t>Copernicuskärnanvändare, marknadsutveckling och kapacitetsuppbyggnad, inbegripet främjande av Copernicusdata och Copernicustjänster, tillämpningar i senare led och utveckling av dessa på alla nivåer för att maximera de socioekonomiska fördelarna, samt inhämtande och analys av Copernicusanvändarnas behov.</w:t>
            </w:r>
          </w:p>
        </w:tc>
        <w:tc>
          <w:tcPr>
            <w:tcW w:w="4876" w:type="dxa"/>
            <w:tcBorders>
              <w:top w:val="nil"/>
              <w:left w:val="nil"/>
              <w:bottom w:val="nil"/>
              <w:right w:val="nil"/>
            </w:tcBorders>
          </w:tcPr>
          <w:p w14:paraId="41F5EF82" w14:textId="77777777" w:rsidR="000B6DCE" w:rsidRPr="0028111C" w:rsidRDefault="00142BB2">
            <w:pPr>
              <w:pStyle w:val="Normal6a"/>
            </w:pPr>
            <w:r w:rsidRPr="0028111C">
              <w:rPr>
                <w:b/>
                <w:i/>
              </w:rPr>
              <w:t>utgår</w:t>
            </w:r>
          </w:p>
        </w:tc>
      </w:tr>
    </w:tbl>
    <w:p w14:paraId="700BD96E"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1A144BA"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72D65F78" w14:textId="77777777" w:rsidR="000B6DCE" w:rsidRPr="0028111C" w:rsidRDefault="00142BB2">
      <w:pPr>
        <w:pStyle w:val="AmJustText"/>
      </w:pPr>
      <w:r w:rsidRPr="0028111C">
        <w:t xml:space="preserve">Stödet för användarupptagning och tillämpningar i senare led behandlas nu mer utförligt inom ramen för komponenten </w:t>
      </w:r>
      <w:r w:rsidRPr="0028111C">
        <w:t>marknadsupptagning och behöver inte längre upprepas i artikel 67.</w:t>
      </w:r>
    </w:p>
    <w:p w14:paraId="25197EDF" w14:textId="77777777" w:rsidR="000B6DCE" w:rsidRPr="0028111C" w:rsidRDefault="00142BB2">
      <w:r w:rsidRPr="0028111C">
        <w:rPr>
          <w:rStyle w:val="HideTWBExt"/>
        </w:rPr>
        <w:lastRenderedPageBreak/>
        <w:t>&lt;/Amend&gt;</w:t>
      </w:r>
    </w:p>
    <w:p w14:paraId="5E2509A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3605</w:t>
      </w:r>
      <w:r w:rsidRPr="0028111C">
        <w:rPr>
          <w:rStyle w:val="HideTWBExt"/>
        </w:rPr>
        <w:t>&lt;/NumAm&gt;</w:t>
      </w:r>
    </w:p>
    <w:p w14:paraId="4DF020F0"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102C65CA" w14:textId="77777777" w:rsidR="000B6DCE" w:rsidRPr="0028111C" w:rsidRDefault="00142BB2">
      <w:pPr>
        <w:pStyle w:val="NormalBold"/>
      </w:pPr>
      <w:r w:rsidRPr="0028111C">
        <w:rPr>
          <w:rStyle w:val="HideTWBExt"/>
          <w:b w:val="0"/>
        </w:rPr>
        <w:t>&lt;/RepeatBlock-By&gt;</w:t>
      </w:r>
    </w:p>
    <w:p w14:paraId="1249BE9E"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2226AC6" w14:textId="77777777" w:rsidR="000B6DCE" w:rsidRPr="0028111C" w:rsidRDefault="00142BB2">
      <w:pPr>
        <w:pStyle w:val="NormalBold"/>
      </w:pPr>
      <w:r w:rsidRPr="0028111C">
        <w:rPr>
          <w:rStyle w:val="HideTWBExt"/>
        </w:rPr>
        <w:t>&lt;Article&gt;</w:t>
      </w:r>
      <w:r w:rsidRPr="0028111C">
        <w:t>Artikel 67 – punkt 2 – led h</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0383511" w14:textId="77777777">
        <w:trPr>
          <w:trHeight w:hRule="exact" w:val="240"/>
          <w:jc w:val="center"/>
        </w:trPr>
        <w:tc>
          <w:tcPr>
            <w:tcW w:w="9752" w:type="dxa"/>
            <w:gridSpan w:val="2"/>
            <w:tcBorders>
              <w:top w:val="nil"/>
              <w:left w:val="nil"/>
              <w:bottom w:val="nil"/>
              <w:right w:val="nil"/>
            </w:tcBorders>
          </w:tcPr>
          <w:p w14:paraId="6D66EA52" w14:textId="77777777" w:rsidR="000B6DCE" w:rsidRPr="0028111C" w:rsidRDefault="000B6DCE"/>
        </w:tc>
      </w:tr>
      <w:tr w:rsidR="000B6DCE" w:rsidRPr="0028111C" w14:paraId="7A0DB367" w14:textId="77777777">
        <w:trPr>
          <w:trHeight w:val="240"/>
          <w:jc w:val="center"/>
        </w:trPr>
        <w:tc>
          <w:tcPr>
            <w:tcW w:w="4876" w:type="dxa"/>
            <w:tcBorders>
              <w:top w:val="nil"/>
              <w:left w:val="nil"/>
              <w:bottom w:val="nil"/>
              <w:right w:val="nil"/>
            </w:tcBorders>
          </w:tcPr>
          <w:p w14:paraId="27588899"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A7D0AA3" w14:textId="77777777" w:rsidR="000B6DCE" w:rsidRPr="0028111C" w:rsidRDefault="00142BB2">
            <w:pPr>
              <w:pStyle w:val="AmColumnHeading"/>
            </w:pPr>
            <w:r w:rsidRPr="0028111C">
              <w:t>Ändringsförslag</w:t>
            </w:r>
          </w:p>
        </w:tc>
      </w:tr>
      <w:tr w:rsidR="000B6DCE" w:rsidRPr="0028111C" w14:paraId="1BA52783" w14:textId="77777777">
        <w:trPr>
          <w:jc w:val="center"/>
        </w:trPr>
        <w:tc>
          <w:tcPr>
            <w:tcW w:w="4876" w:type="dxa"/>
            <w:tcBorders>
              <w:top w:val="nil"/>
              <w:left w:val="nil"/>
              <w:bottom w:val="nil"/>
              <w:right w:val="nil"/>
            </w:tcBorders>
          </w:tcPr>
          <w:p w14:paraId="7AA86C5A" w14:textId="77777777" w:rsidR="000B6DCE" w:rsidRPr="0028111C" w:rsidRDefault="00142BB2">
            <w:pPr>
              <w:pStyle w:val="Normal6a"/>
            </w:pPr>
            <w:r w:rsidRPr="0028111C">
              <w:t>h)</w:t>
            </w:r>
            <w:r w:rsidRPr="0028111C">
              <w:tab/>
              <w:t xml:space="preserve">Främjande av användarupptagning av Copernicus för </w:t>
            </w:r>
            <w:r w:rsidRPr="0028111C">
              <w:rPr>
                <w:b/>
                <w:i/>
              </w:rPr>
              <w:t>Copernicuskärnanvändare</w:t>
            </w:r>
            <w:r w:rsidRPr="0028111C">
              <w:t xml:space="preserve">, marknadsutveckling och kapacitetsuppbyggnad, inbegripet främjande av </w:t>
            </w:r>
            <w:r w:rsidRPr="0028111C">
              <w:rPr>
                <w:b/>
                <w:i/>
              </w:rPr>
              <w:t>Copernicusdata och Copernicustjänster</w:t>
            </w:r>
            <w:r w:rsidRPr="0028111C">
              <w:t xml:space="preserve">, tillämpningar i senare led och utveckling av dessa på alla nivåer för att maximera de socioekonomiska fördelarna, samt inhämtande och analys av </w:t>
            </w:r>
            <w:r w:rsidRPr="0028111C">
              <w:rPr>
                <w:b/>
                <w:i/>
              </w:rPr>
              <w:t>Copernicusanvändarnas behov</w:t>
            </w:r>
            <w:r w:rsidRPr="0028111C">
              <w:t>.</w:t>
            </w:r>
          </w:p>
        </w:tc>
        <w:tc>
          <w:tcPr>
            <w:tcW w:w="4876" w:type="dxa"/>
            <w:tcBorders>
              <w:top w:val="nil"/>
              <w:left w:val="nil"/>
              <w:bottom w:val="nil"/>
              <w:right w:val="nil"/>
            </w:tcBorders>
          </w:tcPr>
          <w:p w14:paraId="2A51B54D" w14:textId="77777777" w:rsidR="000B6DCE" w:rsidRPr="0028111C" w:rsidRDefault="00142BB2">
            <w:pPr>
              <w:pStyle w:val="Normal6a"/>
            </w:pPr>
            <w:r w:rsidRPr="0028111C">
              <w:t>h)</w:t>
            </w:r>
            <w:r w:rsidRPr="0028111C">
              <w:tab/>
              <w:t xml:space="preserve">Främjande av användarupptagning av Copernicus för </w:t>
            </w:r>
            <w:r w:rsidRPr="0028111C">
              <w:rPr>
                <w:b/>
                <w:i/>
              </w:rPr>
              <w:t>alla komponenter</w:t>
            </w:r>
            <w:r w:rsidRPr="0028111C">
              <w:t xml:space="preserve">, marknadsutveckling och kapacitetsuppbyggnad, inbegripet främjande av </w:t>
            </w:r>
            <w:r w:rsidRPr="0028111C">
              <w:rPr>
                <w:b/>
                <w:i/>
              </w:rPr>
              <w:t>unionens data och tjänster</w:t>
            </w:r>
            <w:r w:rsidRPr="0028111C">
              <w:t xml:space="preserve">, tillämpningar i senare led och utveckling av dessa på alla nivåer för att maximera de socioekonomiska fördelarna, samt inhämtande och analys av </w:t>
            </w:r>
            <w:r w:rsidRPr="0028111C">
              <w:rPr>
                <w:b/>
                <w:i/>
              </w:rPr>
              <w:t>behoven hos användarna av unionens rymdsystem</w:t>
            </w:r>
            <w:r w:rsidRPr="0028111C">
              <w:t>.</w:t>
            </w:r>
          </w:p>
        </w:tc>
      </w:tr>
    </w:tbl>
    <w:p w14:paraId="29E98C95"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FC2E83F" w14:textId="77777777" w:rsidR="000B6DCE" w:rsidRPr="0028111C" w:rsidRDefault="00142BB2">
      <w:r w:rsidRPr="0028111C">
        <w:rPr>
          <w:rStyle w:val="HideTWBExt"/>
        </w:rPr>
        <w:t>&lt;/Amend&gt;</w:t>
      </w:r>
    </w:p>
    <w:p w14:paraId="7354BAF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3606</w:t>
      </w:r>
      <w:r w:rsidRPr="0028111C">
        <w:rPr>
          <w:rStyle w:val="HideTWBExt"/>
        </w:rPr>
        <w:t>&lt;/NumAm&gt;</w:t>
      </w:r>
    </w:p>
    <w:p w14:paraId="149555CC"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40093246" w14:textId="77777777" w:rsidR="000B6DCE" w:rsidRPr="0028111C" w:rsidRDefault="00142BB2">
      <w:pPr>
        <w:pStyle w:val="NormalBold"/>
      </w:pPr>
      <w:r w:rsidRPr="0028111C">
        <w:rPr>
          <w:rStyle w:val="HideTWBExt"/>
          <w:b w:val="0"/>
        </w:rPr>
        <w:t>&lt;/RepeatBlock-By&gt;</w:t>
      </w:r>
    </w:p>
    <w:p w14:paraId="3BDA85F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49531D97" w14:textId="77777777" w:rsidR="000B6DCE" w:rsidRPr="0028111C" w:rsidRDefault="00142BB2">
      <w:pPr>
        <w:pStyle w:val="NormalBold"/>
      </w:pPr>
      <w:r w:rsidRPr="0028111C">
        <w:rPr>
          <w:rStyle w:val="HideTWBExt"/>
        </w:rPr>
        <w:t>&lt;Article&gt;</w:t>
      </w:r>
      <w:r w:rsidRPr="0028111C">
        <w:t>Artikel 67 – punkt 2 – led h</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E1666B9" w14:textId="77777777">
        <w:trPr>
          <w:trHeight w:hRule="exact" w:val="240"/>
          <w:jc w:val="center"/>
        </w:trPr>
        <w:tc>
          <w:tcPr>
            <w:tcW w:w="9752" w:type="dxa"/>
            <w:gridSpan w:val="2"/>
            <w:tcBorders>
              <w:top w:val="nil"/>
              <w:left w:val="nil"/>
              <w:bottom w:val="nil"/>
              <w:right w:val="nil"/>
            </w:tcBorders>
          </w:tcPr>
          <w:p w14:paraId="14A30C2A" w14:textId="77777777" w:rsidR="000B6DCE" w:rsidRPr="0028111C" w:rsidRDefault="000B6DCE"/>
        </w:tc>
      </w:tr>
      <w:tr w:rsidR="000B6DCE" w:rsidRPr="0028111C" w14:paraId="7C2601B6" w14:textId="77777777">
        <w:trPr>
          <w:trHeight w:val="240"/>
          <w:jc w:val="center"/>
        </w:trPr>
        <w:tc>
          <w:tcPr>
            <w:tcW w:w="4876" w:type="dxa"/>
            <w:tcBorders>
              <w:top w:val="nil"/>
              <w:left w:val="nil"/>
              <w:bottom w:val="nil"/>
              <w:right w:val="nil"/>
            </w:tcBorders>
          </w:tcPr>
          <w:p w14:paraId="4C6F9B4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0A4C4FD" w14:textId="77777777" w:rsidR="000B6DCE" w:rsidRPr="0028111C" w:rsidRDefault="00142BB2">
            <w:pPr>
              <w:pStyle w:val="AmColumnHeading"/>
            </w:pPr>
            <w:r w:rsidRPr="0028111C">
              <w:t>Ändringsförslag</w:t>
            </w:r>
          </w:p>
        </w:tc>
      </w:tr>
      <w:tr w:rsidR="000B6DCE" w:rsidRPr="0028111C" w14:paraId="56619D30" w14:textId="77777777">
        <w:trPr>
          <w:jc w:val="center"/>
        </w:trPr>
        <w:tc>
          <w:tcPr>
            <w:tcW w:w="4876" w:type="dxa"/>
            <w:tcBorders>
              <w:top w:val="nil"/>
              <w:left w:val="nil"/>
              <w:bottom w:val="nil"/>
              <w:right w:val="nil"/>
            </w:tcBorders>
          </w:tcPr>
          <w:p w14:paraId="591CA138" w14:textId="77777777" w:rsidR="000B6DCE" w:rsidRPr="0028111C" w:rsidRDefault="00142BB2">
            <w:pPr>
              <w:pStyle w:val="Normal6a"/>
            </w:pPr>
            <w:r w:rsidRPr="0028111C">
              <w:t>h)</w:t>
            </w:r>
            <w:r w:rsidRPr="0028111C">
              <w:tab/>
            </w:r>
            <w:r w:rsidRPr="0028111C">
              <w:t xml:space="preserve">Främjande av användarupptagning av Copernicus för </w:t>
            </w:r>
            <w:r w:rsidRPr="0028111C">
              <w:rPr>
                <w:b/>
                <w:i/>
              </w:rPr>
              <w:t>Copernicuskärnanvändare</w:t>
            </w:r>
            <w:r w:rsidRPr="0028111C">
              <w:t xml:space="preserve">, marknadsutveckling och kapacitetsuppbyggnad, inbegripet främjande av </w:t>
            </w:r>
            <w:r w:rsidRPr="0028111C">
              <w:rPr>
                <w:b/>
                <w:i/>
              </w:rPr>
              <w:t>Copernicusdata och Copernicustjänster</w:t>
            </w:r>
            <w:r w:rsidRPr="0028111C">
              <w:t xml:space="preserve">, tillämpningar i senare led och utveckling av dessa på alla nivåer för att maximera de socioekonomiska fördelarna, samt inhämtande och analys av </w:t>
            </w:r>
            <w:r w:rsidRPr="0028111C">
              <w:rPr>
                <w:b/>
                <w:i/>
              </w:rPr>
              <w:t>Copernicusanvändarnas behov</w:t>
            </w:r>
            <w:r w:rsidRPr="0028111C">
              <w:t>.</w:t>
            </w:r>
          </w:p>
        </w:tc>
        <w:tc>
          <w:tcPr>
            <w:tcW w:w="4876" w:type="dxa"/>
            <w:tcBorders>
              <w:top w:val="nil"/>
              <w:left w:val="nil"/>
              <w:bottom w:val="nil"/>
              <w:right w:val="nil"/>
            </w:tcBorders>
          </w:tcPr>
          <w:p w14:paraId="3A61D628" w14:textId="77777777" w:rsidR="000B6DCE" w:rsidRPr="0028111C" w:rsidRDefault="00142BB2">
            <w:pPr>
              <w:pStyle w:val="Normal6a"/>
            </w:pPr>
            <w:r w:rsidRPr="0028111C">
              <w:t>h)</w:t>
            </w:r>
            <w:r w:rsidRPr="0028111C">
              <w:tab/>
              <w:t xml:space="preserve">Främjande av användarupptagning av Copernicus för </w:t>
            </w:r>
            <w:r w:rsidRPr="0028111C">
              <w:rPr>
                <w:b/>
                <w:i/>
              </w:rPr>
              <w:t>alla komponenter</w:t>
            </w:r>
            <w:r w:rsidRPr="0028111C">
              <w:t xml:space="preserve">, marknadsutveckling och kapacitetsuppbyggnad, inbegripet främjande av </w:t>
            </w:r>
            <w:r w:rsidRPr="0028111C">
              <w:rPr>
                <w:b/>
                <w:i/>
              </w:rPr>
              <w:t>unionens data och tjänster</w:t>
            </w:r>
            <w:r w:rsidRPr="0028111C">
              <w:t xml:space="preserve">, tillämpningar i senare led och utveckling av dessa på alla nivåer för att maximera de socioekonomiska fördelarna, samt inhämtande och analys av </w:t>
            </w:r>
            <w:r w:rsidRPr="0028111C">
              <w:rPr>
                <w:b/>
                <w:i/>
              </w:rPr>
              <w:t>behoven hos användarna av unionens rymdsystem</w:t>
            </w:r>
            <w:r w:rsidRPr="0028111C">
              <w:t>.</w:t>
            </w:r>
          </w:p>
        </w:tc>
      </w:tr>
    </w:tbl>
    <w:p w14:paraId="79D8206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3606483" w14:textId="77777777" w:rsidR="000B6DCE" w:rsidRPr="0028111C" w:rsidRDefault="00142BB2">
      <w:r w:rsidRPr="0028111C">
        <w:rPr>
          <w:rStyle w:val="HideTWBExt"/>
        </w:rPr>
        <w:t>&lt;/Amend&gt;</w:t>
      </w:r>
    </w:p>
    <w:p w14:paraId="53FCE5E8" w14:textId="77777777" w:rsidR="000B6DCE" w:rsidRPr="0028111C" w:rsidRDefault="00142BB2">
      <w:pPr>
        <w:pStyle w:val="AmNumberTabs"/>
      </w:pPr>
      <w:r w:rsidRPr="0028111C">
        <w:rPr>
          <w:rStyle w:val="HideTWBExt"/>
        </w:rPr>
        <w:lastRenderedPageBreak/>
        <w:t>&lt;Amend&gt;</w:t>
      </w:r>
      <w:r w:rsidRPr="0028111C">
        <w:t>Ändringsförslag</w:t>
      </w:r>
      <w:r w:rsidRPr="0028111C">
        <w:tab/>
      </w:r>
      <w:r w:rsidRPr="0028111C">
        <w:tab/>
      </w:r>
      <w:r w:rsidRPr="0028111C">
        <w:rPr>
          <w:rStyle w:val="HideTWBExt"/>
        </w:rPr>
        <w:t>&lt;NumAm&gt;</w:t>
      </w:r>
      <w:r w:rsidRPr="0028111C">
        <w:t>3607</w:t>
      </w:r>
      <w:r w:rsidRPr="0028111C">
        <w:rPr>
          <w:rStyle w:val="HideTWBExt"/>
        </w:rPr>
        <w:t>&lt;/NumAm&gt;</w:t>
      </w:r>
    </w:p>
    <w:p w14:paraId="280CD9E9"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10109750" w14:textId="77777777" w:rsidR="000B6DCE" w:rsidRPr="0028111C" w:rsidRDefault="00142BB2">
      <w:pPr>
        <w:pStyle w:val="NormalBold"/>
      </w:pPr>
      <w:r w:rsidRPr="0028111C">
        <w:rPr>
          <w:rStyle w:val="HideTWBExt"/>
          <w:b w:val="0"/>
        </w:rPr>
        <w:t>&lt;/RepeatBlock-By&gt;</w:t>
      </w:r>
    </w:p>
    <w:p w14:paraId="67899F7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5B79C68" w14:textId="77777777" w:rsidR="000B6DCE" w:rsidRPr="0028111C" w:rsidRDefault="00142BB2">
      <w:pPr>
        <w:pStyle w:val="NormalBold"/>
      </w:pPr>
      <w:r w:rsidRPr="0028111C">
        <w:rPr>
          <w:rStyle w:val="HideTWBExt"/>
        </w:rPr>
        <w:t>&lt;Article&gt;</w:t>
      </w:r>
      <w:r w:rsidRPr="0028111C">
        <w:t>Artikel 67 – punkt 2 – led h</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8EA1B3B" w14:textId="77777777">
        <w:trPr>
          <w:trHeight w:hRule="exact" w:val="240"/>
          <w:jc w:val="center"/>
        </w:trPr>
        <w:tc>
          <w:tcPr>
            <w:tcW w:w="9752" w:type="dxa"/>
            <w:gridSpan w:val="2"/>
            <w:tcBorders>
              <w:top w:val="nil"/>
              <w:left w:val="nil"/>
              <w:bottom w:val="nil"/>
              <w:right w:val="nil"/>
            </w:tcBorders>
          </w:tcPr>
          <w:p w14:paraId="0FF80525" w14:textId="77777777" w:rsidR="000B6DCE" w:rsidRPr="0028111C" w:rsidRDefault="000B6DCE"/>
        </w:tc>
      </w:tr>
      <w:tr w:rsidR="000B6DCE" w:rsidRPr="0028111C" w14:paraId="63E371CE" w14:textId="77777777">
        <w:trPr>
          <w:trHeight w:val="240"/>
          <w:jc w:val="center"/>
        </w:trPr>
        <w:tc>
          <w:tcPr>
            <w:tcW w:w="4876" w:type="dxa"/>
            <w:tcBorders>
              <w:top w:val="nil"/>
              <w:left w:val="nil"/>
              <w:bottom w:val="nil"/>
              <w:right w:val="nil"/>
            </w:tcBorders>
          </w:tcPr>
          <w:p w14:paraId="08238885"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63900E0" w14:textId="77777777" w:rsidR="000B6DCE" w:rsidRPr="0028111C" w:rsidRDefault="00142BB2">
            <w:pPr>
              <w:pStyle w:val="AmColumnHeading"/>
            </w:pPr>
            <w:r w:rsidRPr="0028111C">
              <w:t>Ändringsförslag</w:t>
            </w:r>
          </w:p>
        </w:tc>
      </w:tr>
      <w:tr w:rsidR="000B6DCE" w:rsidRPr="0028111C" w14:paraId="09F1DD85" w14:textId="77777777">
        <w:trPr>
          <w:jc w:val="center"/>
        </w:trPr>
        <w:tc>
          <w:tcPr>
            <w:tcW w:w="4876" w:type="dxa"/>
            <w:tcBorders>
              <w:top w:val="nil"/>
              <w:left w:val="nil"/>
              <w:bottom w:val="nil"/>
              <w:right w:val="nil"/>
            </w:tcBorders>
          </w:tcPr>
          <w:p w14:paraId="2791E346" w14:textId="77777777" w:rsidR="000B6DCE" w:rsidRPr="0028111C" w:rsidRDefault="00142BB2">
            <w:pPr>
              <w:pStyle w:val="Normal6a"/>
            </w:pPr>
            <w:r w:rsidRPr="0028111C">
              <w:t>h)</w:t>
            </w:r>
            <w:r w:rsidRPr="0028111C">
              <w:tab/>
            </w:r>
            <w:r w:rsidRPr="0028111C">
              <w:t xml:space="preserve">Främjande av användarupptagning </w:t>
            </w:r>
            <w:r w:rsidRPr="0028111C">
              <w:rPr>
                <w:b/>
                <w:i/>
              </w:rPr>
              <w:t>av Copernicus</w:t>
            </w:r>
            <w:r w:rsidRPr="0028111C">
              <w:t xml:space="preserve"> för </w:t>
            </w:r>
            <w:r w:rsidRPr="0028111C">
              <w:rPr>
                <w:b/>
                <w:i/>
              </w:rPr>
              <w:t>Copernicuskärnanvändare</w:t>
            </w:r>
            <w:r w:rsidRPr="0028111C">
              <w:t xml:space="preserve">, marknadsutveckling och kapacitetsuppbyggnad, inbegripet främjande av </w:t>
            </w:r>
            <w:r w:rsidRPr="0028111C">
              <w:rPr>
                <w:b/>
                <w:i/>
              </w:rPr>
              <w:t>Copernicusdata och Copernicustjänste</w:t>
            </w:r>
            <w:r w:rsidRPr="0028111C">
              <w:t xml:space="preserve">r, tillämpningar i senare led och utveckling av dessa på alla nivåer för att maximera de socioekonomiska fördelarna, samt inhämtande och analys av </w:t>
            </w:r>
            <w:r w:rsidRPr="0028111C">
              <w:rPr>
                <w:b/>
                <w:i/>
              </w:rPr>
              <w:t>Copernicusanvändarnas behov</w:t>
            </w:r>
            <w:r w:rsidRPr="0028111C">
              <w:t>.</w:t>
            </w:r>
          </w:p>
        </w:tc>
        <w:tc>
          <w:tcPr>
            <w:tcW w:w="4876" w:type="dxa"/>
            <w:tcBorders>
              <w:top w:val="nil"/>
              <w:left w:val="nil"/>
              <w:bottom w:val="nil"/>
              <w:right w:val="nil"/>
            </w:tcBorders>
          </w:tcPr>
          <w:p w14:paraId="22C8BC70" w14:textId="77777777" w:rsidR="000B6DCE" w:rsidRPr="0028111C" w:rsidRDefault="00142BB2">
            <w:pPr>
              <w:pStyle w:val="Normal6a"/>
            </w:pPr>
            <w:r w:rsidRPr="0028111C">
              <w:t>h)</w:t>
            </w:r>
            <w:r w:rsidRPr="0028111C">
              <w:tab/>
              <w:t xml:space="preserve">Främjande av användarupptagning för </w:t>
            </w:r>
            <w:r w:rsidRPr="0028111C">
              <w:rPr>
                <w:b/>
                <w:i/>
              </w:rPr>
              <w:t>alla komponenter</w:t>
            </w:r>
            <w:r w:rsidRPr="0028111C">
              <w:t>, marknadsutveckling och kapacitetsuppbyggnad, inbegripet främjande av</w:t>
            </w:r>
            <w:r w:rsidRPr="0028111C">
              <w:rPr>
                <w:b/>
                <w:i/>
              </w:rPr>
              <w:t xml:space="preserve"> unionens data och tjänster</w:t>
            </w:r>
            <w:r w:rsidRPr="0028111C">
              <w:t xml:space="preserve">, tillämpningar i senare led och utveckling av dessa på alla nivåer för att maximera de socioekonomiska fördelarna, samt inhämtande och analys av </w:t>
            </w:r>
            <w:r w:rsidRPr="0028111C">
              <w:rPr>
                <w:b/>
                <w:i/>
              </w:rPr>
              <w:t>behoven hos användarna av unionens rymdsystem</w:t>
            </w:r>
            <w:r w:rsidRPr="0028111C">
              <w:t>.</w:t>
            </w:r>
          </w:p>
        </w:tc>
      </w:tr>
    </w:tbl>
    <w:p w14:paraId="1ECC0013"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32B9AB1" w14:textId="77777777" w:rsidR="000B6DCE" w:rsidRPr="0028111C" w:rsidRDefault="00142BB2">
      <w:r w:rsidRPr="0028111C">
        <w:rPr>
          <w:rStyle w:val="HideTWBExt"/>
        </w:rPr>
        <w:t>&lt;/Amend&gt;</w:t>
      </w:r>
    </w:p>
    <w:p w14:paraId="0ADA3E3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3608</w:t>
      </w:r>
      <w:r w:rsidRPr="0028111C">
        <w:rPr>
          <w:rStyle w:val="HideTWBExt"/>
        </w:rPr>
        <w:t>&lt;/NumAm&gt;</w:t>
      </w:r>
    </w:p>
    <w:p w14:paraId="71916326"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71959838" w14:textId="77777777" w:rsidR="000B6DCE" w:rsidRPr="0028111C" w:rsidRDefault="00142BB2">
      <w:pPr>
        <w:pStyle w:val="NormalBold"/>
      </w:pPr>
      <w:r w:rsidRPr="0028111C">
        <w:rPr>
          <w:rStyle w:val="HideTWBExt"/>
          <w:b w:val="0"/>
        </w:rPr>
        <w:t>&lt;/RepeatBlock-By&gt;</w:t>
      </w:r>
    </w:p>
    <w:p w14:paraId="12FDA07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700F1E2" w14:textId="77777777" w:rsidR="000B6DCE" w:rsidRPr="0028111C" w:rsidRDefault="00142BB2">
      <w:pPr>
        <w:pStyle w:val="NormalBold"/>
      </w:pPr>
      <w:r w:rsidRPr="0028111C">
        <w:rPr>
          <w:rStyle w:val="HideTWBExt"/>
        </w:rPr>
        <w:t>&lt;Article&gt;</w:t>
      </w:r>
      <w:r w:rsidRPr="0028111C">
        <w:t>Artikel 67 – punkt 2 – led ha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8995EC6" w14:textId="77777777">
        <w:trPr>
          <w:trHeight w:hRule="exact" w:val="240"/>
          <w:jc w:val="center"/>
        </w:trPr>
        <w:tc>
          <w:tcPr>
            <w:tcW w:w="9752" w:type="dxa"/>
            <w:gridSpan w:val="2"/>
            <w:tcBorders>
              <w:top w:val="nil"/>
              <w:left w:val="nil"/>
              <w:bottom w:val="nil"/>
              <w:right w:val="nil"/>
            </w:tcBorders>
          </w:tcPr>
          <w:p w14:paraId="6A4C34FB" w14:textId="77777777" w:rsidR="000B6DCE" w:rsidRPr="0028111C" w:rsidRDefault="000B6DCE"/>
        </w:tc>
      </w:tr>
      <w:tr w:rsidR="000B6DCE" w:rsidRPr="0028111C" w14:paraId="43225CEE" w14:textId="77777777">
        <w:trPr>
          <w:trHeight w:val="240"/>
          <w:jc w:val="center"/>
        </w:trPr>
        <w:tc>
          <w:tcPr>
            <w:tcW w:w="4876" w:type="dxa"/>
            <w:tcBorders>
              <w:top w:val="nil"/>
              <w:left w:val="nil"/>
              <w:bottom w:val="nil"/>
              <w:right w:val="nil"/>
            </w:tcBorders>
          </w:tcPr>
          <w:p w14:paraId="7ED5806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FAB211E" w14:textId="77777777" w:rsidR="000B6DCE" w:rsidRPr="0028111C" w:rsidRDefault="00142BB2">
            <w:pPr>
              <w:pStyle w:val="AmColumnHeading"/>
            </w:pPr>
            <w:r w:rsidRPr="0028111C">
              <w:t>Ändringsförslag</w:t>
            </w:r>
          </w:p>
        </w:tc>
      </w:tr>
      <w:tr w:rsidR="000B6DCE" w:rsidRPr="0028111C" w14:paraId="3C39A3C2" w14:textId="77777777">
        <w:trPr>
          <w:jc w:val="center"/>
        </w:trPr>
        <w:tc>
          <w:tcPr>
            <w:tcW w:w="4876" w:type="dxa"/>
            <w:tcBorders>
              <w:top w:val="nil"/>
              <w:left w:val="nil"/>
              <w:bottom w:val="nil"/>
              <w:right w:val="nil"/>
            </w:tcBorders>
          </w:tcPr>
          <w:p w14:paraId="1853F8EB" w14:textId="77777777" w:rsidR="000B6DCE" w:rsidRPr="0028111C" w:rsidRDefault="000B6DCE">
            <w:pPr>
              <w:pStyle w:val="Normal6a"/>
            </w:pPr>
          </w:p>
        </w:tc>
        <w:tc>
          <w:tcPr>
            <w:tcW w:w="4876" w:type="dxa"/>
            <w:tcBorders>
              <w:top w:val="nil"/>
              <w:left w:val="nil"/>
              <w:bottom w:val="nil"/>
              <w:right w:val="nil"/>
            </w:tcBorders>
          </w:tcPr>
          <w:p w14:paraId="68811CC5" w14:textId="77777777" w:rsidR="000B6DCE" w:rsidRPr="0028111C" w:rsidRDefault="00142BB2">
            <w:pPr>
              <w:pStyle w:val="Normal6a"/>
            </w:pPr>
            <w:r w:rsidRPr="0028111C">
              <w:rPr>
                <w:b/>
                <w:i/>
              </w:rPr>
              <w:t>ha)</w:t>
            </w:r>
            <w:r w:rsidRPr="0028111C">
              <w:tab/>
            </w:r>
            <w:r w:rsidRPr="0028111C">
              <w:rPr>
                <w:b/>
                <w:i/>
              </w:rPr>
              <w:t>Insatser för att påskynda integreringen av unionens rymdtjänster i unionens övergripande regelverk, särskilt de som rör skydd av människoliv, civil säkerhet, skydd av kritisk infrastruktur och miljömässig hållbarhet, samt systematisk insamling och analys av användarnas behov inom alla komponenter.</w:t>
            </w:r>
          </w:p>
        </w:tc>
      </w:tr>
    </w:tbl>
    <w:p w14:paraId="0A4C1C6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4EB37FF" w14:textId="77777777" w:rsidR="000B6DCE" w:rsidRPr="0028111C" w:rsidRDefault="00142BB2">
      <w:r w:rsidRPr="0028111C">
        <w:rPr>
          <w:rStyle w:val="HideTWBExt"/>
        </w:rPr>
        <w:t>&lt;/Amend&gt;</w:t>
      </w:r>
    </w:p>
    <w:p w14:paraId="6ED0068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3609</w:t>
      </w:r>
      <w:r w:rsidRPr="0028111C">
        <w:rPr>
          <w:rStyle w:val="HideTWBExt"/>
        </w:rPr>
        <w:t>&lt;/NumAm&gt;</w:t>
      </w:r>
    </w:p>
    <w:p w14:paraId="3D976187"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738554E0" w14:textId="77777777" w:rsidR="000B6DCE" w:rsidRPr="0028111C" w:rsidRDefault="00142BB2">
      <w:pPr>
        <w:pStyle w:val="NormalBold"/>
      </w:pPr>
      <w:r w:rsidRPr="0028111C">
        <w:rPr>
          <w:rStyle w:val="HideTWBExt"/>
          <w:b w:val="0"/>
        </w:rPr>
        <w:t>&lt;/RepeatBlock-By&gt;</w:t>
      </w:r>
    </w:p>
    <w:p w14:paraId="5D161799" w14:textId="77777777" w:rsidR="000B6DCE" w:rsidRPr="0028111C" w:rsidRDefault="00142BB2">
      <w:pPr>
        <w:pStyle w:val="NormalBold"/>
      </w:pPr>
      <w:r w:rsidRPr="0028111C">
        <w:rPr>
          <w:rStyle w:val="HideTWBExt"/>
        </w:rPr>
        <w:lastRenderedPageBreak/>
        <w:t>&lt;DocAmend&gt;</w:t>
      </w:r>
      <w:r w:rsidRPr="0028111C">
        <w:t>Förslag till förordning</w:t>
      </w:r>
      <w:r w:rsidRPr="0028111C">
        <w:rPr>
          <w:rStyle w:val="HideTWBExt"/>
        </w:rPr>
        <w:t>&lt;/DocAmend&gt;</w:t>
      </w:r>
    </w:p>
    <w:p w14:paraId="33943D19" w14:textId="77777777" w:rsidR="000B6DCE" w:rsidRPr="0028111C" w:rsidRDefault="00142BB2">
      <w:pPr>
        <w:pStyle w:val="NormalBold"/>
      </w:pPr>
      <w:r w:rsidRPr="0028111C">
        <w:rPr>
          <w:rStyle w:val="HideTWBExt"/>
        </w:rPr>
        <w:t>&lt;Article&gt;</w:t>
      </w:r>
      <w:r w:rsidRPr="0028111C">
        <w:t>Artikel 67 – punkt 2 – led ha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70C90BF" w14:textId="77777777">
        <w:trPr>
          <w:trHeight w:hRule="exact" w:val="240"/>
          <w:jc w:val="center"/>
        </w:trPr>
        <w:tc>
          <w:tcPr>
            <w:tcW w:w="9752" w:type="dxa"/>
            <w:gridSpan w:val="2"/>
            <w:tcBorders>
              <w:top w:val="nil"/>
              <w:left w:val="nil"/>
              <w:bottom w:val="nil"/>
              <w:right w:val="nil"/>
            </w:tcBorders>
          </w:tcPr>
          <w:p w14:paraId="58F8ACDD" w14:textId="77777777" w:rsidR="000B6DCE" w:rsidRPr="0028111C" w:rsidRDefault="000B6DCE"/>
        </w:tc>
      </w:tr>
      <w:tr w:rsidR="000B6DCE" w:rsidRPr="0028111C" w14:paraId="66642DAE" w14:textId="77777777">
        <w:trPr>
          <w:trHeight w:val="240"/>
          <w:jc w:val="center"/>
        </w:trPr>
        <w:tc>
          <w:tcPr>
            <w:tcW w:w="4876" w:type="dxa"/>
            <w:tcBorders>
              <w:top w:val="nil"/>
              <w:left w:val="nil"/>
              <w:bottom w:val="nil"/>
              <w:right w:val="nil"/>
            </w:tcBorders>
          </w:tcPr>
          <w:p w14:paraId="1819CFE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1495C3C" w14:textId="77777777" w:rsidR="000B6DCE" w:rsidRPr="0028111C" w:rsidRDefault="00142BB2">
            <w:pPr>
              <w:pStyle w:val="AmColumnHeading"/>
            </w:pPr>
            <w:r w:rsidRPr="0028111C">
              <w:t>Ändringsförslag</w:t>
            </w:r>
          </w:p>
        </w:tc>
      </w:tr>
      <w:tr w:rsidR="000B6DCE" w:rsidRPr="0028111C" w14:paraId="47FB1A5F" w14:textId="77777777">
        <w:trPr>
          <w:jc w:val="center"/>
        </w:trPr>
        <w:tc>
          <w:tcPr>
            <w:tcW w:w="4876" w:type="dxa"/>
            <w:tcBorders>
              <w:top w:val="nil"/>
              <w:left w:val="nil"/>
              <w:bottom w:val="nil"/>
              <w:right w:val="nil"/>
            </w:tcBorders>
          </w:tcPr>
          <w:p w14:paraId="2C395BC8" w14:textId="77777777" w:rsidR="000B6DCE" w:rsidRPr="0028111C" w:rsidRDefault="000B6DCE">
            <w:pPr>
              <w:pStyle w:val="Normal6a"/>
            </w:pPr>
          </w:p>
        </w:tc>
        <w:tc>
          <w:tcPr>
            <w:tcW w:w="4876" w:type="dxa"/>
            <w:tcBorders>
              <w:top w:val="nil"/>
              <w:left w:val="nil"/>
              <w:bottom w:val="nil"/>
              <w:right w:val="nil"/>
            </w:tcBorders>
          </w:tcPr>
          <w:p w14:paraId="2F82CCE4" w14:textId="77777777" w:rsidR="000B6DCE" w:rsidRPr="0028111C" w:rsidRDefault="00142BB2">
            <w:pPr>
              <w:pStyle w:val="Normal6a"/>
            </w:pPr>
            <w:r w:rsidRPr="0028111C">
              <w:rPr>
                <w:b/>
                <w:i/>
              </w:rPr>
              <w:t>ha)</w:t>
            </w:r>
            <w:r w:rsidRPr="0028111C">
              <w:tab/>
            </w:r>
            <w:r w:rsidRPr="0028111C">
              <w:rPr>
                <w:b/>
                <w:i/>
              </w:rPr>
              <w:t xml:space="preserve">Insatser för att påskynda integreringen av unionens rymdtjänster i unionens övergripande regelverk, </w:t>
            </w:r>
            <w:r w:rsidRPr="0028111C">
              <w:rPr>
                <w:b/>
                <w:i/>
              </w:rPr>
              <w:t>särskilt de som rör skydd av människoliv, civil säkerhet, skydd av kritisk infrastruktur och miljömässig hållbarhet, samt systematisk insamling och analys av användarnas behov inom alla komponenter.</w:t>
            </w:r>
          </w:p>
        </w:tc>
      </w:tr>
    </w:tbl>
    <w:p w14:paraId="072F9CA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899B352" w14:textId="77777777" w:rsidR="000B6DCE" w:rsidRPr="0028111C" w:rsidRDefault="00142BB2">
      <w:r w:rsidRPr="0028111C">
        <w:rPr>
          <w:rStyle w:val="HideTWBExt"/>
        </w:rPr>
        <w:t>&lt;/Amend&gt;</w:t>
      </w:r>
    </w:p>
    <w:p w14:paraId="4B8125E8"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3610</w:t>
      </w:r>
      <w:r w:rsidRPr="0028111C">
        <w:rPr>
          <w:rStyle w:val="HideTWBExt"/>
        </w:rPr>
        <w:t>&lt;/NumAm&gt;</w:t>
      </w:r>
    </w:p>
    <w:p w14:paraId="34981C4F"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4A82D32C" w14:textId="77777777" w:rsidR="000B6DCE" w:rsidRPr="0028111C" w:rsidRDefault="00142BB2">
      <w:pPr>
        <w:pStyle w:val="NormalBold"/>
      </w:pPr>
      <w:r w:rsidRPr="0028111C">
        <w:rPr>
          <w:rStyle w:val="HideTWBExt"/>
          <w:b w:val="0"/>
        </w:rPr>
        <w:t>&lt;/RepeatBlock-By&gt;</w:t>
      </w:r>
    </w:p>
    <w:p w14:paraId="17EC1BF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7F9E2E4" w14:textId="77777777" w:rsidR="000B6DCE" w:rsidRPr="0028111C" w:rsidRDefault="00142BB2">
      <w:pPr>
        <w:pStyle w:val="NormalBold"/>
      </w:pPr>
      <w:r w:rsidRPr="0028111C">
        <w:rPr>
          <w:rStyle w:val="HideTWBExt"/>
        </w:rPr>
        <w:t>&lt;Article&gt;</w:t>
      </w:r>
      <w:r w:rsidRPr="0028111C">
        <w:t>Artikel 67 – punkt 2 – led ha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59CB83D" w14:textId="77777777">
        <w:trPr>
          <w:trHeight w:hRule="exact" w:val="240"/>
          <w:jc w:val="center"/>
        </w:trPr>
        <w:tc>
          <w:tcPr>
            <w:tcW w:w="9752" w:type="dxa"/>
            <w:gridSpan w:val="2"/>
            <w:tcBorders>
              <w:top w:val="nil"/>
              <w:left w:val="nil"/>
              <w:bottom w:val="nil"/>
              <w:right w:val="nil"/>
            </w:tcBorders>
          </w:tcPr>
          <w:p w14:paraId="288230F4" w14:textId="77777777" w:rsidR="000B6DCE" w:rsidRPr="0028111C" w:rsidRDefault="000B6DCE"/>
        </w:tc>
      </w:tr>
      <w:tr w:rsidR="000B6DCE" w:rsidRPr="0028111C" w14:paraId="11136B57" w14:textId="77777777">
        <w:trPr>
          <w:trHeight w:val="240"/>
          <w:jc w:val="center"/>
        </w:trPr>
        <w:tc>
          <w:tcPr>
            <w:tcW w:w="4876" w:type="dxa"/>
            <w:tcBorders>
              <w:top w:val="nil"/>
              <w:left w:val="nil"/>
              <w:bottom w:val="nil"/>
              <w:right w:val="nil"/>
            </w:tcBorders>
          </w:tcPr>
          <w:p w14:paraId="0854CD7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85ADE6A" w14:textId="77777777" w:rsidR="000B6DCE" w:rsidRPr="0028111C" w:rsidRDefault="00142BB2">
            <w:pPr>
              <w:pStyle w:val="AmColumnHeading"/>
            </w:pPr>
            <w:r w:rsidRPr="0028111C">
              <w:t>Ändringsförslag</w:t>
            </w:r>
          </w:p>
        </w:tc>
      </w:tr>
      <w:tr w:rsidR="000B6DCE" w:rsidRPr="0028111C" w14:paraId="178447AC" w14:textId="77777777">
        <w:trPr>
          <w:jc w:val="center"/>
        </w:trPr>
        <w:tc>
          <w:tcPr>
            <w:tcW w:w="4876" w:type="dxa"/>
            <w:tcBorders>
              <w:top w:val="nil"/>
              <w:left w:val="nil"/>
              <w:bottom w:val="nil"/>
              <w:right w:val="nil"/>
            </w:tcBorders>
          </w:tcPr>
          <w:p w14:paraId="3109B27C" w14:textId="77777777" w:rsidR="000B6DCE" w:rsidRPr="0028111C" w:rsidRDefault="000B6DCE">
            <w:pPr>
              <w:pStyle w:val="Normal6a"/>
            </w:pPr>
          </w:p>
        </w:tc>
        <w:tc>
          <w:tcPr>
            <w:tcW w:w="4876" w:type="dxa"/>
            <w:tcBorders>
              <w:top w:val="nil"/>
              <w:left w:val="nil"/>
              <w:bottom w:val="nil"/>
              <w:right w:val="nil"/>
            </w:tcBorders>
          </w:tcPr>
          <w:p w14:paraId="5C111CA2" w14:textId="77777777" w:rsidR="000B6DCE" w:rsidRPr="0028111C" w:rsidRDefault="00142BB2">
            <w:pPr>
              <w:pStyle w:val="Normal6a"/>
            </w:pPr>
            <w:r w:rsidRPr="0028111C">
              <w:rPr>
                <w:b/>
                <w:i/>
              </w:rPr>
              <w:t>ha)</w:t>
            </w:r>
            <w:r w:rsidRPr="0028111C">
              <w:tab/>
            </w:r>
            <w:r w:rsidRPr="0028111C">
              <w:rPr>
                <w:b/>
                <w:i/>
              </w:rPr>
              <w:t>Insatser för att påskynda integreringen av unionens rymdtjänster i unionens övergripande regelverk, särskilt de som rör skydd av människoliv, civil säkerhet, skydd av kritisk infrastruktur och miljömässig hållbarhet, samt systematisk insamling och analys av användarnas behov inom alla komponenter.</w:t>
            </w:r>
          </w:p>
        </w:tc>
      </w:tr>
    </w:tbl>
    <w:p w14:paraId="48BE5CA3"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49F4BA2C" w14:textId="77777777" w:rsidR="000B6DCE" w:rsidRPr="0028111C" w:rsidRDefault="00142BB2">
      <w:r w:rsidRPr="0028111C">
        <w:rPr>
          <w:rStyle w:val="HideTWBExt"/>
        </w:rPr>
        <w:t>&lt;/Amend&gt;</w:t>
      </w:r>
    </w:p>
    <w:p w14:paraId="4C97057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3611</w:t>
      </w:r>
      <w:r w:rsidRPr="0028111C">
        <w:rPr>
          <w:rStyle w:val="HideTWBExt"/>
        </w:rPr>
        <w:t>&lt;/NumAm&gt;</w:t>
      </w:r>
    </w:p>
    <w:p w14:paraId="58B9C47A" w14:textId="77777777" w:rsidR="000B6DCE" w:rsidRPr="0028111C" w:rsidRDefault="00142BB2">
      <w:pPr>
        <w:pStyle w:val="NormalBold"/>
      </w:pPr>
      <w:r w:rsidRPr="0028111C">
        <w:rPr>
          <w:rStyle w:val="HideTWBExt"/>
          <w:b w:val="0"/>
        </w:rPr>
        <w:t>&lt;RepeatBlock-By&gt;&lt;Members&gt;</w:t>
      </w:r>
      <w:r w:rsidRPr="0028111C">
        <w:t>Rihards Kols</w:t>
      </w:r>
      <w:r w:rsidRPr="0028111C">
        <w:rPr>
          <w:rStyle w:val="HideTWBExt"/>
          <w:b w:val="0"/>
        </w:rPr>
        <w:t>&lt;/Members&gt;</w:t>
      </w:r>
    </w:p>
    <w:p w14:paraId="69B36E22" w14:textId="77777777" w:rsidR="000B6DCE" w:rsidRPr="0028111C" w:rsidRDefault="00142BB2">
      <w:r w:rsidRPr="0028111C">
        <w:rPr>
          <w:rStyle w:val="HideTWBExt"/>
        </w:rPr>
        <w:t>&lt;AuNomDe&gt;</w:t>
      </w:r>
      <w:r w:rsidRPr="0028111C">
        <w:rPr>
          <w:rStyle w:val="HideTWBInt"/>
          <w:color w:val="auto"/>
        </w:rPr>
        <w:t>{ECR}</w:t>
      </w:r>
      <w:r w:rsidRPr="0028111C">
        <w:t>för ECR-gruppen</w:t>
      </w:r>
      <w:r w:rsidRPr="0028111C">
        <w:rPr>
          <w:rStyle w:val="HideTWBExt"/>
        </w:rPr>
        <w:t>&lt;/AuNomDe&gt;</w:t>
      </w:r>
    </w:p>
    <w:p w14:paraId="23950B2F" w14:textId="77777777" w:rsidR="000B6DCE" w:rsidRPr="0028111C" w:rsidRDefault="00142BB2">
      <w:pPr>
        <w:pStyle w:val="NormalBold"/>
      </w:pPr>
      <w:r w:rsidRPr="0028111C">
        <w:rPr>
          <w:rStyle w:val="HideTWBExt"/>
          <w:b w:val="0"/>
        </w:rPr>
        <w:t>&lt;/RepeatBlock-By&gt;</w:t>
      </w:r>
    </w:p>
    <w:p w14:paraId="27DAD51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12D334A" w14:textId="77777777" w:rsidR="000B6DCE" w:rsidRPr="0028111C" w:rsidRDefault="00142BB2">
      <w:pPr>
        <w:pStyle w:val="NormalBold"/>
      </w:pPr>
      <w:r w:rsidRPr="0028111C">
        <w:rPr>
          <w:rStyle w:val="HideTWBExt"/>
        </w:rPr>
        <w:t>&lt;Article&gt;</w:t>
      </w:r>
      <w:r w:rsidRPr="0028111C">
        <w:t>Artikel 67 – punkt 2a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45A7705" w14:textId="77777777">
        <w:trPr>
          <w:trHeight w:hRule="exact" w:val="240"/>
          <w:jc w:val="center"/>
        </w:trPr>
        <w:tc>
          <w:tcPr>
            <w:tcW w:w="9752" w:type="dxa"/>
            <w:gridSpan w:val="2"/>
            <w:tcBorders>
              <w:top w:val="nil"/>
              <w:left w:val="nil"/>
              <w:bottom w:val="nil"/>
              <w:right w:val="nil"/>
            </w:tcBorders>
          </w:tcPr>
          <w:p w14:paraId="0E155B41" w14:textId="77777777" w:rsidR="000B6DCE" w:rsidRPr="0028111C" w:rsidRDefault="000B6DCE"/>
        </w:tc>
      </w:tr>
      <w:tr w:rsidR="000B6DCE" w:rsidRPr="0028111C" w14:paraId="17E6CB84" w14:textId="77777777">
        <w:trPr>
          <w:trHeight w:val="240"/>
          <w:jc w:val="center"/>
        </w:trPr>
        <w:tc>
          <w:tcPr>
            <w:tcW w:w="4876" w:type="dxa"/>
            <w:tcBorders>
              <w:top w:val="nil"/>
              <w:left w:val="nil"/>
              <w:bottom w:val="nil"/>
              <w:right w:val="nil"/>
            </w:tcBorders>
          </w:tcPr>
          <w:p w14:paraId="7D94F3AC" w14:textId="77777777" w:rsidR="000B6DCE" w:rsidRPr="0028111C" w:rsidRDefault="00142BB2">
            <w:pPr>
              <w:pStyle w:val="AmColumnHeading"/>
            </w:pPr>
            <w:r w:rsidRPr="0028111C">
              <w:lastRenderedPageBreak/>
              <w:t>Kommissionens förslag</w:t>
            </w:r>
          </w:p>
        </w:tc>
        <w:tc>
          <w:tcPr>
            <w:tcW w:w="4876" w:type="dxa"/>
            <w:tcBorders>
              <w:top w:val="nil"/>
              <w:left w:val="nil"/>
              <w:bottom w:val="nil"/>
              <w:right w:val="nil"/>
            </w:tcBorders>
          </w:tcPr>
          <w:p w14:paraId="56550D29" w14:textId="77777777" w:rsidR="000B6DCE" w:rsidRPr="0028111C" w:rsidRDefault="00142BB2">
            <w:pPr>
              <w:pStyle w:val="AmColumnHeading"/>
            </w:pPr>
            <w:r w:rsidRPr="0028111C">
              <w:t>Ändringsförslag</w:t>
            </w:r>
          </w:p>
        </w:tc>
      </w:tr>
      <w:tr w:rsidR="000B6DCE" w:rsidRPr="0028111C" w14:paraId="33E067CE" w14:textId="77777777">
        <w:trPr>
          <w:jc w:val="center"/>
        </w:trPr>
        <w:tc>
          <w:tcPr>
            <w:tcW w:w="4876" w:type="dxa"/>
            <w:tcBorders>
              <w:top w:val="nil"/>
              <w:left w:val="nil"/>
              <w:bottom w:val="nil"/>
              <w:right w:val="nil"/>
            </w:tcBorders>
          </w:tcPr>
          <w:p w14:paraId="0C1A56D5" w14:textId="77777777" w:rsidR="000B6DCE" w:rsidRPr="0028111C" w:rsidRDefault="000B6DCE">
            <w:pPr>
              <w:pStyle w:val="Normal6a"/>
            </w:pPr>
          </w:p>
        </w:tc>
        <w:tc>
          <w:tcPr>
            <w:tcW w:w="4876" w:type="dxa"/>
            <w:tcBorders>
              <w:top w:val="nil"/>
              <w:left w:val="nil"/>
              <w:bottom w:val="nil"/>
              <w:right w:val="nil"/>
            </w:tcBorders>
          </w:tcPr>
          <w:p w14:paraId="6981CE9E" w14:textId="77777777" w:rsidR="000B6DCE" w:rsidRPr="0028111C" w:rsidRDefault="00142BB2">
            <w:pPr>
              <w:pStyle w:val="Normal6a"/>
            </w:pPr>
            <w:r w:rsidRPr="0028111C">
              <w:rPr>
                <w:b/>
                <w:i/>
              </w:rPr>
              <w:t>2a.</w:t>
            </w:r>
            <w:r w:rsidRPr="0028111C">
              <w:tab/>
            </w:r>
            <w:r w:rsidRPr="0028111C">
              <w:rPr>
                <w:b/>
                <w:i/>
              </w:rPr>
              <w:t xml:space="preserve">I de arbetsprogram som genomför åtgärder enligt artikel 1.2 d avseende infrastruktur för rymdbaserad konnektivitet ska det </w:t>
            </w:r>
            <w:r w:rsidRPr="0028111C">
              <w:rPr>
                <w:b/>
                <w:i/>
              </w:rPr>
              <w:t>säkerställas att statliga användare som utför uppdrag inom försvar, nationell säkerhet, gränsförvaltning, krishantering och havsövervakning beviljas prioriterad tillgång till den kapacitet som ställs till förfogande inom ramen för IRIS² och den statliga satellitkommunikationstjänst som inrättats i enlighet med förordning (EU) 2023/588. Kommissionen ska, i samarbete med Europeiska unionens rymdprogrambyrå och medlemsstaterna, senast tolv månader efter det att denna förordning har trätt i kraft fastställa vil</w:t>
            </w:r>
            <w:r w:rsidRPr="0028111C">
              <w:rPr>
                <w:b/>
                <w:i/>
              </w:rPr>
              <w:t>lkoren för prioriterad tillgång i arbetsprogrammet, inbegripet eventuella säkerhetsackrediteringskrav.</w:t>
            </w:r>
          </w:p>
        </w:tc>
      </w:tr>
    </w:tbl>
    <w:p w14:paraId="42FB0C9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41F1D5A"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8B5E262" w14:textId="77777777" w:rsidR="000B6DCE" w:rsidRPr="0028111C" w:rsidRDefault="00142BB2">
      <w:pPr>
        <w:pStyle w:val="AmJustText"/>
      </w:pPr>
      <w:r w:rsidRPr="0028111C">
        <w:t xml:space="preserve">IRIS² and GOVSATCOM were conceived as governmental secure connectivity </w:t>
      </w:r>
      <w:r w:rsidRPr="0028111C">
        <w:t xml:space="preserve">services, with defence and national security as their primary use cases. The Commission proposal funds them under Window 4 but does not secure priority access for defence users in the work programme architecture. The amendment remedies this by establishing a priority-access obligation for governmental defence users, operationalising the White Paper for European Defence Readiness 2030's requirement for assured sovereign connectivity and reinforcing the Regulation's strategic-autonomy objective under Article </w:t>
      </w:r>
      <w:r w:rsidRPr="0028111C">
        <w:t>3(2)(d).</w:t>
      </w:r>
    </w:p>
    <w:p w14:paraId="64BA9786" w14:textId="77777777" w:rsidR="000B6DCE" w:rsidRPr="0028111C" w:rsidRDefault="00142BB2">
      <w:r w:rsidRPr="0028111C">
        <w:rPr>
          <w:rStyle w:val="HideTWBExt"/>
        </w:rPr>
        <w:t>&lt;/Amend&gt;</w:t>
      </w:r>
    </w:p>
    <w:p w14:paraId="6553EC4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3612</w:t>
      </w:r>
      <w:r w:rsidRPr="0028111C">
        <w:rPr>
          <w:rStyle w:val="HideTWBExt"/>
        </w:rPr>
        <w:t>&lt;/NumAm&gt;</w:t>
      </w:r>
    </w:p>
    <w:p w14:paraId="5F9C88FB"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133FE492" w14:textId="77777777" w:rsidR="000B6DCE" w:rsidRPr="0028111C" w:rsidRDefault="00142BB2">
      <w:pPr>
        <w:pStyle w:val="NormalBold"/>
      </w:pPr>
      <w:r w:rsidRPr="0028111C">
        <w:rPr>
          <w:rStyle w:val="HideTWBExt"/>
          <w:b w:val="0"/>
        </w:rPr>
        <w:t>&lt;/RepeatBlock-By&gt;</w:t>
      </w:r>
    </w:p>
    <w:p w14:paraId="1530714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E76B27E" w14:textId="77777777" w:rsidR="000B6DCE" w:rsidRPr="0028111C" w:rsidRDefault="00142BB2">
      <w:pPr>
        <w:pStyle w:val="NormalBold"/>
      </w:pPr>
      <w:r w:rsidRPr="0028111C">
        <w:rPr>
          <w:rStyle w:val="HideTWBExt"/>
        </w:rPr>
        <w:t>&lt;Article&gt;</w:t>
      </w:r>
      <w:r w:rsidRPr="0028111C">
        <w:t>Artikel 69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8730E0D" w14:textId="77777777">
        <w:trPr>
          <w:trHeight w:hRule="exact" w:val="240"/>
          <w:jc w:val="center"/>
        </w:trPr>
        <w:tc>
          <w:tcPr>
            <w:tcW w:w="9752" w:type="dxa"/>
            <w:gridSpan w:val="2"/>
            <w:tcBorders>
              <w:top w:val="nil"/>
              <w:left w:val="nil"/>
              <w:bottom w:val="nil"/>
              <w:right w:val="nil"/>
            </w:tcBorders>
          </w:tcPr>
          <w:p w14:paraId="2AAA75B9" w14:textId="77777777" w:rsidR="000B6DCE" w:rsidRPr="0028111C" w:rsidRDefault="000B6DCE"/>
        </w:tc>
      </w:tr>
      <w:tr w:rsidR="000B6DCE" w:rsidRPr="0028111C" w14:paraId="5620EF9D" w14:textId="77777777">
        <w:trPr>
          <w:trHeight w:val="240"/>
          <w:jc w:val="center"/>
        </w:trPr>
        <w:tc>
          <w:tcPr>
            <w:tcW w:w="4876" w:type="dxa"/>
            <w:tcBorders>
              <w:top w:val="nil"/>
              <w:left w:val="nil"/>
              <w:bottom w:val="nil"/>
              <w:right w:val="nil"/>
            </w:tcBorders>
          </w:tcPr>
          <w:p w14:paraId="20EEEC61"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8EF0F0C" w14:textId="77777777" w:rsidR="000B6DCE" w:rsidRPr="0028111C" w:rsidRDefault="00142BB2">
            <w:pPr>
              <w:pStyle w:val="AmColumnHeading"/>
            </w:pPr>
            <w:r w:rsidRPr="0028111C">
              <w:t>Ändringsförslag</w:t>
            </w:r>
          </w:p>
        </w:tc>
      </w:tr>
      <w:tr w:rsidR="000B6DCE" w:rsidRPr="0028111C" w14:paraId="6319B10F" w14:textId="77777777">
        <w:trPr>
          <w:jc w:val="center"/>
        </w:trPr>
        <w:tc>
          <w:tcPr>
            <w:tcW w:w="4876" w:type="dxa"/>
            <w:tcBorders>
              <w:top w:val="nil"/>
              <w:left w:val="nil"/>
              <w:bottom w:val="nil"/>
              <w:right w:val="nil"/>
            </w:tcBorders>
          </w:tcPr>
          <w:p w14:paraId="489532FA" w14:textId="77777777" w:rsidR="000B6DCE" w:rsidRPr="0028111C" w:rsidRDefault="00142BB2">
            <w:pPr>
              <w:pStyle w:val="Normal6a"/>
            </w:pPr>
            <w:r w:rsidRPr="0028111C">
              <w:t>1.</w:t>
            </w:r>
            <w:r w:rsidRPr="0028111C">
              <w:tab/>
            </w:r>
            <w:r w:rsidRPr="0028111C">
              <w:t xml:space="preserve">Kommissionen ska tillämpa de villkor för stödberättigande och deltagande som fastställs i punkt 2 när det gäller </w:t>
            </w:r>
            <w:r w:rsidRPr="0028111C">
              <w:lastRenderedPageBreak/>
              <w:t xml:space="preserve">upphandling, bidrag eller priser enligt denna avdelning </w:t>
            </w:r>
            <w:r w:rsidRPr="0028111C">
              <w:rPr>
                <w:b/>
                <w:i/>
              </w:rPr>
              <w:t>om den anser att detta är nödvändigt och lämpligt</w:t>
            </w:r>
            <w:r w:rsidRPr="0028111C">
              <w:t xml:space="preserve"> för att bevara säkerheten, integriteten och resiliensen hos unionens operativa system, med beaktande av målet att främja unionens strategiska oberoende, särskilt vad gäller central teknik och centrala värdekedjor, samtidigt som en öppen ekonomi bevaras.</w:t>
            </w:r>
          </w:p>
        </w:tc>
        <w:tc>
          <w:tcPr>
            <w:tcW w:w="4876" w:type="dxa"/>
            <w:tcBorders>
              <w:top w:val="nil"/>
              <w:left w:val="nil"/>
              <w:bottom w:val="nil"/>
              <w:right w:val="nil"/>
            </w:tcBorders>
          </w:tcPr>
          <w:p w14:paraId="1ED16B9A" w14:textId="77777777" w:rsidR="000B6DCE" w:rsidRPr="0028111C" w:rsidRDefault="00142BB2">
            <w:pPr>
              <w:pStyle w:val="Normal6a"/>
            </w:pPr>
            <w:r w:rsidRPr="0028111C">
              <w:lastRenderedPageBreak/>
              <w:t>1.</w:t>
            </w:r>
            <w:r w:rsidRPr="0028111C">
              <w:tab/>
              <w:t xml:space="preserve">Kommissionen ska tillämpa de villkor för stödberättigande och deltagande som fastställs i punkt 2 när det gäller </w:t>
            </w:r>
            <w:r w:rsidRPr="0028111C">
              <w:lastRenderedPageBreak/>
              <w:t xml:space="preserve">upphandling, bidrag eller priser enligt denna avdelning för att bevara säkerheten, integriteten och resiliensen hos unionens operativa system, med beaktande av målet att främja unionens strategiska oberoende, särskilt vad gäller central teknik och centrala värdekedjor, samtidigt som en öppen ekonomi bevaras. </w:t>
            </w:r>
            <w:r w:rsidRPr="0028111C">
              <w:rPr>
                <w:b/>
                <w:i/>
              </w:rPr>
              <w:t>Kommissionen får besluta att inte tillämpa dessa villkor endast i vederbörligen motivera</w:t>
            </w:r>
            <w:r w:rsidRPr="0028111C">
              <w:rPr>
                <w:b/>
                <w:i/>
              </w:rPr>
              <w:t>de undantagsfall, efter en riskbedömning som visar att de inte behöver tillämpas för att upprätthålla säkerheten, integriteten och resiliensen hos unionens operativa system.</w:t>
            </w:r>
          </w:p>
        </w:tc>
      </w:tr>
    </w:tbl>
    <w:p w14:paraId="6BAA7C8A"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678B026"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5F0A5893" w14:textId="77777777" w:rsidR="000B6DCE" w:rsidRPr="0028111C" w:rsidRDefault="00142BB2">
      <w:pPr>
        <w:pStyle w:val="AmJustText"/>
      </w:pPr>
      <w:r w:rsidRPr="0028111C">
        <w:t xml:space="preserve">Säkerhetsrelaterade villkor för </w:t>
      </w:r>
      <w:r w:rsidRPr="0028111C">
        <w:t>stödberättigande bör gälla som standard. Undantag måste förbli undantagsfall, vara motiverade och föremål för en ordentlig riskbedömning.</w:t>
      </w:r>
    </w:p>
    <w:p w14:paraId="2AF4F724" w14:textId="77777777" w:rsidR="000B6DCE" w:rsidRPr="0028111C" w:rsidRDefault="00142BB2">
      <w:r w:rsidRPr="0028111C">
        <w:rPr>
          <w:rStyle w:val="HideTWBExt"/>
        </w:rPr>
        <w:t>&lt;/Amend&gt;</w:t>
      </w:r>
    </w:p>
    <w:p w14:paraId="12B9DD99"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3613</w:t>
      </w:r>
      <w:r w:rsidRPr="0028111C">
        <w:rPr>
          <w:rStyle w:val="HideTWBExt"/>
        </w:rPr>
        <w:t>&lt;/NumAm&gt;</w:t>
      </w:r>
    </w:p>
    <w:p w14:paraId="7F76EEED" w14:textId="77777777" w:rsidR="000B6DCE" w:rsidRPr="0028111C" w:rsidRDefault="00142BB2">
      <w:pPr>
        <w:pStyle w:val="NormalBold"/>
      </w:pPr>
      <w:r w:rsidRPr="0028111C">
        <w:rPr>
          <w:rStyle w:val="HideTWBExt"/>
          <w:b w:val="0"/>
        </w:rPr>
        <w:t>&lt;RepeatBlock-By&gt;&lt;Members&gt;</w:t>
      </w:r>
      <w:r w:rsidRPr="0028111C">
        <w:t>Yvan Verougstraete, Brigitte van den Berg, Morten Løkkegaard, Christophe Grudler, Oihane Agirregoitia Martínez, Bart Groothuis</w:t>
      </w:r>
      <w:r w:rsidRPr="0028111C">
        <w:rPr>
          <w:rStyle w:val="HideTWBExt"/>
          <w:b w:val="0"/>
        </w:rPr>
        <w:t>&lt;/Members&gt;</w:t>
      </w:r>
    </w:p>
    <w:p w14:paraId="10B8EAB8" w14:textId="77777777" w:rsidR="000B6DCE" w:rsidRPr="0028111C" w:rsidRDefault="00142BB2">
      <w:pPr>
        <w:pStyle w:val="NormalBold"/>
      </w:pPr>
      <w:r w:rsidRPr="0028111C">
        <w:rPr>
          <w:rStyle w:val="HideTWBExt"/>
          <w:b w:val="0"/>
        </w:rPr>
        <w:t>&lt;/RepeatBlock-By&gt;</w:t>
      </w:r>
    </w:p>
    <w:p w14:paraId="2111489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F1BC2F2" w14:textId="77777777" w:rsidR="000B6DCE" w:rsidRPr="0028111C" w:rsidRDefault="00142BB2">
      <w:pPr>
        <w:pStyle w:val="NormalBold"/>
      </w:pPr>
      <w:r w:rsidRPr="0028111C">
        <w:rPr>
          <w:rStyle w:val="HideTWBExt"/>
        </w:rPr>
        <w:t>&lt;Article&gt;</w:t>
      </w:r>
      <w:r w:rsidRPr="0028111C">
        <w:t>Artikel 69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7CCAF602" w14:textId="77777777">
        <w:trPr>
          <w:trHeight w:hRule="exact" w:val="240"/>
          <w:jc w:val="center"/>
        </w:trPr>
        <w:tc>
          <w:tcPr>
            <w:tcW w:w="9752" w:type="dxa"/>
            <w:gridSpan w:val="2"/>
            <w:tcBorders>
              <w:top w:val="nil"/>
              <w:left w:val="nil"/>
              <w:bottom w:val="nil"/>
              <w:right w:val="nil"/>
            </w:tcBorders>
          </w:tcPr>
          <w:p w14:paraId="571286D1" w14:textId="77777777" w:rsidR="000B6DCE" w:rsidRPr="0028111C" w:rsidRDefault="000B6DCE"/>
        </w:tc>
      </w:tr>
      <w:tr w:rsidR="000B6DCE" w:rsidRPr="0028111C" w14:paraId="483598BE" w14:textId="77777777">
        <w:trPr>
          <w:trHeight w:val="240"/>
          <w:jc w:val="center"/>
        </w:trPr>
        <w:tc>
          <w:tcPr>
            <w:tcW w:w="4876" w:type="dxa"/>
            <w:tcBorders>
              <w:top w:val="nil"/>
              <w:left w:val="nil"/>
              <w:bottom w:val="nil"/>
              <w:right w:val="nil"/>
            </w:tcBorders>
          </w:tcPr>
          <w:p w14:paraId="114CB51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6CD2C9F" w14:textId="77777777" w:rsidR="000B6DCE" w:rsidRPr="0028111C" w:rsidRDefault="00142BB2">
            <w:pPr>
              <w:pStyle w:val="AmColumnHeading"/>
            </w:pPr>
            <w:r w:rsidRPr="0028111C">
              <w:t>Ändringsförslag</w:t>
            </w:r>
          </w:p>
        </w:tc>
      </w:tr>
      <w:tr w:rsidR="000B6DCE" w:rsidRPr="0028111C" w14:paraId="47955DFC" w14:textId="77777777">
        <w:trPr>
          <w:jc w:val="center"/>
        </w:trPr>
        <w:tc>
          <w:tcPr>
            <w:tcW w:w="4876" w:type="dxa"/>
            <w:tcBorders>
              <w:top w:val="nil"/>
              <w:left w:val="nil"/>
              <w:bottom w:val="nil"/>
              <w:right w:val="nil"/>
            </w:tcBorders>
          </w:tcPr>
          <w:p w14:paraId="4B3187B7" w14:textId="77777777" w:rsidR="000B6DCE" w:rsidRPr="0028111C" w:rsidRDefault="00142BB2">
            <w:pPr>
              <w:pStyle w:val="Normal6a"/>
            </w:pPr>
            <w:r w:rsidRPr="0028111C">
              <w:t>1.</w:t>
            </w:r>
            <w:r w:rsidRPr="0028111C">
              <w:tab/>
            </w:r>
            <w:r w:rsidRPr="0028111C">
              <w:t xml:space="preserve">Kommissionen ska tillämpa de villkor för stödberättigande och deltagande som fastställs i punkt 2 när det gäller upphandling, bidrag eller priser enligt denna avdelning </w:t>
            </w:r>
            <w:r w:rsidRPr="0028111C">
              <w:rPr>
                <w:b/>
                <w:i/>
              </w:rPr>
              <w:t>om den anser att detta är nödvändigt och lämpligt</w:t>
            </w:r>
            <w:r w:rsidRPr="0028111C">
              <w:t xml:space="preserve"> för att bevara säkerheten, integriteten och resiliensen hos unionens operativa system, med beaktande av målet att främja unionens strategiska oberoende, särskilt vad gäller central teknik och centrala värdekedjor, samtidigt som en öppen ekonomi bevaras.</w:t>
            </w:r>
          </w:p>
        </w:tc>
        <w:tc>
          <w:tcPr>
            <w:tcW w:w="4876" w:type="dxa"/>
            <w:tcBorders>
              <w:top w:val="nil"/>
              <w:left w:val="nil"/>
              <w:bottom w:val="nil"/>
              <w:right w:val="nil"/>
            </w:tcBorders>
          </w:tcPr>
          <w:p w14:paraId="46305763" w14:textId="77777777" w:rsidR="000B6DCE" w:rsidRPr="0028111C" w:rsidRDefault="00142BB2">
            <w:pPr>
              <w:pStyle w:val="Normal6a"/>
            </w:pPr>
            <w:r w:rsidRPr="0028111C">
              <w:t>1.</w:t>
            </w:r>
            <w:r w:rsidRPr="0028111C">
              <w:tab/>
              <w:t xml:space="preserve">Kommissionen ska tillämpa de villkor för stödberättigande och deltagande som fastställs i punkt 2 när det gäller upphandling, bidrag eller priser enligt denna avdelning för att bevara säkerheten, integriteten och resiliensen hos unionens operativa system, med beaktande av målet att främja unionens strategiska oberoende, särskilt vad gäller central teknik och centrala värdekedjor, samtidigt som en öppen ekonomi bevaras. </w:t>
            </w:r>
            <w:r w:rsidRPr="0028111C">
              <w:rPr>
                <w:b/>
                <w:i/>
              </w:rPr>
              <w:t>Kommissionen får besluta att inte tillämpa dessa villkor endast i vederbörligen motivera</w:t>
            </w:r>
            <w:r w:rsidRPr="0028111C">
              <w:rPr>
                <w:b/>
                <w:i/>
              </w:rPr>
              <w:t xml:space="preserve">de undantagsfall, efter en riskbedömning </w:t>
            </w:r>
            <w:r w:rsidRPr="0028111C">
              <w:rPr>
                <w:b/>
                <w:i/>
              </w:rPr>
              <w:lastRenderedPageBreak/>
              <w:t>som visar att de inte behöver tillämpas för att upprätthålla säkerheten, integriteten och resiliensen hos unionens operativa system.</w:t>
            </w:r>
          </w:p>
        </w:tc>
      </w:tr>
    </w:tbl>
    <w:p w14:paraId="48437166"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E6242A0" w14:textId="77777777" w:rsidR="000B6DCE" w:rsidRPr="0028111C" w:rsidRDefault="00142BB2">
      <w:r w:rsidRPr="0028111C">
        <w:rPr>
          <w:rStyle w:val="HideTWBExt"/>
        </w:rPr>
        <w:t>&lt;/Amend&gt;</w:t>
      </w:r>
    </w:p>
    <w:p w14:paraId="7AA2D587"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3614</w:t>
      </w:r>
      <w:r w:rsidRPr="0028111C">
        <w:rPr>
          <w:rStyle w:val="HideTWBExt"/>
        </w:rPr>
        <w:t>&lt;/NumAm&gt;</w:t>
      </w:r>
    </w:p>
    <w:p w14:paraId="53E6A157"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51C865D7" w14:textId="77777777" w:rsidR="000B6DCE" w:rsidRPr="0028111C" w:rsidRDefault="00142BB2">
      <w:pPr>
        <w:pStyle w:val="NormalBold"/>
      </w:pPr>
      <w:r w:rsidRPr="0028111C">
        <w:rPr>
          <w:rStyle w:val="HideTWBExt"/>
          <w:b w:val="0"/>
        </w:rPr>
        <w:t>&lt;/RepeatBlock-By&gt;</w:t>
      </w:r>
    </w:p>
    <w:p w14:paraId="0FF7BDC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E383883" w14:textId="77777777" w:rsidR="000B6DCE" w:rsidRPr="0028111C" w:rsidRDefault="00142BB2">
      <w:pPr>
        <w:pStyle w:val="NormalBold"/>
      </w:pPr>
      <w:r w:rsidRPr="0028111C">
        <w:rPr>
          <w:rStyle w:val="HideTWBExt"/>
        </w:rPr>
        <w:t>&lt;Article&gt;</w:t>
      </w:r>
      <w:r w:rsidRPr="0028111C">
        <w:t>Artikel 69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8357C56" w14:textId="77777777">
        <w:trPr>
          <w:trHeight w:hRule="exact" w:val="240"/>
          <w:jc w:val="center"/>
        </w:trPr>
        <w:tc>
          <w:tcPr>
            <w:tcW w:w="9752" w:type="dxa"/>
            <w:gridSpan w:val="2"/>
            <w:tcBorders>
              <w:top w:val="nil"/>
              <w:left w:val="nil"/>
              <w:bottom w:val="nil"/>
              <w:right w:val="nil"/>
            </w:tcBorders>
          </w:tcPr>
          <w:p w14:paraId="3DDCBC6D" w14:textId="77777777" w:rsidR="000B6DCE" w:rsidRPr="0028111C" w:rsidRDefault="000B6DCE"/>
        </w:tc>
      </w:tr>
      <w:tr w:rsidR="000B6DCE" w:rsidRPr="0028111C" w14:paraId="7C8BE738" w14:textId="77777777">
        <w:trPr>
          <w:trHeight w:val="240"/>
          <w:jc w:val="center"/>
        </w:trPr>
        <w:tc>
          <w:tcPr>
            <w:tcW w:w="4876" w:type="dxa"/>
            <w:tcBorders>
              <w:top w:val="nil"/>
              <w:left w:val="nil"/>
              <w:bottom w:val="nil"/>
              <w:right w:val="nil"/>
            </w:tcBorders>
          </w:tcPr>
          <w:p w14:paraId="16EFC7CF"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7D11E81" w14:textId="77777777" w:rsidR="000B6DCE" w:rsidRPr="0028111C" w:rsidRDefault="00142BB2">
            <w:pPr>
              <w:pStyle w:val="AmColumnHeading"/>
            </w:pPr>
            <w:r w:rsidRPr="0028111C">
              <w:t>Ändringsförslag</w:t>
            </w:r>
          </w:p>
        </w:tc>
      </w:tr>
      <w:tr w:rsidR="000B6DCE" w:rsidRPr="0028111C" w14:paraId="6382F7E8" w14:textId="77777777">
        <w:trPr>
          <w:jc w:val="center"/>
        </w:trPr>
        <w:tc>
          <w:tcPr>
            <w:tcW w:w="4876" w:type="dxa"/>
            <w:tcBorders>
              <w:top w:val="nil"/>
              <w:left w:val="nil"/>
              <w:bottom w:val="nil"/>
              <w:right w:val="nil"/>
            </w:tcBorders>
          </w:tcPr>
          <w:p w14:paraId="1E323D91" w14:textId="77777777" w:rsidR="000B6DCE" w:rsidRPr="0028111C" w:rsidRDefault="00142BB2">
            <w:pPr>
              <w:pStyle w:val="Normal6a"/>
            </w:pPr>
            <w:r w:rsidRPr="0028111C">
              <w:rPr>
                <w:b/>
                <w:i/>
              </w:rPr>
              <w:t>2.</w:t>
            </w:r>
            <w:r w:rsidRPr="0028111C">
              <w:tab/>
            </w:r>
            <w:r w:rsidRPr="0028111C">
              <w:rPr>
                <w:b/>
                <w:i/>
              </w:rPr>
              <w:t>Kommissionen ska, innan den tillämpar villkoren för stödberättigande och deltagande i enlighet med punkt 1, informera den kommitté som avses i artikel 83.1 g och ska i största möjliga utsträckning beakta medlemsstaternas synpunkter på tillämpningsområdet för och motiveringen till dessa villkor för stödberättigande och deltagande.</w:t>
            </w:r>
          </w:p>
        </w:tc>
        <w:tc>
          <w:tcPr>
            <w:tcW w:w="4876" w:type="dxa"/>
            <w:tcBorders>
              <w:top w:val="nil"/>
              <w:left w:val="nil"/>
              <w:bottom w:val="nil"/>
              <w:right w:val="nil"/>
            </w:tcBorders>
          </w:tcPr>
          <w:p w14:paraId="08709EA6" w14:textId="77777777" w:rsidR="000B6DCE" w:rsidRPr="0028111C" w:rsidRDefault="00142BB2">
            <w:pPr>
              <w:pStyle w:val="Normal6a"/>
            </w:pPr>
            <w:r w:rsidRPr="0028111C">
              <w:rPr>
                <w:b/>
                <w:i/>
              </w:rPr>
              <w:t>utgår</w:t>
            </w:r>
          </w:p>
        </w:tc>
      </w:tr>
    </w:tbl>
    <w:p w14:paraId="326D6290"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96AFBA4"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08448771" w14:textId="77777777" w:rsidR="000B6DCE" w:rsidRPr="0028111C" w:rsidRDefault="00142BB2">
      <w:pPr>
        <w:pStyle w:val="AmJustText"/>
      </w:pPr>
      <w:r w:rsidRPr="0028111C">
        <w:t>Genom att ta bort detta stycke säkerställs att säkerhetsrelaterade villkor för stödberättigande kan tillämpas effektivt som standardregel.</w:t>
      </w:r>
    </w:p>
    <w:p w14:paraId="480CAAC1" w14:textId="77777777" w:rsidR="000B6DCE" w:rsidRPr="0028111C" w:rsidRDefault="00142BB2">
      <w:r w:rsidRPr="0028111C">
        <w:rPr>
          <w:rStyle w:val="HideTWBExt"/>
        </w:rPr>
        <w:t>&lt;/Amend&gt;</w:t>
      </w:r>
    </w:p>
    <w:p w14:paraId="28FF8A8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3615</w:t>
      </w:r>
      <w:r w:rsidRPr="0028111C">
        <w:rPr>
          <w:rStyle w:val="HideTWBExt"/>
        </w:rPr>
        <w:t>&lt;/NumAm&gt;</w:t>
      </w:r>
    </w:p>
    <w:p w14:paraId="6E7128EA" w14:textId="77777777" w:rsidR="000B6DCE" w:rsidRPr="0028111C" w:rsidRDefault="00142BB2">
      <w:pPr>
        <w:pStyle w:val="NormalBold"/>
      </w:pPr>
      <w:r w:rsidRPr="0028111C">
        <w:rPr>
          <w:rStyle w:val="HideTWBExt"/>
          <w:b w:val="0"/>
        </w:rPr>
        <w:t>&lt;RepeatBlock-By&gt;&lt;Members&gt;</w:t>
      </w:r>
      <w:r w:rsidRPr="0028111C">
        <w:t>Yvan Verougstraete, Morten Løkkegaard, Christophe Grudler, Oihane Agirregoitia Martínez, Bart Groothuis</w:t>
      </w:r>
      <w:r w:rsidRPr="0028111C">
        <w:rPr>
          <w:rStyle w:val="HideTWBExt"/>
          <w:b w:val="0"/>
        </w:rPr>
        <w:t>&lt;/Members&gt;</w:t>
      </w:r>
    </w:p>
    <w:p w14:paraId="063B7FBD" w14:textId="77777777" w:rsidR="000B6DCE" w:rsidRPr="0028111C" w:rsidRDefault="00142BB2">
      <w:pPr>
        <w:pStyle w:val="NormalBold"/>
      </w:pPr>
      <w:r w:rsidRPr="0028111C">
        <w:rPr>
          <w:rStyle w:val="HideTWBExt"/>
          <w:b w:val="0"/>
        </w:rPr>
        <w:t>&lt;/RepeatBlock-By&gt;</w:t>
      </w:r>
    </w:p>
    <w:p w14:paraId="33A02A56"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284F352" w14:textId="77777777" w:rsidR="000B6DCE" w:rsidRPr="0028111C" w:rsidRDefault="00142BB2">
      <w:pPr>
        <w:pStyle w:val="NormalBold"/>
      </w:pPr>
      <w:r w:rsidRPr="0028111C">
        <w:rPr>
          <w:rStyle w:val="HideTWBExt"/>
        </w:rPr>
        <w:t>&lt;Article&gt;</w:t>
      </w:r>
      <w:r w:rsidRPr="0028111C">
        <w:t>Artikel 69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90F6487" w14:textId="77777777">
        <w:trPr>
          <w:trHeight w:hRule="exact" w:val="240"/>
          <w:jc w:val="center"/>
        </w:trPr>
        <w:tc>
          <w:tcPr>
            <w:tcW w:w="9752" w:type="dxa"/>
            <w:gridSpan w:val="2"/>
            <w:tcBorders>
              <w:top w:val="nil"/>
              <w:left w:val="nil"/>
              <w:bottom w:val="nil"/>
              <w:right w:val="nil"/>
            </w:tcBorders>
          </w:tcPr>
          <w:p w14:paraId="61774E9A" w14:textId="77777777" w:rsidR="000B6DCE" w:rsidRPr="0028111C" w:rsidRDefault="000B6DCE"/>
        </w:tc>
      </w:tr>
      <w:tr w:rsidR="000B6DCE" w:rsidRPr="0028111C" w14:paraId="4C5E7F22" w14:textId="77777777">
        <w:trPr>
          <w:trHeight w:val="240"/>
          <w:jc w:val="center"/>
        </w:trPr>
        <w:tc>
          <w:tcPr>
            <w:tcW w:w="4876" w:type="dxa"/>
            <w:tcBorders>
              <w:top w:val="nil"/>
              <w:left w:val="nil"/>
              <w:bottom w:val="nil"/>
              <w:right w:val="nil"/>
            </w:tcBorders>
          </w:tcPr>
          <w:p w14:paraId="1E906F2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605ECE9" w14:textId="77777777" w:rsidR="000B6DCE" w:rsidRPr="0028111C" w:rsidRDefault="00142BB2">
            <w:pPr>
              <w:pStyle w:val="AmColumnHeading"/>
            </w:pPr>
            <w:r w:rsidRPr="0028111C">
              <w:t>Ändringsförslag</w:t>
            </w:r>
          </w:p>
        </w:tc>
      </w:tr>
      <w:tr w:rsidR="000B6DCE" w:rsidRPr="0028111C" w14:paraId="233CFA60" w14:textId="77777777">
        <w:trPr>
          <w:jc w:val="center"/>
        </w:trPr>
        <w:tc>
          <w:tcPr>
            <w:tcW w:w="4876" w:type="dxa"/>
            <w:tcBorders>
              <w:top w:val="nil"/>
              <w:left w:val="nil"/>
              <w:bottom w:val="nil"/>
              <w:right w:val="nil"/>
            </w:tcBorders>
          </w:tcPr>
          <w:p w14:paraId="6040290C" w14:textId="77777777" w:rsidR="000B6DCE" w:rsidRPr="0028111C" w:rsidRDefault="00142BB2">
            <w:pPr>
              <w:pStyle w:val="Normal6a"/>
            </w:pPr>
            <w:r w:rsidRPr="0028111C">
              <w:rPr>
                <w:b/>
                <w:i/>
              </w:rPr>
              <w:t>2.</w:t>
            </w:r>
            <w:r w:rsidRPr="0028111C">
              <w:tab/>
            </w:r>
            <w:r w:rsidRPr="0028111C">
              <w:rPr>
                <w:b/>
                <w:i/>
              </w:rPr>
              <w:t xml:space="preserve">Kommissionen ska, innan den tillämpar villkoren för stödberättigande och deltagande i enlighet med punkt 1, </w:t>
            </w:r>
            <w:r w:rsidRPr="0028111C">
              <w:rPr>
                <w:b/>
                <w:i/>
              </w:rPr>
              <w:lastRenderedPageBreak/>
              <w:t>informera den kommitté som avses i artikel 83.1 g och ska i största möjliga utsträckning beakta medlemsstaternas synpunkter på tillämpningsområdet för och motiveringen till dessa villkor för stödberättigande och deltagande.</w:t>
            </w:r>
          </w:p>
        </w:tc>
        <w:tc>
          <w:tcPr>
            <w:tcW w:w="4876" w:type="dxa"/>
            <w:tcBorders>
              <w:top w:val="nil"/>
              <w:left w:val="nil"/>
              <w:bottom w:val="nil"/>
              <w:right w:val="nil"/>
            </w:tcBorders>
          </w:tcPr>
          <w:p w14:paraId="18738834" w14:textId="77777777" w:rsidR="000B6DCE" w:rsidRPr="0028111C" w:rsidRDefault="00142BB2">
            <w:pPr>
              <w:pStyle w:val="Normal6a"/>
            </w:pPr>
            <w:r w:rsidRPr="0028111C">
              <w:rPr>
                <w:b/>
                <w:i/>
              </w:rPr>
              <w:lastRenderedPageBreak/>
              <w:t>utgår</w:t>
            </w:r>
          </w:p>
        </w:tc>
      </w:tr>
    </w:tbl>
    <w:p w14:paraId="755DF34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04B437D" w14:textId="77777777" w:rsidR="000B6DCE" w:rsidRPr="0028111C" w:rsidRDefault="00142BB2">
      <w:r w:rsidRPr="0028111C">
        <w:rPr>
          <w:rStyle w:val="HideTWBExt"/>
        </w:rPr>
        <w:t>&lt;/Amend&gt;</w:t>
      </w:r>
    </w:p>
    <w:p w14:paraId="5268D193"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3616</w:t>
      </w:r>
      <w:r w:rsidRPr="0028111C">
        <w:rPr>
          <w:rStyle w:val="HideTWBExt"/>
        </w:rPr>
        <w:t>&lt;/NumAm&gt;</w:t>
      </w:r>
    </w:p>
    <w:p w14:paraId="1A3CD2F7" w14:textId="77777777" w:rsidR="000B6DCE" w:rsidRPr="0028111C" w:rsidRDefault="00142BB2">
      <w:pPr>
        <w:pStyle w:val="NormalBold"/>
      </w:pPr>
      <w:r w:rsidRPr="0028111C">
        <w:rPr>
          <w:rStyle w:val="HideTWBExt"/>
          <w:b w:val="0"/>
        </w:rPr>
        <w:t>&lt;RepeatBlock-By&gt;&lt;Members&gt;</w:t>
      </w:r>
      <w:r w:rsidRPr="0028111C">
        <w:t>Angelika Niebler</w:t>
      </w:r>
      <w:r w:rsidRPr="0028111C">
        <w:rPr>
          <w:rStyle w:val="HideTWBExt"/>
          <w:b w:val="0"/>
        </w:rPr>
        <w:t>&lt;/Members&gt;</w:t>
      </w:r>
    </w:p>
    <w:p w14:paraId="2A760A0D" w14:textId="77777777" w:rsidR="000B6DCE" w:rsidRPr="0028111C" w:rsidRDefault="00142BB2">
      <w:pPr>
        <w:pStyle w:val="NormalBold"/>
      </w:pPr>
      <w:r w:rsidRPr="0028111C">
        <w:rPr>
          <w:rStyle w:val="HideTWBExt"/>
          <w:b w:val="0"/>
        </w:rPr>
        <w:t>&lt;/RepeatBlock-By&gt;</w:t>
      </w:r>
    </w:p>
    <w:p w14:paraId="0D6C50AB"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F5F6F97" w14:textId="77777777" w:rsidR="000B6DCE" w:rsidRPr="0028111C" w:rsidRDefault="00142BB2">
      <w:pPr>
        <w:pStyle w:val="NormalBold"/>
      </w:pPr>
      <w:r w:rsidRPr="0028111C">
        <w:rPr>
          <w:rStyle w:val="HideTWBExt"/>
        </w:rPr>
        <w:t>&lt;Article&gt;</w:t>
      </w:r>
      <w:r w:rsidRPr="0028111C">
        <w:t>Artikel 69 – punkt 3 – led b</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C6AE383" w14:textId="77777777">
        <w:trPr>
          <w:trHeight w:hRule="exact" w:val="240"/>
          <w:jc w:val="center"/>
        </w:trPr>
        <w:tc>
          <w:tcPr>
            <w:tcW w:w="9752" w:type="dxa"/>
            <w:gridSpan w:val="2"/>
            <w:tcBorders>
              <w:top w:val="nil"/>
              <w:left w:val="nil"/>
              <w:bottom w:val="nil"/>
              <w:right w:val="nil"/>
            </w:tcBorders>
          </w:tcPr>
          <w:p w14:paraId="5B48A18F" w14:textId="77777777" w:rsidR="000B6DCE" w:rsidRPr="0028111C" w:rsidRDefault="000B6DCE"/>
        </w:tc>
      </w:tr>
      <w:tr w:rsidR="000B6DCE" w:rsidRPr="0028111C" w14:paraId="70B756C1" w14:textId="77777777">
        <w:trPr>
          <w:trHeight w:val="240"/>
          <w:jc w:val="center"/>
        </w:trPr>
        <w:tc>
          <w:tcPr>
            <w:tcW w:w="4876" w:type="dxa"/>
            <w:tcBorders>
              <w:top w:val="nil"/>
              <w:left w:val="nil"/>
              <w:bottom w:val="nil"/>
              <w:right w:val="nil"/>
            </w:tcBorders>
          </w:tcPr>
          <w:p w14:paraId="7BA6D607"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A6DC8A6" w14:textId="77777777" w:rsidR="000B6DCE" w:rsidRPr="0028111C" w:rsidRDefault="00142BB2">
            <w:pPr>
              <w:pStyle w:val="AmColumnHeading"/>
            </w:pPr>
            <w:r w:rsidRPr="0028111C">
              <w:t>Ändringsförslag</w:t>
            </w:r>
          </w:p>
        </w:tc>
      </w:tr>
      <w:tr w:rsidR="000B6DCE" w:rsidRPr="0028111C" w14:paraId="79A42F3E" w14:textId="77777777">
        <w:trPr>
          <w:jc w:val="center"/>
        </w:trPr>
        <w:tc>
          <w:tcPr>
            <w:tcW w:w="4876" w:type="dxa"/>
            <w:tcBorders>
              <w:top w:val="nil"/>
              <w:left w:val="nil"/>
              <w:bottom w:val="nil"/>
              <w:right w:val="nil"/>
            </w:tcBorders>
          </w:tcPr>
          <w:p w14:paraId="44880AC5" w14:textId="77777777" w:rsidR="000B6DCE" w:rsidRPr="0028111C" w:rsidRDefault="00142BB2">
            <w:pPr>
              <w:pStyle w:val="Normal6a"/>
            </w:pPr>
            <w:r w:rsidRPr="0028111C">
              <w:t>b)</w:t>
            </w:r>
            <w:r w:rsidRPr="0028111C">
              <w:tab/>
              <w:t xml:space="preserve">Den stödberättigade rättsliga enheten åtar sig att utföra </w:t>
            </w:r>
            <w:r w:rsidRPr="0028111C">
              <w:rPr>
                <w:b/>
                <w:i/>
              </w:rPr>
              <w:t>all</w:t>
            </w:r>
            <w:r w:rsidRPr="0028111C">
              <w:t xml:space="preserve"> relevant verksamhet i en eller flera medlemsstater. </w:t>
            </w:r>
          </w:p>
        </w:tc>
        <w:tc>
          <w:tcPr>
            <w:tcW w:w="4876" w:type="dxa"/>
            <w:tcBorders>
              <w:top w:val="nil"/>
              <w:left w:val="nil"/>
              <w:bottom w:val="nil"/>
              <w:right w:val="nil"/>
            </w:tcBorders>
          </w:tcPr>
          <w:p w14:paraId="32120DB2" w14:textId="77777777" w:rsidR="000B6DCE" w:rsidRPr="0028111C" w:rsidRDefault="00142BB2">
            <w:pPr>
              <w:pStyle w:val="Normal6a"/>
            </w:pPr>
            <w:r w:rsidRPr="0028111C">
              <w:t>b)</w:t>
            </w:r>
            <w:r w:rsidRPr="0028111C">
              <w:tab/>
              <w:t xml:space="preserve">Den stödberättigade rättsliga enheten åtar sig att utföra relevant verksamhet </w:t>
            </w:r>
            <w:r w:rsidRPr="0028111C">
              <w:rPr>
                <w:b/>
                <w:i/>
              </w:rPr>
              <w:t>främst</w:t>
            </w:r>
            <w:r w:rsidRPr="0028111C">
              <w:t xml:space="preserve"> i en eller flera medlemsstater. </w:t>
            </w:r>
          </w:p>
        </w:tc>
      </w:tr>
    </w:tbl>
    <w:p w14:paraId="2AB5459A"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73BE3F7" w14:textId="77777777" w:rsidR="000B6DCE" w:rsidRPr="0028111C" w:rsidRDefault="00142BB2">
      <w:r w:rsidRPr="0028111C">
        <w:rPr>
          <w:rStyle w:val="HideTWBExt"/>
        </w:rPr>
        <w:t>&lt;/Amend&gt;</w:t>
      </w:r>
    </w:p>
    <w:p w14:paraId="1FA524F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3617</w:t>
      </w:r>
      <w:r w:rsidRPr="0028111C">
        <w:rPr>
          <w:rStyle w:val="HideTWBExt"/>
        </w:rPr>
        <w:t>&lt;/NumAm&gt;</w:t>
      </w:r>
    </w:p>
    <w:p w14:paraId="1D88E8D6" w14:textId="77777777" w:rsidR="000B6DCE" w:rsidRPr="0028111C" w:rsidRDefault="00142BB2">
      <w:pPr>
        <w:pStyle w:val="NormalBold"/>
      </w:pPr>
      <w:r w:rsidRPr="0028111C">
        <w:rPr>
          <w:rStyle w:val="HideTWBExt"/>
          <w:b w:val="0"/>
        </w:rPr>
        <w:t>&lt;RepeatBlock-By&gt;&lt;Members&gt;</w:t>
      </w:r>
      <w:r w:rsidRPr="0028111C">
        <w:t>Angelika Niebler</w:t>
      </w:r>
      <w:r w:rsidRPr="0028111C">
        <w:rPr>
          <w:rStyle w:val="HideTWBExt"/>
          <w:b w:val="0"/>
        </w:rPr>
        <w:t>&lt;/Members&gt;</w:t>
      </w:r>
    </w:p>
    <w:p w14:paraId="285914F0" w14:textId="77777777" w:rsidR="000B6DCE" w:rsidRPr="0028111C" w:rsidRDefault="00142BB2">
      <w:pPr>
        <w:pStyle w:val="NormalBold"/>
      </w:pPr>
      <w:r w:rsidRPr="0028111C">
        <w:rPr>
          <w:rStyle w:val="HideTWBExt"/>
          <w:b w:val="0"/>
        </w:rPr>
        <w:t>&lt;/RepeatBlock-By&gt;</w:t>
      </w:r>
    </w:p>
    <w:p w14:paraId="7C8501B1"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159EE095" w14:textId="77777777" w:rsidR="000B6DCE" w:rsidRPr="0028111C" w:rsidRDefault="00142BB2">
      <w:pPr>
        <w:pStyle w:val="NormalBold"/>
      </w:pPr>
      <w:r w:rsidRPr="0028111C">
        <w:rPr>
          <w:rStyle w:val="HideTWBExt"/>
        </w:rPr>
        <w:t>&lt;Article&gt;</w:t>
      </w:r>
      <w:r w:rsidRPr="0028111C">
        <w:t>Artikel 69 – punkt 3 – led ca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310486D" w14:textId="77777777">
        <w:trPr>
          <w:trHeight w:hRule="exact" w:val="240"/>
          <w:jc w:val="center"/>
        </w:trPr>
        <w:tc>
          <w:tcPr>
            <w:tcW w:w="9752" w:type="dxa"/>
            <w:gridSpan w:val="2"/>
            <w:tcBorders>
              <w:top w:val="nil"/>
              <w:left w:val="nil"/>
              <w:bottom w:val="nil"/>
              <w:right w:val="nil"/>
            </w:tcBorders>
          </w:tcPr>
          <w:p w14:paraId="0B1A8295" w14:textId="77777777" w:rsidR="000B6DCE" w:rsidRPr="0028111C" w:rsidRDefault="000B6DCE"/>
        </w:tc>
      </w:tr>
      <w:tr w:rsidR="000B6DCE" w:rsidRPr="0028111C" w14:paraId="6BA11E14" w14:textId="77777777">
        <w:trPr>
          <w:trHeight w:val="240"/>
          <w:jc w:val="center"/>
        </w:trPr>
        <w:tc>
          <w:tcPr>
            <w:tcW w:w="4876" w:type="dxa"/>
            <w:tcBorders>
              <w:top w:val="nil"/>
              <w:left w:val="nil"/>
              <w:bottom w:val="nil"/>
              <w:right w:val="nil"/>
            </w:tcBorders>
          </w:tcPr>
          <w:p w14:paraId="72B73D3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7AB4229F" w14:textId="77777777" w:rsidR="000B6DCE" w:rsidRPr="0028111C" w:rsidRDefault="00142BB2">
            <w:pPr>
              <w:pStyle w:val="AmColumnHeading"/>
            </w:pPr>
            <w:r w:rsidRPr="0028111C">
              <w:t>Ändringsförslag</w:t>
            </w:r>
          </w:p>
        </w:tc>
      </w:tr>
      <w:tr w:rsidR="000B6DCE" w:rsidRPr="0028111C" w14:paraId="05E7F834" w14:textId="77777777">
        <w:trPr>
          <w:jc w:val="center"/>
        </w:trPr>
        <w:tc>
          <w:tcPr>
            <w:tcW w:w="4876" w:type="dxa"/>
            <w:tcBorders>
              <w:top w:val="nil"/>
              <w:left w:val="nil"/>
              <w:bottom w:val="nil"/>
              <w:right w:val="nil"/>
            </w:tcBorders>
          </w:tcPr>
          <w:p w14:paraId="1F0BC9E6" w14:textId="77777777" w:rsidR="000B6DCE" w:rsidRPr="0028111C" w:rsidRDefault="000B6DCE">
            <w:pPr>
              <w:pStyle w:val="Normal6a"/>
            </w:pPr>
          </w:p>
        </w:tc>
        <w:tc>
          <w:tcPr>
            <w:tcW w:w="4876" w:type="dxa"/>
            <w:tcBorders>
              <w:top w:val="nil"/>
              <w:left w:val="nil"/>
              <w:bottom w:val="nil"/>
              <w:right w:val="nil"/>
            </w:tcBorders>
          </w:tcPr>
          <w:p w14:paraId="224D2DEF" w14:textId="77777777" w:rsidR="000B6DCE" w:rsidRPr="0028111C" w:rsidRDefault="00142BB2">
            <w:pPr>
              <w:pStyle w:val="Normal6a"/>
            </w:pPr>
            <w:r w:rsidRPr="0028111C">
              <w:rPr>
                <w:b/>
                <w:i/>
              </w:rPr>
              <w:t>ca)</w:t>
            </w:r>
            <w:r w:rsidRPr="0028111C">
              <w:tab/>
            </w:r>
            <w:r w:rsidRPr="0028111C">
              <w:rPr>
                <w:b/>
                <w:i/>
              </w:rPr>
              <w:t>En rättslig enhet i ett associerat land som är medlem i EES och som uppfyller kriterierna i leden a, b och c är också stödberättigad, i enlighet med de villkor som fastställs i EES-avtalet. </w:t>
            </w:r>
          </w:p>
        </w:tc>
      </w:tr>
    </w:tbl>
    <w:p w14:paraId="2F29963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974A614" w14:textId="77777777" w:rsidR="000B6DCE" w:rsidRPr="0028111C" w:rsidRDefault="00142BB2">
      <w:r w:rsidRPr="0028111C">
        <w:rPr>
          <w:rStyle w:val="HideTWBExt"/>
        </w:rPr>
        <w:t>&lt;/Amend&gt;</w:t>
      </w:r>
    </w:p>
    <w:p w14:paraId="3B142EE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3618</w:t>
      </w:r>
      <w:r w:rsidRPr="0028111C">
        <w:rPr>
          <w:rStyle w:val="HideTWBExt"/>
        </w:rPr>
        <w:t>&lt;/NumAm&gt;</w:t>
      </w:r>
    </w:p>
    <w:p w14:paraId="1057FB09" w14:textId="77777777" w:rsidR="000B6DCE" w:rsidRPr="0028111C" w:rsidRDefault="00142BB2">
      <w:pPr>
        <w:pStyle w:val="NormalBold"/>
      </w:pPr>
      <w:r w:rsidRPr="0028111C">
        <w:rPr>
          <w:rStyle w:val="HideTWBExt"/>
          <w:b w:val="0"/>
        </w:rPr>
        <w:t>&lt;RepeatBlock-By&gt;&lt;Members&gt;</w:t>
      </w:r>
      <w:r w:rsidRPr="0028111C">
        <w:t>Julie Rechagneux, Aleksandar Nikolic, Mélanie Disdier</w:t>
      </w:r>
      <w:r w:rsidRPr="0028111C">
        <w:rPr>
          <w:rStyle w:val="HideTWBExt"/>
          <w:b w:val="0"/>
        </w:rPr>
        <w:t>&lt;/Members&gt;</w:t>
      </w:r>
    </w:p>
    <w:p w14:paraId="1A4634B4" w14:textId="77777777" w:rsidR="000B6DCE" w:rsidRPr="0028111C" w:rsidRDefault="00142BB2">
      <w:pPr>
        <w:pStyle w:val="NormalBold"/>
      </w:pPr>
      <w:r w:rsidRPr="0028111C">
        <w:rPr>
          <w:rStyle w:val="HideTWBExt"/>
          <w:b w:val="0"/>
        </w:rPr>
        <w:lastRenderedPageBreak/>
        <w:t>&lt;/RepeatBlock-By&gt;</w:t>
      </w:r>
    </w:p>
    <w:p w14:paraId="1260AC3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1BB971E" w14:textId="77777777" w:rsidR="000B6DCE" w:rsidRPr="0028111C" w:rsidRDefault="00142BB2">
      <w:pPr>
        <w:pStyle w:val="NormalBold"/>
      </w:pPr>
      <w:r w:rsidRPr="0028111C">
        <w:rPr>
          <w:rStyle w:val="HideTWBExt"/>
        </w:rPr>
        <w:t>&lt;Article&gt;</w:t>
      </w:r>
      <w:r w:rsidRPr="0028111C">
        <w:t xml:space="preserve">Artikel 70 – </w:t>
      </w:r>
      <w:r w:rsidRPr="0028111C">
        <w:t>punkt 2 – led ca (nytt)</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605D9F3" w14:textId="77777777">
        <w:trPr>
          <w:trHeight w:hRule="exact" w:val="240"/>
          <w:jc w:val="center"/>
        </w:trPr>
        <w:tc>
          <w:tcPr>
            <w:tcW w:w="9752" w:type="dxa"/>
            <w:gridSpan w:val="2"/>
            <w:tcBorders>
              <w:top w:val="nil"/>
              <w:left w:val="nil"/>
              <w:bottom w:val="nil"/>
              <w:right w:val="nil"/>
            </w:tcBorders>
          </w:tcPr>
          <w:p w14:paraId="34A12B46" w14:textId="77777777" w:rsidR="000B6DCE" w:rsidRPr="0028111C" w:rsidRDefault="000B6DCE"/>
        </w:tc>
      </w:tr>
      <w:tr w:rsidR="000B6DCE" w:rsidRPr="0028111C" w14:paraId="14E1864E" w14:textId="77777777">
        <w:trPr>
          <w:trHeight w:val="240"/>
          <w:jc w:val="center"/>
        </w:trPr>
        <w:tc>
          <w:tcPr>
            <w:tcW w:w="4876" w:type="dxa"/>
            <w:tcBorders>
              <w:top w:val="nil"/>
              <w:left w:val="nil"/>
              <w:bottom w:val="nil"/>
              <w:right w:val="nil"/>
            </w:tcBorders>
          </w:tcPr>
          <w:p w14:paraId="4986F7A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9D67F61" w14:textId="77777777" w:rsidR="000B6DCE" w:rsidRPr="0028111C" w:rsidRDefault="00142BB2">
            <w:pPr>
              <w:pStyle w:val="AmColumnHeading"/>
            </w:pPr>
            <w:r w:rsidRPr="0028111C">
              <w:t>Ändringsförslag</w:t>
            </w:r>
          </w:p>
        </w:tc>
      </w:tr>
      <w:tr w:rsidR="000B6DCE" w:rsidRPr="0028111C" w14:paraId="6BB56A99" w14:textId="77777777">
        <w:trPr>
          <w:jc w:val="center"/>
        </w:trPr>
        <w:tc>
          <w:tcPr>
            <w:tcW w:w="4876" w:type="dxa"/>
            <w:tcBorders>
              <w:top w:val="nil"/>
              <w:left w:val="nil"/>
              <w:bottom w:val="nil"/>
              <w:right w:val="nil"/>
            </w:tcBorders>
          </w:tcPr>
          <w:p w14:paraId="2AEA1E8D" w14:textId="77777777" w:rsidR="000B6DCE" w:rsidRPr="0028111C" w:rsidRDefault="000B6DCE">
            <w:pPr>
              <w:pStyle w:val="Normal6a"/>
            </w:pPr>
          </w:p>
        </w:tc>
        <w:tc>
          <w:tcPr>
            <w:tcW w:w="4876" w:type="dxa"/>
            <w:tcBorders>
              <w:top w:val="nil"/>
              <w:left w:val="nil"/>
              <w:bottom w:val="nil"/>
              <w:right w:val="nil"/>
            </w:tcBorders>
          </w:tcPr>
          <w:p w14:paraId="72A2D43F" w14:textId="77777777" w:rsidR="000B6DCE" w:rsidRPr="0028111C" w:rsidRDefault="00142BB2">
            <w:pPr>
              <w:pStyle w:val="Normal6a"/>
            </w:pPr>
            <w:r w:rsidRPr="0028111C">
              <w:rPr>
                <w:b/>
                <w:i/>
              </w:rPr>
              <w:t>ca)</w:t>
            </w:r>
            <w:r w:rsidRPr="0028111C">
              <w:tab/>
            </w:r>
            <w:r w:rsidRPr="0028111C">
              <w:rPr>
                <w:b/>
                <w:i/>
              </w:rPr>
              <w:t>forsknings- och utvecklingsverksamhet, tjänsteavtal och samfinansierade tillgångar.</w:t>
            </w:r>
          </w:p>
        </w:tc>
      </w:tr>
    </w:tbl>
    <w:p w14:paraId="29C7573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F696E2F" w14:textId="77777777" w:rsidR="000B6DCE" w:rsidRPr="0028111C" w:rsidRDefault="00142BB2">
      <w:r w:rsidRPr="0028111C">
        <w:rPr>
          <w:rStyle w:val="HideTWBExt"/>
        </w:rPr>
        <w:t>&lt;/Amend&gt;</w:t>
      </w:r>
    </w:p>
    <w:p w14:paraId="6AB4EA6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3619</w:t>
      </w:r>
      <w:r w:rsidRPr="0028111C">
        <w:rPr>
          <w:rStyle w:val="HideTWBExt"/>
        </w:rPr>
        <w:t>&lt;/NumAm&gt;</w:t>
      </w:r>
    </w:p>
    <w:p w14:paraId="399219E9" w14:textId="77777777" w:rsidR="000B6DCE" w:rsidRPr="0028111C" w:rsidRDefault="00142BB2">
      <w:pPr>
        <w:pStyle w:val="NormalBold"/>
      </w:pPr>
      <w:r w:rsidRPr="0028111C">
        <w:rPr>
          <w:rStyle w:val="HideTWBExt"/>
          <w:b w:val="0"/>
        </w:rPr>
        <w:t>&lt;RepeatBlock-By&gt;&lt;Members&gt;</w:t>
      </w:r>
      <w:r w:rsidRPr="0028111C">
        <w:t>Yvan Verougstraete, Morten Løkkegaard, Christophe Grudler, Oihane Agirregoitia Martínez, Bart Groothuis</w:t>
      </w:r>
      <w:r w:rsidRPr="0028111C">
        <w:rPr>
          <w:rStyle w:val="HideTWBExt"/>
          <w:b w:val="0"/>
        </w:rPr>
        <w:t>&lt;/Members&gt;</w:t>
      </w:r>
    </w:p>
    <w:p w14:paraId="34F8CFF8" w14:textId="77777777" w:rsidR="000B6DCE" w:rsidRPr="0028111C" w:rsidRDefault="00142BB2">
      <w:pPr>
        <w:pStyle w:val="NormalBold"/>
      </w:pPr>
      <w:r w:rsidRPr="0028111C">
        <w:rPr>
          <w:rStyle w:val="HideTWBExt"/>
          <w:b w:val="0"/>
        </w:rPr>
        <w:t>&lt;/RepeatBlock-By&gt;</w:t>
      </w:r>
    </w:p>
    <w:p w14:paraId="484F2C2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05D531F" w14:textId="77777777" w:rsidR="000B6DCE" w:rsidRPr="0028111C" w:rsidRDefault="00142BB2">
      <w:pPr>
        <w:pStyle w:val="NormalBold"/>
      </w:pPr>
      <w:r w:rsidRPr="0028111C">
        <w:rPr>
          <w:rStyle w:val="HideTWBExt"/>
        </w:rPr>
        <w:t>&lt;Article&gt;</w:t>
      </w:r>
      <w:r w:rsidRPr="0028111C">
        <w:t>Artikel 71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2B3E912" w14:textId="77777777">
        <w:trPr>
          <w:trHeight w:hRule="exact" w:val="240"/>
          <w:jc w:val="center"/>
        </w:trPr>
        <w:tc>
          <w:tcPr>
            <w:tcW w:w="9752" w:type="dxa"/>
            <w:gridSpan w:val="2"/>
            <w:tcBorders>
              <w:top w:val="nil"/>
              <w:left w:val="nil"/>
              <w:bottom w:val="nil"/>
              <w:right w:val="nil"/>
            </w:tcBorders>
          </w:tcPr>
          <w:p w14:paraId="374A9146" w14:textId="77777777" w:rsidR="000B6DCE" w:rsidRPr="0028111C" w:rsidRDefault="000B6DCE"/>
        </w:tc>
      </w:tr>
      <w:tr w:rsidR="000B6DCE" w:rsidRPr="0028111C" w14:paraId="5AB07F58" w14:textId="77777777">
        <w:trPr>
          <w:trHeight w:val="240"/>
          <w:jc w:val="center"/>
        </w:trPr>
        <w:tc>
          <w:tcPr>
            <w:tcW w:w="4876" w:type="dxa"/>
            <w:tcBorders>
              <w:top w:val="nil"/>
              <w:left w:val="nil"/>
              <w:bottom w:val="nil"/>
              <w:right w:val="nil"/>
            </w:tcBorders>
          </w:tcPr>
          <w:p w14:paraId="0B012BB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6F5B1BD" w14:textId="77777777" w:rsidR="000B6DCE" w:rsidRPr="0028111C" w:rsidRDefault="00142BB2">
            <w:pPr>
              <w:pStyle w:val="AmColumnHeading"/>
            </w:pPr>
            <w:r w:rsidRPr="0028111C">
              <w:t>Ändringsförslag</w:t>
            </w:r>
          </w:p>
        </w:tc>
      </w:tr>
      <w:tr w:rsidR="000B6DCE" w:rsidRPr="0028111C" w14:paraId="204C0AEB" w14:textId="77777777">
        <w:trPr>
          <w:jc w:val="center"/>
        </w:trPr>
        <w:tc>
          <w:tcPr>
            <w:tcW w:w="4876" w:type="dxa"/>
            <w:tcBorders>
              <w:top w:val="nil"/>
              <w:left w:val="nil"/>
              <w:bottom w:val="nil"/>
              <w:right w:val="nil"/>
            </w:tcBorders>
          </w:tcPr>
          <w:p w14:paraId="40122B16" w14:textId="77777777" w:rsidR="000B6DCE" w:rsidRPr="0028111C" w:rsidRDefault="00142BB2">
            <w:pPr>
              <w:pStyle w:val="Normal6a"/>
            </w:pPr>
            <w:r w:rsidRPr="0028111C">
              <w:t>1.</w:t>
            </w:r>
            <w:r w:rsidRPr="0028111C">
              <w:tab/>
            </w:r>
            <w:r w:rsidRPr="0028111C">
              <w:rPr>
                <w:b/>
                <w:i/>
              </w:rPr>
              <w:t>Om inte annat anges ska de</w:t>
            </w:r>
            <w:r w:rsidRPr="0028111C">
              <w:t xml:space="preserve"> tjänster, de data och den information som tillhandahålls av komponenterna och verksamheterna enligt detta avsnitt </w:t>
            </w:r>
            <w:r w:rsidRPr="0028111C">
              <w:rPr>
                <w:b/>
                <w:i/>
              </w:rPr>
              <w:t>inte omfattas av någon uttrycklig eller underförstådd garanti såvitt avser</w:t>
            </w:r>
            <w:r w:rsidRPr="0028111C">
              <w:t xml:space="preserve"> deras kvalitet, precision, tillgänglighet, tillförlitlighet, hastighet eller lämplighet för något ändamål. </w:t>
            </w:r>
            <w:r w:rsidRPr="0028111C">
              <w:rPr>
                <w:b/>
                <w:i/>
              </w:rPr>
              <w:t>Unionen, inbegripet kommissionen och byrån (EUSPA), ska inte vara ansvarsskyldig</w:t>
            </w:r>
            <w:r w:rsidRPr="0028111C">
              <w:t>.</w:t>
            </w:r>
          </w:p>
        </w:tc>
        <w:tc>
          <w:tcPr>
            <w:tcW w:w="4876" w:type="dxa"/>
            <w:tcBorders>
              <w:top w:val="nil"/>
              <w:left w:val="nil"/>
              <w:bottom w:val="nil"/>
              <w:right w:val="nil"/>
            </w:tcBorders>
          </w:tcPr>
          <w:p w14:paraId="140BB5D9" w14:textId="77777777" w:rsidR="000B6DCE" w:rsidRPr="0028111C" w:rsidRDefault="00142BB2">
            <w:pPr>
              <w:pStyle w:val="Normal6a"/>
            </w:pPr>
            <w:r w:rsidRPr="0028111C">
              <w:t>1.</w:t>
            </w:r>
            <w:r w:rsidRPr="0028111C">
              <w:tab/>
            </w:r>
            <w:r w:rsidRPr="0028111C">
              <w:rPr>
                <w:b/>
                <w:i/>
              </w:rPr>
              <w:t xml:space="preserve">De </w:t>
            </w:r>
            <w:r w:rsidRPr="0028111C">
              <w:t xml:space="preserve">tjänster, de data och den information som tillhandahålls av komponenterna och verksamheterna enligt detta avsnitt </w:t>
            </w:r>
            <w:r w:rsidRPr="0028111C">
              <w:rPr>
                <w:b/>
                <w:i/>
              </w:rPr>
              <w:t>ska omfattas av minimikrav på tjänster som antas av kommissionen genom genomförandeakter i enlighet med det granskningsförfarande som avses i artikel 83.3, för varje tjänst inom varje komponent, särskilt för var och en av de tjänster som avses i artikel 59.3, artikel 60 och artikel 61, och som säkerställer</w:t>
            </w:r>
            <w:r w:rsidRPr="0028111C">
              <w:t xml:space="preserve"> deras kvalitet, precision, tillgänglighet, tillförlitlighet, hastighet eller lämplighe</w:t>
            </w:r>
            <w:r w:rsidRPr="0028111C">
              <w:t xml:space="preserve">t för något ändamål. </w:t>
            </w:r>
            <w:r w:rsidRPr="0028111C">
              <w:rPr>
                <w:b/>
                <w:i/>
              </w:rPr>
              <w:t>Dessa skyldigheter ska även gälla i händelse av fel eller förlust av en satellit eller annan operativ tillgång; de uppdragsavtal som ingås enligt artikel 74 ska innehålla bestämmelser om upprätthållande av driftsnivåerna under sådana omständigheter samt om lämpliga åtgärder för att ersätta tillgångar som slutat fungera.</w:t>
            </w:r>
          </w:p>
        </w:tc>
      </w:tr>
    </w:tbl>
    <w:p w14:paraId="204B9EFB"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01ED336" w14:textId="77777777" w:rsidR="000B6DCE" w:rsidRPr="0028111C" w:rsidRDefault="00142BB2">
      <w:r w:rsidRPr="0028111C">
        <w:rPr>
          <w:rStyle w:val="HideTWBExt"/>
        </w:rPr>
        <w:t>&lt;/Amend&gt;</w:t>
      </w:r>
    </w:p>
    <w:p w14:paraId="099971CC" w14:textId="77777777" w:rsidR="000B6DCE" w:rsidRPr="0028111C" w:rsidRDefault="00142BB2">
      <w:pPr>
        <w:pStyle w:val="AmNumberTabs"/>
      </w:pPr>
      <w:r w:rsidRPr="0028111C">
        <w:rPr>
          <w:rStyle w:val="HideTWBExt"/>
        </w:rPr>
        <w:lastRenderedPageBreak/>
        <w:t>&lt;Amend&gt;</w:t>
      </w:r>
      <w:r w:rsidRPr="0028111C">
        <w:t>Ändringsförslag</w:t>
      </w:r>
      <w:r w:rsidRPr="0028111C">
        <w:tab/>
      </w:r>
      <w:r w:rsidRPr="0028111C">
        <w:tab/>
      </w:r>
      <w:r w:rsidRPr="0028111C">
        <w:rPr>
          <w:rStyle w:val="HideTWBExt"/>
        </w:rPr>
        <w:t>&lt;NumAm&gt;</w:t>
      </w:r>
      <w:r w:rsidRPr="0028111C">
        <w:t>3620</w:t>
      </w:r>
      <w:r w:rsidRPr="0028111C">
        <w:rPr>
          <w:rStyle w:val="HideTWBExt"/>
        </w:rPr>
        <w:t>&lt;/NumAm&gt;</w:t>
      </w:r>
    </w:p>
    <w:p w14:paraId="5EAF54E8"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7593229" w14:textId="77777777" w:rsidR="000B6DCE" w:rsidRPr="0028111C" w:rsidRDefault="00142BB2">
      <w:pPr>
        <w:pStyle w:val="NormalBold"/>
      </w:pPr>
      <w:r w:rsidRPr="0028111C">
        <w:rPr>
          <w:rStyle w:val="HideTWBExt"/>
          <w:b w:val="0"/>
        </w:rPr>
        <w:t>&lt;/RepeatBlock-By&gt;</w:t>
      </w:r>
    </w:p>
    <w:p w14:paraId="03E5F54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7FEBED1" w14:textId="77777777" w:rsidR="000B6DCE" w:rsidRPr="0028111C" w:rsidRDefault="00142BB2">
      <w:pPr>
        <w:pStyle w:val="NormalBold"/>
      </w:pPr>
      <w:r w:rsidRPr="0028111C">
        <w:rPr>
          <w:rStyle w:val="HideTWBExt"/>
        </w:rPr>
        <w:t>&lt;Article&gt;</w:t>
      </w:r>
      <w:r w:rsidRPr="0028111C">
        <w:t>Artikel 71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2A7ABF9" w14:textId="77777777">
        <w:trPr>
          <w:trHeight w:hRule="exact" w:val="240"/>
          <w:jc w:val="center"/>
        </w:trPr>
        <w:tc>
          <w:tcPr>
            <w:tcW w:w="9752" w:type="dxa"/>
            <w:gridSpan w:val="2"/>
            <w:tcBorders>
              <w:top w:val="nil"/>
              <w:left w:val="nil"/>
              <w:bottom w:val="nil"/>
              <w:right w:val="nil"/>
            </w:tcBorders>
          </w:tcPr>
          <w:p w14:paraId="72EB2998" w14:textId="77777777" w:rsidR="000B6DCE" w:rsidRPr="0028111C" w:rsidRDefault="000B6DCE"/>
        </w:tc>
      </w:tr>
      <w:tr w:rsidR="000B6DCE" w:rsidRPr="0028111C" w14:paraId="29A88263" w14:textId="77777777">
        <w:trPr>
          <w:trHeight w:val="240"/>
          <w:jc w:val="center"/>
        </w:trPr>
        <w:tc>
          <w:tcPr>
            <w:tcW w:w="4876" w:type="dxa"/>
            <w:tcBorders>
              <w:top w:val="nil"/>
              <w:left w:val="nil"/>
              <w:bottom w:val="nil"/>
              <w:right w:val="nil"/>
            </w:tcBorders>
          </w:tcPr>
          <w:p w14:paraId="357D3DC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0B70E33" w14:textId="77777777" w:rsidR="000B6DCE" w:rsidRPr="0028111C" w:rsidRDefault="00142BB2">
            <w:pPr>
              <w:pStyle w:val="AmColumnHeading"/>
            </w:pPr>
            <w:r w:rsidRPr="0028111C">
              <w:t>Ändringsförslag</w:t>
            </w:r>
          </w:p>
        </w:tc>
      </w:tr>
      <w:tr w:rsidR="000B6DCE" w:rsidRPr="0028111C" w14:paraId="745060C5" w14:textId="77777777">
        <w:trPr>
          <w:jc w:val="center"/>
        </w:trPr>
        <w:tc>
          <w:tcPr>
            <w:tcW w:w="4876" w:type="dxa"/>
            <w:tcBorders>
              <w:top w:val="nil"/>
              <w:left w:val="nil"/>
              <w:bottom w:val="nil"/>
              <w:right w:val="nil"/>
            </w:tcBorders>
          </w:tcPr>
          <w:p w14:paraId="409ECADC" w14:textId="77777777" w:rsidR="000B6DCE" w:rsidRPr="0028111C" w:rsidRDefault="00142BB2">
            <w:pPr>
              <w:pStyle w:val="Normal6a"/>
            </w:pPr>
            <w:r w:rsidRPr="0028111C">
              <w:t>1.</w:t>
            </w:r>
            <w:r w:rsidRPr="0028111C">
              <w:tab/>
            </w:r>
            <w:r w:rsidRPr="0028111C">
              <w:rPr>
                <w:b/>
                <w:i/>
              </w:rPr>
              <w:t>Om inte annat anges ska de</w:t>
            </w:r>
            <w:r w:rsidRPr="0028111C">
              <w:t xml:space="preserve"> tjänster, de data och den information som tillhandahålls av komponenterna och verksamheterna enligt detta avsnitt </w:t>
            </w:r>
            <w:r w:rsidRPr="0028111C">
              <w:rPr>
                <w:b/>
                <w:i/>
              </w:rPr>
              <w:t>inte omfattas av någon uttrycklig eller underförstådd garanti såvitt avser</w:t>
            </w:r>
            <w:r w:rsidRPr="0028111C">
              <w:t xml:space="preserve"> deras kvalitet, precision, tillgänglighet, tillförlitlighet, hastighet eller lämplighet för något ändamål. </w:t>
            </w:r>
            <w:r w:rsidRPr="0028111C">
              <w:rPr>
                <w:b/>
                <w:i/>
              </w:rPr>
              <w:t>Unionen, inbegripet kommissionen och byrån (EUSPA), ska inte vara ansvarsskyldig</w:t>
            </w:r>
            <w:r w:rsidRPr="0028111C">
              <w:t>.</w:t>
            </w:r>
          </w:p>
        </w:tc>
        <w:tc>
          <w:tcPr>
            <w:tcW w:w="4876" w:type="dxa"/>
            <w:tcBorders>
              <w:top w:val="nil"/>
              <w:left w:val="nil"/>
              <w:bottom w:val="nil"/>
              <w:right w:val="nil"/>
            </w:tcBorders>
          </w:tcPr>
          <w:p w14:paraId="26D92AEC" w14:textId="77777777" w:rsidR="000B6DCE" w:rsidRPr="0028111C" w:rsidRDefault="00142BB2">
            <w:pPr>
              <w:pStyle w:val="Normal6a"/>
            </w:pPr>
            <w:r w:rsidRPr="0028111C">
              <w:t>1.</w:t>
            </w:r>
            <w:r w:rsidRPr="0028111C">
              <w:tab/>
            </w:r>
            <w:r w:rsidRPr="0028111C">
              <w:rPr>
                <w:b/>
                <w:i/>
              </w:rPr>
              <w:t xml:space="preserve">De </w:t>
            </w:r>
            <w:r w:rsidRPr="0028111C">
              <w:t xml:space="preserve">tjänster, de data och den information som tillhandahålls av komponenterna och verksamheterna enligt detta avsnitt </w:t>
            </w:r>
            <w:r w:rsidRPr="0028111C">
              <w:rPr>
                <w:b/>
                <w:i/>
              </w:rPr>
              <w:t>ska omfattas av minimikrav på tjänster som antas av kommissionen genom genomförandeakter i enlighet med det granskningsförfarande som avses i artikel 83.3, för varje tjänst inom varje komponent, och som säkerställer</w:t>
            </w:r>
            <w:r w:rsidRPr="0028111C">
              <w:t xml:space="preserve"> deras kvalitet, precision, tillgänglighet, tillförlitlighet, hastighet, </w:t>
            </w:r>
            <w:r w:rsidRPr="0028111C">
              <w:rPr>
                <w:b/>
                <w:i/>
              </w:rPr>
              <w:t>kontinuitet, integritet, resiliens, aktualitet</w:t>
            </w:r>
            <w:r w:rsidRPr="0028111C">
              <w:t xml:space="preserve"> eller lämplighet för något ändamål. </w:t>
            </w:r>
            <w:r w:rsidRPr="0028111C">
              <w:rPr>
                <w:b/>
                <w:i/>
              </w:rPr>
              <w:t xml:space="preserve">Dessa skyldigheter ska </w:t>
            </w:r>
            <w:r w:rsidRPr="0028111C">
              <w:rPr>
                <w:b/>
                <w:i/>
              </w:rPr>
              <w:t>även gälla i händelse av fel eller förlust av en satellit eller annan operativ tillgång; de uppdragsavtal som ingås enligt artikel 74 ska innehålla bestämmelser om upprätthållande av driftsnivåerna under sådana omständigheter samt om lämpliga åtgärder för att ersätta tillgångar som slutat fungera.</w:t>
            </w:r>
          </w:p>
        </w:tc>
      </w:tr>
    </w:tbl>
    <w:p w14:paraId="4A9D58E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1679E8F"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F3AA03A" w14:textId="77777777" w:rsidR="000B6DCE" w:rsidRPr="0028111C" w:rsidRDefault="00142BB2">
      <w:pPr>
        <w:pStyle w:val="AmJustText"/>
      </w:pPr>
      <w:r w:rsidRPr="0028111C">
        <w:t>Operational space services (Galileo, PRS, EGNOS, Copernicus, IRIS², GOVSATCOM) can no longer be provided on a best-effort basis. Minimum service obligations per component and service, applicable also in the event of satellite failure, are indispensable to the credibility of the Union's critical space infrastructures. Service continuity must be guaranteed even in the event of satellite or asset failure. Requiring entrustment agreements to provide for the maintenance of operational service levels and for repl</w:t>
      </w:r>
      <w:r w:rsidRPr="0028111C">
        <w:t>acement of failed assets transforms resilience from a policy aspiration into a contractual obligation.</w:t>
      </w:r>
    </w:p>
    <w:p w14:paraId="1721A777" w14:textId="77777777" w:rsidR="000B6DCE" w:rsidRPr="0028111C" w:rsidRDefault="00142BB2">
      <w:r w:rsidRPr="0028111C">
        <w:rPr>
          <w:rStyle w:val="HideTWBExt"/>
        </w:rPr>
        <w:t>&lt;/Amend&gt;</w:t>
      </w:r>
    </w:p>
    <w:p w14:paraId="0122444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3621</w:t>
      </w:r>
      <w:r w:rsidRPr="0028111C">
        <w:rPr>
          <w:rStyle w:val="HideTWBExt"/>
        </w:rPr>
        <w:t>&lt;/NumAm&gt;</w:t>
      </w:r>
    </w:p>
    <w:p w14:paraId="1AA1BBD9"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49B030D3" w14:textId="77777777" w:rsidR="000B6DCE" w:rsidRPr="0028111C" w:rsidRDefault="00142BB2">
      <w:pPr>
        <w:pStyle w:val="NormalBold"/>
      </w:pPr>
      <w:r w:rsidRPr="0028111C">
        <w:rPr>
          <w:rStyle w:val="HideTWBExt"/>
          <w:b w:val="0"/>
        </w:rPr>
        <w:t>&lt;/RepeatBlock-By&gt;</w:t>
      </w:r>
    </w:p>
    <w:p w14:paraId="074DEE74" w14:textId="77777777" w:rsidR="000B6DCE" w:rsidRPr="0028111C" w:rsidRDefault="00142BB2">
      <w:pPr>
        <w:pStyle w:val="NormalBold"/>
      </w:pPr>
      <w:r w:rsidRPr="0028111C">
        <w:rPr>
          <w:rStyle w:val="HideTWBExt"/>
        </w:rPr>
        <w:lastRenderedPageBreak/>
        <w:t>&lt;DocAmend&gt;</w:t>
      </w:r>
      <w:r w:rsidRPr="0028111C">
        <w:t>Förslag till förordning</w:t>
      </w:r>
      <w:r w:rsidRPr="0028111C">
        <w:rPr>
          <w:rStyle w:val="HideTWBExt"/>
        </w:rPr>
        <w:t>&lt;/DocAmend&gt;</w:t>
      </w:r>
    </w:p>
    <w:p w14:paraId="53C18133" w14:textId="77777777" w:rsidR="000B6DCE" w:rsidRPr="0028111C" w:rsidRDefault="00142BB2">
      <w:pPr>
        <w:pStyle w:val="NormalBold"/>
      </w:pPr>
      <w:r w:rsidRPr="0028111C">
        <w:rPr>
          <w:rStyle w:val="HideTWBExt"/>
        </w:rPr>
        <w:t>&lt;Article&gt;</w:t>
      </w:r>
      <w:r w:rsidRPr="0028111C">
        <w:t>Artikel 71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D855320" w14:textId="77777777">
        <w:trPr>
          <w:trHeight w:hRule="exact" w:val="240"/>
          <w:jc w:val="center"/>
        </w:trPr>
        <w:tc>
          <w:tcPr>
            <w:tcW w:w="9752" w:type="dxa"/>
            <w:gridSpan w:val="2"/>
            <w:tcBorders>
              <w:top w:val="nil"/>
              <w:left w:val="nil"/>
              <w:bottom w:val="nil"/>
              <w:right w:val="nil"/>
            </w:tcBorders>
          </w:tcPr>
          <w:p w14:paraId="4186700C" w14:textId="77777777" w:rsidR="000B6DCE" w:rsidRPr="0028111C" w:rsidRDefault="000B6DCE"/>
        </w:tc>
      </w:tr>
      <w:tr w:rsidR="000B6DCE" w:rsidRPr="0028111C" w14:paraId="3DEFEA49" w14:textId="77777777">
        <w:trPr>
          <w:trHeight w:val="240"/>
          <w:jc w:val="center"/>
        </w:trPr>
        <w:tc>
          <w:tcPr>
            <w:tcW w:w="4876" w:type="dxa"/>
            <w:tcBorders>
              <w:top w:val="nil"/>
              <w:left w:val="nil"/>
              <w:bottom w:val="nil"/>
              <w:right w:val="nil"/>
            </w:tcBorders>
          </w:tcPr>
          <w:p w14:paraId="5ED2D98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9EEEC66" w14:textId="77777777" w:rsidR="000B6DCE" w:rsidRPr="0028111C" w:rsidRDefault="00142BB2">
            <w:pPr>
              <w:pStyle w:val="AmColumnHeading"/>
            </w:pPr>
            <w:r w:rsidRPr="0028111C">
              <w:t>Ändringsförslag</w:t>
            </w:r>
          </w:p>
        </w:tc>
      </w:tr>
      <w:tr w:rsidR="000B6DCE" w:rsidRPr="0028111C" w14:paraId="5A0E1CE4" w14:textId="77777777">
        <w:trPr>
          <w:jc w:val="center"/>
        </w:trPr>
        <w:tc>
          <w:tcPr>
            <w:tcW w:w="4876" w:type="dxa"/>
            <w:tcBorders>
              <w:top w:val="nil"/>
              <w:left w:val="nil"/>
              <w:bottom w:val="nil"/>
              <w:right w:val="nil"/>
            </w:tcBorders>
          </w:tcPr>
          <w:p w14:paraId="37FBB535" w14:textId="77777777" w:rsidR="000B6DCE" w:rsidRPr="0028111C" w:rsidRDefault="00142BB2">
            <w:pPr>
              <w:pStyle w:val="Normal6a"/>
            </w:pPr>
            <w:r w:rsidRPr="0028111C">
              <w:t>1.</w:t>
            </w:r>
            <w:r w:rsidRPr="0028111C">
              <w:tab/>
            </w:r>
            <w:r w:rsidRPr="0028111C">
              <w:rPr>
                <w:b/>
                <w:i/>
              </w:rPr>
              <w:t>Om inte annat anges ska de tjänster,</w:t>
            </w:r>
            <w:r w:rsidRPr="0028111C">
              <w:t xml:space="preserve"> de data</w:t>
            </w:r>
            <w:r w:rsidRPr="0028111C">
              <w:rPr>
                <w:b/>
                <w:i/>
              </w:rPr>
              <w:t xml:space="preserve"> och den information</w:t>
            </w:r>
            <w:r w:rsidRPr="0028111C">
              <w:t xml:space="preserve"> som tillhandahålls av </w:t>
            </w:r>
            <w:r w:rsidRPr="0028111C">
              <w:rPr>
                <w:b/>
                <w:i/>
              </w:rPr>
              <w:t xml:space="preserve">komponenterna och verksamheterna enligt detta avsnitt inte </w:t>
            </w:r>
            <w:r w:rsidRPr="0028111C">
              <w:rPr>
                <w:b/>
                <w:i/>
              </w:rPr>
              <w:t>omfattas av någon uttrycklig eller underförstådd garanti såvitt avser deras kvalitet, precision, tillgänglighet, tillförlitlighet, hastighet eller lämplighet för något ändamål. Unionen, inbegripet kommissionen och byrån (EUSPA), ska inte vara ansvarsskyldig</w:t>
            </w:r>
            <w:r w:rsidRPr="0028111C">
              <w:t>.</w:t>
            </w:r>
          </w:p>
        </w:tc>
        <w:tc>
          <w:tcPr>
            <w:tcW w:w="4876" w:type="dxa"/>
            <w:tcBorders>
              <w:top w:val="nil"/>
              <w:left w:val="nil"/>
              <w:bottom w:val="nil"/>
              <w:right w:val="nil"/>
            </w:tcBorders>
          </w:tcPr>
          <w:p w14:paraId="4E637F0E" w14:textId="77777777" w:rsidR="000B6DCE" w:rsidRPr="0028111C" w:rsidRDefault="00142BB2">
            <w:pPr>
              <w:pStyle w:val="Normal6a"/>
            </w:pPr>
            <w:r w:rsidRPr="0028111C">
              <w:t>1.</w:t>
            </w:r>
            <w:r w:rsidRPr="0028111C">
              <w:tab/>
            </w:r>
            <w:r w:rsidRPr="0028111C">
              <w:rPr>
                <w:b/>
                <w:i/>
              </w:rPr>
              <w:t xml:space="preserve">Systemägaren ska intyga att </w:t>
            </w:r>
            <w:r w:rsidRPr="0028111C">
              <w:t xml:space="preserve">de data </w:t>
            </w:r>
            <w:r w:rsidRPr="0028111C">
              <w:rPr>
                <w:b/>
                <w:i/>
              </w:rPr>
              <w:t>och tjänster</w:t>
            </w:r>
            <w:r w:rsidRPr="0028111C">
              <w:t xml:space="preserve"> som tillhandahålls av </w:t>
            </w:r>
            <w:r w:rsidRPr="0028111C">
              <w:rPr>
                <w:b/>
                <w:i/>
              </w:rPr>
              <w:t>de satellitsystem som avses i denna förordning överensstämmer med de angivna tjänsteparametrarna. Om data eller tjänster inte uppfyller de angivna parametrarna ska systemägaren eller en av ägaren utsedd enhet, i den mån det är tekniskt möjligt, omgående underrätta användarna om detta.</w:t>
            </w:r>
          </w:p>
        </w:tc>
      </w:tr>
    </w:tbl>
    <w:p w14:paraId="6A774AB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D7B34C9" w14:textId="77777777" w:rsidR="000B6DCE" w:rsidRPr="0028111C" w:rsidRDefault="00142BB2">
      <w:r w:rsidRPr="0028111C">
        <w:rPr>
          <w:rStyle w:val="HideTWBExt"/>
        </w:rPr>
        <w:t>&lt;/Amend&gt;</w:t>
      </w:r>
    </w:p>
    <w:p w14:paraId="7AA4F415"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3622</w:t>
      </w:r>
      <w:r w:rsidRPr="0028111C">
        <w:rPr>
          <w:rStyle w:val="HideTWBExt"/>
        </w:rPr>
        <w:t>&lt;/NumAm&gt;</w:t>
      </w:r>
    </w:p>
    <w:p w14:paraId="2534CD94"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75BF7BA8" w14:textId="77777777" w:rsidR="000B6DCE" w:rsidRPr="0028111C" w:rsidRDefault="00142BB2">
      <w:pPr>
        <w:pStyle w:val="NormalBold"/>
      </w:pPr>
      <w:r w:rsidRPr="0028111C">
        <w:rPr>
          <w:rStyle w:val="HideTWBExt"/>
          <w:b w:val="0"/>
        </w:rPr>
        <w:t>&lt;/RepeatBlock-By&gt;</w:t>
      </w:r>
    </w:p>
    <w:p w14:paraId="4DF7D48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7A0A8CA" w14:textId="77777777" w:rsidR="000B6DCE" w:rsidRPr="0028111C" w:rsidRDefault="00142BB2">
      <w:pPr>
        <w:pStyle w:val="NormalBold"/>
      </w:pPr>
      <w:r w:rsidRPr="0028111C">
        <w:rPr>
          <w:rStyle w:val="HideTWBExt"/>
        </w:rPr>
        <w:t>&lt;Article&gt;</w:t>
      </w:r>
      <w:r w:rsidRPr="0028111C">
        <w:t>Artikel 71 – punkt 1a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1D323E4" w14:textId="77777777">
        <w:trPr>
          <w:trHeight w:hRule="exact" w:val="240"/>
          <w:jc w:val="center"/>
        </w:trPr>
        <w:tc>
          <w:tcPr>
            <w:tcW w:w="9752" w:type="dxa"/>
            <w:gridSpan w:val="2"/>
            <w:tcBorders>
              <w:top w:val="nil"/>
              <w:left w:val="nil"/>
              <w:bottom w:val="nil"/>
              <w:right w:val="nil"/>
            </w:tcBorders>
          </w:tcPr>
          <w:p w14:paraId="2978293F" w14:textId="77777777" w:rsidR="000B6DCE" w:rsidRPr="0028111C" w:rsidRDefault="000B6DCE"/>
        </w:tc>
      </w:tr>
      <w:tr w:rsidR="000B6DCE" w:rsidRPr="0028111C" w14:paraId="61CB1132" w14:textId="77777777">
        <w:trPr>
          <w:trHeight w:val="240"/>
          <w:jc w:val="center"/>
        </w:trPr>
        <w:tc>
          <w:tcPr>
            <w:tcW w:w="4876" w:type="dxa"/>
            <w:tcBorders>
              <w:top w:val="nil"/>
              <w:left w:val="nil"/>
              <w:bottom w:val="nil"/>
              <w:right w:val="nil"/>
            </w:tcBorders>
          </w:tcPr>
          <w:p w14:paraId="1C1498A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D31FD30" w14:textId="77777777" w:rsidR="000B6DCE" w:rsidRPr="0028111C" w:rsidRDefault="00142BB2">
            <w:pPr>
              <w:pStyle w:val="AmColumnHeading"/>
            </w:pPr>
            <w:r w:rsidRPr="0028111C">
              <w:t>Ändringsförslag</w:t>
            </w:r>
          </w:p>
        </w:tc>
      </w:tr>
      <w:tr w:rsidR="000B6DCE" w:rsidRPr="0028111C" w14:paraId="71916741" w14:textId="77777777">
        <w:trPr>
          <w:jc w:val="center"/>
        </w:trPr>
        <w:tc>
          <w:tcPr>
            <w:tcW w:w="4876" w:type="dxa"/>
            <w:tcBorders>
              <w:top w:val="nil"/>
              <w:left w:val="nil"/>
              <w:bottom w:val="nil"/>
              <w:right w:val="nil"/>
            </w:tcBorders>
          </w:tcPr>
          <w:p w14:paraId="465FA78C" w14:textId="77777777" w:rsidR="000B6DCE" w:rsidRPr="0028111C" w:rsidRDefault="000B6DCE">
            <w:pPr>
              <w:pStyle w:val="Normal6a"/>
            </w:pPr>
          </w:p>
        </w:tc>
        <w:tc>
          <w:tcPr>
            <w:tcW w:w="4876" w:type="dxa"/>
            <w:tcBorders>
              <w:top w:val="nil"/>
              <w:left w:val="nil"/>
              <w:bottom w:val="nil"/>
              <w:right w:val="nil"/>
            </w:tcBorders>
          </w:tcPr>
          <w:p w14:paraId="5EAB6D6A" w14:textId="77777777" w:rsidR="000B6DCE" w:rsidRPr="0028111C" w:rsidRDefault="00142BB2">
            <w:pPr>
              <w:pStyle w:val="Normal6a"/>
            </w:pPr>
            <w:r w:rsidRPr="0028111C">
              <w:rPr>
                <w:b/>
                <w:i/>
              </w:rPr>
              <w:t>1a.</w:t>
            </w:r>
            <w:r w:rsidRPr="0028111C">
              <w:tab/>
            </w:r>
            <w:r w:rsidRPr="0028111C">
              <w:rPr>
                <w:b/>
                <w:i/>
              </w:rPr>
              <w:t xml:space="preserve">Garantierna ska åtminstone omfatta följande: a) </w:t>
            </w:r>
            <w:r w:rsidRPr="0028111C">
              <w:rPr>
                <w:b/>
                <w:i/>
              </w:rPr>
              <w:t>Tillgänglighet. b) Driftskontinuitet. c) Noggrannhet och integritet. d) Motståndskraft mot störningar, blockeringar och cyberattacker.</w:t>
            </w:r>
          </w:p>
        </w:tc>
      </w:tr>
    </w:tbl>
    <w:p w14:paraId="72330A1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B1720B3"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314E2EBF" w14:textId="77777777" w:rsidR="000B6DCE" w:rsidRPr="0028111C" w:rsidRDefault="00142BB2">
      <w:pPr>
        <w:pStyle w:val="AmJustText"/>
      </w:pPr>
      <w:r w:rsidRPr="0028111C">
        <w:t xml:space="preserve">Minimikraven på tjänsterna måste omfatta de </w:t>
      </w:r>
      <w:r w:rsidRPr="0028111C">
        <w:t>viktigaste egenskaperna som användarna faktiskt förlitar sig på: tillgänglighet, kontinuitet, noggrannhet, integritet och motståndskraft mot fientliga störningar.</w:t>
      </w:r>
    </w:p>
    <w:p w14:paraId="1F642650" w14:textId="77777777" w:rsidR="000B6DCE" w:rsidRPr="0028111C" w:rsidRDefault="00142BB2">
      <w:r w:rsidRPr="0028111C">
        <w:rPr>
          <w:rStyle w:val="HideTWBExt"/>
        </w:rPr>
        <w:t>&lt;/Amend&gt;</w:t>
      </w:r>
    </w:p>
    <w:p w14:paraId="601E852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3623</w:t>
      </w:r>
      <w:r w:rsidRPr="0028111C">
        <w:rPr>
          <w:rStyle w:val="HideTWBExt"/>
        </w:rPr>
        <w:t>&lt;/NumAm&gt;</w:t>
      </w:r>
    </w:p>
    <w:p w14:paraId="0DE63A6D" w14:textId="77777777" w:rsidR="000B6DCE" w:rsidRPr="0028111C" w:rsidRDefault="00142BB2">
      <w:pPr>
        <w:pStyle w:val="NormalBold"/>
      </w:pPr>
      <w:r w:rsidRPr="0028111C">
        <w:rPr>
          <w:rStyle w:val="HideTWBExt"/>
          <w:b w:val="0"/>
        </w:rPr>
        <w:lastRenderedPageBreak/>
        <w:t>&lt;RepeatBlock-By&gt;&lt;Members&gt;</w:t>
      </w:r>
      <w:r w:rsidRPr="0028111C">
        <w:t>Yvan Verougstraete, Morten Løkkegaard, Christophe Grudler, Oihane Agirregoitia Martínez, Bart Groothuis</w:t>
      </w:r>
      <w:r w:rsidRPr="0028111C">
        <w:rPr>
          <w:rStyle w:val="HideTWBExt"/>
          <w:b w:val="0"/>
        </w:rPr>
        <w:t>&lt;/Members&gt;</w:t>
      </w:r>
    </w:p>
    <w:p w14:paraId="545C2F9A" w14:textId="77777777" w:rsidR="000B6DCE" w:rsidRPr="0028111C" w:rsidRDefault="00142BB2">
      <w:pPr>
        <w:pStyle w:val="NormalBold"/>
      </w:pPr>
      <w:r w:rsidRPr="0028111C">
        <w:rPr>
          <w:rStyle w:val="HideTWBExt"/>
          <w:b w:val="0"/>
        </w:rPr>
        <w:t>&lt;/RepeatBlock-By&gt;</w:t>
      </w:r>
    </w:p>
    <w:p w14:paraId="6F9B1623"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2BAD2BD6" w14:textId="77777777" w:rsidR="000B6DCE" w:rsidRPr="0028111C" w:rsidRDefault="00142BB2">
      <w:pPr>
        <w:pStyle w:val="NormalBold"/>
      </w:pPr>
      <w:r w:rsidRPr="0028111C">
        <w:rPr>
          <w:rStyle w:val="HideTWBExt"/>
        </w:rPr>
        <w:t>&lt;Article&gt;</w:t>
      </w:r>
      <w:r w:rsidRPr="0028111C">
        <w:t>Artikel 71 – punkt 1a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A74712F" w14:textId="77777777">
        <w:trPr>
          <w:trHeight w:hRule="exact" w:val="240"/>
          <w:jc w:val="center"/>
        </w:trPr>
        <w:tc>
          <w:tcPr>
            <w:tcW w:w="9752" w:type="dxa"/>
            <w:gridSpan w:val="2"/>
            <w:tcBorders>
              <w:top w:val="nil"/>
              <w:left w:val="nil"/>
              <w:bottom w:val="nil"/>
              <w:right w:val="nil"/>
            </w:tcBorders>
          </w:tcPr>
          <w:p w14:paraId="2D77729B" w14:textId="77777777" w:rsidR="000B6DCE" w:rsidRPr="0028111C" w:rsidRDefault="000B6DCE"/>
        </w:tc>
      </w:tr>
      <w:tr w:rsidR="000B6DCE" w:rsidRPr="0028111C" w14:paraId="23C12F44" w14:textId="77777777">
        <w:trPr>
          <w:trHeight w:val="240"/>
          <w:jc w:val="center"/>
        </w:trPr>
        <w:tc>
          <w:tcPr>
            <w:tcW w:w="4876" w:type="dxa"/>
            <w:tcBorders>
              <w:top w:val="nil"/>
              <w:left w:val="nil"/>
              <w:bottom w:val="nil"/>
              <w:right w:val="nil"/>
            </w:tcBorders>
          </w:tcPr>
          <w:p w14:paraId="4026FFD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33217A0" w14:textId="77777777" w:rsidR="000B6DCE" w:rsidRPr="0028111C" w:rsidRDefault="00142BB2">
            <w:pPr>
              <w:pStyle w:val="AmColumnHeading"/>
            </w:pPr>
            <w:r w:rsidRPr="0028111C">
              <w:t>Ändringsförslag</w:t>
            </w:r>
          </w:p>
        </w:tc>
      </w:tr>
      <w:tr w:rsidR="000B6DCE" w:rsidRPr="0028111C" w14:paraId="4C6A5F3C" w14:textId="77777777">
        <w:trPr>
          <w:jc w:val="center"/>
        </w:trPr>
        <w:tc>
          <w:tcPr>
            <w:tcW w:w="4876" w:type="dxa"/>
            <w:tcBorders>
              <w:top w:val="nil"/>
              <w:left w:val="nil"/>
              <w:bottom w:val="nil"/>
              <w:right w:val="nil"/>
            </w:tcBorders>
          </w:tcPr>
          <w:p w14:paraId="453F0AE3" w14:textId="77777777" w:rsidR="000B6DCE" w:rsidRPr="0028111C" w:rsidRDefault="000B6DCE">
            <w:pPr>
              <w:pStyle w:val="Normal6a"/>
            </w:pPr>
          </w:p>
        </w:tc>
        <w:tc>
          <w:tcPr>
            <w:tcW w:w="4876" w:type="dxa"/>
            <w:tcBorders>
              <w:top w:val="nil"/>
              <w:left w:val="nil"/>
              <w:bottom w:val="nil"/>
              <w:right w:val="nil"/>
            </w:tcBorders>
          </w:tcPr>
          <w:p w14:paraId="1E916F5F" w14:textId="77777777" w:rsidR="000B6DCE" w:rsidRPr="0028111C" w:rsidRDefault="00142BB2">
            <w:pPr>
              <w:pStyle w:val="Normal6a"/>
            </w:pPr>
            <w:r w:rsidRPr="0028111C">
              <w:rPr>
                <w:b/>
                <w:i/>
              </w:rPr>
              <w:t>1a.</w:t>
            </w:r>
            <w:r w:rsidRPr="0028111C">
              <w:tab/>
            </w:r>
            <w:r w:rsidRPr="0028111C">
              <w:rPr>
                <w:b/>
                <w:i/>
              </w:rPr>
              <w:t>Garantierna ska åtminstone omfatta följande: a) Tillgänglighet. b) Driftskontinuitet. c) Noggrannhet och integritet. d) Motståndskraft mot störningar, blockeringar och cyberattacker.</w:t>
            </w:r>
          </w:p>
        </w:tc>
      </w:tr>
    </w:tbl>
    <w:p w14:paraId="27D464D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A2CDF4D" w14:textId="77777777" w:rsidR="000B6DCE" w:rsidRPr="0028111C" w:rsidRDefault="00142BB2">
      <w:r w:rsidRPr="0028111C">
        <w:rPr>
          <w:rStyle w:val="HideTWBExt"/>
        </w:rPr>
        <w:t>&lt;/Amend&gt;</w:t>
      </w:r>
    </w:p>
    <w:p w14:paraId="467F4EFC"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3624</w:t>
      </w:r>
      <w:r w:rsidRPr="0028111C">
        <w:rPr>
          <w:rStyle w:val="HideTWBExt"/>
        </w:rPr>
        <w:t>&lt;/NumAm&gt;</w:t>
      </w:r>
    </w:p>
    <w:p w14:paraId="1D05F45D"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87C4CF6" w14:textId="77777777" w:rsidR="000B6DCE" w:rsidRPr="0028111C" w:rsidRDefault="00142BB2">
      <w:pPr>
        <w:pStyle w:val="NormalBold"/>
      </w:pPr>
      <w:r w:rsidRPr="0028111C">
        <w:rPr>
          <w:rStyle w:val="HideTWBExt"/>
          <w:b w:val="0"/>
        </w:rPr>
        <w:t>&lt;/RepeatBlock-By&gt;</w:t>
      </w:r>
    </w:p>
    <w:p w14:paraId="23A11D2F"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6E9672B" w14:textId="77777777" w:rsidR="000B6DCE" w:rsidRPr="0028111C" w:rsidRDefault="00142BB2">
      <w:pPr>
        <w:pStyle w:val="NormalBold"/>
      </w:pPr>
      <w:r w:rsidRPr="0028111C">
        <w:rPr>
          <w:rStyle w:val="HideTWBExt"/>
        </w:rPr>
        <w:t>&lt;Article&gt;</w:t>
      </w:r>
      <w:r w:rsidRPr="0028111C">
        <w:t>Artikel 71 – punkt 1b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8166171" w14:textId="77777777">
        <w:trPr>
          <w:trHeight w:hRule="exact" w:val="240"/>
          <w:jc w:val="center"/>
        </w:trPr>
        <w:tc>
          <w:tcPr>
            <w:tcW w:w="9752" w:type="dxa"/>
            <w:gridSpan w:val="2"/>
            <w:tcBorders>
              <w:top w:val="nil"/>
              <w:left w:val="nil"/>
              <w:bottom w:val="nil"/>
              <w:right w:val="nil"/>
            </w:tcBorders>
          </w:tcPr>
          <w:p w14:paraId="7327C751" w14:textId="77777777" w:rsidR="000B6DCE" w:rsidRPr="0028111C" w:rsidRDefault="000B6DCE"/>
        </w:tc>
      </w:tr>
      <w:tr w:rsidR="000B6DCE" w:rsidRPr="0028111C" w14:paraId="798D7318" w14:textId="77777777">
        <w:trPr>
          <w:trHeight w:val="240"/>
          <w:jc w:val="center"/>
        </w:trPr>
        <w:tc>
          <w:tcPr>
            <w:tcW w:w="4876" w:type="dxa"/>
            <w:tcBorders>
              <w:top w:val="nil"/>
              <w:left w:val="nil"/>
              <w:bottom w:val="nil"/>
              <w:right w:val="nil"/>
            </w:tcBorders>
          </w:tcPr>
          <w:p w14:paraId="6DA4FEFE"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DD75965" w14:textId="77777777" w:rsidR="000B6DCE" w:rsidRPr="0028111C" w:rsidRDefault="00142BB2">
            <w:pPr>
              <w:pStyle w:val="AmColumnHeading"/>
            </w:pPr>
            <w:r w:rsidRPr="0028111C">
              <w:t>Ändringsförslag</w:t>
            </w:r>
          </w:p>
        </w:tc>
      </w:tr>
      <w:tr w:rsidR="000B6DCE" w:rsidRPr="0028111C" w14:paraId="648FB7DB" w14:textId="77777777">
        <w:trPr>
          <w:jc w:val="center"/>
        </w:trPr>
        <w:tc>
          <w:tcPr>
            <w:tcW w:w="4876" w:type="dxa"/>
            <w:tcBorders>
              <w:top w:val="nil"/>
              <w:left w:val="nil"/>
              <w:bottom w:val="nil"/>
              <w:right w:val="nil"/>
            </w:tcBorders>
          </w:tcPr>
          <w:p w14:paraId="42856637" w14:textId="77777777" w:rsidR="000B6DCE" w:rsidRPr="0028111C" w:rsidRDefault="000B6DCE">
            <w:pPr>
              <w:pStyle w:val="Normal6a"/>
            </w:pPr>
          </w:p>
        </w:tc>
        <w:tc>
          <w:tcPr>
            <w:tcW w:w="4876" w:type="dxa"/>
            <w:tcBorders>
              <w:top w:val="nil"/>
              <w:left w:val="nil"/>
              <w:bottom w:val="nil"/>
              <w:right w:val="nil"/>
            </w:tcBorders>
          </w:tcPr>
          <w:p w14:paraId="12AF279F" w14:textId="77777777" w:rsidR="000B6DCE" w:rsidRPr="0028111C" w:rsidRDefault="00142BB2">
            <w:pPr>
              <w:pStyle w:val="Normal6a"/>
            </w:pPr>
            <w:r w:rsidRPr="0028111C">
              <w:rPr>
                <w:b/>
                <w:i/>
              </w:rPr>
              <w:t>1b.</w:t>
            </w:r>
            <w:r w:rsidRPr="0028111C">
              <w:tab/>
            </w:r>
            <w:r w:rsidRPr="0028111C">
              <w:rPr>
                <w:b/>
                <w:i/>
              </w:rPr>
              <w:t xml:space="preserve">Varje genomförandeenhet ska upprätthålla en kontinuitetsplan för tjänsten som anger reservlösningar, minsta kapacitet vid försämrad tjänst och maximala tidsfrister för återställning. Planerna ska ses </w:t>
            </w:r>
            <w:r w:rsidRPr="0028111C">
              <w:rPr>
                <w:b/>
                <w:i/>
              </w:rPr>
              <w:t>över årligen och överlämnas till kommissionen.</w:t>
            </w:r>
          </w:p>
        </w:tc>
      </w:tr>
    </w:tbl>
    <w:p w14:paraId="788D3621"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5C628D91"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4BDDDE00" w14:textId="77777777" w:rsidR="000B6DCE" w:rsidRPr="0028111C" w:rsidRDefault="00142BB2">
      <w:pPr>
        <w:pStyle w:val="AmJustText"/>
      </w:pPr>
      <w:r w:rsidRPr="0028111C">
        <w:t>Varje genomförandeenhet måste ha en kontinuitetsplan för tjänsten för att säkerställa att fel eller försämrade tjänster inte leder till avbrott i kritiska rymdtjänster inom unionen.</w:t>
      </w:r>
    </w:p>
    <w:p w14:paraId="199A762D" w14:textId="77777777" w:rsidR="000B6DCE" w:rsidRPr="0028111C" w:rsidRDefault="00142BB2">
      <w:r w:rsidRPr="0028111C">
        <w:rPr>
          <w:rStyle w:val="HideTWBExt"/>
        </w:rPr>
        <w:t>&lt;/Amend&gt;</w:t>
      </w:r>
    </w:p>
    <w:p w14:paraId="55B45D7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3625</w:t>
      </w:r>
      <w:r w:rsidRPr="0028111C">
        <w:rPr>
          <w:rStyle w:val="HideTWBExt"/>
        </w:rPr>
        <w:t>&lt;/NumAm&gt;</w:t>
      </w:r>
    </w:p>
    <w:p w14:paraId="03724BCA" w14:textId="77777777" w:rsidR="000B6DCE" w:rsidRPr="0028111C" w:rsidRDefault="00142BB2">
      <w:pPr>
        <w:pStyle w:val="NormalBold"/>
      </w:pPr>
      <w:r w:rsidRPr="0028111C">
        <w:rPr>
          <w:rStyle w:val="HideTWBExt"/>
          <w:b w:val="0"/>
        </w:rPr>
        <w:t>&lt;RepeatBlock-By&gt;&lt;Members&gt;</w:t>
      </w:r>
      <w:r w:rsidRPr="0028111C">
        <w:t>Yvan Verougstraete, Morten Løkkegaard, Christophe Grudler, Oihane Agirregoitia Martínez</w:t>
      </w:r>
      <w:r w:rsidRPr="0028111C">
        <w:rPr>
          <w:rStyle w:val="HideTWBExt"/>
          <w:b w:val="0"/>
        </w:rPr>
        <w:t>&lt;/Members&gt;</w:t>
      </w:r>
    </w:p>
    <w:p w14:paraId="52D248A4" w14:textId="77777777" w:rsidR="000B6DCE" w:rsidRPr="0028111C" w:rsidRDefault="00142BB2">
      <w:pPr>
        <w:pStyle w:val="NormalBold"/>
      </w:pPr>
      <w:r w:rsidRPr="0028111C">
        <w:rPr>
          <w:rStyle w:val="HideTWBExt"/>
          <w:b w:val="0"/>
        </w:rPr>
        <w:t>&lt;/RepeatBlock-By&gt;</w:t>
      </w:r>
    </w:p>
    <w:p w14:paraId="6839A79F" w14:textId="77777777" w:rsidR="000B6DCE" w:rsidRPr="0028111C" w:rsidRDefault="00142BB2">
      <w:pPr>
        <w:pStyle w:val="NormalBold"/>
      </w:pPr>
      <w:r w:rsidRPr="0028111C">
        <w:rPr>
          <w:rStyle w:val="HideTWBExt"/>
        </w:rPr>
        <w:lastRenderedPageBreak/>
        <w:t>&lt;DocAmend&gt;</w:t>
      </w:r>
      <w:r w:rsidRPr="0028111C">
        <w:t>Förslag till förordning</w:t>
      </w:r>
      <w:r w:rsidRPr="0028111C">
        <w:rPr>
          <w:rStyle w:val="HideTWBExt"/>
        </w:rPr>
        <w:t>&lt;/DocAmend&gt;</w:t>
      </w:r>
    </w:p>
    <w:p w14:paraId="06E07C1F" w14:textId="77777777" w:rsidR="000B6DCE" w:rsidRPr="0028111C" w:rsidRDefault="00142BB2">
      <w:pPr>
        <w:pStyle w:val="NormalBold"/>
      </w:pPr>
      <w:r w:rsidRPr="0028111C">
        <w:rPr>
          <w:rStyle w:val="HideTWBExt"/>
        </w:rPr>
        <w:t>&lt;Article&gt;</w:t>
      </w:r>
      <w:r w:rsidRPr="0028111C">
        <w:t>Artikel 71 – punkt 1b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8A9DFF7" w14:textId="77777777">
        <w:trPr>
          <w:trHeight w:hRule="exact" w:val="240"/>
          <w:jc w:val="center"/>
        </w:trPr>
        <w:tc>
          <w:tcPr>
            <w:tcW w:w="9752" w:type="dxa"/>
            <w:gridSpan w:val="2"/>
            <w:tcBorders>
              <w:top w:val="nil"/>
              <w:left w:val="nil"/>
              <w:bottom w:val="nil"/>
              <w:right w:val="nil"/>
            </w:tcBorders>
          </w:tcPr>
          <w:p w14:paraId="6D066050" w14:textId="77777777" w:rsidR="000B6DCE" w:rsidRPr="0028111C" w:rsidRDefault="000B6DCE"/>
        </w:tc>
      </w:tr>
      <w:tr w:rsidR="000B6DCE" w:rsidRPr="0028111C" w14:paraId="4A695F1E" w14:textId="77777777">
        <w:trPr>
          <w:trHeight w:val="240"/>
          <w:jc w:val="center"/>
        </w:trPr>
        <w:tc>
          <w:tcPr>
            <w:tcW w:w="4876" w:type="dxa"/>
            <w:tcBorders>
              <w:top w:val="nil"/>
              <w:left w:val="nil"/>
              <w:bottom w:val="nil"/>
              <w:right w:val="nil"/>
            </w:tcBorders>
          </w:tcPr>
          <w:p w14:paraId="1801C6C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17343F34" w14:textId="77777777" w:rsidR="000B6DCE" w:rsidRPr="0028111C" w:rsidRDefault="00142BB2">
            <w:pPr>
              <w:pStyle w:val="AmColumnHeading"/>
            </w:pPr>
            <w:r w:rsidRPr="0028111C">
              <w:t>Ändringsförslag</w:t>
            </w:r>
          </w:p>
        </w:tc>
      </w:tr>
      <w:tr w:rsidR="000B6DCE" w:rsidRPr="0028111C" w14:paraId="63D62C5A" w14:textId="77777777">
        <w:trPr>
          <w:jc w:val="center"/>
        </w:trPr>
        <w:tc>
          <w:tcPr>
            <w:tcW w:w="4876" w:type="dxa"/>
            <w:tcBorders>
              <w:top w:val="nil"/>
              <w:left w:val="nil"/>
              <w:bottom w:val="nil"/>
              <w:right w:val="nil"/>
            </w:tcBorders>
          </w:tcPr>
          <w:p w14:paraId="4772E8B3" w14:textId="77777777" w:rsidR="000B6DCE" w:rsidRPr="0028111C" w:rsidRDefault="000B6DCE">
            <w:pPr>
              <w:pStyle w:val="Normal6a"/>
            </w:pPr>
          </w:p>
        </w:tc>
        <w:tc>
          <w:tcPr>
            <w:tcW w:w="4876" w:type="dxa"/>
            <w:tcBorders>
              <w:top w:val="nil"/>
              <w:left w:val="nil"/>
              <w:bottom w:val="nil"/>
              <w:right w:val="nil"/>
            </w:tcBorders>
          </w:tcPr>
          <w:p w14:paraId="1E55FCF6" w14:textId="77777777" w:rsidR="000B6DCE" w:rsidRPr="0028111C" w:rsidRDefault="00142BB2">
            <w:pPr>
              <w:pStyle w:val="Normal6a"/>
            </w:pPr>
            <w:r w:rsidRPr="0028111C">
              <w:rPr>
                <w:b/>
                <w:i/>
              </w:rPr>
              <w:t>1b.</w:t>
            </w:r>
            <w:r w:rsidRPr="0028111C">
              <w:tab/>
            </w:r>
            <w:r w:rsidRPr="0028111C">
              <w:rPr>
                <w:b/>
                <w:i/>
              </w:rPr>
              <w:t xml:space="preserve">Varje genomförandeenhet ska upprätthålla en kontinuitetsplan för tjänsten som anger reservlösningar, minsta kapacitet vid </w:t>
            </w:r>
            <w:r w:rsidRPr="0028111C">
              <w:rPr>
                <w:b/>
                <w:i/>
              </w:rPr>
              <w:t>försämrad tjänst och maximala tidsfrister för återställning. Planerna ska ses över årligen och överlämnas till kommissionen.</w:t>
            </w:r>
          </w:p>
        </w:tc>
      </w:tr>
    </w:tbl>
    <w:p w14:paraId="2A70615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345449D6" w14:textId="77777777" w:rsidR="000B6DCE" w:rsidRPr="0028111C" w:rsidRDefault="00142BB2">
      <w:r w:rsidRPr="0028111C">
        <w:rPr>
          <w:rStyle w:val="HideTWBExt"/>
        </w:rPr>
        <w:t>&lt;/Amend&gt;</w:t>
      </w:r>
    </w:p>
    <w:p w14:paraId="20A165CB"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3626</w:t>
      </w:r>
      <w:r w:rsidRPr="0028111C">
        <w:rPr>
          <w:rStyle w:val="HideTWBExt"/>
        </w:rPr>
        <w:t>&lt;/NumAm&gt;</w:t>
      </w:r>
    </w:p>
    <w:p w14:paraId="6ACAE86C" w14:textId="77777777" w:rsidR="000B6DCE" w:rsidRPr="0028111C" w:rsidRDefault="00142BB2">
      <w:pPr>
        <w:pStyle w:val="NormalBold"/>
      </w:pPr>
      <w:r w:rsidRPr="0028111C">
        <w:rPr>
          <w:rStyle w:val="HideTWBExt"/>
          <w:b w:val="0"/>
        </w:rPr>
        <w:t>&lt;RepeatBlock-By&gt;&lt;Members&gt;</w:t>
      </w:r>
      <w:r w:rsidRPr="0028111C">
        <w:t>Christophe Grudler, Yvan Verougstraete, Morten Løkkegaard, Bart Groothuis</w:t>
      </w:r>
      <w:r w:rsidRPr="0028111C">
        <w:rPr>
          <w:rStyle w:val="HideTWBExt"/>
          <w:b w:val="0"/>
        </w:rPr>
        <w:t>&lt;/Members&gt;</w:t>
      </w:r>
    </w:p>
    <w:p w14:paraId="0543629C" w14:textId="77777777" w:rsidR="000B6DCE" w:rsidRPr="0028111C" w:rsidRDefault="00142BB2">
      <w:pPr>
        <w:pStyle w:val="NormalBold"/>
      </w:pPr>
      <w:r w:rsidRPr="0028111C">
        <w:rPr>
          <w:rStyle w:val="HideTWBExt"/>
          <w:b w:val="0"/>
        </w:rPr>
        <w:t>&lt;/RepeatBlock-By&gt;</w:t>
      </w:r>
    </w:p>
    <w:p w14:paraId="052AB964"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316E614" w14:textId="77777777" w:rsidR="000B6DCE" w:rsidRPr="0028111C" w:rsidRDefault="00142BB2">
      <w:pPr>
        <w:pStyle w:val="NormalBold"/>
      </w:pPr>
      <w:r w:rsidRPr="0028111C">
        <w:rPr>
          <w:rStyle w:val="HideTWBExt"/>
        </w:rPr>
        <w:t>&lt;Article&gt;</w:t>
      </w:r>
      <w:r w:rsidRPr="0028111C">
        <w:t>Artikel 71 – punkt 1c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081950C3" w14:textId="77777777">
        <w:trPr>
          <w:trHeight w:hRule="exact" w:val="240"/>
          <w:jc w:val="center"/>
        </w:trPr>
        <w:tc>
          <w:tcPr>
            <w:tcW w:w="9752" w:type="dxa"/>
            <w:gridSpan w:val="2"/>
            <w:tcBorders>
              <w:top w:val="nil"/>
              <w:left w:val="nil"/>
              <w:bottom w:val="nil"/>
              <w:right w:val="nil"/>
            </w:tcBorders>
          </w:tcPr>
          <w:p w14:paraId="3085624F" w14:textId="77777777" w:rsidR="000B6DCE" w:rsidRPr="0028111C" w:rsidRDefault="000B6DCE"/>
        </w:tc>
      </w:tr>
      <w:tr w:rsidR="000B6DCE" w:rsidRPr="0028111C" w14:paraId="3A638120" w14:textId="77777777">
        <w:trPr>
          <w:trHeight w:val="240"/>
          <w:jc w:val="center"/>
        </w:trPr>
        <w:tc>
          <w:tcPr>
            <w:tcW w:w="4876" w:type="dxa"/>
            <w:tcBorders>
              <w:top w:val="nil"/>
              <w:left w:val="nil"/>
              <w:bottom w:val="nil"/>
              <w:right w:val="nil"/>
            </w:tcBorders>
          </w:tcPr>
          <w:p w14:paraId="4E3BF712"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D824A26" w14:textId="77777777" w:rsidR="000B6DCE" w:rsidRPr="0028111C" w:rsidRDefault="00142BB2">
            <w:pPr>
              <w:pStyle w:val="AmColumnHeading"/>
            </w:pPr>
            <w:r w:rsidRPr="0028111C">
              <w:t>Ändringsförslag</w:t>
            </w:r>
          </w:p>
        </w:tc>
      </w:tr>
      <w:tr w:rsidR="000B6DCE" w:rsidRPr="0028111C" w14:paraId="0A8E2670" w14:textId="77777777">
        <w:trPr>
          <w:jc w:val="center"/>
        </w:trPr>
        <w:tc>
          <w:tcPr>
            <w:tcW w:w="4876" w:type="dxa"/>
            <w:tcBorders>
              <w:top w:val="nil"/>
              <w:left w:val="nil"/>
              <w:bottom w:val="nil"/>
              <w:right w:val="nil"/>
            </w:tcBorders>
          </w:tcPr>
          <w:p w14:paraId="165D8311" w14:textId="77777777" w:rsidR="000B6DCE" w:rsidRPr="0028111C" w:rsidRDefault="000B6DCE">
            <w:pPr>
              <w:pStyle w:val="Normal6a"/>
            </w:pPr>
          </w:p>
        </w:tc>
        <w:tc>
          <w:tcPr>
            <w:tcW w:w="4876" w:type="dxa"/>
            <w:tcBorders>
              <w:top w:val="nil"/>
              <w:left w:val="nil"/>
              <w:bottom w:val="nil"/>
              <w:right w:val="nil"/>
            </w:tcBorders>
          </w:tcPr>
          <w:p w14:paraId="1C79DFDF" w14:textId="77777777" w:rsidR="000B6DCE" w:rsidRPr="0028111C" w:rsidRDefault="00142BB2">
            <w:pPr>
              <w:pStyle w:val="Normal6a"/>
            </w:pPr>
            <w:r w:rsidRPr="0028111C">
              <w:rPr>
                <w:b/>
                <w:i/>
              </w:rPr>
              <w:t>1c.</w:t>
            </w:r>
            <w:r w:rsidRPr="0028111C">
              <w:tab/>
            </w:r>
            <w:r w:rsidRPr="0028111C">
              <w:rPr>
                <w:b/>
                <w:i/>
              </w:rPr>
              <w:t xml:space="preserve">Avbrott i tjänsten eller </w:t>
            </w:r>
            <w:r w:rsidRPr="0028111C">
              <w:rPr>
                <w:b/>
                <w:i/>
              </w:rPr>
              <w:t>försämringar som överskrider tillämpliga tröskelvärden ska rapporteras till kommissionen inom 24 timmar. Kommissionen ska underrätta Europaparlamentet, rådet och de berörda medlemsstaterna inom 48 timmar om allvarliga incidenter och ska offentliggöra en årlig incidentrapport, med undantag för information vars offentliggörande skulle strida mot unionens eller dess medlemsstaters säkerhetsintressen.</w:t>
            </w:r>
          </w:p>
        </w:tc>
      </w:tr>
    </w:tbl>
    <w:p w14:paraId="0A65418D"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9906DCD"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64D1386C" w14:textId="77777777" w:rsidR="000B6DCE" w:rsidRPr="0028111C" w:rsidRDefault="00142BB2">
      <w:pPr>
        <w:pStyle w:val="AmJustText"/>
      </w:pPr>
      <w:r w:rsidRPr="0028111C">
        <w:t xml:space="preserve">Allvarliga avbrott måste </w:t>
      </w:r>
      <w:r w:rsidRPr="0028111C">
        <w:t>rapporteras snabbt för att säkerställa transparens, politisk tillsyn och snabb information till berörda medlemsstater och institutioner.</w:t>
      </w:r>
    </w:p>
    <w:p w14:paraId="496E771A" w14:textId="77777777" w:rsidR="000B6DCE" w:rsidRPr="0028111C" w:rsidRDefault="00142BB2">
      <w:r w:rsidRPr="0028111C">
        <w:rPr>
          <w:rStyle w:val="HideTWBExt"/>
        </w:rPr>
        <w:t>&lt;/Amend&gt;</w:t>
      </w:r>
    </w:p>
    <w:p w14:paraId="2DDC018E"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3627</w:t>
      </w:r>
      <w:r w:rsidRPr="0028111C">
        <w:rPr>
          <w:rStyle w:val="HideTWBExt"/>
        </w:rPr>
        <w:t>&lt;/NumAm&gt;</w:t>
      </w:r>
    </w:p>
    <w:p w14:paraId="6C3467A5" w14:textId="77777777" w:rsidR="000B6DCE" w:rsidRPr="0028111C" w:rsidRDefault="00142BB2">
      <w:pPr>
        <w:pStyle w:val="NormalBold"/>
      </w:pPr>
      <w:r w:rsidRPr="0028111C">
        <w:rPr>
          <w:rStyle w:val="HideTWBExt"/>
          <w:b w:val="0"/>
        </w:rPr>
        <w:lastRenderedPageBreak/>
        <w:t>&lt;RepeatBlock-By&gt;&lt;Members&gt;</w:t>
      </w:r>
      <w:r w:rsidRPr="0028111C">
        <w:t>Yvan Verougstraete, Morten Løkkegaard, Christophe Grudler, Oihane Agirregoitia Martínez, Bart Groothuis</w:t>
      </w:r>
      <w:r w:rsidRPr="0028111C">
        <w:rPr>
          <w:rStyle w:val="HideTWBExt"/>
          <w:b w:val="0"/>
        </w:rPr>
        <w:t>&lt;/Members&gt;</w:t>
      </w:r>
    </w:p>
    <w:p w14:paraId="31791496" w14:textId="77777777" w:rsidR="000B6DCE" w:rsidRPr="0028111C" w:rsidRDefault="00142BB2">
      <w:pPr>
        <w:pStyle w:val="NormalBold"/>
      </w:pPr>
      <w:r w:rsidRPr="0028111C">
        <w:rPr>
          <w:rStyle w:val="HideTWBExt"/>
          <w:b w:val="0"/>
        </w:rPr>
        <w:t>&lt;/RepeatBlock-By&gt;</w:t>
      </w:r>
    </w:p>
    <w:p w14:paraId="0D178AD9"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B365DD4" w14:textId="77777777" w:rsidR="000B6DCE" w:rsidRPr="0028111C" w:rsidRDefault="00142BB2">
      <w:pPr>
        <w:pStyle w:val="NormalBold"/>
      </w:pPr>
      <w:r w:rsidRPr="0028111C">
        <w:rPr>
          <w:rStyle w:val="HideTWBExt"/>
        </w:rPr>
        <w:t>&lt;Article&gt;</w:t>
      </w:r>
      <w:r w:rsidRPr="0028111C">
        <w:t>Artikel 71 – punkt 1c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3F0C38C3" w14:textId="77777777">
        <w:trPr>
          <w:trHeight w:hRule="exact" w:val="240"/>
          <w:jc w:val="center"/>
        </w:trPr>
        <w:tc>
          <w:tcPr>
            <w:tcW w:w="9752" w:type="dxa"/>
            <w:gridSpan w:val="2"/>
            <w:tcBorders>
              <w:top w:val="nil"/>
              <w:left w:val="nil"/>
              <w:bottom w:val="nil"/>
              <w:right w:val="nil"/>
            </w:tcBorders>
          </w:tcPr>
          <w:p w14:paraId="4FBA744B" w14:textId="77777777" w:rsidR="000B6DCE" w:rsidRPr="0028111C" w:rsidRDefault="000B6DCE"/>
        </w:tc>
      </w:tr>
      <w:tr w:rsidR="000B6DCE" w:rsidRPr="0028111C" w14:paraId="7477DCBE" w14:textId="77777777">
        <w:trPr>
          <w:trHeight w:val="240"/>
          <w:jc w:val="center"/>
        </w:trPr>
        <w:tc>
          <w:tcPr>
            <w:tcW w:w="4876" w:type="dxa"/>
            <w:tcBorders>
              <w:top w:val="nil"/>
              <w:left w:val="nil"/>
              <w:bottom w:val="nil"/>
              <w:right w:val="nil"/>
            </w:tcBorders>
          </w:tcPr>
          <w:p w14:paraId="52EA70A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6F15C8A" w14:textId="77777777" w:rsidR="000B6DCE" w:rsidRPr="0028111C" w:rsidRDefault="00142BB2">
            <w:pPr>
              <w:pStyle w:val="AmColumnHeading"/>
            </w:pPr>
            <w:r w:rsidRPr="0028111C">
              <w:t>Ändringsförslag</w:t>
            </w:r>
          </w:p>
        </w:tc>
      </w:tr>
      <w:tr w:rsidR="000B6DCE" w:rsidRPr="0028111C" w14:paraId="16F1689C" w14:textId="77777777">
        <w:trPr>
          <w:jc w:val="center"/>
        </w:trPr>
        <w:tc>
          <w:tcPr>
            <w:tcW w:w="4876" w:type="dxa"/>
            <w:tcBorders>
              <w:top w:val="nil"/>
              <w:left w:val="nil"/>
              <w:bottom w:val="nil"/>
              <w:right w:val="nil"/>
            </w:tcBorders>
          </w:tcPr>
          <w:p w14:paraId="355C5139" w14:textId="77777777" w:rsidR="000B6DCE" w:rsidRPr="0028111C" w:rsidRDefault="000B6DCE">
            <w:pPr>
              <w:pStyle w:val="Normal6a"/>
            </w:pPr>
          </w:p>
        </w:tc>
        <w:tc>
          <w:tcPr>
            <w:tcW w:w="4876" w:type="dxa"/>
            <w:tcBorders>
              <w:top w:val="nil"/>
              <w:left w:val="nil"/>
              <w:bottom w:val="nil"/>
              <w:right w:val="nil"/>
            </w:tcBorders>
          </w:tcPr>
          <w:p w14:paraId="31A4B646" w14:textId="77777777" w:rsidR="000B6DCE" w:rsidRPr="0028111C" w:rsidRDefault="00142BB2">
            <w:pPr>
              <w:pStyle w:val="Normal6a"/>
            </w:pPr>
            <w:r w:rsidRPr="0028111C">
              <w:rPr>
                <w:b/>
                <w:i/>
              </w:rPr>
              <w:t>1c.</w:t>
            </w:r>
            <w:r w:rsidRPr="0028111C">
              <w:tab/>
            </w:r>
            <w:r w:rsidRPr="0028111C">
              <w:rPr>
                <w:b/>
                <w:i/>
              </w:rPr>
              <w:t xml:space="preserve">Avbrott i tjänsten </w:t>
            </w:r>
            <w:r w:rsidRPr="0028111C">
              <w:rPr>
                <w:b/>
                <w:i/>
              </w:rPr>
              <w:t>eller försämringar som överskrider tillämpliga tröskelvärden ska rapporteras till kommissionen inom 24 timmar. Kommissionen ska inom 48 timmar underrätta Europaparlamentet, rådet och medlemsstaterna om allvarliga incidenter och ska offentliggöra en årlig incidentrapport.</w:t>
            </w:r>
          </w:p>
        </w:tc>
      </w:tr>
    </w:tbl>
    <w:p w14:paraId="4646DF9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7FCA988" w14:textId="77777777" w:rsidR="000B6DCE" w:rsidRPr="0028111C" w:rsidRDefault="00142BB2">
      <w:r w:rsidRPr="0028111C">
        <w:rPr>
          <w:rStyle w:val="HideTWBExt"/>
        </w:rPr>
        <w:t>&lt;/Amend&gt;</w:t>
      </w:r>
    </w:p>
    <w:p w14:paraId="23007BA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3628</w:t>
      </w:r>
      <w:r w:rsidRPr="0028111C">
        <w:rPr>
          <w:rStyle w:val="HideTWBExt"/>
        </w:rPr>
        <w:t>&lt;/NumAm&gt;</w:t>
      </w:r>
    </w:p>
    <w:p w14:paraId="6495A1AB"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5B6806B2" w14:textId="77777777" w:rsidR="000B6DCE" w:rsidRPr="0028111C" w:rsidRDefault="00142BB2">
      <w:pPr>
        <w:pStyle w:val="NormalBold"/>
      </w:pPr>
      <w:r w:rsidRPr="0028111C">
        <w:rPr>
          <w:rStyle w:val="HideTWBExt"/>
          <w:b w:val="0"/>
        </w:rPr>
        <w:t>&lt;/RepeatBlock-By&gt;</w:t>
      </w:r>
    </w:p>
    <w:p w14:paraId="40D5B1E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115EF0F" w14:textId="77777777" w:rsidR="000B6DCE" w:rsidRPr="0028111C" w:rsidRDefault="00142BB2">
      <w:pPr>
        <w:pStyle w:val="NormalBold"/>
      </w:pPr>
      <w:r w:rsidRPr="0028111C">
        <w:rPr>
          <w:rStyle w:val="HideTWBExt"/>
        </w:rPr>
        <w:t>&lt;Article&gt;</w:t>
      </w:r>
      <w:r w:rsidRPr="0028111C">
        <w:t>Artikel 71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6E429305" w14:textId="77777777">
        <w:trPr>
          <w:trHeight w:hRule="exact" w:val="240"/>
          <w:jc w:val="center"/>
        </w:trPr>
        <w:tc>
          <w:tcPr>
            <w:tcW w:w="9752" w:type="dxa"/>
            <w:gridSpan w:val="2"/>
            <w:tcBorders>
              <w:top w:val="nil"/>
              <w:left w:val="nil"/>
              <w:bottom w:val="nil"/>
              <w:right w:val="nil"/>
            </w:tcBorders>
          </w:tcPr>
          <w:p w14:paraId="218108FD" w14:textId="77777777" w:rsidR="000B6DCE" w:rsidRPr="0028111C" w:rsidRDefault="000B6DCE"/>
        </w:tc>
      </w:tr>
      <w:tr w:rsidR="000B6DCE" w:rsidRPr="0028111C" w14:paraId="6289336F" w14:textId="77777777">
        <w:trPr>
          <w:trHeight w:val="240"/>
          <w:jc w:val="center"/>
        </w:trPr>
        <w:tc>
          <w:tcPr>
            <w:tcW w:w="4876" w:type="dxa"/>
            <w:tcBorders>
              <w:top w:val="nil"/>
              <w:left w:val="nil"/>
              <w:bottom w:val="nil"/>
              <w:right w:val="nil"/>
            </w:tcBorders>
          </w:tcPr>
          <w:p w14:paraId="0B0F211A"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E75A6B4" w14:textId="77777777" w:rsidR="000B6DCE" w:rsidRPr="0028111C" w:rsidRDefault="00142BB2">
            <w:pPr>
              <w:pStyle w:val="AmColumnHeading"/>
            </w:pPr>
            <w:r w:rsidRPr="0028111C">
              <w:t>Ändringsförslag</w:t>
            </w:r>
          </w:p>
        </w:tc>
      </w:tr>
      <w:tr w:rsidR="000B6DCE" w:rsidRPr="0028111C" w14:paraId="2DE21B07" w14:textId="77777777">
        <w:trPr>
          <w:jc w:val="center"/>
        </w:trPr>
        <w:tc>
          <w:tcPr>
            <w:tcW w:w="4876" w:type="dxa"/>
            <w:tcBorders>
              <w:top w:val="nil"/>
              <w:left w:val="nil"/>
              <w:bottom w:val="nil"/>
              <w:right w:val="nil"/>
            </w:tcBorders>
          </w:tcPr>
          <w:p w14:paraId="448726AE" w14:textId="77777777" w:rsidR="000B6DCE" w:rsidRPr="0028111C" w:rsidRDefault="00142BB2">
            <w:pPr>
              <w:pStyle w:val="Normal6a"/>
            </w:pPr>
            <w:r w:rsidRPr="0028111C">
              <w:rPr>
                <w:b/>
                <w:i/>
              </w:rPr>
              <w:t>2.</w:t>
            </w:r>
            <w:r w:rsidRPr="0028111C">
              <w:tab/>
            </w:r>
            <w:r w:rsidRPr="0028111C">
              <w:rPr>
                <w:b/>
                <w:i/>
              </w:rPr>
              <w:t xml:space="preserve">När det gäller SST ska de medlemsstater som deltar i delkomponenten SST inte hållas ansvariga för skada som följer av avsaknad, avbrott eller försening när det gäller </w:t>
            </w:r>
            <w:r w:rsidRPr="0028111C">
              <w:rPr>
                <w:b/>
                <w:i/>
              </w:rPr>
              <w:t>tillhandahållandet av SST-tjänster; felaktigheter i den information som tillhandahållits genom SST-tjänster eller åtgärder som vidtagits med anledning av tillhandahållandet av SST-tjänster.</w:t>
            </w:r>
          </w:p>
        </w:tc>
        <w:tc>
          <w:tcPr>
            <w:tcW w:w="4876" w:type="dxa"/>
            <w:tcBorders>
              <w:top w:val="nil"/>
              <w:left w:val="nil"/>
              <w:bottom w:val="nil"/>
              <w:right w:val="nil"/>
            </w:tcBorders>
          </w:tcPr>
          <w:p w14:paraId="0FE3B6A2" w14:textId="77777777" w:rsidR="000B6DCE" w:rsidRPr="0028111C" w:rsidRDefault="00142BB2">
            <w:pPr>
              <w:pStyle w:val="Normal6a"/>
            </w:pPr>
            <w:r w:rsidRPr="0028111C">
              <w:rPr>
                <w:b/>
                <w:i/>
              </w:rPr>
              <w:t>utgår</w:t>
            </w:r>
          </w:p>
        </w:tc>
      </w:tr>
    </w:tbl>
    <w:p w14:paraId="56339B88"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4E28EE5" w14:textId="77777777" w:rsidR="000B6DCE" w:rsidRPr="0028111C" w:rsidRDefault="00142BB2">
      <w:r w:rsidRPr="0028111C">
        <w:rPr>
          <w:rStyle w:val="HideTWBExt"/>
        </w:rPr>
        <w:t>&lt;/Amend&gt;</w:t>
      </w:r>
    </w:p>
    <w:p w14:paraId="52909C8A"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3629</w:t>
      </w:r>
      <w:r w:rsidRPr="0028111C">
        <w:rPr>
          <w:rStyle w:val="HideTWBExt"/>
        </w:rPr>
        <w:t>&lt;/NumAm&gt;</w:t>
      </w:r>
    </w:p>
    <w:p w14:paraId="10D24090"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6D039366" w14:textId="77777777" w:rsidR="000B6DCE" w:rsidRPr="0028111C" w:rsidRDefault="00142BB2">
      <w:pPr>
        <w:pStyle w:val="NormalBold"/>
      </w:pPr>
      <w:r w:rsidRPr="0028111C">
        <w:rPr>
          <w:rStyle w:val="HideTWBExt"/>
          <w:b w:val="0"/>
        </w:rPr>
        <w:t>&lt;/RepeatBlock-By&gt;</w:t>
      </w:r>
    </w:p>
    <w:p w14:paraId="3D3AAE02"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F32699B" w14:textId="77777777" w:rsidR="000B6DCE" w:rsidRPr="0028111C" w:rsidRDefault="00142BB2">
      <w:pPr>
        <w:pStyle w:val="NormalBold"/>
      </w:pPr>
      <w:r w:rsidRPr="0028111C">
        <w:rPr>
          <w:rStyle w:val="HideTWBExt"/>
        </w:rPr>
        <w:lastRenderedPageBreak/>
        <w:t>&lt;Article&gt;</w:t>
      </w:r>
      <w:r w:rsidRPr="0028111C">
        <w:t>Artikel 71 – punkt 2a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BC140B2" w14:textId="77777777">
        <w:trPr>
          <w:trHeight w:hRule="exact" w:val="240"/>
          <w:jc w:val="center"/>
        </w:trPr>
        <w:tc>
          <w:tcPr>
            <w:tcW w:w="9752" w:type="dxa"/>
            <w:gridSpan w:val="2"/>
            <w:tcBorders>
              <w:top w:val="nil"/>
              <w:left w:val="nil"/>
              <w:bottom w:val="nil"/>
              <w:right w:val="nil"/>
            </w:tcBorders>
          </w:tcPr>
          <w:p w14:paraId="1C0A21D9" w14:textId="77777777" w:rsidR="000B6DCE" w:rsidRPr="0028111C" w:rsidRDefault="000B6DCE"/>
        </w:tc>
      </w:tr>
      <w:tr w:rsidR="000B6DCE" w:rsidRPr="0028111C" w14:paraId="5C059CF6" w14:textId="77777777">
        <w:trPr>
          <w:trHeight w:val="240"/>
          <w:jc w:val="center"/>
        </w:trPr>
        <w:tc>
          <w:tcPr>
            <w:tcW w:w="4876" w:type="dxa"/>
            <w:tcBorders>
              <w:top w:val="nil"/>
              <w:left w:val="nil"/>
              <w:bottom w:val="nil"/>
              <w:right w:val="nil"/>
            </w:tcBorders>
          </w:tcPr>
          <w:p w14:paraId="4FDBD5B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FA29A48" w14:textId="77777777" w:rsidR="000B6DCE" w:rsidRPr="0028111C" w:rsidRDefault="00142BB2">
            <w:pPr>
              <w:pStyle w:val="AmColumnHeading"/>
            </w:pPr>
            <w:r w:rsidRPr="0028111C">
              <w:t>Ändringsförslag</w:t>
            </w:r>
          </w:p>
        </w:tc>
      </w:tr>
      <w:tr w:rsidR="000B6DCE" w:rsidRPr="0028111C" w14:paraId="475E8470" w14:textId="77777777">
        <w:trPr>
          <w:jc w:val="center"/>
        </w:trPr>
        <w:tc>
          <w:tcPr>
            <w:tcW w:w="4876" w:type="dxa"/>
            <w:tcBorders>
              <w:top w:val="nil"/>
              <w:left w:val="nil"/>
              <w:bottom w:val="nil"/>
              <w:right w:val="nil"/>
            </w:tcBorders>
          </w:tcPr>
          <w:p w14:paraId="5E637D48" w14:textId="77777777" w:rsidR="000B6DCE" w:rsidRPr="0028111C" w:rsidRDefault="000B6DCE">
            <w:pPr>
              <w:pStyle w:val="Normal6a"/>
            </w:pPr>
          </w:p>
        </w:tc>
        <w:tc>
          <w:tcPr>
            <w:tcW w:w="4876" w:type="dxa"/>
            <w:tcBorders>
              <w:top w:val="nil"/>
              <w:left w:val="nil"/>
              <w:bottom w:val="nil"/>
              <w:right w:val="nil"/>
            </w:tcBorders>
          </w:tcPr>
          <w:p w14:paraId="29CA0CEC" w14:textId="77777777" w:rsidR="000B6DCE" w:rsidRPr="0028111C" w:rsidRDefault="00142BB2">
            <w:pPr>
              <w:pStyle w:val="Normal6a"/>
            </w:pPr>
            <w:r w:rsidRPr="0028111C">
              <w:rPr>
                <w:b/>
                <w:i/>
              </w:rPr>
              <w:t>2a.</w:t>
            </w:r>
            <w:r w:rsidRPr="0028111C">
              <w:tab/>
            </w:r>
            <w:r w:rsidRPr="0028111C">
              <w:rPr>
                <w:b/>
                <w:i/>
              </w:rPr>
              <w:t xml:space="preserve">Systemägaren ska </w:t>
            </w:r>
            <w:r w:rsidRPr="0028111C">
              <w:rPr>
                <w:b/>
                <w:i/>
              </w:rPr>
              <w:t>intyga att de data och tjänster som tillhandahålls av de satellitsystem som avses i denna förordning överensstämmer med de angivna tjänsteparametrarna. Om data eller tjänster inte uppfyller de angivna parametrarna ska systemägaren eller en av ägaren utsedd enhet, i den mån det är tekniskt möjligt, omgående underrätta användarna om detta.</w:t>
            </w:r>
          </w:p>
        </w:tc>
      </w:tr>
    </w:tbl>
    <w:p w14:paraId="100B9A34"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8276461" w14:textId="77777777" w:rsidR="000B6DCE" w:rsidRPr="0028111C" w:rsidRDefault="00142BB2">
      <w:r w:rsidRPr="0028111C">
        <w:rPr>
          <w:rStyle w:val="HideTWBExt"/>
        </w:rPr>
        <w:t>&lt;/Amend&gt;</w:t>
      </w:r>
    </w:p>
    <w:p w14:paraId="0A42AC84"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3630</w:t>
      </w:r>
      <w:r w:rsidRPr="0028111C">
        <w:rPr>
          <w:rStyle w:val="HideTWBExt"/>
        </w:rPr>
        <w:t>&lt;/NumAm&gt;</w:t>
      </w:r>
    </w:p>
    <w:p w14:paraId="3AE0FE2C" w14:textId="77777777" w:rsidR="000B6DCE" w:rsidRPr="0028111C" w:rsidRDefault="00142BB2">
      <w:pPr>
        <w:pStyle w:val="NormalBold"/>
      </w:pPr>
      <w:r w:rsidRPr="0028111C">
        <w:rPr>
          <w:rStyle w:val="HideTWBExt"/>
          <w:b w:val="0"/>
        </w:rPr>
        <w:t>&lt;RepeatBlock-By&gt;&lt;Members&gt;</w:t>
      </w:r>
      <w:r w:rsidRPr="0028111C">
        <w:t>Ondřej Krutílek</w:t>
      </w:r>
      <w:r w:rsidRPr="0028111C">
        <w:rPr>
          <w:rStyle w:val="HideTWBExt"/>
          <w:b w:val="0"/>
        </w:rPr>
        <w:t>&lt;/Members&gt;</w:t>
      </w:r>
    </w:p>
    <w:p w14:paraId="6483BCFE" w14:textId="77777777" w:rsidR="000B6DCE" w:rsidRPr="0028111C" w:rsidRDefault="00142BB2">
      <w:pPr>
        <w:pStyle w:val="NormalBold"/>
      </w:pPr>
      <w:r w:rsidRPr="0028111C">
        <w:rPr>
          <w:rStyle w:val="HideTWBExt"/>
          <w:b w:val="0"/>
        </w:rPr>
        <w:t>&lt;/RepeatBlock-By&gt;</w:t>
      </w:r>
    </w:p>
    <w:p w14:paraId="2CF6426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7E5E32FE" w14:textId="77777777" w:rsidR="000B6DCE" w:rsidRPr="0028111C" w:rsidRDefault="00142BB2">
      <w:pPr>
        <w:pStyle w:val="NormalBold"/>
      </w:pPr>
      <w:r w:rsidRPr="0028111C">
        <w:rPr>
          <w:rStyle w:val="HideTWBExt"/>
        </w:rPr>
        <w:t>&lt;Article&gt;</w:t>
      </w:r>
      <w:r w:rsidRPr="0028111C">
        <w:t>Artikel 72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40D537F" w14:textId="77777777">
        <w:trPr>
          <w:trHeight w:hRule="exact" w:val="240"/>
          <w:jc w:val="center"/>
        </w:trPr>
        <w:tc>
          <w:tcPr>
            <w:tcW w:w="9752" w:type="dxa"/>
            <w:gridSpan w:val="2"/>
            <w:tcBorders>
              <w:top w:val="nil"/>
              <w:left w:val="nil"/>
              <w:bottom w:val="nil"/>
              <w:right w:val="nil"/>
            </w:tcBorders>
          </w:tcPr>
          <w:p w14:paraId="7ED748B5" w14:textId="77777777" w:rsidR="000B6DCE" w:rsidRPr="0028111C" w:rsidRDefault="000B6DCE"/>
        </w:tc>
      </w:tr>
      <w:tr w:rsidR="000B6DCE" w:rsidRPr="0028111C" w14:paraId="1FC4B481" w14:textId="77777777">
        <w:trPr>
          <w:trHeight w:val="240"/>
          <w:jc w:val="center"/>
        </w:trPr>
        <w:tc>
          <w:tcPr>
            <w:tcW w:w="4876" w:type="dxa"/>
            <w:tcBorders>
              <w:top w:val="nil"/>
              <w:left w:val="nil"/>
              <w:bottom w:val="nil"/>
              <w:right w:val="nil"/>
            </w:tcBorders>
          </w:tcPr>
          <w:p w14:paraId="2E48FFD6"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18B8045" w14:textId="77777777" w:rsidR="000B6DCE" w:rsidRPr="0028111C" w:rsidRDefault="00142BB2">
            <w:pPr>
              <w:pStyle w:val="AmColumnHeading"/>
            </w:pPr>
            <w:r w:rsidRPr="0028111C">
              <w:t>Ändringsförslag</w:t>
            </w:r>
          </w:p>
        </w:tc>
      </w:tr>
      <w:tr w:rsidR="000B6DCE" w:rsidRPr="0028111C" w14:paraId="6CC0F9DD" w14:textId="77777777">
        <w:trPr>
          <w:jc w:val="center"/>
        </w:trPr>
        <w:tc>
          <w:tcPr>
            <w:tcW w:w="4876" w:type="dxa"/>
            <w:tcBorders>
              <w:top w:val="nil"/>
              <w:left w:val="nil"/>
              <w:bottom w:val="nil"/>
              <w:right w:val="nil"/>
            </w:tcBorders>
          </w:tcPr>
          <w:p w14:paraId="584D7FBF" w14:textId="77777777" w:rsidR="000B6DCE" w:rsidRPr="0028111C" w:rsidRDefault="00142BB2">
            <w:pPr>
              <w:pStyle w:val="Normal6a"/>
            </w:pPr>
            <w:r w:rsidRPr="0028111C">
              <w:t>1.</w:t>
            </w:r>
            <w:r w:rsidRPr="0028111C">
              <w:tab/>
              <w:t xml:space="preserve">Den upphandlande myndigheten får, samtidigt som den skyddar unionens oberoende, begära att anbudsgivaren genom konkurrensutsatt </w:t>
            </w:r>
            <w:r w:rsidRPr="0028111C">
              <w:t>upphandling på lämpliga underentreprenadsnivåer lägger ut en del av kontraktet på andra företag än de som är knutna till anbudsgivarens grupp av företag. När det gäller kontrakt på över 10 miljoner EUR ska den upphandlande myndigheten sträva efter att säkerställa att minst 30 % av kontraktets värde, genom konkurrensutsatt upphandling på olika underentreprenadsnivåer, läggs ut på företag utanför den huvudsakliga anbudsgivarens grupp av företag, särskilt i syfte att möjliggöra gränsöverskridande deltagande av</w:t>
            </w:r>
            <w:r w:rsidRPr="0028111C">
              <w:t xml:space="preserve"> små och medelstora företag i rymdekosystemet. Anbudsgivaren ska ange skälen till att en begäran om underentreprenad inte har tillmötesgåtts eller till att avvikelse har skett från målet på 30 %. Den upphandlande myndigheten </w:t>
            </w:r>
            <w:r w:rsidRPr="0028111C">
              <w:lastRenderedPageBreak/>
              <w:t>får inkludera särskilda krav i dokumentationen för tilldelningsförfarandet för att säkerställa att de huvudsakliga uppdragstagarna följer de upphandlingsprinciperna som fastställs i denna förordning under fullgörandet av kontraktet, i synnerhet när det gäller deltagande av små och medel</w:t>
            </w:r>
            <w:r w:rsidRPr="0028111C">
              <w:t>stora företag samt nya aktörer, konkurrens och löpande riktmärkning mot de bästa marknadsvillkoren.</w:t>
            </w:r>
          </w:p>
        </w:tc>
        <w:tc>
          <w:tcPr>
            <w:tcW w:w="4876" w:type="dxa"/>
            <w:tcBorders>
              <w:top w:val="nil"/>
              <w:left w:val="nil"/>
              <w:bottom w:val="nil"/>
              <w:right w:val="nil"/>
            </w:tcBorders>
          </w:tcPr>
          <w:p w14:paraId="302A95C8" w14:textId="77777777" w:rsidR="000B6DCE" w:rsidRPr="0028111C" w:rsidRDefault="00142BB2">
            <w:pPr>
              <w:pStyle w:val="Normal6a"/>
            </w:pPr>
            <w:r w:rsidRPr="0028111C">
              <w:lastRenderedPageBreak/>
              <w:t>1.</w:t>
            </w:r>
            <w:r w:rsidRPr="0028111C">
              <w:tab/>
              <w:t>Den upphandlande myndigheten får, samtidigt som den skyddar unionens oberoende, begära att anbudsgivaren genom konkurrensutsatt upphandling på lämpliga underentreprenadsnivåer lägger ut en del av kontraktet på andra företag än de som är knutna till anbudsgivarens grupp av företag. När det gäller kontrakt på över 10 miljoner EUR ska den upphandlande myndigheten sträva efter att säkerställa att minst 30 % av kontraktets värde, genom konkurrensutsatt upphandling på olika underentreprenadsnivåer, läggs ut på f</w:t>
            </w:r>
            <w:r w:rsidRPr="0028111C">
              <w:t xml:space="preserve">öretag utanför den huvudsakliga anbudsgivarens grupp av företag, särskilt i syfte att möjliggöra gränsöverskridande deltagande av små och medelstora företag i rymdekosystemet. Anbudsgivaren ska ange skälen till att en begäran om underentreprenad inte har tillmötesgåtts eller till att avvikelse har skett från målet på 30 % </w:t>
            </w:r>
            <w:r w:rsidRPr="0028111C">
              <w:rPr>
                <w:b/>
                <w:i/>
              </w:rPr>
              <w:t xml:space="preserve">samt lämna bevis för att det inte </w:t>
            </w:r>
            <w:r w:rsidRPr="0028111C">
              <w:rPr>
                <w:b/>
                <w:i/>
              </w:rPr>
              <w:lastRenderedPageBreak/>
              <w:t>var möjligt att uppfylla kravet</w:t>
            </w:r>
            <w:r w:rsidRPr="0028111C">
              <w:t>. Den upphandlande myndigheten får inkludera särskilda krav i dokumentationen för tilldelningsförfarandet för att säkerstäl</w:t>
            </w:r>
            <w:r w:rsidRPr="0028111C">
              <w:t>la att de huvudsakliga uppdragstagarna följer de upphandlingsprinciperna som fastställs i denna förordning under fullgörandet av kontraktet, i synnerhet när det gäller deltagande av små och medelstora företag samt nya aktörer, konkurrens och löpande riktmärkning mot de bästa marknadsvillkoren.</w:t>
            </w:r>
          </w:p>
        </w:tc>
      </w:tr>
      <w:tr w:rsidR="000B6DCE" w:rsidRPr="0028111C" w14:paraId="7233B62F" w14:textId="77777777">
        <w:trPr>
          <w:jc w:val="center"/>
        </w:trPr>
        <w:tc>
          <w:tcPr>
            <w:tcW w:w="4876" w:type="dxa"/>
            <w:tcBorders>
              <w:top w:val="nil"/>
              <w:left w:val="nil"/>
              <w:bottom w:val="nil"/>
              <w:right w:val="nil"/>
            </w:tcBorders>
          </w:tcPr>
          <w:p w14:paraId="423E75D1" w14:textId="77777777" w:rsidR="000B6DCE" w:rsidRPr="0028111C" w:rsidRDefault="000B6DCE">
            <w:pPr>
              <w:pStyle w:val="Normal6a"/>
            </w:pPr>
          </w:p>
        </w:tc>
        <w:tc>
          <w:tcPr>
            <w:tcW w:w="4876" w:type="dxa"/>
            <w:tcBorders>
              <w:top w:val="nil"/>
              <w:left w:val="nil"/>
              <w:bottom w:val="nil"/>
              <w:right w:val="nil"/>
            </w:tcBorders>
          </w:tcPr>
          <w:p w14:paraId="713AA75E" w14:textId="77777777" w:rsidR="000B6DCE" w:rsidRPr="0028111C" w:rsidRDefault="00142BB2">
            <w:pPr>
              <w:pStyle w:val="Normal6a"/>
            </w:pPr>
            <w:r w:rsidRPr="0028111C">
              <w:rPr>
                <w:b/>
                <w:i/>
              </w:rPr>
              <w:t xml:space="preserve">Den upphandlande myndigheten ska, i den mån det är möjligt, välja ut minst två leverantörer av den </w:t>
            </w:r>
            <w:r w:rsidRPr="0028111C">
              <w:rPr>
                <w:b/>
                <w:i/>
              </w:rPr>
              <w:t>efterfrågade produkten som är etablerade i olika medlemsstater. Vid valet av leverantörer ska man även beakta målet att säkerställa en bred geografisk spridning av leverantörer mellan unionens medlemsstater.</w:t>
            </w:r>
          </w:p>
        </w:tc>
      </w:tr>
    </w:tbl>
    <w:p w14:paraId="44E11EC9"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0B66ECA6" w14:textId="77777777" w:rsidR="000B6DCE" w:rsidRPr="0028111C" w:rsidRDefault="00142BB2">
      <w:r w:rsidRPr="0028111C">
        <w:rPr>
          <w:rStyle w:val="HideTWBExt"/>
        </w:rPr>
        <w:t>&lt;/Amend&gt;</w:t>
      </w:r>
    </w:p>
    <w:p w14:paraId="069157CD"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3631</w:t>
      </w:r>
      <w:r w:rsidRPr="0028111C">
        <w:rPr>
          <w:rStyle w:val="HideTWBExt"/>
        </w:rPr>
        <w:t>&lt;/NumAm&gt;</w:t>
      </w:r>
    </w:p>
    <w:p w14:paraId="10E20F7E"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4B791B35" w14:textId="77777777" w:rsidR="000B6DCE" w:rsidRPr="0028111C" w:rsidRDefault="00142BB2">
      <w:pPr>
        <w:pStyle w:val="NormalBold"/>
      </w:pPr>
      <w:r w:rsidRPr="0028111C">
        <w:rPr>
          <w:rStyle w:val="HideTWBExt"/>
          <w:b w:val="0"/>
        </w:rPr>
        <w:t>&lt;/RepeatBlock-By&gt;</w:t>
      </w:r>
    </w:p>
    <w:p w14:paraId="00159035"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5649ED76" w14:textId="77777777" w:rsidR="000B6DCE" w:rsidRPr="0028111C" w:rsidRDefault="00142BB2">
      <w:pPr>
        <w:pStyle w:val="NormalBold"/>
      </w:pPr>
      <w:r w:rsidRPr="0028111C">
        <w:rPr>
          <w:rStyle w:val="HideTWBExt"/>
        </w:rPr>
        <w:t>&lt;Article&gt;</w:t>
      </w:r>
      <w:r w:rsidRPr="0028111C">
        <w:t>Artikel 72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56AB0F1" w14:textId="77777777">
        <w:trPr>
          <w:trHeight w:hRule="exact" w:val="240"/>
          <w:jc w:val="center"/>
        </w:trPr>
        <w:tc>
          <w:tcPr>
            <w:tcW w:w="9752" w:type="dxa"/>
            <w:gridSpan w:val="2"/>
            <w:tcBorders>
              <w:top w:val="nil"/>
              <w:left w:val="nil"/>
              <w:bottom w:val="nil"/>
              <w:right w:val="nil"/>
            </w:tcBorders>
          </w:tcPr>
          <w:p w14:paraId="6D27A826" w14:textId="77777777" w:rsidR="000B6DCE" w:rsidRPr="0028111C" w:rsidRDefault="000B6DCE"/>
        </w:tc>
      </w:tr>
      <w:tr w:rsidR="000B6DCE" w:rsidRPr="0028111C" w14:paraId="27B558E3" w14:textId="77777777">
        <w:trPr>
          <w:trHeight w:val="240"/>
          <w:jc w:val="center"/>
        </w:trPr>
        <w:tc>
          <w:tcPr>
            <w:tcW w:w="4876" w:type="dxa"/>
            <w:tcBorders>
              <w:top w:val="nil"/>
              <w:left w:val="nil"/>
              <w:bottom w:val="nil"/>
              <w:right w:val="nil"/>
            </w:tcBorders>
          </w:tcPr>
          <w:p w14:paraId="0912E033"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342FC56B" w14:textId="77777777" w:rsidR="000B6DCE" w:rsidRPr="0028111C" w:rsidRDefault="00142BB2">
            <w:pPr>
              <w:pStyle w:val="AmColumnHeading"/>
            </w:pPr>
            <w:r w:rsidRPr="0028111C">
              <w:t>Ändringsförslag</w:t>
            </w:r>
          </w:p>
        </w:tc>
      </w:tr>
      <w:tr w:rsidR="000B6DCE" w:rsidRPr="0028111C" w14:paraId="296885A4" w14:textId="77777777">
        <w:trPr>
          <w:jc w:val="center"/>
        </w:trPr>
        <w:tc>
          <w:tcPr>
            <w:tcW w:w="4876" w:type="dxa"/>
            <w:tcBorders>
              <w:top w:val="nil"/>
              <w:left w:val="nil"/>
              <w:bottom w:val="nil"/>
              <w:right w:val="nil"/>
            </w:tcBorders>
          </w:tcPr>
          <w:p w14:paraId="731FCD16" w14:textId="77777777" w:rsidR="000B6DCE" w:rsidRPr="0028111C" w:rsidRDefault="00142BB2">
            <w:pPr>
              <w:pStyle w:val="Normal6a"/>
            </w:pPr>
            <w:r w:rsidRPr="0028111C">
              <w:t>1.</w:t>
            </w:r>
            <w:r w:rsidRPr="0028111C">
              <w:tab/>
              <w:t xml:space="preserve">Den </w:t>
            </w:r>
            <w:r w:rsidRPr="0028111C">
              <w:t>upphandlande myndigheten får, samtidigt som den skyddar unionens oberoende, begära att anbudsgivaren genom konkurrensutsatt upphandling på lämpliga underentreprenadsnivåer lägger ut en del av kontraktet på andra företag än de som är knutna till anbudsgivarens grupp av företag. När det gäller kontrakt på över 10 miljoner EUR ska den upphandlande myndigheten sträva efter att säkerställa att minst 30 % av kontraktets värde, genom konkurrensutsatt upphandling på olika underentreprenadsnivåer, läggs ut på företa</w:t>
            </w:r>
            <w:r w:rsidRPr="0028111C">
              <w:t xml:space="preserve">g utanför den huvudsakliga </w:t>
            </w:r>
            <w:r w:rsidRPr="0028111C">
              <w:lastRenderedPageBreak/>
              <w:t>anbudsgivarens grupp av företag, särskilt i syfte att möjliggöra gränsöverskridande deltagande av små och medelstora företag i rymdekosystemet. Anbudsgivaren ska ange skälen till att en begäran om underentreprenad inte har tillmötesgåtts eller till att avvikelse har skett från målet på 30 %. Den upphandlande myndigheten får inkludera särskilda krav i dokumentationen för tilldelningsförfarandet för att säkerställa att de huvudsakliga uppdragstagarna följer de upphandlingsprincipern</w:t>
            </w:r>
            <w:r w:rsidRPr="0028111C">
              <w:t>a som fastställs i denna förordning under fullgörandet av kontraktet, i synnerhet när det gäller deltagande av små och medelstora företag samt nya aktörer, konkurrens och löpande riktmärkning mot de bästa marknadsvillkoren.</w:t>
            </w:r>
          </w:p>
        </w:tc>
        <w:tc>
          <w:tcPr>
            <w:tcW w:w="4876" w:type="dxa"/>
            <w:tcBorders>
              <w:top w:val="nil"/>
              <w:left w:val="nil"/>
              <w:bottom w:val="nil"/>
              <w:right w:val="nil"/>
            </w:tcBorders>
          </w:tcPr>
          <w:p w14:paraId="260BAFEB" w14:textId="77777777" w:rsidR="000B6DCE" w:rsidRPr="0028111C" w:rsidRDefault="00142BB2">
            <w:pPr>
              <w:pStyle w:val="Normal6a"/>
            </w:pPr>
            <w:r w:rsidRPr="0028111C">
              <w:lastRenderedPageBreak/>
              <w:t>1.</w:t>
            </w:r>
            <w:r w:rsidRPr="0028111C">
              <w:tab/>
              <w:t>Den upphandlande myndigheten får, samtidigt som den skyddar unionens oberoende, begära att anbudsgivaren genom konkurrensutsatt upphandling på lämpliga underentreprenadsnivåer lägger ut en del av kontraktet på andra företag än de som är knutna till anbudsgivarens grupp av företag. När det gäller kontrakt på över 10 miljoner EUR ska den upphandlande myndigheten sträva efter att säkerställa att minst 30 % av kontraktets värde, genom konkurrensutsatt upphandling på olika underentreprenadsnivåer, läggs ut på f</w:t>
            </w:r>
            <w:r w:rsidRPr="0028111C">
              <w:t xml:space="preserve">öretag utanför den huvudsakliga </w:t>
            </w:r>
            <w:r w:rsidRPr="0028111C">
              <w:lastRenderedPageBreak/>
              <w:t xml:space="preserve">anbudsgivarens grupp av företag, särskilt i syfte att möjliggöra gränsöverskridande deltagande av små och medelstora företag i rymdekosystemet. Anbudsgivaren ska ange skälen till att en begäran om underentreprenad inte har tillmötesgåtts eller till att avvikelse har skett från målet på 30 % </w:t>
            </w:r>
            <w:r w:rsidRPr="0028111C">
              <w:rPr>
                <w:b/>
                <w:i/>
              </w:rPr>
              <w:t>samt lämna bevis för att det inte var möjligt att uppfylla kravet</w:t>
            </w:r>
            <w:r w:rsidRPr="0028111C">
              <w:t>. Den upphandlande myndigheten får inkludera särskilda krav i dokumentationen för tilldelningsförfarandet för att säkerstäl</w:t>
            </w:r>
            <w:r w:rsidRPr="0028111C">
              <w:t>la att de huvudsakliga uppdragstagarna följer de upphandlingsprinciperna som fastställs i denna förordning under fullgörandet av kontraktet, i synnerhet när det gäller deltagande av små och medelstora företag samt nya aktörer, konkurrens och löpande riktmärkning mot de bästa marknadsvillkoren.</w:t>
            </w:r>
          </w:p>
        </w:tc>
      </w:tr>
      <w:tr w:rsidR="000B6DCE" w:rsidRPr="0028111C" w14:paraId="0464CDEE" w14:textId="77777777">
        <w:trPr>
          <w:jc w:val="center"/>
        </w:trPr>
        <w:tc>
          <w:tcPr>
            <w:tcW w:w="4876" w:type="dxa"/>
            <w:tcBorders>
              <w:top w:val="nil"/>
              <w:left w:val="nil"/>
              <w:bottom w:val="nil"/>
              <w:right w:val="nil"/>
            </w:tcBorders>
          </w:tcPr>
          <w:p w14:paraId="29DBB20E" w14:textId="77777777" w:rsidR="000B6DCE" w:rsidRPr="0028111C" w:rsidRDefault="000B6DCE">
            <w:pPr>
              <w:pStyle w:val="Normal6a"/>
            </w:pPr>
          </w:p>
        </w:tc>
        <w:tc>
          <w:tcPr>
            <w:tcW w:w="4876" w:type="dxa"/>
            <w:tcBorders>
              <w:top w:val="nil"/>
              <w:left w:val="nil"/>
              <w:bottom w:val="nil"/>
              <w:right w:val="nil"/>
            </w:tcBorders>
          </w:tcPr>
          <w:p w14:paraId="6C4A95E1" w14:textId="77777777" w:rsidR="000B6DCE" w:rsidRPr="0028111C" w:rsidRDefault="00142BB2">
            <w:pPr>
              <w:pStyle w:val="Normal6a"/>
            </w:pPr>
            <w:r w:rsidRPr="0028111C">
              <w:rPr>
                <w:b/>
                <w:i/>
              </w:rPr>
              <w:t xml:space="preserve">Den upphandlande myndigheten ska, i den mån det är möjligt, välja ut minst två leverantörer av den efterfrågade produkten som är etablerade i olika medlemsstater. Vid valet av leverantörer ska man även beakta målet att säkerställa en bred </w:t>
            </w:r>
            <w:r w:rsidRPr="0028111C">
              <w:rPr>
                <w:b/>
                <w:i/>
              </w:rPr>
              <w:t>geografisk spridning av leverantörer mellan unionens medlemsstater.</w:t>
            </w:r>
          </w:p>
        </w:tc>
      </w:tr>
    </w:tbl>
    <w:p w14:paraId="2A3CDA3C"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B8D012A" w14:textId="77777777" w:rsidR="000B6DCE" w:rsidRPr="0028111C" w:rsidRDefault="00142BB2">
      <w:r w:rsidRPr="0028111C">
        <w:rPr>
          <w:rStyle w:val="HideTWBExt"/>
        </w:rPr>
        <w:t>&lt;/Amend&gt;</w:t>
      </w:r>
    </w:p>
    <w:p w14:paraId="6B72B280"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3632</w:t>
      </w:r>
      <w:r w:rsidRPr="0028111C">
        <w:rPr>
          <w:rStyle w:val="HideTWBExt"/>
        </w:rPr>
        <w:t>&lt;/NumAm&gt;</w:t>
      </w:r>
    </w:p>
    <w:p w14:paraId="2A36B749" w14:textId="77777777" w:rsidR="000B6DCE" w:rsidRPr="0028111C" w:rsidRDefault="00142BB2">
      <w:pPr>
        <w:pStyle w:val="NormalBold"/>
      </w:pPr>
      <w:r w:rsidRPr="0028111C">
        <w:rPr>
          <w:rStyle w:val="HideTWBExt"/>
          <w:b w:val="0"/>
        </w:rPr>
        <w:t>&lt;RepeatBlock-By&gt;&lt;Members&gt;</w:t>
      </w:r>
      <w:r w:rsidRPr="0028111C">
        <w:t>Benedetta Scuderi</w:t>
      </w:r>
      <w:r w:rsidRPr="0028111C">
        <w:rPr>
          <w:rStyle w:val="HideTWBExt"/>
          <w:b w:val="0"/>
        </w:rPr>
        <w:t>&lt;/Members&gt;</w:t>
      </w:r>
    </w:p>
    <w:p w14:paraId="10223CD2" w14:textId="77777777" w:rsidR="000B6DCE" w:rsidRPr="0028111C" w:rsidRDefault="00142BB2">
      <w:pPr>
        <w:pStyle w:val="NormalBold"/>
      </w:pPr>
      <w:r w:rsidRPr="0028111C">
        <w:rPr>
          <w:rStyle w:val="HideTWBExt"/>
          <w:b w:val="0"/>
        </w:rPr>
        <w:t>&lt;/RepeatBlock-By&gt;</w:t>
      </w:r>
    </w:p>
    <w:p w14:paraId="0C83FAD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E3AC693" w14:textId="77777777" w:rsidR="000B6DCE" w:rsidRPr="0028111C" w:rsidRDefault="00142BB2">
      <w:pPr>
        <w:pStyle w:val="NormalBold"/>
      </w:pPr>
      <w:r w:rsidRPr="0028111C">
        <w:rPr>
          <w:rStyle w:val="HideTWBExt"/>
        </w:rPr>
        <w:t>&lt;Article&gt;</w:t>
      </w:r>
      <w:r w:rsidRPr="0028111C">
        <w:t>Artikel 72 – punkt 1</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1C170ABF" w14:textId="77777777">
        <w:trPr>
          <w:trHeight w:hRule="exact" w:val="240"/>
          <w:jc w:val="center"/>
        </w:trPr>
        <w:tc>
          <w:tcPr>
            <w:tcW w:w="9752" w:type="dxa"/>
            <w:gridSpan w:val="2"/>
            <w:tcBorders>
              <w:top w:val="nil"/>
              <w:left w:val="nil"/>
              <w:bottom w:val="nil"/>
              <w:right w:val="nil"/>
            </w:tcBorders>
          </w:tcPr>
          <w:p w14:paraId="6FE0BF47" w14:textId="77777777" w:rsidR="000B6DCE" w:rsidRPr="0028111C" w:rsidRDefault="000B6DCE"/>
        </w:tc>
      </w:tr>
      <w:tr w:rsidR="000B6DCE" w:rsidRPr="0028111C" w14:paraId="2B72AA9C" w14:textId="77777777">
        <w:trPr>
          <w:trHeight w:val="240"/>
          <w:jc w:val="center"/>
        </w:trPr>
        <w:tc>
          <w:tcPr>
            <w:tcW w:w="4876" w:type="dxa"/>
            <w:tcBorders>
              <w:top w:val="nil"/>
              <w:left w:val="nil"/>
              <w:bottom w:val="nil"/>
              <w:right w:val="nil"/>
            </w:tcBorders>
          </w:tcPr>
          <w:p w14:paraId="3B03EFEB"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2117DC7F" w14:textId="77777777" w:rsidR="000B6DCE" w:rsidRPr="0028111C" w:rsidRDefault="00142BB2">
            <w:pPr>
              <w:pStyle w:val="AmColumnHeading"/>
            </w:pPr>
            <w:r w:rsidRPr="0028111C">
              <w:t>Ändringsförslag</w:t>
            </w:r>
          </w:p>
        </w:tc>
      </w:tr>
      <w:tr w:rsidR="000B6DCE" w:rsidRPr="0028111C" w14:paraId="48B0B1C7" w14:textId="77777777">
        <w:trPr>
          <w:jc w:val="center"/>
        </w:trPr>
        <w:tc>
          <w:tcPr>
            <w:tcW w:w="4876" w:type="dxa"/>
            <w:tcBorders>
              <w:top w:val="nil"/>
              <w:left w:val="nil"/>
              <w:bottom w:val="nil"/>
              <w:right w:val="nil"/>
            </w:tcBorders>
          </w:tcPr>
          <w:p w14:paraId="6907FE88" w14:textId="77777777" w:rsidR="000B6DCE" w:rsidRPr="0028111C" w:rsidRDefault="00142BB2">
            <w:pPr>
              <w:pStyle w:val="Normal6a"/>
            </w:pPr>
            <w:r w:rsidRPr="0028111C">
              <w:t>1.</w:t>
            </w:r>
            <w:r w:rsidRPr="0028111C">
              <w:tab/>
              <w:t xml:space="preserve">Den upphandlande myndigheten får, samtidigt som den skyddar unionens oberoende, begära att anbudsgivaren genom konkurrensutsatt upphandling på </w:t>
            </w:r>
            <w:r w:rsidRPr="0028111C">
              <w:t xml:space="preserve">lämpliga underentreprenadsnivåer lägger ut en del av kontraktet på andra företag än de </w:t>
            </w:r>
            <w:r w:rsidRPr="0028111C">
              <w:lastRenderedPageBreak/>
              <w:t xml:space="preserve">som är knutna till anbudsgivarens grupp av företag. När det gäller kontrakt på över 10 miljoner EUR ska den upphandlande myndigheten </w:t>
            </w:r>
            <w:r w:rsidRPr="0028111C">
              <w:rPr>
                <w:b/>
                <w:i/>
              </w:rPr>
              <w:t xml:space="preserve">sträva efter att </w:t>
            </w:r>
            <w:r w:rsidRPr="0028111C">
              <w:t>säkerställa att minst 30 % av kontraktets värde, genom konkurrensutsatt upphandling på olika underentreprenadsnivåer, läggs ut på företag utanför den huvudsakliga anbudsgivarens grupp av företag, särskilt i syfte att möjliggöra gränsöverskridande deltagande av små och medels</w:t>
            </w:r>
            <w:r w:rsidRPr="0028111C">
              <w:t xml:space="preserve">tora företag i rymdekosystemet. </w:t>
            </w:r>
            <w:r w:rsidRPr="0028111C">
              <w:rPr>
                <w:b/>
                <w:bCs/>
                <w:i/>
                <w:iCs/>
              </w:rPr>
              <w:t>Anbudsgivaren ska</w:t>
            </w:r>
            <w:r w:rsidRPr="0028111C">
              <w:t xml:space="preserve"> ange skälen till att en begäran om underentreprenad inte har tillmötesgåtts eller till att avvikelse har skett från målet på 30 %. Den upphandlande myndigheten får inkludera särskilda krav i dokumentationen för tilldelningsförfarandet för att säkerställa att de huvudsakliga uppdragstagarna följer de upphandlingsprinciperna som fastställs i denna förordning under fullgörandet av kontraktet, i synnerhet när det gäller deltagande av små och medelstora företag s</w:t>
            </w:r>
            <w:r w:rsidRPr="0028111C">
              <w:t>amt nya aktörer, konkurrens och löpande riktmärkning mot de bästa marknadsvillkoren.</w:t>
            </w:r>
          </w:p>
        </w:tc>
        <w:tc>
          <w:tcPr>
            <w:tcW w:w="4876" w:type="dxa"/>
            <w:tcBorders>
              <w:top w:val="nil"/>
              <w:left w:val="nil"/>
              <w:bottom w:val="nil"/>
              <w:right w:val="nil"/>
            </w:tcBorders>
          </w:tcPr>
          <w:p w14:paraId="72BC9BC4" w14:textId="77777777" w:rsidR="000B6DCE" w:rsidRPr="0028111C" w:rsidRDefault="00142BB2">
            <w:pPr>
              <w:pStyle w:val="Normal6a"/>
            </w:pPr>
            <w:r w:rsidRPr="0028111C">
              <w:lastRenderedPageBreak/>
              <w:t>1.</w:t>
            </w:r>
            <w:r w:rsidRPr="0028111C">
              <w:tab/>
              <w:t xml:space="preserve">Den upphandlande myndigheten får, samtidigt som den skyddar unionens oberoende, begära att anbudsgivaren genom konkurrensutsatt upphandling på lämpliga underentreprenadsnivåer lägger ut en del av kontraktet på andra företag än de </w:t>
            </w:r>
            <w:r w:rsidRPr="0028111C">
              <w:lastRenderedPageBreak/>
              <w:t>som är knutna till anbudsgivarens grupp av företag. När det gäller kontrakt på över 10 miljoner EUR ska den upphandlande myndigheten säkerställa att minst 30 % av kontraktets värde, genom konkurrensutsatt upphandling på olika underentreprenadsnivåer, läggs ut på företag utanför de</w:t>
            </w:r>
            <w:r w:rsidRPr="0028111C">
              <w:t xml:space="preserve">n huvudsakliga anbudsgivarens grupp av företag, särskilt i syfte att möjliggöra gränsöverskridande deltagande av små och medelstora företag i rymdekosystemet. </w:t>
            </w:r>
            <w:r w:rsidRPr="0028111C">
              <w:rPr>
                <w:b/>
                <w:i/>
              </w:rPr>
              <w:t>I undantagsfall, där villkoret inte kan uppfyllas och det inte finns något genomförbart alternativ, ska anbudsgivaren</w:t>
            </w:r>
            <w:r w:rsidRPr="0028111C">
              <w:t xml:space="preserve"> ange skälen till att en begäran om underentreprenad inte har tillmötesgåtts eller till att avvikelse har skett från målet på 30 % </w:t>
            </w:r>
            <w:r w:rsidRPr="0028111C">
              <w:rPr>
                <w:b/>
                <w:i/>
              </w:rPr>
              <w:t>samt ange de bakomliggande orsaker som kan åtgärdas ytterligare genom EU-stöd eller åtgärder från den upp</w:t>
            </w:r>
            <w:r w:rsidRPr="0028111C">
              <w:rPr>
                <w:b/>
                <w:i/>
              </w:rPr>
              <w:t>handlande myndigheten</w:t>
            </w:r>
            <w:r w:rsidRPr="0028111C">
              <w:t>. Den upphandlande myndigheten får inkludera särskilda krav i dokumentationen för tilldelningsförfarandet för att säkerställa att de huvudsakliga uppdragstagarna följer de upphandlingsprinciperna som fastställs i denna förordning under fullgörandet av kontraktet, i synnerhet när det gäller deltagande av små och medelstora företag samt nya aktörer, konkurrens och löpande riktmärkning mot de bästa marknadsvillkoren.</w:t>
            </w:r>
          </w:p>
        </w:tc>
      </w:tr>
    </w:tbl>
    <w:p w14:paraId="3DA0F7A2"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348E19C" w14:textId="77777777" w:rsidR="000B6DCE" w:rsidRPr="0028111C" w:rsidRDefault="00142BB2">
      <w:r w:rsidRPr="0028111C">
        <w:rPr>
          <w:rStyle w:val="HideTWBExt"/>
        </w:rPr>
        <w:t>&lt;/Amend&gt;</w:t>
      </w:r>
    </w:p>
    <w:p w14:paraId="7E03FCC1"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3633</w:t>
      </w:r>
      <w:r w:rsidRPr="0028111C">
        <w:rPr>
          <w:rStyle w:val="HideTWBExt"/>
        </w:rPr>
        <w:t>&lt;/NumAm&gt;</w:t>
      </w:r>
    </w:p>
    <w:p w14:paraId="7A046535" w14:textId="77777777" w:rsidR="000B6DCE" w:rsidRPr="0028111C" w:rsidRDefault="00142BB2">
      <w:pPr>
        <w:pStyle w:val="NormalBold"/>
      </w:pPr>
      <w:r w:rsidRPr="0028111C">
        <w:rPr>
          <w:rStyle w:val="HideTWBExt"/>
          <w:b w:val="0"/>
        </w:rPr>
        <w:t>&lt;RepeatBlock-By&gt;&lt;Members&gt;</w:t>
      </w:r>
      <w:r w:rsidRPr="0028111C">
        <w:t>Michał Kobosko, Martin Hojsík, Ivars Ijabs, Lucia Yar, Joanna Scheuring-Wielgus, Krzysztof Śmiszek</w:t>
      </w:r>
      <w:r w:rsidRPr="0028111C">
        <w:rPr>
          <w:rStyle w:val="HideTWBExt"/>
          <w:b w:val="0"/>
        </w:rPr>
        <w:t>&lt;/Members&gt;</w:t>
      </w:r>
    </w:p>
    <w:p w14:paraId="15AB8E14" w14:textId="77777777" w:rsidR="000B6DCE" w:rsidRPr="0028111C" w:rsidRDefault="00142BB2">
      <w:pPr>
        <w:pStyle w:val="NormalBold"/>
      </w:pPr>
      <w:r w:rsidRPr="0028111C">
        <w:rPr>
          <w:rStyle w:val="HideTWBExt"/>
          <w:b w:val="0"/>
        </w:rPr>
        <w:t>&lt;/RepeatBlock-By&gt;</w:t>
      </w:r>
    </w:p>
    <w:p w14:paraId="7176576D"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404D958" w14:textId="77777777" w:rsidR="000B6DCE" w:rsidRPr="0028111C" w:rsidRDefault="00142BB2">
      <w:pPr>
        <w:pStyle w:val="NormalBold"/>
      </w:pPr>
      <w:r w:rsidRPr="0028111C">
        <w:rPr>
          <w:rStyle w:val="HideTWBExt"/>
        </w:rPr>
        <w:t>&lt;Article&gt;</w:t>
      </w:r>
      <w:r w:rsidRPr="0028111C">
        <w:t>Artikel 72 – punkt 1a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95E3ECB" w14:textId="77777777">
        <w:trPr>
          <w:trHeight w:hRule="exact" w:val="240"/>
          <w:jc w:val="center"/>
        </w:trPr>
        <w:tc>
          <w:tcPr>
            <w:tcW w:w="9752" w:type="dxa"/>
            <w:gridSpan w:val="2"/>
            <w:tcBorders>
              <w:top w:val="nil"/>
              <w:left w:val="nil"/>
              <w:bottom w:val="nil"/>
              <w:right w:val="nil"/>
            </w:tcBorders>
          </w:tcPr>
          <w:p w14:paraId="291302C6" w14:textId="77777777" w:rsidR="000B6DCE" w:rsidRPr="0028111C" w:rsidRDefault="000B6DCE"/>
        </w:tc>
      </w:tr>
      <w:tr w:rsidR="000B6DCE" w:rsidRPr="0028111C" w14:paraId="57554FD0" w14:textId="77777777">
        <w:trPr>
          <w:trHeight w:val="240"/>
          <w:jc w:val="center"/>
        </w:trPr>
        <w:tc>
          <w:tcPr>
            <w:tcW w:w="4876" w:type="dxa"/>
            <w:tcBorders>
              <w:top w:val="nil"/>
              <w:left w:val="nil"/>
              <w:bottom w:val="nil"/>
              <w:right w:val="nil"/>
            </w:tcBorders>
          </w:tcPr>
          <w:p w14:paraId="0F9BDBE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6950AEF8" w14:textId="77777777" w:rsidR="000B6DCE" w:rsidRPr="0028111C" w:rsidRDefault="00142BB2">
            <w:pPr>
              <w:pStyle w:val="AmColumnHeading"/>
            </w:pPr>
            <w:r w:rsidRPr="0028111C">
              <w:t>Ändringsförslag</w:t>
            </w:r>
          </w:p>
        </w:tc>
      </w:tr>
      <w:tr w:rsidR="000B6DCE" w:rsidRPr="0028111C" w14:paraId="5722908D" w14:textId="77777777">
        <w:trPr>
          <w:jc w:val="center"/>
        </w:trPr>
        <w:tc>
          <w:tcPr>
            <w:tcW w:w="4876" w:type="dxa"/>
            <w:tcBorders>
              <w:top w:val="nil"/>
              <w:left w:val="nil"/>
              <w:bottom w:val="nil"/>
              <w:right w:val="nil"/>
            </w:tcBorders>
          </w:tcPr>
          <w:p w14:paraId="7EE3B1BB" w14:textId="77777777" w:rsidR="000B6DCE" w:rsidRPr="0028111C" w:rsidRDefault="000B6DCE">
            <w:pPr>
              <w:pStyle w:val="Normal6a"/>
            </w:pPr>
          </w:p>
        </w:tc>
        <w:tc>
          <w:tcPr>
            <w:tcW w:w="4876" w:type="dxa"/>
            <w:tcBorders>
              <w:top w:val="nil"/>
              <w:left w:val="nil"/>
              <w:bottom w:val="nil"/>
              <w:right w:val="nil"/>
            </w:tcBorders>
          </w:tcPr>
          <w:p w14:paraId="0026449B" w14:textId="77777777" w:rsidR="000B6DCE" w:rsidRPr="0028111C" w:rsidRDefault="00142BB2">
            <w:pPr>
              <w:pStyle w:val="Normal6a"/>
            </w:pPr>
            <w:r w:rsidRPr="0028111C">
              <w:rPr>
                <w:b/>
                <w:i/>
              </w:rPr>
              <w:t>1a.</w:t>
            </w:r>
            <w:r w:rsidRPr="0028111C">
              <w:tab/>
            </w:r>
            <w:r w:rsidRPr="0028111C">
              <w:rPr>
                <w:b/>
                <w:i/>
              </w:rPr>
              <w:t xml:space="preserve">Kommissionen ska underrätta den kommitté som avses i artikel 83.1 g om </w:t>
            </w:r>
            <w:r w:rsidRPr="0028111C">
              <w:rPr>
                <w:b/>
                <w:i/>
              </w:rPr>
              <w:lastRenderedPageBreak/>
              <w:t xml:space="preserve">huruvida det mål som </w:t>
            </w:r>
            <w:r w:rsidRPr="0028111C">
              <w:rPr>
                <w:b/>
                <w:i/>
              </w:rPr>
              <w:t>avses i punkt 1 har uppnåtts.</w:t>
            </w:r>
          </w:p>
        </w:tc>
      </w:tr>
    </w:tbl>
    <w:p w14:paraId="64104B70"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602AE439" w14:textId="77777777" w:rsidR="000B6DCE" w:rsidRPr="0028111C" w:rsidRDefault="00142BB2">
      <w:r w:rsidRPr="0028111C">
        <w:rPr>
          <w:rStyle w:val="HideTWBExt"/>
        </w:rPr>
        <w:t>&lt;/Amend&gt;</w:t>
      </w:r>
    </w:p>
    <w:p w14:paraId="6882450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3634</w:t>
      </w:r>
      <w:r w:rsidRPr="0028111C">
        <w:rPr>
          <w:rStyle w:val="HideTWBExt"/>
        </w:rPr>
        <w:t>&lt;/NumAm&gt;</w:t>
      </w:r>
    </w:p>
    <w:p w14:paraId="68A02EEE" w14:textId="77777777" w:rsidR="000B6DCE" w:rsidRPr="0028111C" w:rsidRDefault="00142BB2">
      <w:pPr>
        <w:pStyle w:val="NormalBold"/>
      </w:pPr>
      <w:r w:rsidRPr="0028111C">
        <w:rPr>
          <w:rStyle w:val="HideTWBExt"/>
          <w:b w:val="0"/>
        </w:rPr>
        <w:t>&lt;RepeatBlock-By&gt;&lt;Members&gt;</w:t>
      </w:r>
      <w:r w:rsidRPr="0028111C">
        <w:t>Rihards Kols</w:t>
      </w:r>
      <w:r w:rsidRPr="0028111C">
        <w:rPr>
          <w:rStyle w:val="HideTWBExt"/>
          <w:b w:val="0"/>
        </w:rPr>
        <w:t>&lt;/Members&gt;</w:t>
      </w:r>
    </w:p>
    <w:p w14:paraId="64356289" w14:textId="77777777" w:rsidR="000B6DCE" w:rsidRPr="0028111C" w:rsidRDefault="00142BB2">
      <w:r w:rsidRPr="0028111C">
        <w:rPr>
          <w:rStyle w:val="HideTWBExt"/>
        </w:rPr>
        <w:t>&lt;AuNomDe&gt;</w:t>
      </w:r>
      <w:r w:rsidRPr="0028111C">
        <w:rPr>
          <w:rStyle w:val="HideTWBInt"/>
          <w:color w:val="auto"/>
        </w:rPr>
        <w:t>{ECR}</w:t>
      </w:r>
      <w:r w:rsidRPr="0028111C">
        <w:t>för ECR-gruppen</w:t>
      </w:r>
      <w:r w:rsidRPr="0028111C">
        <w:rPr>
          <w:rStyle w:val="HideTWBExt"/>
        </w:rPr>
        <w:t>&lt;/AuNomDe&gt;</w:t>
      </w:r>
    </w:p>
    <w:p w14:paraId="6F120832" w14:textId="77777777" w:rsidR="000B6DCE" w:rsidRPr="0028111C" w:rsidRDefault="00142BB2">
      <w:pPr>
        <w:pStyle w:val="NormalBold"/>
      </w:pPr>
      <w:r w:rsidRPr="0028111C">
        <w:rPr>
          <w:rStyle w:val="HideTWBExt"/>
          <w:b w:val="0"/>
        </w:rPr>
        <w:t>&lt;/RepeatBlock-By&gt;</w:t>
      </w:r>
    </w:p>
    <w:p w14:paraId="21D14B9F" w14:textId="77777777" w:rsidR="000B6DCE" w:rsidRPr="0028111C" w:rsidRDefault="00142BB2">
      <w:pPr>
        <w:pStyle w:val="NormalBold"/>
      </w:pPr>
      <w:r w:rsidRPr="0028111C">
        <w:rPr>
          <w:rStyle w:val="HideTWBExt"/>
        </w:rPr>
        <w:t>&lt;DocAmend&gt;</w:t>
      </w:r>
      <w:r w:rsidRPr="0028111C">
        <w:t xml:space="preserve">Förslag till </w:t>
      </w:r>
      <w:r w:rsidRPr="0028111C">
        <w:t>förordning</w:t>
      </w:r>
      <w:r w:rsidRPr="0028111C">
        <w:rPr>
          <w:rStyle w:val="HideTWBExt"/>
        </w:rPr>
        <w:t>&lt;/DocAmend&gt;</w:t>
      </w:r>
    </w:p>
    <w:p w14:paraId="754EC423" w14:textId="77777777" w:rsidR="000B6DCE" w:rsidRPr="0028111C" w:rsidRDefault="00142BB2">
      <w:pPr>
        <w:pStyle w:val="NormalBold"/>
      </w:pPr>
      <w:r w:rsidRPr="0028111C">
        <w:rPr>
          <w:rStyle w:val="HideTWBExt"/>
        </w:rPr>
        <w:t>&lt;Article&gt;</w:t>
      </w:r>
      <w:r w:rsidRPr="0028111C">
        <w:t>Artikel 73 – punkt 1a (ny)</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21D8A6FB" w14:textId="77777777">
        <w:trPr>
          <w:trHeight w:hRule="exact" w:val="240"/>
          <w:jc w:val="center"/>
        </w:trPr>
        <w:tc>
          <w:tcPr>
            <w:tcW w:w="9752" w:type="dxa"/>
            <w:gridSpan w:val="2"/>
            <w:tcBorders>
              <w:top w:val="nil"/>
              <w:left w:val="nil"/>
              <w:bottom w:val="nil"/>
              <w:right w:val="nil"/>
            </w:tcBorders>
          </w:tcPr>
          <w:p w14:paraId="69C76773" w14:textId="77777777" w:rsidR="000B6DCE" w:rsidRPr="0028111C" w:rsidRDefault="000B6DCE"/>
        </w:tc>
      </w:tr>
      <w:tr w:rsidR="000B6DCE" w:rsidRPr="0028111C" w14:paraId="26BD9681" w14:textId="77777777">
        <w:trPr>
          <w:trHeight w:val="240"/>
          <w:jc w:val="center"/>
        </w:trPr>
        <w:tc>
          <w:tcPr>
            <w:tcW w:w="4876" w:type="dxa"/>
            <w:tcBorders>
              <w:top w:val="nil"/>
              <w:left w:val="nil"/>
              <w:bottom w:val="nil"/>
              <w:right w:val="nil"/>
            </w:tcBorders>
          </w:tcPr>
          <w:p w14:paraId="0F8ABCDC"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87BF6F2" w14:textId="77777777" w:rsidR="000B6DCE" w:rsidRPr="0028111C" w:rsidRDefault="00142BB2">
            <w:pPr>
              <w:pStyle w:val="AmColumnHeading"/>
            </w:pPr>
            <w:r w:rsidRPr="0028111C">
              <w:t>Ändringsförslag</w:t>
            </w:r>
          </w:p>
        </w:tc>
      </w:tr>
      <w:tr w:rsidR="000B6DCE" w:rsidRPr="0028111C" w14:paraId="460E46C2" w14:textId="77777777">
        <w:trPr>
          <w:jc w:val="center"/>
        </w:trPr>
        <w:tc>
          <w:tcPr>
            <w:tcW w:w="4876" w:type="dxa"/>
            <w:tcBorders>
              <w:top w:val="nil"/>
              <w:left w:val="nil"/>
              <w:bottom w:val="nil"/>
              <w:right w:val="nil"/>
            </w:tcBorders>
          </w:tcPr>
          <w:p w14:paraId="52439E9D" w14:textId="77777777" w:rsidR="000B6DCE" w:rsidRPr="0028111C" w:rsidRDefault="000B6DCE">
            <w:pPr>
              <w:pStyle w:val="Normal6a"/>
            </w:pPr>
          </w:p>
        </w:tc>
        <w:tc>
          <w:tcPr>
            <w:tcW w:w="4876" w:type="dxa"/>
            <w:tcBorders>
              <w:top w:val="nil"/>
              <w:left w:val="nil"/>
              <w:bottom w:val="nil"/>
              <w:right w:val="nil"/>
            </w:tcBorders>
          </w:tcPr>
          <w:p w14:paraId="0728DF61" w14:textId="77777777" w:rsidR="000B6DCE" w:rsidRPr="0028111C" w:rsidRDefault="00142BB2">
            <w:pPr>
              <w:pStyle w:val="Normal6a"/>
            </w:pPr>
            <w:r w:rsidRPr="0028111C">
              <w:rPr>
                <w:b/>
                <w:i/>
              </w:rPr>
              <w:t>1a.</w:t>
            </w:r>
            <w:r w:rsidRPr="0028111C">
              <w:tab/>
            </w:r>
            <w:r w:rsidRPr="0028111C">
              <w:rPr>
                <w:b/>
                <w:i/>
              </w:rPr>
              <w:t xml:space="preserve">Utan hinder av eventuella allmänna medfinansieringsregler som är tillämpliga enligt denna förordning ska en </w:t>
            </w:r>
            <w:r w:rsidRPr="0028111C">
              <w:rPr>
                <w:b/>
                <w:i/>
              </w:rPr>
              <w:t>medfinansieringsgrad på 100 % uteslutande tillämpas på åtgärder inom rymdprogrammet som kommissionen, på grundval av en gemensam bedömning med medlemsstaterna som genomförts i enlighet med artikel 14, har identifierat som av avgörande strategisk säkerhetsbetydelse, inbegripet åtgärder som rör rymdövervakning och spårning, tidig varning, säker statlig kommunikation, bevarande av uppskjutningskapacitet och skydd av kritisk rymdinfrastruktur. Kommissionen ska offentliggöra kriterierna för denna bedömning i det</w:t>
            </w:r>
            <w:r w:rsidRPr="0028111C">
              <w:rPr>
                <w:b/>
                <w:i/>
              </w:rPr>
              <w:t xml:space="preserve"> relevanta arbetsprogrammet och ska årligen rapportera till Europaparlamentet och rådet om tillämpningen av denna punkt.</w:t>
            </w:r>
          </w:p>
        </w:tc>
      </w:tr>
    </w:tbl>
    <w:p w14:paraId="2CBD54FF"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76729047" w14:textId="77777777" w:rsidR="000B6DCE" w:rsidRPr="0028111C" w:rsidRDefault="00142BB2">
      <w:pPr>
        <w:pStyle w:val="AmJustTitle"/>
      </w:pPr>
      <w:r w:rsidRPr="0028111C">
        <w:rPr>
          <w:rStyle w:val="HideTWBExt"/>
        </w:rPr>
        <w:t>&lt;TitreJust&gt;</w:t>
      </w:r>
      <w:r w:rsidRPr="0028111C">
        <w:t>Motivering</w:t>
      </w:r>
      <w:r w:rsidRPr="0028111C">
        <w:rPr>
          <w:rStyle w:val="HideTWBExt"/>
        </w:rPr>
        <w:t>&lt;/TitreJust&gt;</w:t>
      </w:r>
    </w:p>
    <w:p w14:paraId="2415E53D" w14:textId="77777777" w:rsidR="000B6DCE" w:rsidRPr="0028111C" w:rsidRDefault="00142BB2">
      <w:pPr>
        <w:pStyle w:val="AmJustText"/>
      </w:pPr>
      <w:r w:rsidRPr="0028111C">
        <w:t>The 100% co-financing rate applicable to certain space programme components under existing Union space legislation serves a specific purpose: ensuring that actions of critical strategic importance are not hostage to national budgetary cycles. The amendment preserves this logic while preventing its generalisation - which would dilute the leverage of Union funding and conflict with Member States' fiscal interest in programme discipline. The criterion of "critical strategic security relevance", determined join</w:t>
      </w:r>
      <w:r w:rsidRPr="0028111C">
        <w:t xml:space="preserve">tly with Member States via </w:t>
      </w:r>
      <w:r w:rsidRPr="0028111C">
        <w:lastRenderedPageBreak/>
        <w:t>the governance body under Article 14, aligns with the Council's conclusions on space security and the Union Space Programme Regulation.</w:t>
      </w:r>
    </w:p>
    <w:p w14:paraId="770808EF" w14:textId="77777777" w:rsidR="000B6DCE" w:rsidRPr="0028111C" w:rsidRDefault="00142BB2">
      <w:r w:rsidRPr="0028111C">
        <w:rPr>
          <w:rStyle w:val="HideTWBExt"/>
        </w:rPr>
        <w:t>&lt;/Amend&gt;</w:t>
      </w:r>
    </w:p>
    <w:p w14:paraId="0A4BA65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3635</w:t>
      </w:r>
      <w:r w:rsidRPr="0028111C">
        <w:rPr>
          <w:rStyle w:val="HideTWBExt"/>
        </w:rPr>
        <w:t>&lt;/NumAm&gt;</w:t>
      </w:r>
    </w:p>
    <w:p w14:paraId="133A5392" w14:textId="77777777" w:rsidR="000B6DCE" w:rsidRPr="0028111C" w:rsidRDefault="00142BB2">
      <w:pPr>
        <w:pStyle w:val="NormalBold"/>
      </w:pPr>
      <w:r w:rsidRPr="0028111C">
        <w:rPr>
          <w:rStyle w:val="HideTWBExt"/>
          <w:b w:val="0"/>
        </w:rPr>
        <w:t>&lt;RepeatBlock-By&gt;&lt;Members&gt;</w:t>
      </w:r>
      <w:r w:rsidRPr="0028111C">
        <w:t>Ondřej Krutílek, Elena Donazzan</w:t>
      </w:r>
      <w:r w:rsidRPr="0028111C">
        <w:rPr>
          <w:rStyle w:val="HideTWBExt"/>
          <w:b w:val="0"/>
        </w:rPr>
        <w:t>&lt;/Members&gt;</w:t>
      </w:r>
    </w:p>
    <w:p w14:paraId="3FA4BF56" w14:textId="77777777" w:rsidR="000B6DCE" w:rsidRPr="0028111C" w:rsidRDefault="00142BB2">
      <w:pPr>
        <w:pStyle w:val="NormalBold"/>
      </w:pPr>
      <w:r w:rsidRPr="0028111C">
        <w:rPr>
          <w:rStyle w:val="HideTWBExt"/>
          <w:b w:val="0"/>
        </w:rPr>
        <w:t>&lt;/RepeatBlock-By&gt;</w:t>
      </w:r>
    </w:p>
    <w:p w14:paraId="2E4D2208"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601F53F0" w14:textId="77777777" w:rsidR="000B6DCE" w:rsidRPr="0028111C" w:rsidRDefault="00142BB2">
      <w:pPr>
        <w:pStyle w:val="NormalBold"/>
      </w:pPr>
      <w:r w:rsidRPr="0028111C">
        <w:rPr>
          <w:rStyle w:val="HideTWBExt"/>
        </w:rPr>
        <w:t>&lt;Article&gt;</w:t>
      </w:r>
      <w:r w:rsidRPr="0028111C">
        <w:t>Artikel 74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1CE6948" w14:textId="77777777">
        <w:trPr>
          <w:trHeight w:hRule="exact" w:val="240"/>
          <w:jc w:val="center"/>
        </w:trPr>
        <w:tc>
          <w:tcPr>
            <w:tcW w:w="9752" w:type="dxa"/>
            <w:gridSpan w:val="2"/>
            <w:tcBorders>
              <w:top w:val="nil"/>
              <w:left w:val="nil"/>
              <w:bottom w:val="nil"/>
              <w:right w:val="nil"/>
            </w:tcBorders>
          </w:tcPr>
          <w:p w14:paraId="2CE3FF85" w14:textId="77777777" w:rsidR="000B6DCE" w:rsidRPr="0028111C" w:rsidRDefault="000B6DCE"/>
        </w:tc>
      </w:tr>
      <w:tr w:rsidR="000B6DCE" w:rsidRPr="0028111C" w14:paraId="4270BE50" w14:textId="77777777">
        <w:trPr>
          <w:trHeight w:val="240"/>
          <w:jc w:val="center"/>
        </w:trPr>
        <w:tc>
          <w:tcPr>
            <w:tcW w:w="4876" w:type="dxa"/>
            <w:tcBorders>
              <w:top w:val="nil"/>
              <w:left w:val="nil"/>
              <w:bottom w:val="nil"/>
              <w:right w:val="nil"/>
            </w:tcBorders>
          </w:tcPr>
          <w:p w14:paraId="26A9D27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5BFAE003" w14:textId="77777777" w:rsidR="000B6DCE" w:rsidRPr="0028111C" w:rsidRDefault="00142BB2">
            <w:pPr>
              <w:pStyle w:val="AmColumnHeading"/>
            </w:pPr>
            <w:r w:rsidRPr="0028111C">
              <w:t>Ändringsförslag</w:t>
            </w:r>
          </w:p>
        </w:tc>
      </w:tr>
      <w:tr w:rsidR="000B6DCE" w:rsidRPr="0028111C" w14:paraId="56CD3B5D" w14:textId="77777777">
        <w:trPr>
          <w:jc w:val="center"/>
        </w:trPr>
        <w:tc>
          <w:tcPr>
            <w:tcW w:w="4876" w:type="dxa"/>
            <w:tcBorders>
              <w:top w:val="nil"/>
              <w:left w:val="nil"/>
              <w:bottom w:val="nil"/>
              <w:right w:val="nil"/>
            </w:tcBorders>
          </w:tcPr>
          <w:p w14:paraId="7A41DA20" w14:textId="77777777" w:rsidR="000B6DCE" w:rsidRPr="0028111C" w:rsidRDefault="00142BB2">
            <w:pPr>
              <w:pStyle w:val="Normal6a"/>
            </w:pPr>
            <w:r w:rsidRPr="0028111C">
              <w:t>2.</w:t>
            </w:r>
            <w:r w:rsidRPr="0028111C">
              <w:tab/>
              <w:t xml:space="preserve">När </w:t>
            </w:r>
            <w:r w:rsidRPr="0028111C">
              <w:rPr>
                <w:b/>
                <w:bCs/>
                <w:i/>
                <w:iCs/>
              </w:rPr>
              <w:t>byrån eller ESA inrättar</w:t>
            </w:r>
            <w:r w:rsidRPr="0028111C">
              <w:t xml:space="preserve"> en anbudsutvärderingsnämnd för en upphandling inom ramen för trepartsavtalet kan experter från kommissionen och, när så är relevant, från den andra enhet som anförtrotts uppgifter förbehålla sig rätten att delta som ledamöter i anbudsutvärderingsnämndens möten, ha nyttjanderätt till alla resultat och delta i granskningsmöten. Ett sådant deltagande ska inte påverka anbudsutvärderingsnämndens tekniska oberoende.</w:t>
            </w:r>
          </w:p>
        </w:tc>
        <w:tc>
          <w:tcPr>
            <w:tcW w:w="4876" w:type="dxa"/>
            <w:tcBorders>
              <w:top w:val="nil"/>
              <w:left w:val="nil"/>
              <w:bottom w:val="nil"/>
              <w:right w:val="nil"/>
            </w:tcBorders>
          </w:tcPr>
          <w:p w14:paraId="4B5A0060" w14:textId="77777777" w:rsidR="000B6DCE" w:rsidRPr="0028111C" w:rsidRDefault="00142BB2">
            <w:pPr>
              <w:pStyle w:val="Normal6a"/>
            </w:pPr>
            <w:r w:rsidRPr="0028111C">
              <w:t>2.</w:t>
            </w:r>
            <w:r w:rsidRPr="0028111C">
              <w:tab/>
              <w:t xml:space="preserve">När en anbudsutvärderingsnämnd </w:t>
            </w:r>
            <w:r w:rsidRPr="0028111C">
              <w:rPr>
                <w:b/>
                <w:i/>
              </w:rPr>
              <w:t>inrättas av byrån eller vidaredelegeras till ESA</w:t>
            </w:r>
            <w:r w:rsidRPr="0028111C">
              <w:t xml:space="preserve"> för en upphandling inom ramen för trepartsavtalet kan experter från kommissionen och, när så är relevant, från den andra enhet som anförtrotts uppgifter förbehålla sig rätten att delta som ledamöter i anbudsutvärderingsnämndens möten, ha nyttjanderätt till alla resultat och delta i granskningsmöten. Ett sådant deltagande ska inte påverka anbudsutvärderingsnämndens tekniska oberoende.</w:t>
            </w:r>
          </w:p>
        </w:tc>
      </w:tr>
    </w:tbl>
    <w:p w14:paraId="1A6B4C7C"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161E187" w14:textId="77777777" w:rsidR="000B6DCE" w:rsidRPr="0028111C" w:rsidRDefault="00142BB2">
      <w:r w:rsidRPr="0028111C">
        <w:rPr>
          <w:rStyle w:val="HideTWBExt"/>
        </w:rPr>
        <w:t>&lt;/Amend&gt;</w:t>
      </w:r>
    </w:p>
    <w:p w14:paraId="4315BF86"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3636</w:t>
      </w:r>
      <w:r w:rsidRPr="0028111C">
        <w:rPr>
          <w:rStyle w:val="HideTWBExt"/>
        </w:rPr>
        <w:t>&lt;/NumAm&gt;</w:t>
      </w:r>
    </w:p>
    <w:p w14:paraId="34615C76" w14:textId="77777777" w:rsidR="000B6DCE" w:rsidRPr="0028111C" w:rsidRDefault="00142BB2">
      <w:pPr>
        <w:pStyle w:val="NormalBold"/>
      </w:pPr>
      <w:r w:rsidRPr="0028111C">
        <w:rPr>
          <w:rStyle w:val="HideTWBExt"/>
          <w:b w:val="0"/>
        </w:rPr>
        <w:t>&lt;RepeatBlock-By&gt;&lt;Members&gt;</w:t>
      </w:r>
      <w:r w:rsidRPr="0028111C">
        <w:t>Paulius Saudargas</w:t>
      </w:r>
      <w:r w:rsidRPr="0028111C">
        <w:rPr>
          <w:rStyle w:val="HideTWBExt"/>
          <w:b w:val="0"/>
        </w:rPr>
        <w:t>&lt;/Members&gt;</w:t>
      </w:r>
    </w:p>
    <w:p w14:paraId="1624DA1C" w14:textId="77777777" w:rsidR="000B6DCE" w:rsidRPr="0028111C" w:rsidRDefault="00142BB2">
      <w:pPr>
        <w:pStyle w:val="NormalBold"/>
      </w:pPr>
      <w:r w:rsidRPr="0028111C">
        <w:rPr>
          <w:rStyle w:val="HideTWBExt"/>
          <w:b w:val="0"/>
        </w:rPr>
        <w:t>&lt;/RepeatBlock-By&gt;</w:t>
      </w:r>
    </w:p>
    <w:p w14:paraId="1ED02357"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31E878CE" w14:textId="77777777" w:rsidR="000B6DCE" w:rsidRPr="0028111C" w:rsidRDefault="00142BB2">
      <w:pPr>
        <w:pStyle w:val="NormalBold"/>
      </w:pPr>
      <w:r w:rsidRPr="0028111C">
        <w:rPr>
          <w:rStyle w:val="HideTWBExt"/>
        </w:rPr>
        <w:t>&lt;Article&gt;</w:t>
      </w:r>
      <w:r w:rsidRPr="0028111C">
        <w:t>Artikel 74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4B0A4179" w14:textId="77777777">
        <w:trPr>
          <w:trHeight w:hRule="exact" w:val="240"/>
          <w:jc w:val="center"/>
        </w:trPr>
        <w:tc>
          <w:tcPr>
            <w:tcW w:w="9752" w:type="dxa"/>
            <w:gridSpan w:val="2"/>
            <w:tcBorders>
              <w:top w:val="nil"/>
              <w:left w:val="nil"/>
              <w:bottom w:val="nil"/>
              <w:right w:val="nil"/>
            </w:tcBorders>
          </w:tcPr>
          <w:p w14:paraId="3E6F3327" w14:textId="77777777" w:rsidR="000B6DCE" w:rsidRPr="0028111C" w:rsidRDefault="000B6DCE"/>
        </w:tc>
      </w:tr>
      <w:tr w:rsidR="000B6DCE" w:rsidRPr="0028111C" w14:paraId="533F4F8D" w14:textId="77777777">
        <w:trPr>
          <w:trHeight w:val="240"/>
          <w:jc w:val="center"/>
        </w:trPr>
        <w:tc>
          <w:tcPr>
            <w:tcW w:w="4876" w:type="dxa"/>
            <w:tcBorders>
              <w:top w:val="nil"/>
              <w:left w:val="nil"/>
              <w:bottom w:val="nil"/>
              <w:right w:val="nil"/>
            </w:tcBorders>
          </w:tcPr>
          <w:p w14:paraId="637EA4C8"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0C848718" w14:textId="77777777" w:rsidR="000B6DCE" w:rsidRPr="0028111C" w:rsidRDefault="00142BB2">
            <w:pPr>
              <w:pStyle w:val="AmColumnHeading"/>
            </w:pPr>
            <w:r w:rsidRPr="0028111C">
              <w:t>Ändringsförslag</w:t>
            </w:r>
          </w:p>
        </w:tc>
      </w:tr>
      <w:tr w:rsidR="000B6DCE" w:rsidRPr="0028111C" w14:paraId="58570AE5" w14:textId="77777777">
        <w:trPr>
          <w:jc w:val="center"/>
        </w:trPr>
        <w:tc>
          <w:tcPr>
            <w:tcW w:w="4876" w:type="dxa"/>
            <w:tcBorders>
              <w:top w:val="nil"/>
              <w:left w:val="nil"/>
              <w:bottom w:val="nil"/>
              <w:right w:val="nil"/>
            </w:tcBorders>
          </w:tcPr>
          <w:p w14:paraId="3EDBB807" w14:textId="77777777" w:rsidR="000B6DCE" w:rsidRPr="0028111C" w:rsidRDefault="00142BB2">
            <w:pPr>
              <w:pStyle w:val="Normal6a"/>
            </w:pPr>
            <w:r w:rsidRPr="0028111C">
              <w:t>2.</w:t>
            </w:r>
            <w:r w:rsidRPr="0028111C">
              <w:tab/>
              <w:t xml:space="preserve">När </w:t>
            </w:r>
            <w:r w:rsidRPr="0028111C">
              <w:rPr>
                <w:b/>
                <w:bCs/>
                <w:i/>
                <w:iCs/>
              </w:rPr>
              <w:t>byrån eller ESA inrättar</w:t>
            </w:r>
            <w:r w:rsidRPr="0028111C">
              <w:t xml:space="preserve"> en anbudsutvärderingsnämnd för en upphandling inom ramen för trepartsavtalet kan experter från kommissionen och, när så är relevant, från den andra enhet som anförtrotts uppgifter förbehålla sig rätten att delta som ledamöter i anbudsutvärderingsnämndens möten, ha nyttjanderätt till alla resultat och delta i granskningsmöten. Ett sådant deltagande </w:t>
            </w:r>
            <w:r w:rsidRPr="0028111C">
              <w:lastRenderedPageBreak/>
              <w:t>ska inte påverka anbudsutvärderingsnämndens tekniska oberoende.</w:t>
            </w:r>
          </w:p>
        </w:tc>
        <w:tc>
          <w:tcPr>
            <w:tcW w:w="4876" w:type="dxa"/>
            <w:tcBorders>
              <w:top w:val="nil"/>
              <w:left w:val="nil"/>
              <w:bottom w:val="nil"/>
              <w:right w:val="nil"/>
            </w:tcBorders>
          </w:tcPr>
          <w:p w14:paraId="0E2FBC4A" w14:textId="77777777" w:rsidR="000B6DCE" w:rsidRPr="0028111C" w:rsidRDefault="00142BB2">
            <w:pPr>
              <w:pStyle w:val="Normal6a"/>
            </w:pPr>
            <w:r w:rsidRPr="0028111C">
              <w:lastRenderedPageBreak/>
              <w:t>2.</w:t>
            </w:r>
            <w:r w:rsidRPr="0028111C">
              <w:tab/>
              <w:t xml:space="preserve">När en anbudsutvärderingsnämnd </w:t>
            </w:r>
            <w:r w:rsidRPr="0028111C">
              <w:rPr>
                <w:b/>
                <w:i/>
              </w:rPr>
              <w:t>inrättas av byrån eller vidaredelegeras till ESA</w:t>
            </w:r>
            <w:r w:rsidRPr="0028111C">
              <w:t xml:space="preserve"> för en upphandling inom ramen för trepartsavtalet kan experter från kommissionen och, när så är relevant, från den andra enhet som anförtrotts uppgifter förbehålla sig rätten att delta som ledamöter i anbudsutvärderingsnämndens möten, ha nyttjanderätt till alla resultat och delta i granskningsmöten. Ett sådant </w:t>
            </w:r>
            <w:r w:rsidRPr="0028111C">
              <w:lastRenderedPageBreak/>
              <w:t>deltagande ska inte påverka anbudsutvärderingsnämndens tekniska oberoende.</w:t>
            </w:r>
          </w:p>
        </w:tc>
      </w:tr>
    </w:tbl>
    <w:p w14:paraId="1E49CCE2" w14:textId="77777777" w:rsidR="000B6DCE" w:rsidRPr="0028111C" w:rsidRDefault="00142BB2">
      <w:pPr>
        <w:pStyle w:val="AmOrLang"/>
      </w:pPr>
      <w:r w:rsidRPr="0028111C">
        <w:lastRenderedPageBreak/>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1045BDD7" w14:textId="77777777" w:rsidR="000B6DCE" w:rsidRPr="0028111C" w:rsidRDefault="00142BB2">
      <w:r w:rsidRPr="0028111C">
        <w:rPr>
          <w:rStyle w:val="HideTWBExt"/>
        </w:rPr>
        <w:t>&lt;/Amend&gt;</w:t>
      </w:r>
    </w:p>
    <w:p w14:paraId="5E909C5F" w14:textId="77777777" w:rsidR="000B6DCE" w:rsidRPr="0028111C" w:rsidRDefault="00142BB2">
      <w:pPr>
        <w:pStyle w:val="AmNumberTabs"/>
      </w:pPr>
      <w:r w:rsidRPr="0028111C">
        <w:rPr>
          <w:rStyle w:val="HideTWBExt"/>
        </w:rPr>
        <w:t>&lt;Amend&gt;</w:t>
      </w:r>
      <w:r w:rsidRPr="0028111C">
        <w:t>Ändringsförslag</w:t>
      </w:r>
      <w:r w:rsidRPr="0028111C">
        <w:tab/>
      </w:r>
      <w:r w:rsidRPr="0028111C">
        <w:tab/>
      </w:r>
      <w:r w:rsidRPr="0028111C">
        <w:rPr>
          <w:rStyle w:val="HideTWBExt"/>
        </w:rPr>
        <w:t>&lt;NumAm&gt;</w:t>
      </w:r>
      <w:r w:rsidRPr="0028111C">
        <w:t>3637</w:t>
      </w:r>
      <w:r w:rsidRPr="0028111C">
        <w:rPr>
          <w:rStyle w:val="HideTWBExt"/>
        </w:rPr>
        <w:t>&lt;/NumAm&gt;</w:t>
      </w:r>
    </w:p>
    <w:p w14:paraId="6CCBDC59" w14:textId="77777777" w:rsidR="000B6DCE" w:rsidRPr="0028111C" w:rsidRDefault="00142BB2">
      <w:pPr>
        <w:pStyle w:val="NormalBold"/>
      </w:pPr>
      <w:r w:rsidRPr="0028111C">
        <w:rPr>
          <w:rStyle w:val="HideTWBExt"/>
          <w:b w:val="0"/>
        </w:rPr>
        <w:t>&lt;RepeatBlock-By&gt;&lt;Members&gt;</w:t>
      </w:r>
      <w:r w:rsidRPr="0028111C">
        <w:t>Jana Nagyová</w:t>
      </w:r>
      <w:r w:rsidRPr="0028111C">
        <w:rPr>
          <w:rStyle w:val="HideTWBExt"/>
          <w:b w:val="0"/>
        </w:rPr>
        <w:t>&lt;/Members&gt;</w:t>
      </w:r>
    </w:p>
    <w:p w14:paraId="63D13B7D" w14:textId="77777777" w:rsidR="000B6DCE" w:rsidRPr="0028111C" w:rsidRDefault="00142BB2">
      <w:pPr>
        <w:pStyle w:val="NormalBold"/>
      </w:pPr>
      <w:r w:rsidRPr="0028111C">
        <w:rPr>
          <w:rStyle w:val="HideTWBExt"/>
          <w:b w:val="0"/>
        </w:rPr>
        <w:t>&lt;/RepeatBlock-By&gt;</w:t>
      </w:r>
    </w:p>
    <w:p w14:paraId="6CE41FAC" w14:textId="77777777" w:rsidR="000B6DCE" w:rsidRPr="0028111C" w:rsidRDefault="00142BB2">
      <w:pPr>
        <w:pStyle w:val="NormalBold"/>
      </w:pPr>
      <w:r w:rsidRPr="0028111C">
        <w:rPr>
          <w:rStyle w:val="HideTWBExt"/>
        </w:rPr>
        <w:t>&lt;DocAmend&gt;</w:t>
      </w:r>
      <w:r w:rsidRPr="0028111C">
        <w:t>Förslag till förordning</w:t>
      </w:r>
      <w:r w:rsidRPr="0028111C">
        <w:rPr>
          <w:rStyle w:val="HideTWBExt"/>
        </w:rPr>
        <w:t>&lt;/DocAmend&gt;</w:t>
      </w:r>
    </w:p>
    <w:p w14:paraId="069FED98" w14:textId="77777777" w:rsidR="000B6DCE" w:rsidRPr="0028111C" w:rsidRDefault="00142BB2">
      <w:pPr>
        <w:pStyle w:val="NormalBold"/>
      </w:pPr>
      <w:r w:rsidRPr="0028111C">
        <w:rPr>
          <w:rStyle w:val="HideTWBExt"/>
        </w:rPr>
        <w:t>&lt;Article&gt;</w:t>
      </w:r>
      <w:r w:rsidRPr="0028111C">
        <w:t>Artikel 74 – punkt 2</w:t>
      </w:r>
      <w:r w:rsidRPr="002811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DCE" w:rsidRPr="0028111C" w14:paraId="51CDFB10" w14:textId="77777777">
        <w:trPr>
          <w:trHeight w:hRule="exact" w:val="240"/>
          <w:jc w:val="center"/>
        </w:trPr>
        <w:tc>
          <w:tcPr>
            <w:tcW w:w="9752" w:type="dxa"/>
            <w:gridSpan w:val="2"/>
            <w:tcBorders>
              <w:top w:val="nil"/>
              <w:left w:val="nil"/>
              <w:bottom w:val="nil"/>
              <w:right w:val="nil"/>
            </w:tcBorders>
          </w:tcPr>
          <w:p w14:paraId="406A871B" w14:textId="77777777" w:rsidR="000B6DCE" w:rsidRPr="0028111C" w:rsidRDefault="000B6DCE"/>
        </w:tc>
      </w:tr>
      <w:tr w:rsidR="000B6DCE" w:rsidRPr="0028111C" w14:paraId="3E762B07" w14:textId="77777777">
        <w:trPr>
          <w:trHeight w:val="240"/>
          <w:jc w:val="center"/>
        </w:trPr>
        <w:tc>
          <w:tcPr>
            <w:tcW w:w="4876" w:type="dxa"/>
            <w:tcBorders>
              <w:top w:val="nil"/>
              <w:left w:val="nil"/>
              <w:bottom w:val="nil"/>
              <w:right w:val="nil"/>
            </w:tcBorders>
          </w:tcPr>
          <w:p w14:paraId="66257000" w14:textId="77777777" w:rsidR="000B6DCE" w:rsidRPr="0028111C" w:rsidRDefault="00142BB2">
            <w:pPr>
              <w:pStyle w:val="AmColumnHeading"/>
            </w:pPr>
            <w:r w:rsidRPr="0028111C">
              <w:t>Kommissionens förslag</w:t>
            </w:r>
          </w:p>
        </w:tc>
        <w:tc>
          <w:tcPr>
            <w:tcW w:w="4876" w:type="dxa"/>
            <w:tcBorders>
              <w:top w:val="nil"/>
              <w:left w:val="nil"/>
              <w:bottom w:val="nil"/>
              <w:right w:val="nil"/>
            </w:tcBorders>
          </w:tcPr>
          <w:p w14:paraId="45468C03" w14:textId="77777777" w:rsidR="000B6DCE" w:rsidRPr="0028111C" w:rsidRDefault="00142BB2">
            <w:pPr>
              <w:pStyle w:val="AmColumnHeading"/>
            </w:pPr>
            <w:r w:rsidRPr="0028111C">
              <w:t>Ändringsförslag</w:t>
            </w:r>
          </w:p>
        </w:tc>
      </w:tr>
      <w:tr w:rsidR="000B6DCE" w:rsidRPr="0028111C" w14:paraId="1EF8BDEE" w14:textId="77777777">
        <w:trPr>
          <w:jc w:val="center"/>
        </w:trPr>
        <w:tc>
          <w:tcPr>
            <w:tcW w:w="4876" w:type="dxa"/>
            <w:tcBorders>
              <w:top w:val="nil"/>
              <w:left w:val="nil"/>
              <w:bottom w:val="nil"/>
              <w:right w:val="nil"/>
            </w:tcBorders>
          </w:tcPr>
          <w:p w14:paraId="565D8083" w14:textId="77777777" w:rsidR="000B6DCE" w:rsidRPr="0028111C" w:rsidRDefault="00142BB2">
            <w:pPr>
              <w:pStyle w:val="Normal6a"/>
            </w:pPr>
            <w:r w:rsidRPr="0028111C">
              <w:t>2.</w:t>
            </w:r>
            <w:r w:rsidRPr="0028111C">
              <w:tab/>
              <w:t xml:space="preserve">När </w:t>
            </w:r>
            <w:r w:rsidRPr="0028111C">
              <w:rPr>
                <w:b/>
                <w:bCs/>
                <w:i/>
                <w:iCs/>
              </w:rPr>
              <w:t>byrån eller ESA inrättar</w:t>
            </w:r>
            <w:r w:rsidRPr="0028111C">
              <w:t xml:space="preserve"> en anbudsutvärderingsnämnd för en upphandling inom ramen för trepartsavtalet kan experter från kommissionen och, när så är relevant, från den andra enhet som anförtrotts uppgifter förbehålla sig rätten att delta som ledamöter i anbudsutvärderingsnämndens möten, ha nyttjanderätt till alla resultat och delta i granskningsmöten. Ett sådant deltagande ska inte påverka anbudsutvärderingsnämndens tekniska oberoende.</w:t>
            </w:r>
          </w:p>
        </w:tc>
        <w:tc>
          <w:tcPr>
            <w:tcW w:w="4876" w:type="dxa"/>
            <w:tcBorders>
              <w:top w:val="nil"/>
              <w:left w:val="nil"/>
              <w:bottom w:val="nil"/>
              <w:right w:val="nil"/>
            </w:tcBorders>
          </w:tcPr>
          <w:p w14:paraId="5C17FAAE" w14:textId="77777777" w:rsidR="000B6DCE" w:rsidRPr="0028111C" w:rsidRDefault="00142BB2">
            <w:pPr>
              <w:pStyle w:val="Normal6a"/>
            </w:pPr>
            <w:r w:rsidRPr="0028111C">
              <w:t>2.</w:t>
            </w:r>
            <w:r w:rsidRPr="0028111C">
              <w:tab/>
              <w:t xml:space="preserve">När en anbudsutvärderingsnämnd </w:t>
            </w:r>
            <w:r w:rsidRPr="0028111C">
              <w:rPr>
                <w:b/>
                <w:i/>
              </w:rPr>
              <w:t>inrättas av byrån eller vidaredelegeras till ESA</w:t>
            </w:r>
            <w:r w:rsidRPr="0028111C">
              <w:t xml:space="preserve"> för en upphandling inom ramen för trepartsavtalet kan experter från kommissionen och, när så är relevant, från den andra enhet som anförtrotts uppgifter förbehålla sig rätten att delta som ledamöter i anbudsutvärderingsnämndens möten, ha nyttjanderätt till alla resultat och delta i granskningsmöten. Ett sådant deltagande ska inte påverka anbudsutvärderingsnämndens tekniska oberoende.</w:t>
            </w:r>
          </w:p>
        </w:tc>
      </w:tr>
    </w:tbl>
    <w:p w14:paraId="479B0956" w14:textId="77777777" w:rsidR="000B6DCE" w:rsidRPr="0028111C" w:rsidRDefault="00142BB2">
      <w:pPr>
        <w:pStyle w:val="AmOrLang"/>
      </w:pPr>
      <w:r w:rsidRPr="0028111C">
        <w:t xml:space="preserve">Or. </w:t>
      </w:r>
      <w:r w:rsidRPr="0028111C">
        <w:rPr>
          <w:rStyle w:val="HideTWBExt"/>
        </w:rPr>
        <w:t>&lt;Original&gt;</w:t>
      </w:r>
      <w:r w:rsidRPr="0028111C">
        <w:rPr>
          <w:rStyle w:val="HideTWBInt"/>
        </w:rPr>
        <w:t>{EN}</w:t>
      </w:r>
      <w:r w:rsidRPr="0028111C">
        <w:t>en</w:t>
      </w:r>
      <w:r w:rsidRPr="0028111C">
        <w:rPr>
          <w:rStyle w:val="HideTWBExt"/>
        </w:rPr>
        <w:t>&lt;/Original&gt;</w:t>
      </w:r>
    </w:p>
    <w:p w14:paraId="21C1F2B9" w14:textId="77777777" w:rsidR="000B6DCE" w:rsidRPr="0028111C" w:rsidRDefault="00142BB2">
      <w:r w:rsidRPr="0028111C">
        <w:rPr>
          <w:rStyle w:val="HideTWBExt"/>
        </w:rPr>
        <w:t>&lt;/Amend&gt;</w:t>
      </w:r>
    </w:p>
    <w:p w14:paraId="28896BD0" w14:textId="77777777" w:rsidR="000B6DCE" w:rsidRPr="0028111C" w:rsidRDefault="00142BB2">
      <w:r w:rsidRPr="0028111C">
        <w:rPr>
          <w:rStyle w:val="HideTWBExt"/>
        </w:rPr>
        <w:t>&lt;/RepeatBlock-Amend&gt;</w:t>
      </w:r>
    </w:p>
    <w:sectPr w:rsidR="000B6DCE" w:rsidRPr="0028111C" w:rsidSect="0028111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8C714" w14:textId="77777777" w:rsidR="00142BB2" w:rsidRPr="0028111C" w:rsidRDefault="00142BB2">
      <w:r w:rsidRPr="0028111C">
        <w:separator/>
      </w:r>
    </w:p>
  </w:endnote>
  <w:endnote w:type="continuationSeparator" w:id="0">
    <w:p w14:paraId="3889CE31" w14:textId="77777777" w:rsidR="00142BB2" w:rsidRPr="0028111C" w:rsidRDefault="00142BB2">
      <w:r w:rsidRPr="002811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FFE66" w14:textId="77777777" w:rsidR="0028111C" w:rsidRPr="0028111C" w:rsidRDefault="0028111C" w:rsidP="0028111C">
    <w:pPr>
      <w:pStyle w:val="EPFooter"/>
    </w:pPr>
    <w:r w:rsidRPr="0028111C">
      <w:t>PE</w:t>
    </w:r>
    <w:r w:rsidRPr="0028111C">
      <w:rPr>
        <w:rStyle w:val="HideTWBExt"/>
      </w:rPr>
      <w:t>&lt;NoPE&gt;</w:t>
    </w:r>
    <w:r w:rsidRPr="0028111C">
      <w:t>788.904</w:t>
    </w:r>
    <w:r w:rsidRPr="0028111C">
      <w:rPr>
        <w:rStyle w:val="HideTWBExt"/>
      </w:rPr>
      <w:t>&lt;/NoPE&gt;&lt;Version&gt;</w:t>
    </w:r>
    <w:r w:rsidRPr="0028111C">
      <w:t>v01-00</w:t>
    </w:r>
    <w:r w:rsidRPr="0028111C">
      <w:rPr>
        <w:rStyle w:val="HideTWBExt"/>
      </w:rPr>
      <w:t>&lt;/Version&gt;</w:t>
    </w:r>
    <w:r w:rsidRPr="0028111C">
      <w:tab/>
    </w:r>
    <w:r w:rsidRPr="0028111C">
      <w:fldChar w:fldCharType="begin"/>
    </w:r>
    <w:r w:rsidRPr="0028111C">
      <w:instrText xml:space="preserve"> PAGE  \* MERGEFORMAT </w:instrText>
    </w:r>
    <w:r w:rsidRPr="0028111C">
      <w:fldChar w:fldCharType="separate"/>
    </w:r>
    <w:r w:rsidRPr="0028111C">
      <w:rPr>
        <w:noProof/>
      </w:rPr>
      <w:t>2</w:t>
    </w:r>
    <w:r w:rsidRPr="0028111C">
      <w:fldChar w:fldCharType="end"/>
    </w:r>
    <w:r w:rsidRPr="0028111C">
      <w:t>/</w:t>
    </w:r>
    <w:fldSimple w:instr=" NUMPAGES  \* MERGEFORMAT ">
      <w:r w:rsidRPr="0028111C">
        <w:rPr>
          <w:noProof/>
        </w:rPr>
        <w:t>172</w:t>
      </w:r>
    </w:fldSimple>
    <w:r w:rsidRPr="0028111C">
      <w:tab/>
    </w:r>
    <w:r w:rsidRPr="0028111C">
      <w:rPr>
        <w:rStyle w:val="HideTWBExt"/>
      </w:rPr>
      <w:t>&lt;PathFdR&gt;</w:t>
    </w:r>
    <w:r w:rsidRPr="0028111C">
      <w:t>AM\1344036SV.docx</w:t>
    </w:r>
    <w:r w:rsidRPr="0028111C">
      <w:rPr>
        <w:rStyle w:val="HideTWBExt"/>
      </w:rPr>
      <w:t>&lt;/PathFdR&gt;</w:t>
    </w:r>
  </w:p>
  <w:p w14:paraId="7A65FA49" w14:textId="3CBB3742" w:rsidR="000B6DCE" w:rsidRPr="0028111C" w:rsidRDefault="0028111C" w:rsidP="0028111C">
    <w:pPr>
      <w:pStyle w:val="EPFooter2"/>
    </w:pPr>
    <w:r w:rsidRPr="0028111C">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CDAB" w14:textId="77777777" w:rsidR="0028111C" w:rsidRPr="0028111C" w:rsidRDefault="0028111C" w:rsidP="0028111C">
    <w:pPr>
      <w:pStyle w:val="EPFooter"/>
    </w:pPr>
    <w:r w:rsidRPr="0028111C">
      <w:rPr>
        <w:rStyle w:val="HideTWBExt"/>
      </w:rPr>
      <w:t>&lt;PathFdR&gt;</w:t>
    </w:r>
    <w:r w:rsidRPr="0028111C">
      <w:t>AM\1344036SV.docx</w:t>
    </w:r>
    <w:r w:rsidRPr="0028111C">
      <w:rPr>
        <w:rStyle w:val="HideTWBExt"/>
      </w:rPr>
      <w:t>&lt;/PathFdR&gt;</w:t>
    </w:r>
    <w:r w:rsidRPr="0028111C">
      <w:tab/>
    </w:r>
    <w:r w:rsidRPr="0028111C">
      <w:fldChar w:fldCharType="begin"/>
    </w:r>
    <w:r w:rsidRPr="0028111C">
      <w:instrText xml:space="preserve"> PAGE  \* MERGEFORMAT </w:instrText>
    </w:r>
    <w:r w:rsidRPr="0028111C">
      <w:fldChar w:fldCharType="separate"/>
    </w:r>
    <w:r w:rsidRPr="0028111C">
      <w:rPr>
        <w:noProof/>
      </w:rPr>
      <w:t>171</w:t>
    </w:r>
    <w:r w:rsidRPr="0028111C">
      <w:fldChar w:fldCharType="end"/>
    </w:r>
    <w:r w:rsidRPr="0028111C">
      <w:t>/</w:t>
    </w:r>
    <w:fldSimple w:instr=" NUMPAGES  \* MERGEFORMAT ">
      <w:r w:rsidRPr="0028111C">
        <w:rPr>
          <w:noProof/>
        </w:rPr>
        <w:t>172</w:t>
      </w:r>
    </w:fldSimple>
    <w:r w:rsidRPr="0028111C">
      <w:tab/>
      <w:t>PE</w:t>
    </w:r>
    <w:r w:rsidRPr="0028111C">
      <w:rPr>
        <w:rStyle w:val="HideTWBExt"/>
      </w:rPr>
      <w:t>&lt;NoPE&gt;</w:t>
    </w:r>
    <w:r w:rsidRPr="0028111C">
      <w:t>788.904</w:t>
    </w:r>
    <w:r w:rsidRPr="0028111C">
      <w:rPr>
        <w:rStyle w:val="HideTWBExt"/>
      </w:rPr>
      <w:t>&lt;/NoPE&gt;&lt;Version&gt;</w:t>
    </w:r>
    <w:r w:rsidRPr="0028111C">
      <w:t>v01-00</w:t>
    </w:r>
    <w:r w:rsidRPr="0028111C">
      <w:rPr>
        <w:rStyle w:val="HideTWBExt"/>
      </w:rPr>
      <w:t>&lt;/Version&gt;</w:t>
    </w:r>
  </w:p>
  <w:p w14:paraId="507057D2" w14:textId="20D1DF52" w:rsidR="000B6DCE" w:rsidRPr="0028111C" w:rsidRDefault="0028111C" w:rsidP="0028111C">
    <w:pPr>
      <w:pStyle w:val="EPFooter2"/>
    </w:pPr>
    <w:r w:rsidRPr="0028111C">
      <w:tab/>
    </w:r>
    <w:r w:rsidRPr="0028111C">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F82D6" w14:textId="77777777" w:rsidR="0028111C" w:rsidRPr="0028111C" w:rsidRDefault="0028111C" w:rsidP="0028111C">
    <w:pPr>
      <w:pStyle w:val="EPFooter"/>
    </w:pPr>
    <w:r w:rsidRPr="0028111C">
      <w:rPr>
        <w:rStyle w:val="HideTWBExt"/>
      </w:rPr>
      <w:t>&lt;PathFdR&gt;</w:t>
    </w:r>
    <w:r w:rsidRPr="0028111C">
      <w:t>AM\1344036SV.docx</w:t>
    </w:r>
    <w:r w:rsidRPr="0028111C">
      <w:rPr>
        <w:rStyle w:val="HideTWBExt"/>
      </w:rPr>
      <w:t>&lt;/PathFdR&gt;</w:t>
    </w:r>
    <w:r w:rsidRPr="0028111C">
      <w:tab/>
    </w:r>
    <w:r w:rsidRPr="0028111C">
      <w:tab/>
      <w:t>PE</w:t>
    </w:r>
    <w:r w:rsidRPr="0028111C">
      <w:rPr>
        <w:rStyle w:val="HideTWBExt"/>
      </w:rPr>
      <w:t>&lt;NoPE&gt;</w:t>
    </w:r>
    <w:r w:rsidRPr="0028111C">
      <w:t>788.904</w:t>
    </w:r>
    <w:r w:rsidRPr="0028111C">
      <w:rPr>
        <w:rStyle w:val="HideTWBExt"/>
      </w:rPr>
      <w:t>&lt;/NoPE&gt;&lt;Version&gt;</w:t>
    </w:r>
    <w:r w:rsidRPr="0028111C">
      <w:t>v01-00</w:t>
    </w:r>
    <w:r w:rsidRPr="0028111C">
      <w:rPr>
        <w:rStyle w:val="HideTWBExt"/>
      </w:rPr>
      <w:t>&lt;/Version&gt;</w:t>
    </w:r>
  </w:p>
  <w:p w14:paraId="392C81AF" w14:textId="52AB2C1E" w:rsidR="000B6DCE" w:rsidRPr="0028111C" w:rsidRDefault="0028111C" w:rsidP="0028111C">
    <w:pPr>
      <w:pStyle w:val="EPFooter2"/>
    </w:pPr>
    <w:r w:rsidRPr="0028111C">
      <w:t>SV</w:t>
    </w:r>
    <w:r w:rsidRPr="0028111C">
      <w:tab/>
    </w:r>
    <w:r w:rsidRPr="0028111C">
      <w:rPr>
        <w:b w:val="0"/>
        <w:i/>
        <w:color w:val="C0C0C0"/>
        <w:sz w:val="22"/>
      </w:rPr>
      <w:t>Förenade i mångfalden</w:t>
    </w:r>
    <w:r w:rsidRPr="0028111C">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1FE33" w14:textId="77777777" w:rsidR="00142BB2" w:rsidRPr="0028111C" w:rsidRDefault="00142BB2">
      <w:r w:rsidRPr="0028111C">
        <w:separator/>
      </w:r>
    </w:p>
  </w:footnote>
  <w:footnote w:type="continuationSeparator" w:id="0">
    <w:p w14:paraId="5AC16CA2" w14:textId="77777777" w:rsidR="00142BB2" w:rsidRPr="0028111C" w:rsidRDefault="00142BB2">
      <w:r w:rsidRPr="002811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A702C" w14:textId="77777777" w:rsidR="00157D6B" w:rsidRDefault="00157D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523F1" w14:textId="77777777" w:rsidR="00157D6B" w:rsidRDefault="00157D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19C8" w14:textId="77777777" w:rsidR="00157D6B" w:rsidRDefault="00157D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88.904"/>
    <w:docVar w:name="TXTPEorAP" w:val="PE"/>
    <w:docVar w:name="TXTVERSION" w:val="01-00"/>
  </w:docVars>
  <w:rsids>
    <w:rsidRoot w:val="00A77B3E"/>
    <w:rsid w:val="000B6DCE"/>
    <w:rsid w:val="00142BB2"/>
    <w:rsid w:val="00157D6B"/>
    <w:rsid w:val="0028111C"/>
    <w:rsid w:val="0080500D"/>
    <w:rsid w:val="00A77B3E"/>
    <w:rsid w:val="00CA2A55"/>
    <w:rsid w:val="00F602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47F7FC"/>
  <w15:docId w15:val="{4F69AA56-86E8-4A2C-8E67-9E199BBD8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8111C"/>
    <w:pPr>
      <w:tabs>
        <w:tab w:val="center" w:pos="4513"/>
        <w:tab w:val="right" w:pos="9026"/>
      </w:tabs>
    </w:pPr>
  </w:style>
  <w:style w:type="character" w:customStyle="1" w:styleId="HeaderChar">
    <w:name w:val="Header Char"/>
    <w:basedOn w:val="DefaultParagraphFont"/>
    <w:link w:val="Header"/>
    <w:rsid w:val="0028111C"/>
    <w:rPr>
      <w:sz w:val="24"/>
      <w:szCs w:val="24"/>
    </w:rPr>
  </w:style>
  <w:style w:type="paragraph" w:styleId="Footer">
    <w:name w:val="footer"/>
    <w:basedOn w:val="Normal"/>
    <w:link w:val="FooterChar"/>
    <w:rsid w:val="0080500D"/>
    <w:pPr>
      <w:tabs>
        <w:tab w:val="center" w:pos="4513"/>
        <w:tab w:val="right" w:pos="9026"/>
      </w:tabs>
    </w:pPr>
  </w:style>
  <w:style w:type="character" w:customStyle="1" w:styleId="FooterChar">
    <w:name w:val="Footer Char"/>
    <w:basedOn w:val="DefaultParagraphFont"/>
    <w:link w:val="Footer"/>
    <w:rsid w:val="008050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172</Pages>
  <Words>33049</Words>
  <Characters>232192</Characters>
  <Application>Microsoft Office Word</Application>
  <DocSecurity>0</DocSecurity>
  <Lines>9132</Lines>
  <Paragraphs>3026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SHEHU  Benjamin</cp:lastModifiedBy>
  <cp:revision>2</cp:revision>
  <dcterms:created xsi:type="dcterms:W3CDTF">2026-06-24T14:24:00Z</dcterms:created>
  <dcterms:modified xsi:type="dcterms:W3CDTF">2026-06-24T14:24:00Z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1344036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494550</vt:lpwstr>
  </property>
  <property fmtid="{D5CDD505-2E9C-101B-9397-08002B2CF9AE}" pid="7" name="dmxml.render.traceId">
    <vt:lpwstr>6a0c596515ca0db788cc88fc5b6857e3</vt:lpwstr>
  </property>
  <property fmtid="{D5CDD505-2E9C-101B-9397-08002B2CF9AE}" pid="8" name="FooterPath">
    <vt:lpwstr>AM\1344036SV.docx</vt:lpwstr>
  </property>
  <property fmtid="{D5CDD505-2E9C-101B-9397-08002B2CF9AE}" pid="9" name="PE Number">
    <vt:lpwstr>788.904</vt:lpwstr>
  </property>
  <property fmtid="{D5CDD505-2E9C-101B-9397-08002B2CF9AE}" pid="10" name="SDLStudio">
    <vt:lpwstr/>
  </property>
  <property fmtid="{D5CDD505-2E9C-101B-9397-08002B2CF9AE}" pid="11" name="UID">
    <vt:lpwstr>eu.europa.europarl-DIN1-2026-0000140167_02.00-en-01.00_text-xml</vt:lpwstr>
  </property>
  <property fmtid="{D5CDD505-2E9C-101B-9397-08002B2CF9AE}" pid="12" name="RegistreCheck">
    <vt:lpwstr>OK</vt:lpwstr>
  </property>
  <property fmtid="{D5CDD505-2E9C-101B-9397-08002B2CF9AE}" pid="13" name="Bookout">
    <vt:lpwstr>OK - 2026/06/24 16:23</vt:lpwstr>
  </property>
</Properties>
</file>