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FF4B85" w:rsidRPr="000809B0" w14:paraId="7DC5BC8B" w14:textId="77777777">
        <w:trPr>
          <w:trHeight w:hRule="exact" w:val="1417"/>
          <w:jc w:val="center"/>
        </w:trPr>
        <w:tc>
          <w:tcPr>
            <w:tcW w:w="6804" w:type="dxa"/>
            <w:tcBorders>
              <w:top w:val="nil"/>
              <w:left w:val="nil"/>
              <w:bottom w:val="nil"/>
              <w:right w:val="nil"/>
            </w:tcBorders>
            <w:vAlign w:val="center"/>
          </w:tcPr>
          <w:p w14:paraId="6696DEB0" w14:textId="77777777" w:rsidR="007102D4" w:rsidRPr="000809B0" w:rsidRDefault="00974F8B">
            <w:pPr>
              <w:pStyle w:val="EPName"/>
            </w:pPr>
            <w:r w:rsidRPr="000809B0">
              <w:t>Euroopa Parlament</w:t>
            </w:r>
          </w:p>
          <w:p w14:paraId="44E9E865" w14:textId="77777777" w:rsidR="007102D4" w:rsidRPr="000809B0" w:rsidRDefault="00974F8B">
            <w:pPr>
              <w:pStyle w:val="EPTerm"/>
            </w:pPr>
            <w:r w:rsidRPr="000809B0">
              <w:t>2024-2029</w:t>
            </w:r>
          </w:p>
        </w:tc>
        <w:tc>
          <w:tcPr>
            <w:tcW w:w="2268" w:type="dxa"/>
            <w:tcBorders>
              <w:top w:val="nil"/>
              <w:left w:val="nil"/>
              <w:bottom w:val="nil"/>
              <w:right w:val="nil"/>
            </w:tcBorders>
          </w:tcPr>
          <w:p w14:paraId="5C853817" w14:textId="77777777" w:rsidR="007102D4" w:rsidRPr="000809B0" w:rsidRDefault="00945E6F">
            <w:pPr>
              <w:pStyle w:val="EPLogo"/>
            </w:pPr>
            <w:r>
              <w:pict w14:anchorId="01CC5A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25pt;height:50.25pt">
                  <v:imagedata r:id="rId6" o:title=""/>
                </v:shape>
              </w:pict>
            </w:r>
          </w:p>
        </w:tc>
      </w:tr>
    </w:tbl>
    <w:p w14:paraId="25DF19CF" w14:textId="77777777" w:rsidR="007102D4" w:rsidRPr="000809B0" w:rsidRDefault="00974F8B">
      <w:pPr>
        <w:pStyle w:val="LineTop"/>
      </w:pPr>
      <w:r w:rsidRPr="000809B0">
        <w:t xml:space="preserve"> </w:t>
      </w:r>
    </w:p>
    <w:p w14:paraId="7AEDD0AB" w14:textId="77777777" w:rsidR="007102D4" w:rsidRPr="000809B0" w:rsidRDefault="00974F8B">
      <w:pPr>
        <w:pStyle w:val="EPBody"/>
      </w:pPr>
      <w:r w:rsidRPr="000809B0">
        <w:rPr>
          <w:rStyle w:val="HideTWBExt"/>
          <w:rFonts w:eastAsia="Times New Roman"/>
          <w:i w:val="0"/>
        </w:rPr>
        <w:t>&lt;Commission&gt;</w:t>
      </w:r>
      <w:r w:rsidRPr="00945E6F">
        <w:rPr>
          <w:rStyle w:val="HideTWBInt"/>
          <w:iCs/>
        </w:rPr>
        <w:t>{JURI}</w:t>
      </w:r>
      <w:r w:rsidRPr="000809B0">
        <w:t>Õiguskomisjon</w:t>
      </w:r>
      <w:r w:rsidRPr="000809B0">
        <w:rPr>
          <w:rStyle w:val="HideTWBExt"/>
          <w:rFonts w:eastAsia="Times New Roman"/>
          <w:i w:val="0"/>
        </w:rPr>
        <w:t>&lt;/Commission&gt;</w:t>
      </w:r>
    </w:p>
    <w:p w14:paraId="106B325A" w14:textId="77777777" w:rsidR="007102D4" w:rsidRPr="000809B0" w:rsidRDefault="00974F8B">
      <w:pPr>
        <w:pStyle w:val="LineBottom"/>
      </w:pPr>
      <w:r w:rsidRPr="000809B0">
        <w:t xml:space="preserve"> </w:t>
      </w:r>
    </w:p>
    <w:p w14:paraId="7B774E7B" w14:textId="77777777" w:rsidR="007102D4" w:rsidRPr="000809B0" w:rsidRDefault="00974F8B">
      <w:pPr>
        <w:pStyle w:val="CoverReference"/>
      </w:pPr>
      <w:r w:rsidRPr="000809B0">
        <w:rPr>
          <w:rStyle w:val="HideTWBExt"/>
          <w:rFonts w:eastAsia="Times New Roman"/>
          <w:b w:val="0"/>
        </w:rPr>
        <w:t>&lt;RefProc&gt;</w:t>
      </w:r>
      <w:r w:rsidRPr="000809B0">
        <w:t>2025/2079</w:t>
      </w:r>
      <w:r w:rsidRPr="000809B0">
        <w:rPr>
          <w:rStyle w:val="HideTWBExt"/>
          <w:rFonts w:eastAsia="Times New Roman"/>
          <w:b w:val="0"/>
        </w:rPr>
        <w:t>&lt;/RefProc&gt;&lt;RefTypeProc&gt;</w:t>
      </w:r>
      <w:r w:rsidRPr="000809B0">
        <w:t>(INL)</w:t>
      </w:r>
      <w:r w:rsidRPr="000809B0">
        <w:rPr>
          <w:rStyle w:val="HideTWBExt"/>
          <w:rFonts w:eastAsia="Times New Roman"/>
          <w:b w:val="0"/>
        </w:rPr>
        <w:t>&lt;/RefTypeProc&gt;</w:t>
      </w:r>
    </w:p>
    <w:p w14:paraId="2B0AAFD5" w14:textId="77777777" w:rsidR="007102D4" w:rsidRPr="000809B0" w:rsidRDefault="00974F8B">
      <w:pPr>
        <w:pStyle w:val="CoverDate"/>
      </w:pPr>
      <w:r w:rsidRPr="000809B0">
        <w:rPr>
          <w:rStyle w:val="HideTWBExt"/>
        </w:rPr>
        <w:t>&lt;Date&gt;</w:t>
      </w:r>
      <w:r w:rsidRPr="000809B0">
        <w:rPr>
          <w:rStyle w:val="HideTWBInt"/>
        </w:rPr>
        <w:t>{12/09/2025}</w:t>
      </w:r>
      <w:r w:rsidRPr="000809B0">
        <w:t>12.9.2025</w:t>
      </w:r>
      <w:r w:rsidRPr="000809B0">
        <w:rPr>
          <w:rStyle w:val="HideTWBExt"/>
        </w:rPr>
        <w:t>&lt;/Date&gt;</w:t>
      </w:r>
    </w:p>
    <w:p w14:paraId="54084EA0" w14:textId="77777777" w:rsidR="007102D4" w:rsidRPr="000809B0" w:rsidRDefault="00974F8B">
      <w:pPr>
        <w:pStyle w:val="CoverDocType"/>
      </w:pPr>
      <w:r w:rsidRPr="000809B0">
        <w:rPr>
          <w:rStyle w:val="HideTWBExt"/>
          <w:b w:val="0"/>
        </w:rPr>
        <w:t>&lt;TypeAM&gt;</w:t>
      </w:r>
      <w:r w:rsidRPr="000809B0">
        <w:t>MUUDATUSETTEPANEKUD</w:t>
      </w:r>
      <w:r w:rsidRPr="000809B0">
        <w:rPr>
          <w:rStyle w:val="HideTWBExt"/>
          <w:b w:val="0"/>
        </w:rPr>
        <w:t>&lt;/TypeAM&gt;</w:t>
      </w:r>
    </w:p>
    <w:p w14:paraId="5DBD3E91" w14:textId="6647F5A2" w:rsidR="007102D4" w:rsidRPr="000809B0" w:rsidRDefault="00974F8B">
      <w:pPr>
        <w:pStyle w:val="CoverDocType24a"/>
      </w:pPr>
      <w:r w:rsidRPr="000809B0">
        <w:rPr>
          <w:rStyle w:val="HideTWBExt"/>
          <w:rFonts w:eastAsia="Times New Roman"/>
          <w:b w:val="0"/>
        </w:rPr>
        <w:t>&lt;RangeAM&gt;</w:t>
      </w:r>
      <w:r w:rsidRPr="000809B0">
        <w:t>1</w:t>
      </w:r>
      <w:r w:rsidR="00B37C2D" w:rsidRPr="000809B0">
        <w:t>–</w:t>
      </w:r>
      <w:r w:rsidRPr="000809B0">
        <w:t>344</w:t>
      </w:r>
      <w:r w:rsidRPr="000809B0">
        <w:rPr>
          <w:rStyle w:val="HideTWBExt"/>
          <w:rFonts w:eastAsia="Times New Roman"/>
          <w:b w:val="0"/>
        </w:rPr>
        <w:t>&lt;/</w:t>
      </w:r>
      <w:proofErr w:type="spellStart"/>
      <w:r w:rsidRPr="000809B0">
        <w:rPr>
          <w:rStyle w:val="HideTWBExt"/>
          <w:rFonts w:eastAsia="Times New Roman"/>
          <w:b w:val="0"/>
        </w:rPr>
        <w:t>RangeAM</w:t>
      </w:r>
      <w:proofErr w:type="spellEnd"/>
      <w:r w:rsidRPr="000809B0">
        <w:rPr>
          <w:rStyle w:val="HideTWBExt"/>
          <w:rFonts w:eastAsia="Times New Roman"/>
          <w:b w:val="0"/>
        </w:rPr>
        <w:t>&gt;</w:t>
      </w:r>
    </w:p>
    <w:p w14:paraId="401636D7" w14:textId="77777777" w:rsidR="007102D4" w:rsidRPr="000809B0" w:rsidRDefault="00974F8B">
      <w:pPr>
        <w:pStyle w:val="CoverBold"/>
      </w:pPr>
      <w:r w:rsidRPr="000809B0">
        <w:rPr>
          <w:rStyle w:val="HideTWBExt"/>
          <w:b w:val="0"/>
        </w:rPr>
        <w:t>&lt;TitreType&gt;</w:t>
      </w:r>
      <w:r w:rsidRPr="000809B0">
        <w:t>Raporti projekt</w:t>
      </w:r>
      <w:r w:rsidRPr="000809B0">
        <w:rPr>
          <w:rStyle w:val="HideTWBExt"/>
          <w:b w:val="0"/>
        </w:rPr>
        <w:t>&lt;/TitreType&gt;</w:t>
      </w:r>
    </w:p>
    <w:p w14:paraId="2F429ABE" w14:textId="77777777" w:rsidR="007102D4" w:rsidRPr="000809B0" w:rsidRDefault="00974F8B">
      <w:pPr>
        <w:pStyle w:val="CoverBold"/>
      </w:pPr>
      <w:r w:rsidRPr="000809B0">
        <w:rPr>
          <w:rStyle w:val="HideTWBExt"/>
          <w:b w:val="0"/>
        </w:rPr>
        <w:t>&lt;Rapporteur&gt;</w:t>
      </w:r>
      <w:r w:rsidRPr="000809B0">
        <w:t>René Repasi</w:t>
      </w:r>
      <w:r w:rsidRPr="000809B0">
        <w:rPr>
          <w:rStyle w:val="HideTWBExt"/>
          <w:b w:val="0"/>
        </w:rPr>
        <w:t>&lt;/</w:t>
      </w:r>
      <w:proofErr w:type="spellStart"/>
      <w:r w:rsidRPr="000809B0">
        <w:rPr>
          <w:rStyle w:val="HideTWBExt"/>
          <w:b w:val="0"/>
        </w:rPr>
        <w:t>Rapporteur</w:t>
      </w:r>
      <w:proofErr w:type="spellEnd"/>
      <w:r w:rsidRPr="000809B0">
        <w:rPr>
          <w:rStyle w:val="HideTWBExt"/>
          <w:b w:val="0"/>
        </w:rPr>
        <w:t>&gt;</w:t>
      </w:r>
    </w:p>
    <w:p w14:paraId="29372D30" w14:textId="77777777" w:rsidR="007102D4" w:rsidRPr="000809B0" w:rsidRDefault="00974F8B">
      <w:pPr>
        <w:pStyle w:val="CoverNormal24a"/>
      </w:pPr>
      <w:r w:rsidRPr="000809B0">
        <w:rPr>
          <w:rStyle w:val="HideTWBExt"/>
        </w:rPr>
        <w:t>&lt;DocRefPE&gt;</w:t>
      </w:r>
      <w:r w:rsidRPr="000809B0">
        <w:t>(PE773.199v01-00)</w:t>
      </w:r>
      <w:r w:rsidRPr="000809B0">
        <w:rPr>
          <w:rStyle w:val="HideTWBExt"/>
        </w:rPr>
        <w:t>&lt;/DocRefPE&gt;</w:t>
      </w:r>
    </w:p>
    <w:p w14:paraId="44CD4CD3" w14:textId="77777777" w:rsidR="007102D4" w:rsidRPr="000809B0" w:rsidRDefault="00974F8B">
      <w:pPr>
        <w:pStyle w:val="CoverNormal"/>
      </w:pPr>
      <w:r w:rsidRPr="000809B0">
        <w:rPr>
          <w:rStyle w:val="HideTWBExt"/>
        </w:rPr>
        <w:t>&lt;Titre&gt;</w:t>
      </w:r>
      <w:r w:rsidRPr="000809B0">
        <w:t>28. režiim: uus õigusraamistik uuenduslike ettevõtete jaoks</w:t>
      </w:r>
      <w:r w:rsidRPr="000809B0">
        <w:rPr>
          <w:rStyle w:val="HideTWBExt"/>
        </w:rPr>
        <w:t>&lt;/Titre&gt;</w:t>
      </w:r>
    </w:p>
    <w:p w14:paraId="130911F2" w14:textId="77777777" w:rsidR="007102D4" w:rsidRPr="000809B0" w:rsidRDefault="00974F8B">
      <w:pPr>
        <w:pStyle w:val="CoverNormal24a"/>
      </w:pPr>
      <w:r w:rsidRPr="000809B0">
        <w:rPr>
          <w:rStyle w:val="HideTWBExt"/>
        </w:rPr>
        <w:t>&lt;DocRef&gt;</w:t>
      </w:r>
      <w:r w:rsidRPr="000809B0">
        <w:t>(2025/2079(INL))</w:t>
      </w:r>
      <w:r w:rsidRPr="000809B0">
        <w:rPr>
          <w:rStyle w:val="HideTWBExt"/>
        </w:rPr>
        <w:t>&lt;/DocRef&gt;</w:t>
      </w:r>
    </w:p>
    <w:p w14:paraId="5E023BD7" w14:textId="77777777" w:rsidR="007102D4" w:rsidRPr="000809B0" w:rsidRDefault="00974F8B">
      <w:r w:rsidRPr="000809B0">
        <w:br w:type="page"/>
      </w:r>
      <w:proofErr w:type="spellStart"/>
      <w:r w:rsidRPr="000809B0">
        <w:lastRenderedPageBreak/>
        <w:t>AM_Com_NonLegReport</w:t>
      </w:r>
      <w:proofErr w:type="spellEnd"/>
    </w:p>
    <w:p w14:paraId="246C2167" w14:textId="5802152C" w:rsidR="00B37C2D" w:rsidRPr="000809B0" w:rsidRDefault="00974F8B" w:rsidP="00B37C2D">
      <w:pPr>
        <w:pStyle w:val="AmNumberTabs"/>
      </w:pPr>
      <w:r w:rsidRPr="000809B0">
        <w:br w:type="page"/>
      </w:r>
      <w:r w:rsidR="00B37C2D" w:rsidRPr="000809B0">
        <w:rPr>
          <w:rStyle w:val="HideTWBExt"/>
          <w:b w:val="0"/>
        </w:rPr>
        <w:t>&lt;RepeatBlock-Amend&gt;&lt;Amend&gt;</w:t>
      </w:r>
      <w:r w:rsidR="00B37C2D" w:rsidRPr="000809B0">
        <w:t>Muudatusettepanek</w:t>
      </w:r>
      <w:r w:rsidR="00B37C2D" w:rsidRPr="000809B0">
        <w:tab/>
      </w:r>
      <w:r w:rsidR="00B37C2D" w:rsidRPr="000809B0">
        <w:tab/>
      </w:r>
      <w:r w:rsidR="00B37C2D" w:rsidRPr="000809B0">
        <w:rPr>
          <w:rStyle w:val="HideTWBExt"/>
          <w:b w:val="0"/>
        </w:rPr>
        <w:t>&lt;NumAm&gt;</w:t>
      </w:r>
      <w:r w:rsidR="00B37C2D" w:rsidRPr="000809B0">
        <w:t>1</w:t>
      </w:r>
      <w:r w:rsidR="00B37C2D" w:rsidRPr="000809B0">
        <w:rPr>
          <w:rStyle w:val="HideTWBExt"/>
          <w:b w:val="0"/>
        </w:rPr>
        <w:t>&lt;/NumAm&gt;</w:t>
      </w:r>
    </w:p>
    <w:p w14:paraId="634A2E6E" w14:textId="77777777" w:rsidR="00B37C2D" w:rsidRPr="000809B0" w:rsidRDefault="00B37C2D" w:rsidP="00B37C2D">
      <w:pPr>
        <w:pStyle w:val="NormalBold"/>
      </w:pPr>
      <w:r w:rsidRPr="000809B0">
        <w:rPr>
          <w:rStyle w:val="HideTWBExt"/>
          <w:b w:val="0"/>
        </w:rPr>
        <w:t>&lt;RepeatBlock-By&gt;&lt;Members&gt;</w:t>
      </w:r>
      <w:r w:rsidRPr="000809B0">
        <w:t>Kira Marie Peter-Hansen</w:t>
      </w:r>
      <w:r w:rsidRPr="000809B0">
        <w:rPr>
          <w:rStyle w:val="HideTWBExt"/>
          <w:b w:val="0"/>
        </w:rPr>
        <w:t>&lt;/Members&gt;</w:t>
      </w:r>
    </w:p>
    <w:p w14:paraId="2FE40CC6" w14:textId="77777777" w:rsidR="00B37C2D" w:rsidRPr="000809B0" w:rsidRDefault="00B37C2D" w:rsidP="00B37C2D">
      <w:r w:rsidRPr="000809B0">
        <w:rPr>
          <w:rStyle w:val="HideTWBExt"/>
        </w:rPr>
        <w:t>&lt;AuNomDe&gt;</w:t>
      </w:r>
      <w:r w:rsidRPr="000809B0">
        <w:t xml:space="preserve">fraktsiooni </w:t>
      </w:r>
      <w:proofErr w:type="spellStart"/>
      <w:r w:rsidRPr="000809B0">
        <w:t>Verts</w:t>
      </w:r>
      <w:proofErr w:type="spellEnd"/>
      <w:r w:rsidRPr="000809B0">
        <w:t>/ALE nimel</w:t>
      </w:r>
      <w:r w:rsidRPr="000809B0">
        <w:rPr>
          <w:rStyle w:val="HideTWBExt"/>
        </w:rPr>
        <w:t>&lt;/</w:t>
      </w:r>
      <w:proofErr w:type="spellStart"/>
      <w:r w:rsidRPr="000809B0">
        <w:rPr>
          <w:rStyle w:val="HideTWBExt"/>
        </w:rPr>
        <w:t>AuNomDe</w:t>
      </w:r>
      <w:proofErr w:type="spellEnd"/>
      <w:r w:rsidRPr="000809B0">
        <w:rPr>
          <w:rStyle w:val="HideTWBExt"/>
        </w:rPr>
        <w:t>&gt;</w:t>
      </w:r>
    </w:p>
    <w:p w14:paraId="5ACAE776" w14:textId="77777777" w:rsidR="00B37C2D" w:rsidRPr="000809B0" w:rsidRDefault="00B37C2D" w:rsidP="00B37C2D">
      <w:pPr>
        <w:pStyle w:val="NormalBold"/>
      </w:pPr>
      <w:r w:rsidRPr="000809B0">
        <w:rPr>
          <w:rStyle w:val="HideTWBExt"/>
          <w:b w:val="0"/>
        </w:rPr>
        <w:t>&lt;/RepeatBlock-By&gt;</w:t>
      </w:r>
    </w:p>
    <w:p w14:paraId="351E8A6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FB0B13D" w14:textId="77777777" w:rsidR="00B37C2D" w:rsidRPr="000809B0" w:rsidRDefault="00B37C2D" w:rsidP="00B37C2D">
      <w:pPr>
        <w:pStyle w:val="NormalBold"/>
      </w:pPr>
      <w:r w:rsidRPr="000809B0">
        <w:rPr>
          <w:rStyle w:val="HideTWBExt"/>
          <w:b w:val="0"/>
        </w:rPr>
        <w:t>&lt;Article&gt;</w:t>
      </w:r>
      <w:r w:rsidRPr="000809B0">
        <w:t>Pealkiri 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BACD392" w14:textId="77777777" w:rsidTr="00163FB0">
        <w:trPr>
          <w:trHeight w:hRule="exact" w:val="240"/>
          <w:jc w:val="center"/>
        </w:trPr>
        <w:tc>
          <w:tcPr>
            <w:tcW w:w="9752" w:type="dxa"/>
            <w:gridSpan w:val="2"/>
            <w:tcBorders>
              <w:top w:val="nil"/>
              <w:left w:val="nil"/>
              <w:bottom w:val="nil"/>
              <w:right w:val="nil"/>
            </w:tcBorders>
          </w:tcPr>
          <w:p w14:paraId="688C5BDB" w14:textId="77777777" w:rsidR="00B37C2D" w:rsidRPr="000809B0" w:rsidRDefault="00B37C2D" w:rsidP="00163FB0"/>
        </w:tc>
      </w:tr>
      <w:tr w:rsidR="00FF4B85" w:rsidRPr="000809B0" w14:paraId="206D9377" w14:textId="77777777" w:rsidTr="00163FB0">
        <w:trPr>
          <w:trHeight w:val="240"/>
          <w:jc w:val="center"/>
        </w:trPr>
        <w:tc>
          <w:tcPr>
            <w:tcW w:w="4876" w:type="dxa"/>
            <w:tcBorders>
              <w:top w:val="nil"/>
              <w:left w:val="nil"/>
              <w:bottom w:val="nil"/>
              <w:right w:val="nil"/>
            </w:tcBorders>
          </w:tcPr>
          <w:p w14:paraId="603D8145"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2953060" w14:textId="77777777" w:rsidR="00B37C2D" w:rsidRPr="000809B0" w:rsidRDefault="00B37C2D" w:rsidP="00163FB0">
            <w:pPr>
              <w:pStyle w:val="AmColumnHeading"/>
            </w:pPr>
            <w:r w:rsidRPr="000809B0">
              <w:t>Muudatusettepanek</w:t>
            </w:r>
          </w:p>
        </w:tc>
      </w:tr>
      <w:tr w:rsidR="00FF4B85" w:rsidRPr="000809B0" w14:paraId="3E9FFED8" w14:textId="77777777" w:rsidTr="00163FB0">
        <w:trPr>
          <w:jc w:val="center"/>
        </w:trPr>
        <w:tc>
          <w:tcPr>
            <w:tcW w:w="4876" w:type="dxa"/>
            <w:tcBorders>
              <w:top w:val="nil"/>
              <w:left w:val="nil"/>
              <w:bottom w:val="nil"/>
              <w:right w:val="nil"/>
            </w:tcBorders>
          </w:tcPr>
          <w:p w14:paraId="26BF05BD" w14:textId="77777777" w:rsidR="00B37C2D" w:rsidRPr="000809B0" w:rsidRDefault="00B37C2D" w:rsidP="00163FB0">
            <w:pPr>
              <w:pStyle w:val="Normal6a"/>
            </w:pPr>
            <w:r w:rsidRPr="000809B0">
              <w:t>soovitustega komisjonile 28. režiimi kohta: uus õigusraamistik</w:t>
            </w:r>
            <w:r w:rsidRPr="000809B0">
              <w:rPr>
                <w:b/>
                <w:bCs/>
                <w:i/>
                <w:iCs/>
              </w:rPr>
              <w:t xml:space="preserve"> uuenduslike ettevõtete</w:t>
            </w:r>
            <w:r w:rsidRPr="000809B0">
              <w:t xml:space="preserve"> jaoks</w:t>
            </w:r>
          </w:p>
        </w:tc>
        <w:tc>
          <w:tcPr>
            <w:tcW w:w="4876" w:type="dxa"/>
            <w:tcBorders>
              <w:top w:val="nil"/>
              <w:left w:val="nil"/>
              <w:bottom w:val="nil"/>
              <w:right w:val="nil"/>
            </w:tcBorders>
          </w:tcPr>
          <w:p w14:paraId="094BDE68" w14:textId="77777777" w:rsidR="00B37C2D" w:rsidRPr="000809B0" w:rsidRDefault="00B37C2D" w:rsidP="00163FB0">
            <w:pPr>
              <w:pStyle w:val="Normal6a"/>
            </w:pPr>
            <w:r w:rsidRPr="000809B0">
              <w:t xml:space="preserve">soovitustega komisjonile 28. režiimi kohta: uus õigusraamistik </w:t>
            </w:r>
            <w:r w:rsidRPr="000809B0">
              <w:rPr>
                <w:b/>
                <w:i/>
              </w:rPr>
              <w:t>idu- ja kasvufirmade</w:t>
            </w:r>
            <w:r w:rsidRPr="000809B0">
              <w:t xml:space="preserve"> jaoks</w:t>
            </w:r>
          </w:p>
        </w:tc>
      </w:tr>
    </w:tbl>
    <w:p w14:paraId="1B006DC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7A7F2AF3" w14:textId="77777777" w:rsidR="00B37C2D" w:rsidRPr="000809B0" w:rsidRDefault="00B37C2D" w:rsidP="00B37C2D">
      <w:r w:rsidRPr="000809B0">
        <w:rPr>
          <w:rStyle w:val="HideTWBExt"/>
        </w:rPr>
        <w:t>&lt;/Amend&gt;</w:t>
      </w:r>
    </w:p>
    <w:p w14:paraId="07055D8D"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w:t>
      </w:r>
      <w:r w:rsidRPr="000809B0">
        <w:rPr>
          <w:rStyle w:val="HideTWBExt"/>
          <w:b w:val="0"/>
        </w:rPr>
        <w:t>&lt;/NumAm&gt;</w:t>
      </w:r>
    </w:p>
    <w:p w14:paraId="73E2A6D6" w14:textId="77777777" w:rsidR="00B37C2D" w:rsidRPr="000809B0" w:rsidRDefault="00B37C2D" w:rsidP="00B37C2D">
      <w:pPr>
        <w:pStyle w:val="NormalBold"/>
      </w:pPr>
      <w:r w:rsidRPr="000809B0">
        <w:rPr>
          <w:rStyle w:val="HideTWBExt"/>
          <w:b w:val="0"/>
        </w:rPr>
        <w:t>&lt;RepeatBlock-By&gt;&lt;Members&gt;</w:t>
      </w:r>
      <w:r w:rsidRPr="000809B0">
        <w:t>Axel Voss</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59275DEC" w14:textId="77777777" w:rsidR="00B37C2D" w:rsidRPr="000809B0" w:rsidRDefault="00B37C2D" w:rsidP="00B37C2D">
      <w:pPr>
        <w:pStyle w:val="NormalBold"/>
      </w:pPr>
      <w:r w:rsidRPr="000809B0">
        <w:rPr>
          <w:rStyle w:val="HideTWBExt"/>
          <w:b w:val="0"/>
        </w:rPr>
        <w:t>&lt;/RepeatBlock-By&gt;</w:t>
      </w:r>
    </w:p>
    <w:p w14:paraId="564AFC14"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5B560D6" w14:textId="77777777" w:rsidR="00B37C2D" w:rsidRPr="000809B0" w:rsidRDefault="00B37C2D" w:rsidP="00B37C2D">
      <w:pPr>
        <w:pStyle w:val="NormalBold"/>
      </w:pPr>
      <w:r w:rsidRPr="000809B0">
        <w:rPr>
          <w:rStyle w:val="HideTWBExt"/>
          <w:b w:val="0"/>
        </w:rPr>
        <w:t>&lt;Article&gt;</w:t>
      </w:r>
      <w:r w:rsidRPr="000809B0">
        <w:t>Volitus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55D4A4E" w14:textId="77777777" w:rsidTr="00163FB0">
        <w:trPr>
          <w:trHeight w:hRule="exact" w:val="240"/>
          <w:jc w:val="center"/>
        </w:trPr>
        <w:tc>
          <w:tcPr>
            <w:tcW w:w="9752" w:type="dxa"/>
            <w:gridSpan w:val="2"/>
            <w:tcBorders>
              <w:top w:val="nil"/>
              <w:left w:val="nil"/>
              <w:bottom w:val="nil"/>
              <w:right w:val="nil"/>
            </w:tcBorders>
          </w:tcPr>
          <w:p w14:paraId="6A50B5DA" w14:textId="77777777" w:rsidR="00B37C2D" w:rsidRPr="000809B0" w:rsidRDefault="00B37C2D" w:rsidP="00163FB0"/>
        </w:tc>
      </w:tr>
      <w:tr w:rsidR="00FF4B85" w:rsidRPr="000809B0" w14:paraId="211F7D56" w14:textId="77777777" w:rsidTr="00163FB0">
        <w:trPr>
          <w:trHeight w:val="240"/>
          <w:jc w:val="center"/>
        </w:trPr>
        <w:tc>
          <w:tcPr>
            <w:tcW w:w="4876" w:type="dxa"/>
            <w:tcBorders>
              <w:top w:val="nil"/>
              <w:left w:val="nil"/>
              <w:bottom w:val="nil"/>
              <w:right w:val="nil"/>
            </w:tcBorders>
          </w:tcPr>
          <w:p w14:paraId="56F8719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429C2B6" w14:textId="77777777" w:rsidR="00B37C2D" w:rsidRPr="000809B0" w:rsidRDefault="00B37C2D" w:rsidP="00163FB0">
            <w:pPr>
              <w:pStyle w:val="AmColumnHeading"/>
            </w:pPr>
            <w:r w:rsidRPr="000809B0">
              <w:t>Muudatusettepanek</w:t>
            </w:r>
          </w:p>
        </w:tc>
      </w:tr>
      <w:tr w:rsidR="00FF4B85" w:rsidRPr="000809B0" w14:paraId="2121F7EE" w14:textId="77777777" w:rsidTr="00163FB0">
        <w:trPr>
          <w:jc w:val="center"/>
        </w:trPr>
        <w:tc>
          <w:tcPr>
            <w:tcW w:w="4876" w:type="dxa"/>
            <w:tcBorders>
              <w:top w:val="nil"/>
              <w:left w:val="nil"/>
              <w:bottom w:val="nil"/>
              <w:right w:val="nil"/>
            </w:tcBorders>
          </w:tcPr>
          <w:p w14:paraId="50180F14" w14:textId="77777777" w:rsidR="00B37C2D" w:rsidRPr="000809B0" w:rsidRDefault="00B37C2D" w:rsidP="00163FB0">
            <w:pPr>
              <w:pStyle w:val="Normal6a"/>
            </w:pPr>
            <w:r w:rsidRPr="000809B0">
              <w:rPr>
                <w:b/>
                <w:i/>
              </w:rPr>
              <w:t>–</w:t>
            </w:r>
            <w:r w:rsidRPr="000809B0">
              <w:tab/>
            </w:r>
            <w:r w:rsidRPr="000809B0">
              <w:rPr>
                <w:b/>
                <w:i/>
              </w:rPr>
              <w:t>võttes arvesse Euroopa Liidu toimimise lepingu artiklit 50 ja artikli 114 lõiget 1,</w:t>
            </w:r>
          </w:p>
        </w:tc>
        <w:tc>
          <w:tcPr>
            <w:tcW w:w="4876" w:type="dxa"/>
            <w:tcBorders>
              <w:top w:val="nil"/>
              <w:left w:val="nil"/>
              <w:bottom w:val="nil"/>
              <w:right w:val="nil"/>
            </w:tcBorders>
          </w:tcPr>
          <w:p w14:paraId="46074D01" w14:textId="77777777" w:rsidR="00B37C2D" w:rsidRPr="000809B0" w:rsidRDefault="00B37C2D" w:rsidP="00163FB0">
            <w:pPr>
              <w:pStyle w:val="Normal6a"/>
            </w:pPr>
            <w:r w:rsidRPr="000809B0">
              <w:rPr>
                <w:b/>
                <w:i/>
              </w:rPr>
              <w:t>välja jäetud</w:t>
            </w:r>
          </w:p>
        </w:tc>
      </w:tr>
    </w:tbl>
    <w:p w14:paraId="2F3133C3"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D9B9290" w14:textId="77777777" w:rsidR="00B37C2D" w:rsidRPr="000809B0" w:rsidRDefault="00B37C2D" w:rsidP="00B37C2D">
      <w:r w:rsidRPr="000809B0">
        <w:rPr>
          <w:rStyle w:val="HideTWBExt"/>
        </w:rPr>
        <w:t>&lt;/Amend&gt;</w:t>
      </w:r>
    </w:p>
    <w:p w14:paraId="3C85C55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w:t>
      </w:r>
      <w:r w:rsidRPr="000809B0">
        <w:rPr>
          <w:rStyle w:val="HideTWBExt"/>
          <w:b w:val="0"/>
        </w:rPr>
        <w:t>&lt;/NumAm&gt;</w:t>
      </w:r>
    </w:p>
    <w:p w14:paraId="72EFAF9B" w14:textId="77777777" w:rsidR="00B37C2D" w:rsidRPr="000809B0" w:rsidRDefault="00B37C2D" w:rsidP="00B37C2D">
      <w:pPr>
        <w:pStyle w:val="NormalBold"/>
      </w:pPr>
      <w:r w:rsidRPr="000809B0">
        <w:rPr>
          <w:rStyle w:val="HideTWBExt"/>
          <w:b w:val="0"/>
        </w:rPr>
        <w:t>&lt;RepeatBlock-By&gt;&lt;Members&gt;</w:t>
      </w:r>
      <w:r w:rsidRPr="000809B0">
        <w:t>Pascale Piera</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7030BED3" w14:textId="77777777" w:rsidR="00B37C2D" w:rsidRPr="000809B0" w:rsidRDefault="00B37C2D" w:rsidP="00B37C2D">
      <w:pPr>
        <w:pStyle w:val="NormalBold"/>
      </w:pPr>
      <w:r w:rsidRPr="000809B0">
        <w:rPr>
          <w:rStyle w:val="HideTWBExt"/>
          <w:b w:val="0"/>
        </w:rPr>
        <w:t>&lt;/RepeatBlock-By&gt;</w:t>
      </w:r>
    </w:p>
    <w:p w14:paraId="191585B0"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9B66D1A" w14:textId="77777777" w:rsidR="00B37C2D" w:rsidRPr="000809B0" w:rsidRDefault="00B37C2D" w:rsidP="00B37C2D">
      <w:pPr>
        <w:pStyle w:val="NormalBold"/>
      </w:pPr>
      <w:r w:rsidRPr="000809B0">
        <w:rPr>
          <w:rStyle w:val="HideTWBExt"/>
          <w:b w:val="0"/>
        </w:rPr>
        <w:t>&lt;Article&gt;</w:t>
      </w:r>
      <w:r w:rsidRPr="000809B0">
        <w:t>Volitus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329A16A" w14:textId="77777777" w:rsidTr="00163FB0">
        <w:trPr>
          <w:trHeight w:hRule="exact" w:val="240"/>
          <w:jc w:val="center"/>
        </w:trPr>
        <w:tc>
          <w:tcPr>
            <w:tcW w:w="9752" w:type="dxa"/>
            <w:gridSpan w:val="2"/>
            <w:tcBorders>
              <w:top w:val="nil"/>
              <w:left w:val="nil"/>
              <w:bottom w:val="nil"/>
              <w:right w:val="nil"/>
            </w:tcBorders>
          </w:tcPr>
          <w:p w14:paraId="1684792E" w14:textId="77777777" w:rsidR="00B37C2D" w:rsidRPr="000809B0" w:rsidRDefault="00B37C2D" w:rsidP="00163FB0"/>
        </w:tc>
      </w:tr>
      <w:tr w:rsidR="00FF4B85" w:rsidRPr="000809B0" w14:paraId="25571449" w14:textId="77777777" w:rsidTr="00163FB0">
        <w:trPr>
          <w:trHeight w:val="240"/>
          <w:jc w:val="center"/>
        </w:trPr>
        <w:tc>
          <w:tcPr>
            <w:tcW w:w="4876" w:type="dxa"/>
            <w:tcBorders>
              <w:top w:val="nil"/>
              <w:left w:val="nil"/>
              <w:bottom w:val="nil"/>
              <w:right w:val="nil"/>
            </w:tcBorders>
          </w:tcPr>
          <w:p w14:paraId="1F22593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3C4860B" w14:textId="77777777" w:rsidR="00B37C2D" w:rsidRPr="000809B0" w:rsidRDefault="00B37C2D" w:rsidP="00163FB0">
            <w:pPr>
              <w:pStyle w:val="AmColumnHeading"/>
            </w:pPr>
            <w:r w:rsidRPr="000809B0">
              <w:t>Muudatusettepanek</w:t>
            </w:r>
          </w:p>
        </w:tc>
      </w:tr>
      <w:tr w:rsidR="00FF4B85" w:rsidRPr="000809B0" w14:paraId="176B7BA4" w14:textId="77777777" w:rsidTr="00163FB0">
        <w:trPr>
          <w:jc w:val="center"/>
        </w:trPr>
        <w:tc>
          <w:tcPr>
            <w:tcW w:w="4876" w:type="dxa"/>
            <w:tcBorders>
              <w:top w:val="nil"/>
              <w:left w:val="nil"/>
              <w:bottom w:val="nil"/>
              <w:right w:val="nil"/>
            </w:tcBorders>
          </w:tcPr>
          <w:p w14:paraId="18B20884" w14:textId="77777777" w:rsidR="00B37C2D" w:rsidRPr="000809B0" w:rsidRDefault="00B37C2D" w:rsidP="00163FB0">
            <w:pPr>
              <w:pStyle w:val="Normal6a"/>
            </w:pPr>
            <w:r w:rsidRPr="000809B0">
              <w:t>–</w:t>
            </w:r>
            <w:r w:rsidRPr="000809B0">
              <w:tab/>
              <w:t xml:space="preserve">võttes arvesse Euroopa Liidu toimimise lepingu artiklit 50 </w:t>
            </w:r>
            <w:r w:rsidRPr="000809B0">
              <w:rPr>
                <w:b/>
                <w:bCs/>
                <w:i/>
                <w:iCs/>
              </w:rPr>
              <w:t>ja artikli 114 lõiget 1</w:t>
            </w:r>
            <w:r w:rsidRPr="000809B0">
              <w:t>,</w:t>
            </w:r>
          </w:p>
        </w:tc>
        <w:tc>
          <w:tcPr>
            <w:tcW w:w="4876" w:type="dxa"/>
            <w:tcBorders>
              <w:top w:val="nil"/>
              <w:left w:val="nil"/>
              <w:bottom w:val="nil"/>
              <w:right w:val="nil"/>
            </w:tcBorders>
          </w:tcPr>
          <w:p w14:paraId="00FD7B2F" w14:textId="77777777" w:rsidR="00B37C2D" w:rsidRPr="000809B0" w:rsidRDefault="00B37C2D" w:rsidP="00163FB0">
            <w:pPr>
              <w:pStyle w:val="Normal6a"/>
            </w:pPr>
            <w:r w:rsidRPr="000809B0">
              <w:t>–</w:t>
            </w:r>
            <w:r w:rsidRPr="000809B0">
              <w:tab/>
              <w:t>võttes arvesse Euroopa Liidu toimimise lepingu artiklit 50,</w:t>
            </w:r>
          </w:p>
        </w:tc>
      </w:tr>
    </w:tbl>
    <w:p w14:paraId="1172F39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01F77888" w14:textId="77777777" w:rsidR="00B37C2D" w:rsidRPr="000809B0" w:rsidRDefault="00B37C2D" w:rsidP="00B37C2D">
      <w:r w:rsidRPr="000809B0">
        <w:rPr>
          <w:rStyle w:val="HideTWBExt"/>
        </w:rPr>
        <w:t>&lt;/Amend&gt;</w:t>
      </w:r>
    </w:p>
    <w:p w14:paraId="5E66CDF4"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4</w:t>
      </w:r>
      <w:r w:rsidRPr="000809B0">
        <w:rPr>
          <w:rStyle w:val="HideTWBExt"/>
          <w:b w:val="0"/>
        </w:rPr>
        <w:t>&lt;/NumAm&gt;</w:t>
      </w:r>
    </w:p>
    <w:p w14:paraId="28F7EFD8"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4AB90204" w14:textId="77777777" w:rsidR="00B37C2D" w:rsidRPr="000809B0" w:rsidRDefault="00B37C2D" w:rsidP="00B37C2D">
      <w:pPr>
        <w:pStyle w:val="NormalBold"/>
      </w:pPr>
      <w:r w:rsidRPr="000809B0">
        <w:rPr>
          <w:rStyle w:val="HideTWBExt"/>
          <w:b w:val="0"/>
        </w:rPr>
        <w:t>&lt;/RepeatBlock-By&gt;</w:t>
      </w:r>
    </w:p>
    <w:p w14:paraId="368F376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F4D7676" w14:textId="77777777" w:rsidR="00B37C2D" w:rsidRPr="000809B0" w:rsidRDefault="00B37C2D" w:rsidP="00B37C2D">
      <w:pPr>
        <w:pStyle w:val="NormalBold"/>
      </w:pPr>
      <w:r w:rsidRPr="000809B0">
        <w:rPr>
          <w:rStyle w:val="HideTWBExt"/>
          <w:b w:val="0"/>
        </w:rPr>
        <w:t>&lt;Article&gt;</w:t>
      </w:r>
      <w:r w:rsidRPr="000809B0">
        <w:t>Volitus 2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86B0170" w14:textId="77777777" w:rsidTr="00163FB0">
        <w:trPr>
          <w:trHeight w:hRule="exact" w:val="240"/>
          <w:jc w:val="center"/>
        </w:trPr>
        <w:tc>
          <w:tcPr>
            <w:tcW w:w="9752" w:type="dxa"/>
            <w:gridSpan w:val="2"/>
            <w:tcBorders>
              <w:top w:val="nil"/>
              <w:left w:val="nil"/>
              <w:bottom w:val="nil"/>
              <w:right w:val="nil"/>
            </w:tcBorders>
          </w:tcPr>
          <w:p w14:paraId="49C65300" w14:textId="77777777" w:rsidR="00B37C2D" w:rsidRPr="000809B0" w:rsidRDefault="00B37C2D" w:rsidP="00163FB0"/>
        </w:tc>
      </w:tr>
      <w:tr w:rsidR="00FF4B85" w:rsidRPr="000809B0" w14:paraId="0883B96D" w14:textId="77777777" w:rsidTr="00163FB0">
        <w:trPr>
          <w:trHeight w:val="240"/>
          <w:jc w:val="center"/>
        </w:trPr>
        <w:tc>
          <w:tcPr>
            <w:tcW w:w="4876" w:type="dxa"/>
            <w:tcBorders>
              <w:top w:val="nil"/>
              <w:left w:val="nil"/>
              <w:bottom w:val="nil"/>
              <w:right w:val="nil"/>
            </w:tcBorders>
          </w:tcPr>
          <w:p w14:paraId="1C2308B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7133FD0" w14:textId="77777777" w:rsidR="00B37C2D" w:rsidRPr="000809B0" w:rsidRDefault="00B37C2D" w:rsidP="00163FB0">
            <w:pPr>
              <w:pStyle w:val="AmColumnHeading"/>
            </w:pPr>
            <w:r w:rsidRPr="000809B0">
              <w:t>Muudatusettepanek</w:t>
            </w:r>
          </w:p>
        </w:tc>
      </w:tr>
      <w:tr w:rsidR="00FF4B85" w:rsidRPr="000809B0" w14:paraId="5B4DCE7A" w14:textId="77777777" w:rsidTr="00163FB0">
        <w:trPr>
          <w:jc w:val="center"/>
        </w:trPr>
        <w:tc>
          <w:tcPr>
            <w:tcW w:w="4876" w:type="dxa"/>
            <w:tcBorders>
              <w:top w:val="nil"/>
              <w:left w:val="nil"/>
              <w:bottom w:val="nil"/>
              <w:right w:val="nil"/>
            </w:tcBorders>
          </w:tcPr>
          <w:p w14:paraId="406D3A2D" w14:textId="77777777" w:rsidR="00B37C2D" w:rsidRPr="000809B0" w:rsidRDefault="00B37C2D" w:rsidP="00163FB0">
            <w:pPr>
              <w:pStyle w:val="Normal6a"/>
            </w:pPr>
          </w:p>
        </w:tc>
        <w:tc>
          <w:tcPr>
            <w:tcW w:w="4876" w:type="dxa"/>
            <w:tcBorders>
              <w:top w:val="nil"/>
              <w:left w:val="nil"/>
              <w:bottom w:val="nil"/>
              <w:right w:val="nil"/>
            </w:tcBorders>
          </w:tcPr>
          <w:p w14:paraId="395DB74D" w14:textId="77777777" w:rsidR="00B37C2D" w:rsidRPr="000809B0" w:rsidRDefault="00B37C2D" w:rsidP="00163FB0">
            <w:pPr>
              <w:pStyle w:val="Normal6a"/>
            </w:pPr>
            <w:r w:rsidRPr="000809B0">
              <w:rPr>
                <w:b/>
                <w:i/>
              </w:rPr>
              <w:t>–</w:t>
            </w:r>
            <w:r w:rsidRPr="000809B0">
              <w:tab/>
            </w:r>
            <w:r w:rsidRPr="000809B0">
              <w:rPr>
                <w:b/>
                <w:i/>
              </w:rPr>
              <w:t>võttes arvesse Euroopa Liidu toimimise lepingu artikli 352 lõiget 1,</w:t>
            </w:r>
          </w:p>
        </w:tc>
      </w:tr>
    </w:tbl>
    <w:p w14:paraId="52F6FF6D"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68B1E205" w14:textId="77777777" w:rsidR="00B37C2D" w:rsidRPr="000809B0" w:rsidRDefault="00B37C2D" w:rsidP="00B37C2D">
      <w:r w:rsidRPr="000809B0">
        <w:rPr>
          <w:rStyle w:val="HideTWBExt"/>
        </w:rPr>
        <w:t>&lt;/Amend&gt;</w:t>
      </w:r>
    </w:p>
    <w:p w14:paraId="65800FC7"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5</w:t>
      </w:r>
      <w:r w:rsidRPr="000809B0">
        <w:rPr>
          <w:rStyle w:val="HideTWBExt"/>
          <w:b w:val="0"/>
        </w:rPr>
        <w:t>&lt;/NumAm&gt;</w:t>
      </w:r>
    </w:p>
    <w:p w14:paraId="7CEA2ECA" w14:textId="77777777" w:rsidR="00B37C2D" w:rsidRPr="000809B0" w:rsidRDefault="00B37C2D" w:rsidP="00B37C2D">
      <w:pPr>
        <w:pStyle w:val="NormalBold"/>
      </w:pPr>
      <w:r w:rsidRPr="000809B0">
        <w:rPr>
          <w:rStyle w:val="HideTWBExt"/>
          <w:b w:val="0"/>
        </w:rPr>
        <w:t>&lt;RepeatBlock-By&gt;&lt;Members&gt;</w:t>
      </w:r>
      <w:r w:rsidRPr="000809B0">
        <w:t>Kira Marie Peter-Hansen</w:t>
      </w:r>
      <w:r w:rsidRPr="000809B0">
        <w:rPr>
          <w:rStyle w:val="HideTWBExt"/>
          <w:b w:val="0"/>
        </w:rPr>
        <w:t>&lt;/Members&gt;</w:t>
      </w:r>
    </w:p>
    <w:p w14:paraId="3F11F1FF" w14:textId="77777777" w:rsidR="00B37C2D" w:rsidRPr="000809B0" w:rsidRDefault="00B37C2D" w:rsidP="00B37C2D">
      <w:r w:rsidRPr="000809B0">
        <w:rPr>
          <w:rStyle w:val="HideTWBExt"/>
        </w:rPr>
        <w:t>&lt;AuNomDe&gt;</w:t>
      </w:r>
      <w:r w:rsidRPr="000809B0">
        <w:rPr>
          <w:rStyle w:val="HideTWBInt"/>
        </w:rPr>
        <w:t>{Verts/ALE}</w:t>
      </w:r>
      <w:r w:rsidRPr="000809B0">
        <w:t xml:space="preserve">fraktsiooni </w:t>
      </w:r>
      <w:proofErr w:type="spellStart"/>
      <w:r w:rsidRPr="000809B0">
        <w:t>Verts</w:t>
      </w:r>
      <w:proofErr w:type="spellEnd"/>
      <w:r w:rsidRPr="000809B0">
        <w:t>/ALE nimel</w:t>
      </w:r>
      <w:r w:rsidRPr="000809B0">
        <w:rPr>
          <w:rStyle w:val="HideTWBExt"/>
        </w:rPr>
        <w:t>&lt;/</w:t>
      </w:r>
      <w:proofErr w:type="spellStart"/>
      <w:r w:rsidRPr="000809B0">
        <w:rPr>
          <w:rStyle w:val="HideTWBExt"/>
        </w:rPr>
        <w:t>AuNomDe</w:t>
      </w:r>
      <w:proofErr w:type="spellEnd"/>
      <w:r w:rsidRPr="000809B0">
        <w:rPr>
          <w:rStyle w:val="HideTWBExt"/>
        </w:rPr>
        <w:t>&gt;</w:t>
      </w:r>
    </w:p>
    <w:p w14:paraId="2E7D8BCB" w14:textId="77777777" w:rsidR="00B37C2D" w:rsidRPr="000809B0" w:rsidRDefault="00B37C2D" w:rsidP="00B37C2D">
      <w:pPr>
        <w:pStyle w:val="NormalBold"/>
      </w:pPr>
      <w:r w:rsidRPr="000809B0">
        <w:rPr>
          <w:rStyle w:val="HideTWBExt"/>
          <w:b w:val="0"/>
        </w:rPr>
        <w:t>&lt;/RepeatBlock-By&gt;</w:t>
      </w:r>
    </w:p>
    <w:p w14:paraId="2168C184"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AD4A577" w14:textId="77777777" w:rsidR="00B37C2D" w:rsidRPr="000809B0" w:rsidRDefault="00B37C2D" w:rsidP="00B37C2D">
      <w:pPr>
        <w:pStyle w:val="NormalBold"/>
      </w:pPr>
      <w:r w:rsidRPr="000809B0">
        <w:rPr>
          <w:rStyle w:val="HideTWBExt"/>
          <w:b w:val="0"/>
        </w:rPr>
        <w:t>&lt;Article&gt;</w:t>
      </w:r>
      <w:r w:rsidRPr="000809B0">
        <w:t>Volitus 6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F376A37" w14:textId="77777777" w:rsidTr="00163FB0">
        <w:trPr>
          <w:trHeight w:hRule="exact" w:val="240"/>
          <w:jc w:val="center"/>
        </w:trPr>
        <w:tc>
          <w:tcPr>
            <w:tcW w:w="9752" w:type="dxa"/>
            <w:gridSpan w:val="2"/>
            <w:tcBorders>
              <w:top w:val="nil"/>
              <w:left w:val="nil"/>
              <w:bottom w:val="nil"/>
              <w:right w:val="nil"/>
            </w:tcBorders>
          </w:tcPr>
          <w:p w14:paraId="5ADCAF21" w14:textId="77777777" w:rsidR="00B37C2D" w:rsidRPr="000809B0" w:rsidRDefault="00B37C2D" w:rsidP="00163FB0"/>
        </w:tc>
      </w:tr>
      <w:tr w:rsidR="00FF4B85" w:rsidRPr="000809B0" w14:paraId="026354A4" w14:textId="77777777" w:rsidTr="00163FB0">
        <w:trPr>
          <w:trHeight w:val="240"/>
          <w:jc w:val="center"/>
        </w:trPr>
        <w:tc>
          <w:tcPr>
            <w:tcW w:w="4876" w:type="dxa"/>
            <w:tcBorders>
              <w:top w:val="nil"/>
              <w:left w:val="nil"/>
              <w:bottom w:val="nil"/>
              <w:right w:val="nil"/>
            </w:tcBorders>
          </w:tcPr>
          <w:p w14:paraId="6BF2A90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74B64B5" w14:textId="77777777" w:rsidR="00B37C2D" w:rsidRPr="000809B0" w:rsidRDefault="00B37C2D" w:rsidP="00163FB0">
            <w:pPr>
              <w:pStyle w:val="AmColumnHeading"/>
            </w:pPr>
            <w:r w:rsidRPr="000809B0">
              <w:t>Muudatusettepanek</w:t>
            </w:r>
          </w:p>
        </w:tc>
      </w:tr>
      <w:tr w:rsidR="00FF4B85" w:rsidRPr="000809B0" w14:paraId="410A09A2" w14:textId="77777777" w:rsidTr="00163FB0">
        <w:trPr>
          <w:jc w:val="center"/>
        </w:trPr>
        <w:tc>
          <w:tcPr>
            <w:tcW w:w="4876" w:type="dxa"/>
            <w:tcBorders>
              <w:top w:val="nil"/>
              <w:left w:val="nil"/>
              <w:bottom w:val="nil"/>
              <w:right w:val="nil"/>
            </w:tcBorders>
          </w:tcPr>
          <w:p w14:paraId="37B2C5BC" w14:textId="77777777" w:rsidR="00B37C2D" w:rsidRPr="000809B0" w:rsidRDefault="00B37C2D" w:rsidP="00163FB0">
            <w:pPr>
              <w:pStyle w:val="Normal6a"/>
            </w:pPr>
          </w:p>
        </w:tc>
        <w:tc>
          <w:tcPr>
            <w:tcW w:w="4876" w:type="dxa"/>
            <w:tcBorders>
              <w:top w:val="nil"/>
              <w:left w:val="nil"/>
              <w:bottom w:val="nil"/>
              <w:right w:val="nil"/>
            </w:tcBorders>
          </w:tcPr>
          <w:p w14:paraId="605892F1" w14:textId="77777777" w:rsidR="00B37C2D" w:rsidRPr="000809B0" w:rsidRDefault="00B37C2D" w:rsidP="00163FB0">
            <w:pPr>
              <w:pStyle w:val="Normal6a"/>
            </w:pPr>
            <w:r w:rsidRPr="000809B0">
              <w:rPr>
                <w:b/>
                <w:i/>
              </w:rPr>
              <w:t>–</w:t>
            </w:r>
            <w:r w:rsidRPr="000809B0">
              <w:tab/>
            </w:r>
            <w:r w:rsidRPr="000809B0">
              <w:rPr>
                <w:b/>
                <w:i/>
              </w:rPr>
              <w:t>võttes arvesse Euroopa Parlamendi ja nõukogu 20. juuni 2019. aasta direktiivi (EL) 2019/1151, millega muudetakse direktiivi (EL) 2017/1132 seoses digitaalsete vahendite ja menetluste kasutamisega äriühinguõiguses,</w:t>
            </w:r>
          </w:p>
        </w:tc>
      </w:tr>
    </w:tbl>
    <w:p w14:paraId="39205CC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993F85D" w14:textId="77777777" w:rsidR="00B37C2D" w:rsidRPr="000809B0" w:rsidRDefault="00B37C2D" w:rsidP="00B37C2D">
      <w:r w:rsidRPr="000809B0">
        <w:rPr>
          <w:rStyle w:val="HideTWBExt"/>
        </w:rPr>
        <w:t>&lt;/Amend&gt;</w:t>
      </w:r>
    </w:p>
    <w:p w14:paraId="0F6C90E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6</w:t>
      </w:r>
      <w:r w:rsidRPr="000809B0">
        <w:rPr>
          <w:rStyle w:val="HideTWBExt"/>
          <w:b w:val="0"/>
        </w:rPr>
        <w:t>&lt;/NumAm&gt;</w:t>
      </w:r>
    </w:p>
    <w:p w14:paraId="5300BA86" w14:textId="77777777" w:rsidR="00B37C2D" w:rsidRPr="000809B0" w:rsidRDefault="00B37C2D" w:rsidP="00B37C2D">
      <w:pPr>
        <w:pStyle w:val="NormalBold"/>
      </w:pPr>
      <w:r w:rsidRPr="000809B0">
        <w:rPr>
          <w:rStyle w:val="HideTWBExt"/>
          <w:b w:val="0"/>
        </w:rPr>
        <w:t>&lt;RepeatBlock-By&gt;&lt;Members&gt;</w:t>
      </w:r>
      <w:r w:rsidRPr="000809B0">
        <w:t>Lukas Mandl</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5E008C22" w14:textId="77777777" w:rsidR="00B37C2D" w:rsidRPr="000809B0" w:rsidRDefault="00B37C2D" w:rsidP="00B37C2D">
      <w:pPr>
        <w:pStyle w:val="NormalBold"/>
      </w:pPr>
      <w:r w:rsidRPr="000809B0">
        <w:rPr>
          <w:rStyle w:val="HideTWBExt"/>
          <w:b w:val="0"/>
        </w:rPr>
        <w:t>&lt;/RepeatBlock-By&gt;</w:t>
      </w:r>
    </w:p>
    <w:p w14:paraId="560CCBF1"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3F8C35A" w14:textId="77777777" w:rsidR="00B37C2D" w:rsidRPr="000809B0" w:rsidRDefault="00B37C2D" w:rsidP="00B37C2D">
      <w:pPr>
        <w:pStyle w:val="NormalBold"/>
      </w:pPr>
      <w:r w:rsidRPr="000809B0">
        <w:rPr>
          <w:rStyle w:val="HideTWBExt"/>
          <w:b w:val="0"/>
        </w:rPr>
        <w:t>&lt;Article&gt;</w:t>
      </w:r>
      <w:r w:rsidRPr="000809B0">
        <w:t>Volitus 6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0F52479" w14:textId="77777777" w:rsidTr="00163FB0">
        <w:trPr>
          <w:trHeight w:hRule="exact" w:val="240"/>
          <w:jc w:val="center"/>
        </w:trPr>
        <w:tc>
          <w:tcPr>
            <w:tcW w:w="9752" w:type="dxa"/>
            <w:gridSpan w:val="2"/>
            <w:tcBorders>
              <w:top w:val="nil"/>
              <w:left w:val="nil"/>
              <w:bottom w:val="nil"/>
              <w:right w:val="nil"/>
            </w:tcBorders>
          </w:tcPr>
          <w:p w14:paraId="396B35A1" w14:textId="77777777" w:rsidR="00B37C2D" w:rsidRPr="000809B0" w:rsidRDefault="00B37C2D" w:rsidP="00163FB0"/>
        </w:tc>
      </w:tr>
      <w:tr w:rsidR="00FF4B85" w:rsidRPr="000809B0" w14:paraId="39A17666" w14:textId="77777777" w:rsidTr="00163FB0">
        <w:trPr>
          <w:trHeight w:val="240"/>
          <w:jc w:val="center"/>
        </w:trPr>
        <w:tc>
          <w:tcPr>
            <w:tcW w:w="4876" w:type="dxa"/>
            <w:tcBorders>
              <w:top w:val="nil"/>
              <w:left w:val="nil"/>
              <w:bottom w:val="nil"/>
              <w:right w:val="nil"/>
            </w:tcBorders>
          </w:tcPr>
          <w:p w14:paraId="37851EA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8F4FD2E" w14:textId="77777777" w:rsidR="00B37C2D" w:rsidRPr="000809B0" w:rsidRDefault="00B37C2D" w:rsidP="00163FB0">
            <w:pPr>
              <w:pStyle w:val="AmColumnHeading"/>
            </w:pPr>
            <w:r w:rsidRPr="000809B0">
              <w:t>Muudatusettepanek</w:t>
            </w:r>
          </w:p>
        </w:tc>
      </w:tr>
      <w:tr w:rsidR="00FF4B85" w:rsidRPr="000809B0" w14:paraId="02E52458" w14:textId="77777777" w:rsidTr="00163FB0">
        <w:trPr>
          <w:jc w:val="center"/>
        </w:trPr>
        <w:tc>
          <w:tcPr>
            <w:tcW w:w="4876" w:type="dxa"/>
            <w:tcBorders>
              <w:top w:val="nil"/>
              <w:left w:val="nil"/>
              <w:bottom w:val="nil"/>
              <w:right w:val="nil"/>
            </w:tcBorders>
          </w:tcPr>
          <w:p w14:paraId="0247F2BD" w14:textId="77777777" w:rsidR="00B37C2D" w:rsidRPr="000809B0" w:rsidRDefault="00B37C2D" w:rsidP="00163FB0">
            <w:pPr>
              <w:pStyle w:val="Normal6a"/>
            </w:pPr>
          </w:p>
        </w:tc>
        <w:tc>
          <w:tcPr>
            <w:tcW w:w="4876" w:type="dxa"/>
            <w:tcBorders>
              <w:top w:val="nil"/>
              <w:left w:val="nil"/>
              <w:bottom w:val="nil"/>
              <w:right w:val="nil"/>
            </w:tcBorders>
          </w:tcPr>
          <w:p w14:paraId="1D37DB4F" w14:textId="77777777" w:rsidR="00B37C2D" w:rsidRPr="000809B0" w:rsidRDefault="00B37C2D" w:rsidP="00163FB0">
            <w:pPr>
              <w:pStyle w:val="Normal6a"/>
            </w:pPr>
            <w:r w:rsidRPr="000809B0">
              <w:rPr>
                <w:b/>
                <w:i/>
              </w:rPr>
              <w:t>–</w:t>
            </w:r>
            <w:r w:rsidRPr="000809B0">
              <w:tab/>
            </w:r>
            <w:r w:rsidRPr="000809B0">
              <w:rPr>
                <w:b/>
                <w:i/>
              </w:rPr>
              <w:t>võttes arvesse Euroopa Parlamendi ja nõukogu 19. detsembri 2024. aasta direktiivi, millega muudetakse direktiive 2009/102/EÜ ja (EL) 2017/1132 seoses digitaalsete vahendite ja menetluste kasutamise laiendamise ja ajakohastamisega äriühinguõiguses,</w:t>
            </w:r>
          </w:p>
        </w:tc>
      </w:tr>
    </w:tbl>
    <w:p w14:paraId="2BB008C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B4CA437" w14:textId="77777777" w:rsidR="00B37C2D" w:rsidRPr="000809B0" w:rsidRDefault="00B37C2D" w:rsidP="00B37C2D">
      <w:r w:rsidRPr="000809B0">
        <w:rPr>
          <w:rStyle w:val="HideTWBExt"/>
        </w:rPr>
        <w:t>&lt;/Amend&gt;</w:t>
      </w:r>
    </w:p>
    <w:p w14:paraId="6DCAECE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7</w:t>
      </w:r>
      <w:r w:rsidRPr="000809B0">
        <w:rPr>
          <w:rStyle w:val="HideTWBExt"/>
          <w:b w:val="0"/>
        </w:rPr>
        <w:t>&lt;/NumAm&gt;</w:t>
      </w:r>
    </w:p>
    <w:p w14:paraId="1CEEF006" w14:textId="77777777" w:rsidR="00B37C2D" w:rsidRPr="000809B0" w:rsidRDefault="00B37C2D" w:rsidP="00B37C2D">
      <w:pPr>
        <w:pStyle w:val="NormalBold"/>
      </w:pPr>
      <w:r w:rsidRPr="000809B0">
        <w:rPr>
          <w:rStyle w:val="HideTWBExt"/>
          <w:b w:val="0"/>
        </w:rPr>
        <w:t>&lt;RepeatBlock-By&gt;&lt;Members&gt;</w:t>
      </w:r>
      <w:r w:rsidRPr="000809B0">
        <w:t>Maravillas Abadía Jover</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157AE023" w14:textId="77777777" w:rsidR="00B37C2D" w:rsidRPr="000809B0" w:rsidRDefault="00B37C2D" w:rsidP="00B37C2D">
      <w:pPr>
        <w:pStyle w:val="NormalBold"/>
      </w:pPr>
      <w:r w:rsidRPr="000809B0">
        <w:rPr>
          <w:rStyle w:val="HideTWBExt"/>
          <w:b w:val="0"/>
        </w:rPr>
        <w:t>&lt;/RepeatBlock-By&gt;</w:t>
      </w:r>
    </w:p>
    <w:p w14:paraId="25F55CE8"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0FA00FA" w14:textId="77777777" w:rsidR="00B37C2D" w:rsidRPr="000809B0" w:rsidRDefault="00B37C2D" w:rsidP="00B37C2D">
      <w:pPr>
        <w:pStyle w:val="NormalBold"/>
      </w:pPr>
      <w:r w:rsidRPr="000809B0">
        <w:rPr>
          <w:rStyle w:val="HideTWBExt"/>
          <w:b w:val="0"/>
        </w:rPr>
        <w:t>&lt;Article&gt;</w:t>
      </w:r>
      <w:r w:rsidRPr="000809B0">
        <w:t>Volitus 6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E31EB8E" w14:textId="77777777" w:rsidTr="00163FB0">
        <w:trPr>
          <w:trHeight w:hRule="exact" w:val="240"/>
          <w:jc w:val="center"/>
        </w:trPr>
        <w:tc>
          <w:tcPr>
            <w:tcW w:w="9752" w:type="dxa"/>
            <w:gridSpan w:val="2"/>
            <w:tcBorders>
              <w:top w:val="nil"/>
              <w:left w:val="nil"/>
              <w:bottom w:val="nil"/>
              <w:right w:val="nil"/>
            </w:tcBorders>
          </w:tcPr>
          <w:p w14:paraId="220468B7" w14:textId="77777777" w:rsidR="00B37C2D" w:rsidRPr="000809B0" w:rsidRDefault="00B37C2D" w:rsidP="00163FB0"/>
        </w:tc>
      </w:tr>
      <w:tr w:rsidR="00FF4B85" w:rsidRPr="000809B0" w14:paraId="339C3532" w14:textId="77777777" w:rsidTr="00163FB0">
        <w:trPr>
          <w:trHeight w:val="240"/>
          <w:jc w:val="center"/>
        </w:trPr>
        <w:tc>
          <w:tcPr>
            <w:tcW w:w="4876" w:type="dxa"/>
            <w:tcBorders>
              <w:top w:val="nil"/>
              <w:left w:val="nil"/>
              <w:bottom w:val="nil"/>
              <w:right w:val="nil"/>
            </w:tcBorders>
          </w:tcPr>
          <w:p w14:paraId="7C266D7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94267FD" w14:textId="77777777" w:rsidR="00B37C2D" w:rsidRPr="000809B0" w:rsidRDefault="00B37C2D" w:rsidP="00163FB0">
            <w:pPr>
              <w:pStyle w:val="AmColumnHeading"/>
            </w:pPr>
            <w:r w:rsidRPr="000809B0">
              <w:t>Muudatusettepanek</w:t>
            </w:r>
          </w:p>
        </w:tc>
      </w:tr>
      <w:tr w:rsidR="00FF4B85" w:rsidRPr="000809B0" w14:paraId="00A316CB" w14:textId="77777777" w:rsidTr="00163FB0">
        <w:trPr>
          <w:jc w:val="center"/>
        </w:trPr>
        <w:tc>
          <w:tcPr>
            <w:tcW w:w="4876" w:type="dxa"/>
            <w:tcBorders>
              <w:top w:val="nil"/>
              <w:left w:val="nil"/>
              <w:bottom w:val="nil"/>
              <w:right w:val="nil"/>
            </w:tcBorders>
          </w:tcPr>
          <w:p w14:paraId="0AB1824E" w14:textId="77777777" w:rsidR="00B37C2D" w:rsidRPr="000809B0" w:rsidRDefault="00B37C2D" w:rsidP="00163FB0">
            <w:pPr>
              <w:pStyle w:val="Normal6a"/>
            </w:pPr>
          </w:p>
        </w:tc>
        <w:tc>
          <w:tcPr>
            <w:tcW w:w="4876" w:type="dxa"/>
            <w:tcBorders>
              <w:top w:val="nil"/>
              <w:left w:val="nil"/>
              <w:bottom w:val="nil"/>
              <w:right w:val="nil"/>
            </w:tcBorders>
          </w:tcPr>
          <w:p w14:paraId="56E09438" w14:textId="77777777" w:rsidR="00B37C2D" w:rsidRPr="000809B0" w:rsidRDefault="00B37C2D" w:rsidP="00163FB0">
            <w:pPr>
              <w:pStyle w:val="Normal6a"/>
            </w:pPr>
            <w:r w:rsidRPr="000809B0">
              <w:rPr>
                <w:b/>
                <w:i/>
              </w:rPr>
              <w:t>–</w:t>
            </w:r>
            <w:r w:rsidRPr="000809B0">
              <w:tab/>
            </w:r>
            <w:r w:rsidRPr="000809B0">
              <w:rPr>
                <w:b/>
                <w:i/>
              </w:rPr>
              <w:t>võttes arvesse Euroopa Parlamendi ja nõukogu 19. detsembri 2024. aasta direktiivi (EL) 2025/25, millega muudetakse direktiive 2009/102/EÜ ja (EL) 2017/1132 seoses digitaalsete vahendite ja menetluste kasutamise laiendamise ja ajakohastamisega äriühinguõiguses,</w:t>
            </w:r>
          </w:p>
        </w:tc>
      </w:tr>
    </w:tbl>
    <w:p w14:paraId="0BAE132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022B6B6" w14:textId="77777777" w:rsidR="00B37C2D" w:rsidRPr="000809B0" w:rsidRDefault="00B37C2D" w:rsidP="00B37C2D">
      <w:r w:rsidRPr="000809B0">
        <w:rPr>
          <w:rStyle w:val="HideTWBExt"/>
        </w:rPr>
        <w:t>&lt;/Amend&gt;</w:t>
      </w:r>
    </w:p>
    <w:p w14:paraId="420EFD60"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8</w:t>
      </w:r>
      <w:r w:rsidRPr="000809B0">
        <w:rPr>
          <w:rStyle w:val="HideTWBExt"/>
          <w:b w:val="0"/>
        </w:rPr>
        <w:t>&lt;/NumAm&gt;</w:t>
      </w:r>
    </w:p>
    <w:p w14:paraId="541B2CAE" w14:textId="77777777" w:rsidR="00B37C2D" w:rsidRPr="000809B0" w:rsidRDefault="00B37C2D" w:rsidP="00B37C2D">
      <w:pPr>
        <w:pStyle w:val="NormalBold"/>
      </w:pPr>
      <w:r w:rsidRPr="000809B0">
        <w:rPr>
          <w:rStyle w:val="HideTWBExt"/>
          <w:b w:val="0"/>
        </w:rPr>
        <w:t>&lt;RepeatBlock-By&gt;&lt;Members&gt;</w:t>
      </w:r>
      <w:r w:rsidRPr="000809B0">
        <w:t>Kira Marie Peter-Hansen</w:t>
      </w:r>
      <w:r w:rsidRPr="000809B0">
        <w:rPr>
          <w:rStyle w:val="HideTWBExt"/>
          <w:b w:val="0"/>
        </w:rPr>
        <w:t>&lt;/Members&gt;</w:t>
      </w:r>
    </w:p>
    <w:p w14:paraId="318E0320" w14:textId="77777777" w:rsidR="00B37C2D" w:rsidRPr="000809B0" w:rsidRDefault="00B37C2D" w:rsidP="00B37C2D">
      <w:r w:rsidRPr="000809B0">
        <w:rPr>
          <w:rStyle w:val="HideTWBExt"/>
        </w:rPr>
        <w:t>&lt;AuNomDe&gt;</w:t>
      </w:r>
      <w:r w:rsidRPr="000809B0">
        <w:rPr>
          <w:rStyle w:val="HideTWBInt"/>
        </w:rPr>
        <w:t>{Verts/ALE}</w:t>
      </w:r>
      <w:r w:rsidRPr="000809B0">
        <w:t xml:space="preserve">fraktsiooni </w:t>
      </w:r>
      <w:proofErr w:type="spellStart"/>
      <w:r w:rsidRPr="000809B0">
        <w:t>Verts</w:t>
      </w:r>
      <w:proofErr w:type="spellEnd"/>
      <w:r w:rsidRPr="000809B0">
        <w:t>/ALE nimel</w:t>
      </w:r>
      <w:r w:rsidRPr="000809B0">
        <w:rPr>
          <w:rStyle w:val="HideTWBExt"/>
        </w:rPr>
        <w:t>&lt;/</w:t>
      </w:r>
      <w:proofErr w:type="spellStart"/>
      <w:r w:rsidRPr="000809B0">
        <w:rPr>
          <w:rStyle w:val="HideTWBExt"/>
        </w:rPr>
        <w:t>AuNomDe</w:t>
      </w:r>
      <w:proofErr w:type="spellEnd"/>
      <w:r w:rsidRPr="000809B0">
        <w:rPr>
          <w:rStyle w:val="HideTWBExt"/>
        </w:rPr>
        <w:t>&gt;</w:t>
      </w:r>
    </w:p>
    <w:p w14:paraId="301ABC64" w14:textId="77777777" w:rsidR="00B37C2D" w:rsidRPr="000809B0" w:rsidRDefault="00B37C2D" w:rsidP="00B37C2D">
      <w:pPr>
        <w:pStyle w:val="NormalBold"/>
      </w:pPr>
      <w:r w:rsidRPr="000809B0">
        <w:rPr>
          <w:rStyle w:val="HideTWBExt"/>
          <w:b w:val="0"/>
        </w:rPr>
        <w:t>&lt;/RepeatBlock-By&gt;</w:t>
      </w:r>
    </w:p>
    <w:p w14:paraId="0CBA130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978F76A" w14:textId="77777777" w:rsidR="00B37C2D" w:rsidRPr="000809B0" w:rsidRDefault="00B37C2D" w:rsidP="00B37C2D">
      <w:pPr>
        <w:pStyle w:val="NormalBold"/>
      </w:pPr>
      <w:r w:rsidRPr="000809B0">
        <w:rPr>
          <w:rStyle w:val="HideTWBExt"/>
          <w:b w:val="0"/>
        </w:rPr>
        <w:t>&lt;Article&gt;</w:t>
      </w:r>
      <w:r w:rsidRPr="000809B0">
        <w:t>Volitus 6 b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3BB357C" w14:textId="77777777" w:rsidTr="00163FB0">
        <w:trPr>
          <w:trHeight w:hRule="exact" w:val="240"/>
          <w:jc w:val="center"/>
        </w:trPr>
        <w:tc>
          <w:tcPr>
            <w:tcW w:w="9752" w:type="dxa"/>
            <w:gridSpan w:val="2"/>
            <w:tcBorders>
              <w:top w:val="nil"/>
              <w:left w:val="nil"/>
              <w:bottom w:val="nil"/>
              <w:right w:val="nil"/>
            </w:tcBorders>
          </w:tcPr>
          <w:p w14:paraId="10B891BA" w14:textId="77777777" w:rsidR="00B37C2D" w:rsidRPr="000809B0" w:rsidRDefault="00B37C2D" w:rsidP="00163FB0"/>
        </w:tc>
      </w:tr>
      <w:tr w:rsidR="00FF4B85" w:rsidRPr="000809B0" w14:paraId="0BBAAF3F" w14:textId="77777777" w:rsidTr="00163FB0">
        <w:trPr>
          <w:trHeight w:val="240"/>
          <w:jc w:val="center"/>
        </w:trPr>
        <w:tc>
          <w:tcPr>
            <w:tcW w:w="4876" w:type="dxa"/>
            <w:tcBorders>
              <w:top w:val="nil"/>
              <w:left w:val="nil"/>
              <w:bottom w:val="nil"/>
              <w:right w:val="nil"/>
            </w:tcBorders>
          </w:tcPr>
          <w:p w14:paraId="0FFF9045"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A4E5FB6" w14:textId="77777777" w:rsidR="00B37C2D" w:rsidRPr="000809B0" w:rsidRDefault="00B37C2D" w:rsidP="00163FB0">
            <w:pPr>
              <w:pStyle w:val="AmColumnHeading"/>
            </w:pPr>
            <w:r w:rsidRPr="000809B0">
              <w:t>Muudatusettepanek</w:t>
            </w:r>
          </w:p>
        </w:tc>
      </w:tr>
      <w:tr w:rsidR="00FF4B85" w:rsidRPr="000809B0" w14:paraId="48F433A4" w14:textId="77777777" w:rsidTr="00163FB0">
        <w:trPr>
          <w:jc w:val="center"/>
        </w:trPr>
        <w:tc>
          <w:tcPr>
            <w:tcW w:w="4876" w:type="dxa"/>
            <w:tcBorders>
              <w:top w:val="nil"/>
              <w:left w:val="nil"/>
              <w:bottom w:val="nil"/>
              <w:right w:val="nil"/>
            </w:tcBorders>
          </w:tcPr>
          <w:p w14:paraId="13E1CD78" w14:textId="77777777" w:rsidR="00B37C2D" w:rsidRPr="000809B0" w:rsidRDefault="00B37C2D" w:rsidP="00163FB0">
            <w:pPr>
              <w:pStyle w:val="Normal6a"/>
            </w:pPr>
          </w:p>
        </w:tc>
        <w:tc>
          <w:tcPr>
            <w:tcW w:w="4876" w:type="dxa"/>
            <w:tcBorders>
              <w:top w:val="nil"/>
              <w:left w:val="nil"/>
              <w:bottom w:val="nil"/>
              <w:right w:val="nil"/>
            </w:tcBorders>
          </w:tcPr>
          <w:p w14:paraId="5894364E" w14:textId="77777777" w:rsidR="00B37C2D" w:rsidRPr="000809B0" w:rsidRDefault="00B37C2D" w:rsidP="00163FB0">
            <w:pPr>
              <w:pStyle w:val="Normal6a"/>
            </w:pPr>
            <w:r w:rsidRPr="000809B0">
              <w:rPr>
                <w:b/>
                <w:i/>
              </w:rPr>
              <w:t>–</w:t>
            </w:r>
            <w:r w:rsidRPr="000809B0">
              <w:tab/>
            </w:r>
            <w:r w:rsidRPr="000809B0">
              <w:rPr>
                <w:b/>
                <w:i/>
              </w:rPr>
              <w:t>võttes arvesse Euroopa Parlamendi ja nõukogu 19. detsembri 2024. aasta direktiivi (EL) 2025/25, millega muudetakse direktiive 2009/102/EÜ ja (EL) 2017/1132 seoses digitaalsete vahendite ja menetluste kasutamise laiendamise ja ajakohastamisega äriühinguõiguses,</w:t>
            </w:r>
          </w:p>
        </w:tc>
      </w:tr>
    </w:tbl>
    <w:p w14:paraId="5B6DE43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1D99A7B" w14:textId="77777777" w:rsidR="00B37C2D" w:rsidRPr="000809B0" w:rsidRDefault="00B37C2D" w:rsidP="00B37C2D">
      <w:r w:rsidRPr="000809B0">
        <w:rPr>
          <w:rStyle w:val="HideTWBExt"/>
        </w:rPr>
        <w:t>&lt;/Amend&gt;</w:t>
      </w:r>
    </w:p>
    <w:p w14:paraId="1570CA7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9</w:t>
      </w:r>
      <w:r w:rsidRPr="000809B0">
        <w:rPr>
          <w:rStyle w:val="HideTWBExt"/>
          <w:b w:val="0"/>
        </w:rPr>
        <w:t>&lt;/NumAm&gt;</w:t>
      </w:r>
    </w:p>
    <w:p w14:paraId="2314B35E" w14:textId="77777777" w:rsidR="00B37C2D" w:rsidRPr="000809B0" w:rsidRDefault="00B37C2D" w:rsidP="00B37C2D">
      <w:pPr>
        <w:pStyle w:val="NormalBold"/>
      </w:pPr>
      <w:r w:rsidRPr="000809B0">
        <w:rPr>
          <w:rStyle w:val="HideTWBExt"/>
          <w:b w:val="0"/>
        </w:rPr>
        <w:t>&lt;RepeatBlock-By&gt;&lt;Members&gt;</w:t>
      </w:r>
      <w:r w:rsidRPr="000809B0">
        <w:t>Maravillas Abadía Jover</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6C31D917" w14:textId="77777777" w:rsidR="00B37C2D" w:rsidRPr="000809B0" w:rsidRDefault="00B37C2D" w:rsidP="00B37C2D">
      <w:pPr>
        <w:pStyle w:val="NormalBold"/>
      </w:pPr>
      <w:r w:rsidRPr="000809B0">
        <w:rPr>
          <w:rStyle w:val="HideTWBExt"/>
          <w:b w:val="0"/>
        </w:rPr>
        <w:t>&lt;/RepeatBlock-By&gt;</w:t>
      </w:r>
    </w:p>
    <w:p w14:paraId="4F622D2F"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46C3839" w14:textId="77777777" w:rsidR="00B37C2D" w:rsidRPr="000809B0" w:rsidRDefault="00B37C2D" w:rsidP="00B37C2D">
      <w:pPr>
        <w:pStyle w:val="NormalBold"/>
      </w:pPr>
      <w:r w:rsidRPr="000809B0">
        <w:rPr>
          <w:rStyle w:val="HideTWBExt"/>
          <w:b w:val="0"/>
        </w:rPr>
        <w:t>&lt;Article&gt;</w:t>
      </w:r>
      <w:r w:rsidRPr="000809B0">
        <w:t>Volitus 6 b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F357BE9" w14:textId="77777777" w:rsidTr="00163FB0">
        <w:trPr>
          <w:trHeight w:hRule="exact" w:val="240"/>
          <w:jc w:val="center"/>
        </w:trPr>
        <w:tc>
          <w:tcPr>
            <w:tcW w:w="9752" w:type="dxa"/>
            <w:gridSpan w:val="2"/>
            <w:tcBorders>
              <w:top w:val="nil"/>
              <w:left w:val="nil"/>
              <w:bottom w:val="nil"/>
              <w:right w:val="nil"/>
            </w:tcBorders>
          </w:tcPr>
          <w:p w14:paraId="46B59582" w14:textId="77777777" w:rsidR="00B37C2D" w:rsidRPr="000809B0" w:rsidRDefault="00B37C2D" w:rsidP="00163FB0"/>
        </w:tc>
      </w:tr>
      <w:tr w:rsidR="00FF4B85" w:rsidRPr="000809B0" w14:paraId="73B941BF" w14:textId="77777777" w:rsidTr="00163FB0">
        <w:trPr>
          <w:trHeight w:val="240"/>
          <w:jc w:val="center"/>
        </w:trPr>
        <w:tc>
          <w:tcPr>
            <w:tcW w:w="4876" w:type="dxa"/>
            <w:tcBorders>
              <w:top w:val="nil"/>
              <w:left w:val="nil"/>
              <w:bottom w:val="nil"/>
              <w:right w:val="nil"/>
            </w:tcBorders>
          </w:tcPr>
          <w:p w14:paraId="01DF71C4"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41C10B1" w14:textId="77777777" w:rsidR="00B37C2D" w:rsidRPr="000809B0" w:rsidRDefault="00B37C2D" w:rsidP="00163FB0">
            <w:pPr>
              <w:pStyle w:val="AmColumnHeading"/>
            </w:pPr>
            <w:r w:rsidRPr="000809B0">
              <w:t>Muudatusettepanek</w:t>
            </w:r>
          </w:p>
        </w:tc>
      </w:tr>
      <w:tr w:rsidR="00FF4B85" w:rsidRPr="000809B0" w14:paraId="57DB3226" w14:textId="77777777" w:rsidTr="00163FB0">
        <w:trPr>
          <w:jc w:val="center"/>
        </w:trPr>
        <w:tc>
          <w:tcPr>
            <w:tcW w:w="4876" w:type="dxa"/>
            <w:tcBorders>
              <w:top w:val="nil"/>
              <w:left w:val="nil"/>
              <w:bottom w:val="nil"/>
              <w:right w:val="nil"/>
            </w:tcBorders>
          </w:tcPr>
          <w:p w14:paraId="251C3F70" w14:textId="77777777" w:rsidR="00B37C2D" w:rsidRPr="000809B0" w:rsidRDefault="00B37C2D" w:rsidP="00163FB0">
            <w:pPr>
              <w:pStyle w:val="Normal6a"/>
            </w:pPr>
          </w:p>
        </w:tc>
        <w:tc>
          <w:tcPr>
            <w:tcW w:w="4876" w:type="dxa"/>
            <w:tcBorders>
              <w:top w:val="nil"/>
              <w:left w:val="nil"/>
              <w:bottom w:val="nil"/>
              <w:right w:val="nil"/>
            </w:tcBorders>
          </w:tcPr>
          <w:p w14:paraId="47BA79B0" w14:textId="77777777" w:rsidR="00B37C2D" w:rsidRPr="000809B0" w:rsidRDefault="00B37C2D" w:rsidP="00163FB0">
            <w:pPr>
              <w:pStyle w:val="Normal6a"/>
            </w:pPr>
            <w:r w:rsidRPr="000809B0">
              <w:rPr>
                <w:b/>
                <w:i/>
              </w:rPr>
              <w:t>–</w:t>
            </w:r>
            <w:r w:rsidRPr="000809B0">
              <w:tab/>
            </w:r>
            <w:r w:rsidRPr="000809B0">
              <w:rPr>
                <w:b/>
                <w:i/>
              </w:rPr>
              <w:t>võttes arvesse Euroopa Parlamendi ja nõukogu 27. novembri 2019. aasta direktiivi (EL) 2019/2121, millega muudetakse direktiivi (EL) 2017/1132 seoses äriühingute piiriülese ümberkujundamise, ühinemise ja jagunemisega,</w:t>
            </w:r>
          </w:p>
        </w:tc>
      </w:tr>
    </w:tbl>
    <w:p w14:paraId="0F1FB42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E4ECF33" w14:textId="77777777" w:rsidR="00B37C2D" w:rsidRPr="000809B0" w:rsidRDefault="00B37C2D" w:rsidP="00B37C2D">
      <w:r w:rsidRPr="000809B0">
        <w:rPr>
          <w:rStyle w:val="HideTWBExt"/>
        </w:rPr>
        <w:t>&lt;/Amend&gt;</w:t>
      </w:r>
    </w:p>
    <w:p w14:paraId="1F2B2FA9"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10</w:t>
      </w:r>
      <w:r w:rsidRPr="000809B0">
        <w:rPr>
          <w:rStyle w:val="HideTWBExt"/>
          <w:b w:val="0"/>
        </w:rPr>
        <w:t>&lt;/NumAm&gt;</w:t>
      </w:r>
    </w:p>
    <w:p w14:paraId="56D02A47"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0AF2D55D" w14:textId="77777777" w:rsidR="00B37C2D" w:rsidRPr="000809B0" w:rsidRDefault="00B37C2D" w:rsidP="00B37C2D">
      <w:pPr>
        <w:pStyle w:val="NormalBold"/>
      </w:pPr>
      <w:r w:rsidRPr="000809B0">
        <w:rPr>
          <w:rStyle w:val="HideTWBExt"/>
          <w:b w:val="0"/>
        </w:rPr>
        <w:t>&lt;/RepeatBlock-By&gt;</w:t>
      </w:r>
    </w:p>
    <w:p w14:paraId="20F0160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589915D" w14:textId="77777777" w:rsidR="00B37C2D" w:rsidRPr="000809B0" w:rsidRDefault="00B37C2D" w:rsidP="00B37C2D">
      <w:pPr>
        <w:pStyle w:val="NormalBold"/>
      </w:pPr>
      <w:r w:rsidRPr="000809B0">
        <w:rPr>
          <w:rStyle w:val="HideTWBExt"/>
          <w:b w:val="0"/>
        </w:rPr>
        <w:t>&lt;Article&gt;</w:t>
      </w:r>
      <w:r w:rsidRPr="000809B0">
        <w:t>Põhjendus A</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310E8F7" w14:textId="77777777" w:rsidTr="00163FB0">
        <w:trPr>
          <w:trHeight w:hRule="exact" w:val="240"/>
          <w:jc w:val="center"/>
        </w:trPr>
        <w:tc>
          <w:tcPr>
            <w:tcW w:w="9752" w:type="dxa"/>
            <w:gridSpan w:val="2"/>
            <w:tcBorders>
              <w:top w:val="nil"/>
              <w:left w:val="nil"/>
              <w:bottom w:val="nil"/>
              <w:right w:val="nil"/>
            </w:tcBorders>
          </w:tcPr>
          <w:p w14:paraId="799A6490" w14:textId="77777777" w:rsidR="00B37C2D" w:rsidRPr="000809B0" w:rsidRDefault="00B37C2D" w:rsidP="00163FB0"/>
        </w:tc>
      </w:tr>
      <w:tr w:rsidR="00FF4B85" w:rsidRPr="000809B0" w14:paraId="62053149" w14:textId="77777777" w:rsidTr="00163FB0">
        <w:trPr>
          <w:trHeight w:val="240"/>
          <w:jc w:val="center"/>
        </w:trPr>
        <w:tc>
          <w:tcPr>
            <w:tcW w:w="4876" w:type="dxa"/>
            <w:tcBorders>
              <w:top w:val="nil"/>
              <w:left w:val="nil"/>
              <w:bottom w:val="nil"/>
              <w:right w:val="nil"/>
            </w:tcBorders>
          </w:tcPr>
          <w:p w14:paraId="2AC620ED"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DE9EBBC" w14:textId="77777777" w:rsidR="00B37C2D" w:rsidRPr="000809B0" w:rsidRDefault="00B37C2D" w:rsidP="00163FB0">
            <w:pPr>
              <w:pStyle w:val="AmColumnHeading"/>
            </w:pPr>
            <w:r w:rsidRPr="000809B0">
              <w:t>Muudatusettepanek</w:t>
            </w:r>
          </w:p>
        </w:tc>
      </w:tr>
      <w:tr w:rsidR="00FF4B85" w:rsidRPr="000809B0" w14:paraId="0CDBC10C" w14:textId="77777777" w:rsidTr="00163FB0">
        <w:trPr>
          <w:jc w:val="center"/>
        </w:trPr>
        <w:tc>
          <w:tcPr>
            <w:tcW w:w="4876" w:type="dxa"/>
            <w:tcBorders>
              <w:top w:val="nil"/>
              <w:left w:val="nil"/>
              <w:bottom w:val="nil"/>
              <w:right w:val="nil"/>
            </w:tcBorders>
          </w:tcPr>
          <w:p w14:paraId="7C409AE0" w14:textId="77777777" w:rsidR="00B37C2D" w:rsidRPr="000809B0" w:rsidRDefault="00B37C2D" w:rsidP="00163FB0">
            <w:pPr>
              <w:pStyle w:val="Normal6a"/>
            </w:pPr>
            <w:r w:rsidRPr="000809B0">
              <w:t>A.</w:t>
            </w:r>
            <w:r w:rsidRPr="000809B0">
              <w:tab/>
              <w:t>arvestades, et ettevõtjad, eelkõige väikesed ja keskmise suurusega ettevõtjad (</w:t>
            </w:r>
            <w:proofErr w:type="spellStart"/>
            <w:r w:rsidRPr="000809B0">
              <w:t>VKEd</w:t>
            </w:r>
            <w:proofErr w:type="spellEnd"/>
            <w:r w:rsidRPr="000809B0">
              <w:t xml:space="preserve">), idu- ja kasvufirmad, puutuvad kogu liidus kokku </w:t>
            </w:r>
            <w:proofErr w:type="spellStart"/>
            <w:r w:rsidRPr="000809B0">
              <w:t>liikmesriigiti</w:t>
            </w:r>
            <w:proofErr w:type="spellEnd"/>
            <w:r w:rsidRPr="000809B0">
              <w:t xml:space="preserve"> väga erinevate õigusnormidega; arvestades, et selline regulatiivne mitmekesisus </w:t>
            </w:r>
            <w:r w:rsidRPr="000809B0">
              <w:rPr>
                <w:b/>
                <w:bCs/>
                <w:i/>
                <w:iCs/>
              </w:rPr>
              <w:t>ja</w:t>
            </w:r>
            <w:r w:rsidRPr="000809B0">
              <w:t xml:space="preserve"> </w:t>
            </w:r>
            <w:r w:rsidRPr="000809B0">
              <w:rPr>
                <w:b/>
                <w:bCs/>
                <w:i/>
                <w:iCs/>
              </w:rPr>
              <w:t>tundmatus</w:t>
            </w:r>
            <w:r w:rsidRPr="000809B0">
              <w:t xml:space="preserve"> keskkonnas orienteerumise kulud </w:t>
            </w:r>
            <w:r w:rsidRPr="000809B0">
              <w:rPr>
                <w:b/>
                <w:bCs/>
                <w:i/>
                <w:iCs/>
              </w:rPr>
              <w:t>takistavad</w:t>
            </w:r>
            <w:r w:rsidRPr="000809B0">
              <w:t xml:space="preserve"> äriühingute </w:t>
            </w:r>
            <w:proofErr w:type="spellStart"/>
            <w:r w:rsidRPr="000809B0">
              <w:rPr>
                <w:b/>
                <w:bCs/>
                <w:i/>
                <w:iCs/>
              </w:rPr>
              <w:t>üleeuroopalist</w:t>
            </w:r>
            <w:proofErr w:type="spellEnd"/>
            <w:r w:rsidRPr="000809B0">
              <w:rPr>
                <w:b/>
                <w:bCs/>
                <w:i/>
                <w:iCs/>
              </w:rPr>
              <w:t xml:space="preserve"> rahastamist</w:t>
            </w:r>
            <w:r w:rsidRPr="000809B0">
              <w:t>;</w:t>
            </w:r>
          </w:p>
        </w:tc>
        <w:tc>
          <w:tcPr>
            <w:tcW w:w="4876" w:type="dxa"/>
            <w:tcBorders>
              <w:top w:val="nil"/>
              <w:left w:val="nil"/>
              <w:bottom w:val="nil"/>
              <w:right w:val="nil"/>
            </w:tcBorders>
          </w:tcPr>
          <w:p w14:paraId="55829004" w14:textId="77777777" w:rsidR="00B37C2D" w:rsidRPr="000809B0" w:rsidRDefault="00B37C2D" w:rsidP="00163FB0">
            <w:pPr>
              <w:pStyle w:val="Normal6a"/>
            </w:pPr>
            <w:r w:rsidRPr="000809B0">
              <w:t>A.</w:t>
            </w:r>
            <w:r w:rsidRPr="000809B0">
              <w:tab/>
              <w:t>arvestades, et ettevõtjad, eelkõige väikesed ja keskmise suurusega ettevõtjad (</w:t>
            </w:r>
            <w:proofErr w:type="spellStart"/>
            <w:r w:rsidRPr="000809B0">
              <w:t>VKEd</w:t>
            </w:r>
            <w:proofErr w:type="spellEnd"/>
            <w:r w:rsidRPr="000809B0">
              <w:t xml:space="preserve">), idu- ja kasvufirmad, puutuvad kogu liidus </w:t>
            </w:r>
            <w:r w:rsidRPr="000809B0">
              <w:rPr>
                <w:b/>
                <w:bCs/>
                <w:i/>
                <w:iCs/>
              </w:rPr>
              <w:t>sageli</w:t>
            </w:r>
            <w:r w:rsidRPr="000809B0">
              <w:t xml:space="preserve"> kokku </w:t>
            </w:r>
            <w:r w:rsidRPr="000809B0">
              <w:rPr>
                <w:b/>
                <w:bCs/>
                <w:i/>
                <w:iCs/>
              </w:rPr>
              <w:t>ELi killustunud regulatiivse raamistiku ja</w:t>
            </w:r>
            <w:r w:rsidRPr="000809B0">
              <w:t xml:space="preserve"> </w:t>
            </w:r>
            <w:proofErr w:type="spellStart"/>
            <w:r w:rsidRPr="000809B0">
              <w:t>liikmesriigiti</w:t>
            </w:r>
            <w:proofErr w:type="spellEnd"/>
            <w:r w:rsidRPr="000809B0">
              <w:t xml:space="preserve"> väga erinevate õigusnormidega; arvestades, et selline regulatiivne </w:t>
            </w:r>
            <w:r w:rsidRPr="000809B0">
              <w:rPr>
                <w:b/>
                <w:bCs/>
                <w:i/>
                <w:iCs/>
              </w:rPr>
              <w:t>killustatus ja</w:t>
            </w:r>
            <w:r w:rsidRPr="000809B0">
              <w:t xml:space="preserve"> mitmekesisus </w:t>
            </w:r>
            <w:r w:rsidRPr="000809B0">
              <w:rPr>
                <w:b/>
                <w:bCs/>
                <w:i/>
                <w:iCs/>
              </w:rPr>
              <w:t>ning</w:t>
            </w:r>
            <w:r w:rsidRPr="000809B0">
              <w:t xml:space="preserve"> </w:t>
            </w:r>
            <w:r w:rsidRPr="000809B0">
              <w:rPr>
                <w:b/>
                <w:bCs/>
                <w:i/>
                <w:iCs/>
              </w:rPr>
              <w:t>piiriüleses</w:t>
            </w:r>
            <w:r w:rsidRPr="000809B0">
              <w:t xml:space="preserve"> keskkonnas orienteerumise kulud </w:t>
            </w:r>
            <w:r w:rsidRPr="000809B0">
              <w:rPr>
                <w:b/>
                <w:bCs/>
                <w:i/>
                <w:iCs/>
              </w:rPr>
              <w:t>kujutavad endast</w:t>
            </w:r>
            <w:r w:rsidRPr="000809B0">
              <w:t xml:space="preserve"> </w:t>
            </w:r>
            <w:r w:rsidRPr="000809B0">
              <w:rPr>
                <w:b/>
                <w:bCs/>
                <w:i/>
                <w:iCs/>
              </w:rPr>
              <w:t>takistust teel</w:t>
            </w:r>
            <w:r w:rsidRPr="000809B0">
              <w:t xml:space="preserve"> äriühingute </w:t>
            </w:r>
            <w:proofErr w:type="spellStart"/>
            <w:r w:rsidRPr="000809B0">
              <w:rPr>
                <w:b/>
                <w:bCs/>
                <w:i/>
                <w:iCs/>
              </w:rPr>
              <w:t>üleeuroopalise</w:t>
            </w:r>
            <w:proofErr w:type="spellEnd"/>
            <w:r w:rsidRPr="000809B0">
              <w:rPr>
                <w:b/>
                <w:bCs/>
                <w:i/>
                <w:iCs/>
              </w:rPr>
              <w:t xml:space="preserve"> rahastamise suunas</w:t>
            </w:r>
            <w:r w:rsidRPr="000809B0">
              <w:t>;</w:t>
            </w:r>
          </w:p>
        </w:tc>
      </w:tr>
    </w:tbl>
    <w:p w14:paraId="6589A9CC"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6D43D90A" w14:textId="77777777" w:rsidR="00B37C2D" w:rsidRPr="000809B0" w:rsidRDefault="00B37C2D" w:rsidP="00B37C2D">
      <w:r w:rsidRPr="000809B0">
        <w:rPr>
          <w:rStyle w:val="HideTWBExt"/>
        </w:rPr>
        <w:t>&lt;/Amend&gt;</w:t>
      </w:r>
    </w:p>
    <w:p w14:paraId="688463EB"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11</w:t>
      </w:r>
      <w:r w:rsidRPr="000809B0">
        <w:rPr>
          <w:rStyle w:val="HideTWBExt"/>
          <w:b w:val="0"/>
        </w:rPr>
        <w:t>&lt;/NumAm&gt;</w:t>
      </w:r>
    </w:p>
    <w:p w14:paraId="39FA2D3A"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4DA5DCDE" w14:textId="77777777" w:rsidR="00B37C2D" w:rsidRPr="000809B0" w:rsidRDefault="00B37C2D" w:rsidP="00B37C2D">
      <w:pPr>
        <w:pStyle w:val="NormalBold"/>
      </w:pPr>
      <w:r w:rsidRPr="000809B0">
        <w:rPr>
          <w:rStyle w:val="HideTWBExt"/>
          <w:b w:val="0"/>
        </w:rPr>
        <w:t>&lt;/RepeatBlock-By&gt;</w:t>
      </w:r>
    </w:p>
    <w:p w14:paraId="6F16FF78"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053A217" w14:textId="77777777" w:rsidR="00B37C2D" w:rsidRPr="000809B0" w:rsidRDefault="00B37C2D" w:rsidP="00B37C2D">
      <w:pPr>
        <w:pStyle w:val="NormalBold"/>
      </w:pPr>
      <w:r w:rsidRPr="000809B0">
        <w:rPr>
          <w:rStyle w:val="HideTWBExt"/>
          <w:b w:val="0"/>
        </w:rPr>
        <w:t>&lt;Article&gt;</w:t>
      </w:r>
      <w:r w:rsidRPr="000809B0">
        <w:t>Põhjendus A</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E09EA1C" w14:textId="77777777" w:rsidTr="00163FB0">
        <w:trPr>
          <w:trHeight w:hRule="exact" w:val="240"/>
          <w:jc w:val="center"/>
        </w:trPr>
        <w:tc>
          <w:tcPr>
            <w:tcW w:w="9752" w:type="dxa"/>
            <w:gridSpan w:val="2"/>
            <w:tcBorders>
              <w:top w:val="nil"/>
              <w:left w:val="nil"/>
              <w:bottom w:val="nil"/>
              <w:right w:val="nil"/>
            </w:tcBorders>
          </w:tcPr>
          <w:p w14:paraId="037E442B" w14:textId="77777777" w:rsidR="00B37C2D" w:rsidRPr="000809B0" w:rsidRDefault="00B37C2D" w:rsidP="00163FB0"/>
        </w:tc>
      </w:tr>
      <w:tr w:rsidR="00FF4B85" w:rsidRPr="000809B0" w14:paraId="26401F1E" w14:textId="77777777" w:rsidTr="00163FB0">
        <w:trPr>
          <w:trHeight w:val="240"/>
          <w:jc w:val="center"/>
        </w:trPr>
        <w:tc>
          <w:tcPr>
            <w:tcW w:w="4876" w:type="dxa"/>
            <w:tcBorders>
              <w:top w:val="nil"/>
              <w:left w:val="nil"/>
              <w:bottom w:val="nil"/>
              <w:right w:val="nil"/>
            </w:tcBorders>
          </w:tcPr>
          <w:p w14:paraId="7D66E865"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FEE5BAE" w14:textId="77777777" w:rsidR="00B37C2D" w:rsidRPr="000809B0" w:rsidRDefault="00B37C2D" w:rsidP="00163FB0">
            <w:pPr>
              <w:pStyle w:val="AmColumnHeading"/>
            </w:pPr>
            <w:r w:rsidRPr="000809B0">
              <w:t>Muudatusettepanek</w:t>
            </w:r>
          </w:p>
        </w:tc>
      </w:tr>
      <w:tr w:rsidR="00FF4B85" w:rsidRPr="000809B0" w14:paraId="62D758A3" w14:textId="77777777" w:rsidTr="00163FB0">
        <w:trPr>
          <w:jc w:val="center"/>
        </w:trPr>
        <w:tc>
          <w:tcPr>
            <w:tcW w:w="4876" w:type="dxa"/>
            <w:tcBorders>
              <w:top w:val="nil"/>
              <w:left w:val="nil"/>
              <w:bottom w:val="nil"/>
              <w:right w:val="nil"/>
            </w:tcBorders>
          </w:tcPr>
          <w:p w14:paraId="04F693F3" w14:textId="77777777" w:rsidR="00B37C2D" w:rsidRPr="000809B0" w:rsidRDefault="00B37C2D" w:rsidP="00163FB0">
            <w:pPr>
              <w:pStyle w:val="Normal6a"/>
            </w:pPr>
            <w:r w:rsidRPr="000809B0">
              <w:t>A.</w:t>
            </w:r>
            <w:r w:rsidRPr="000809B0">
              <w:tab/>
              <w:t>arvestades, et ettevõtjad, eelkõige väikesed ja keskmise suurusega ettevõtjad (</w:t>
            </w:r>
            <w:proofErr w:type="spellStart"/>
            <w:r w:rsidRPr="000809B0">
              <w:t>VKEd</w:t>
            </w:r>
            <w:proofErr w:type="spellEnd"/>
            <w:r w:rsidRPr="000809B0">
              <w:t xml:space="preserve">), idu- ja kasvufirmad, puutuvad kogu liidus kokku </w:t>
            </w:r>
            <w:proofErr w:type="spellStart"/>
            <w:r w:rsidRPr="000809B0">
              <w:t>liikmesriigiti</w:t>
            </w:r>
            <w:proofErr w:type="spellEnd"/>
            <w:r w:rsidRPr="000809B0">
              <w:t xml:space="preserve"> väga erinevate õigusnormidega; arvestades, et selline regulatiivne mitmekesisus ja tundmatus keskkonnas orienteerumise kulud takistavad äriühingute </w:t>
            </w:r>
            <w:proofErr w:type="spellStart"/>
            <w:r w:rsidRPr="000809B0">
              <w:t>üleeuroopalist</w:t>
            </w:r>
            <w:proofErr w:type="spellEnd"/>
            <w:r w:rsidRPr="000809B0">
              <w:t xml:space="preserve"> rahastamist;</w:t>
            </w:r>
          </w:p>
        </w:tc>
        <w:tc>
          <w:tcPr>
            <w:tcW w:w="4876" w:type="dxa"/>
            <w:tcBorders>
              <w:top w:val="nil"/>
              <w:left w:val="nil"/>
              <w:bottom w:val="nil"/>
              <w:right w:val="nil"/>
            </w:tcBorders>
          </w:tcPr>
          <w:p w14:paraId="029680C9" w14:textId="77777777" w:rsidR="00B37C2D" w:rsidRPr="000809B0" w:rsidRDefault="00B37C2D" w:rsidP="00163FB0">
            <w:pPr>
              <w:pStyle w:val="Normal6a"/>
            </w:pPr>
            <w:r w:rsidRPr="000809B0">
              <w:t>A.</w:t>
            </w:r>
            <w:r w:rsidRPr="000809B0">
              <w:tab/>
              <w:t>arvestades, et ettevõtjad, eelkõige väikesed ja keskmise suurusega ettevõtjad (</w:t>
            </w:r>
            <w:proofErr w:type="spellStart"/>
            <w:r w:rsidRPr="000809B0">
              <w:t>VKEd</w:t>
            </w:r>
            <w:proofErr w:type="spellEnd"/>
            <w:r w:rsidRPr="000809B0">
              <w:t xml:space="preserve">), idu- ja kasvufirmad, puutuvad kogu liidus kokku </w:t>
            </w:r>
            <w:proofErr w:type="spellStart"/>
            <w:r w:rsidRPr="000809B0">
              <w:t>liikmesriigiti</w:t>
            </w:r>
            <w:proofErr w:type="spellEnd"/>
            <w:r w:rsidRPr="000809B0">
              <w:t xml:space="preserve"> väga erinevate õigusnormidega; arvestades, et selline regulatiivne mitmekesisus ja tundmatus keskkonnas orienteerumise kulud takistavad äriühingute </w:t>
            </w:r>
            <w:proofErr w:type="spellStart"/>
            <w:r w:rsidRPr="000809B0">
              <w:t>üleeuroopalist</w:t>
            </w:r>
            <w:proofErr w:type="spellEnd"/>
            <w:r w:rsidRPr="000809B0">
              <w:t xml:space="preserve"> rahastamist</w:t>
            </w:r>
            <w:r w:rsidRPr="000809B0">
              <w:rPr>
                <w:b/>
                <w:bCs/>
                <w:i/>
                <w:iCs/>
              </w:rPr>
              <w:t xml:space="preserve"> ja laiendamist</w:t>
            </w:r>
            <w:r w:rsidRPr="000809B0">
              <w:t>;</w:t>
            </w:r>
          </w:p>
        </w:tc>
      </w:tr>
    </w:tbl>
    <w:p w14:paraId="7A705934"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31B17A0" w14:textId="77777777" w:rsidR="00B37C2D" w:rsidRPr="000809B0" w:rsidRDefault="00B37C2D" w:rsidP="00B37C2D">
      <w:r w:rsidRPr="000809B0">
        <w:rPr>
          <w:rStyle w:val="HideTWBExt"/>
        </w:rPr>
        <w:t>&lt;/Amend&gt;</w:t>
      </w:r>
    </w:p>
    <w:p w14:paraId="0E9EF430"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12</w:t>
      </w:r>
      <w:r w:rsidRPr="000809B0">
        <w:rPr>
          <w:rStyle w:val="HideTWBExt"/>
          <w:b w:val="0"/>
        </w:rPr>
        <w:t>&lt;/NumAm&gt;</w:t>
      </w:r>
    </w:p>
    <w:p w14:paraId="030AA0BF" w14:textId="77777777" w:rsidR="00B37C2D" w:rsidRPr="000809B0" w:rsidRDefault="00B37C2D" w:rsidP="00B37C2D">
      <w:pPr>
        <w:pStyle w:val="NormalBold"/>
      </w:pPr>
      <w:r w:rsidRPr="000809B0">
        <w:rPr>
          <w:rStyle w:val="HideTWBExt"/>
          <w:b w:val="0"/>
        </w:rPr>
        <w:t>&lt;RepeatBlock-By&gt;&lt;Members&gt;</w:t>
      </w:r>
      <w:r w:rsidRPr="000809B0">
        <w:t>Pascale Piera</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49C5618E" w14:textId="77777777" w:rsidR="00B37C2D" w:rsidRPr="000809B0" w:rsidRDefault="00B37C2D" w:rsidP="00B37C2D">
      <w:pPr>
        <w:pStyle w:val="NormalBold"/>
      </w:pPr>
      <w:r w:rsidRPr="000809B0">
        <w:rPr>
          <w:rStyle w:val="HideTWBExt"/>
          <w:b w:val="0"/>
        </w:rPr>
        <w:t>&lt;/RepeatBlock-By&gt;</w:t>
      </w:r>
    </w:p>
    <w:p w14:paraId="343C57D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A026FA8" w14:textId="77777777" w:rsidR="00B37C2D" w:rsidRPr="000809B0" w:rsidRDefault="00B37C2D" w:rsidP="00B37C2D">
      <w:pPr>
        <w:pStyle w:val="NormalBold"/>
      </w:pPr>
      <w:r w:rsidRPr="000809B0">
        <w:rPr>
          <w:rStyle w:val="HideTWBExt"/>
          <w:b w:val="0"/>
        </w:rPr>
        <w:t>&lt;Article&gt;</w:t>
      </w:r>
      <w:r w:rsidRPr="000809B0">
        <w:t>Põhjendus A</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12CA653" w14:textId="77777777" w:rsidTr="00163FB0">
        <w:trPr>
          <w:trHeight w:hRule="exact" w:val="240"/>
          <w:jc w:val="center"/>
        </w:trPr>
        <w:tc>
          <w:tcPr>
            <w:tcW w:w="9752" w:type="dxa"/>
            <w:gridSpan w:val="2"/>
            <w:tcBorders>
              <w:top w:val="nil"/>
              <w:left w:val="nil"/>
              <w:bottom w:val="nil"/>
              <w:right w:val="nil"/>
            </w:tcBorders>
          </w:tcPr>
          <w:p w14:paraId="1A823B61" w14:textId="77777777" w:rsidR="00B37C2D" w:rsidRPr="000809B0" w:rsidRDefault="00B37C2D" w:rsidP="00163FB0"/>
        </w:tc>
      </w:tr>
      <w:tr w:rsidR="00FF4B85" w:rsidRPr="000809B0" w14:paraId="4091FFA7" w14:textId="77777777" w:rsidTr="00163FB0">
        <w:trPr>
          <w:trHeight w:val="240"/>
          <w:jc w:val="center"/>
        </w:trPr>
        <w:tc>
          <w:tcPr>
            <w:tcW w:w="4876" w:type="dxa"/>
            <w:tcBorders>
              <w:top w:val="nil"/>
              <w:left w:val="nil"/>
              <w:bottom w:val="nil"/>
              <w:right w:val="nil"/>
            </w:tcBorders>
          </w:tcPr>
          <w:p w14:paraId="78F5667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968B26D" w14:textId="77777777" w:rsidR="00B37C2D" w:rsidRPr="000809B0" w:rsidRDefault="00B37C2D" w:rsidP="00163FB0">
            <w:pPr>
              <w:pStyle w:val="AmColumnHeading"/>
            </w:pPr>
            <w:r w:rsidRPr="000809B0">
              <w:t>Muudatusettepanek</w:t>
            </w:r>
          </w:p>
        </w:tc>
      </w:tr>
      <w:tr w:rsidR="00FF4B85" w:rsidRPr="000809B0" w14:paraId="02842C18" w14:textId="77777777" w:rsidTr="00163FB0">
        <w:trPr>
          <w:jc w:val="center"/>
        </w:trPr>
        <w:tc>
          <w:tcPr>
            <w:tcW w:w="4876" w:type="dxa"/>
            <w:tcBorders>
              <w:top w:val="nil"/>
              <w:left w:val="nil"/>
              <w:bottom w:val="nil"/>
              <w:right w:val="nil"/>
            </w:tcBorders>
          </w:tcPr>
          <w:p w14:paraId="3C096D7B" w14:textId="77777777" w:rsidR="00B37C2D" w:rsidRPr="000809B0" w:rsidRDefault="00B37C2D" w:rsidP="00163FB0">
            <w:pPr>
              <w:pStyle w:val="Normal6a"/>
            </w:pPr>
            <w:r w:rsidRPr="000809B0">
              <w:t>A.</w:t>
            </w:r>
            <w:r w:rsidRPr="000809B0">
              <w:tab/>
              <w:t xml:space="preserve">arvestades, et </w:t>
            </w:r>
            <w:r w:rsidRPr="000809B0">
              <w:rPr>
                <w:b/>
                <w:bCs/>
                <w:i/>
                <w:iCs/>
              </w:rPr>
              <w:t>ettevõtjad, eelkõige väikesed ja keskmise suurusega ettevõtjad (</w:t>
            </w:r>
            <w:proofErr w:type="spellStart"/>
            <w:r w:rsidRPr="000809B0">
              <w:rPr>
                <w:b/>
                <w:bCs/>
                <w:i/>
                <w:iCs/>
              </w:rPr>
              <w:t>VKEd</w:t>
            </w:r>
            <w:proofErr w:type="spellEnd"/>
            <w:r w:rsidRPr="000809B0">
              <w:rPr>
                <w:b/>
                <w:bCs/>
                <w:i/>
                <w:iCs/>
              </w:rPr>
              <w:t>),</w:t>
            </w:r>
            <w:r w:rsidRPr="000809B0">
              <w:t xml:space="preserve"> idu- ja kasvufirmad, puutuvad kogu liidus kokku </w:t>
            </w:r>
            <w:proofErr w:type="spellStart"/>
            <w:r w:rsidRPr="000809B0">
              <w:t>liikmesriigiti</w:t>
            </w:r>
            <w:proofErr w:type="spellEnd"/>
            <w:r w:rsidRPr="000809B0">
              <w:t xml:space="preserve"> väga erinevate õigusnormidega; arvestades, et selline regulatiivne mitmekesisus ja tundmatus keskkonnas orienteerumise kulud takistavad </w:t>
            </w:r>
            <w:r w:rsidRPr="000809B0">
              <w:rPr>
                <w:b/>
                <w:bCs/>
                <w:i/>
                <w:iCs/>
              </w:rPr>
              <w:t xml:space="preserve">äriühingute </w:t>
            </w:r>
            <w:proofErr w:type="spellStart"/>
            <w:r w:rsidRPr="000809B0">
              <w:rPr>
                <w:b/>
                <w:bCs/>
                <w:i/>
                <w:iCs/>
              </w:rPr>
              <w:t>üleeuroopalist</w:t>
            </w:r>
            <w:proofErr w:type="spellEnd"/>
            <w:r w:rsidRPr="000809B0">
              <w:rPr>
                <w:b/>
                <w:bCs/>
                <w:i/>
                <w:iCs/>
              </w:rPr>
              <w:t xml:space="preserve"> rahastamist</w:t>
            </w:r>
            <w:r w:rsidRPr="000809B0">
              <w:t>;</w:t>
            </w:r>
          </w:p>
        </w:tc>
        <w:tc>
          <w:tcPr>
            <w:tcW w:w="4876" w:type="dxa"/>
            <w:tcBorders>
              <w:top w:val="nil"/>
              <w:left w:val="nil"/>
              <w:bottom w:val="nil"/>
              <w:right w:val="nil"/>
            </w:tcBorders>
          </w:tcPr>
          <w:p w14:paraId="50B9C9EB" w14:textId="77777777" w:rsidR="00B37C2D" w:rsidRPr="000809B0" w:rsidRDefault="00B37C2D" w:rsidP="00163FB0">
            <w:pPr>
              <w:pStyle w:val="Normal6a"/>
            </w:pPr>
            <w:r w:rsidRPr="000809B0">
              <w:t>A.</w:t>
            </w:r>
            <w:r w:rsidRPr="000809B0">
              <w:tab/>
              <w:t xml:space="preserve">arvestades, et idu- ja kasvufirmad, </w:t>
            </w:r>
            <w:r w:rsidRPr="000809B0">
              <w:rPr>
                <w:b/>
                <w:bCs/>
                <w:i/>
                <w:iCs/>
              </w:rPr>
              <w:t>mille tegevus kuulub digisektori alla,</w:t>
            </w:r>
            <w:r w:rsidRPr="000809B0">
              <w:t xml:space="preserve"> puutuvad kogu liidus kokku </w:t>
            </w:r>
            <w:proofErr w:type="spellStart"/>
            <w:r w:rsidRPr="000809B0">
              <w:t>liikmesriigiti</w:t>
            </w:r>
            <w:proofErr w:type="spellEnd"/>
            <w:r w:rsidRPr="000809B0">
              <w:t xml:space="preserve"> väga erinevate õigusnormidega; arvestades, et selline regulatiivne mitmekesisus ja tundmatus keskkonnas orienteerumise kulud takistavad </w:t>
            </w:r>
            <w:r w:rsidRPr="000809B0">
              <w:rPr>
                <w:b/>
                <w:bCs/>
                <w:i/>
                <w:iCs/>
              </w:rPr>
              <w:t>nende võimet areneda</w:t>
            </w:r>
            <w:r w:rsidRPr="000809B0">
              <w:t>;</w:t>
            </w:r>
          </w:p>
        </w:tc>
      </w:tr>
    </w:tbl>
    <w:p w14:paraId="239C4187"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3C8AA359" w14:textId="77777777" w:rsidR="00B37C2D" w:rsidRPr="000809B0" w:rsidRDefault="00B37C2D" w:rsidP="00B37C2D">
      <w:r w:rsidRPr="000809B0">
        <w:rPr>
          <w:rStyle w:val="HideTWBExt"/>
        </w:rPr>
        <w:t>&lt;/Amend&gt;</w:t>
      </w:r>
    </w:p>
    <w:p w14:paraId="6A8BD42B"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13</w:t>
      </w:r>
      <w:r w:rsidRPr="000809B0">
        <w:rPr>
          <w:rStyle w:val="HideTWBExt"/>
          <w:b w:val="0"/>
        </w:rPr>
        <w:t>&lt;/NumAm&gt;</w:t>
      </w:r>
    </w:p>
    <w:p w14:paraId="11576232"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605ED335" w14:textId="77777777" w:rsidR="00B37C2D" w:rsidRPr="000809B0" w:rsidRDefault="00B37C2D" w:rsidP="00B37C2D">
      <w:pPr>
        <w:pStyle w:val="NormalBold"/>
      </w:pPr>
      <w:r w:rsidRPr="000809B0">
        <w:rPr>
          <w:rStyle w:val="HideTWBExt"/>
          <w:b w:val="0"/>
        </w:rPr>
        <w:t>&lt;/RepeatBlock-By&gt;</w:t>
      </w:r>
    </w:p>
    <w:p w14:paraId="30D97730"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1BE4B99" w14:textId="77777777" w:rsidR="00B37C2D" w:rsidRPr="000809B0" w:rsidRDefault="00B37C2D" w:rsidP="00B37C2D">
      <w:pPr>
        <w:pStyle w:val="NormalBold"/>
      </w:pPr>
      <w:r w:rsidRPr="000809B0">
        <w:rPr>
          <w:rStyle w:val="HideTWBExt"/>
          <w:b w:val="0"/>
        </w:rPr>
        <w:t>&lt;Article&gt;</w:t>
      </w:r>
      <w:r w:rsidRPr="000809B0">
        <w:t xml:space="preserve">Põhjendus A </w:t>
      </w:r>
      <w:proofErr w:type="spellStart"/>
      <w:r w:rsidRPr="000809B0">
        <w:t>a</w:t>
      </w:r>
      <w:proofErr w:type="spellEnd"/>
      <w:r w:rsidRPr="000809B0">
        <w:t xml:space="preserve"> (uus)</w:t>
      </w:r>
      <w:r w:rsidRPr="000809B0">
        <w:rPr>
          <w:rStyle w:val="HideTWBExt"/>
          <w:b w:val="0"/>
        </w:rPr>
        <w:t>&lt;/</w:t>
      </w:r>
      <w:proofErr w:type="spellStart"/>
      <w:r w:rsidRPr="000809B0">
        <w:rPr>
          <w:rStyle w:val="HideTWBExt"/>
          <w:b w:val="0"/>
        </w:rPr>
        <w:t>Article</w:t>
      </w:r>
      <w:proofErr w:type="spellEnd"/>
      <w:r w:rsidRPr="000809B0">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59C83DC" w14:textId="77777777" w:rsidTr="00163FB0">
        <w:trPr>
          <w:trHeight w:hRule="exact" w:val="240"/>
          <w:jc w:val="center"/>
        </w:trPr>
        <w:tc>
          <w:tcPr>
            <w:tcW w:w="9752" w:type="dxa"/>
            <w:gridSpan w:val="2"/>
            <w:tcBorders>
              <w:top w:val="nil"/>
              <w:left w:val="nil"/>
              <w:bottom w:val="nil"/>
              <w:right w:val="nil"/>
            </w:tcBorders>
          </w:tcPr>
          <w:p w14:paraId="1C66FA49" w14:textId="77777777" w:rsidR="00B37C2D" w:rsidRPr="000809B0" w:rsidRDefault="00B37C2D" w:rsidP="00163FB0"/>
        </w:tc>
      </w:tr>
      <w:tr w:rsidR="00FF4B85" w:rsidRPr="000809B0" w14:paraId="35BDB718" w14:textId="77777777" w:rsidTr="00163FB0">
        <w:trPr>
          <w:trHeight w:val="240"/>
          <w:jc w:val="center"/>
        </w:trPr>
        <w:tc>
          <w:tcPr>
            <w:tcW w:w="4876" w:type="dxa"/>
            <w:tcBorders>
              <w:top w:val="nil"/>
              <w:left w:val="nil"/>
              <w:bottom w:val="nil"/>
              <w:right w:val="nil"/>
            </w:tcBorders>
          </w:tcPr>
          <w:p w14:paraId="507B516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5EDFADD" w14:textId="77777777" w:rsidR="00B37C2D" w:rsidRPr="000809B0" w:rsidRDefault="00B37C2D" w:rsidP="00163FB0">
            <w:pPr>
              <w:pStyle w:val="AmColumnHeading"/>
            </w:pPr>
            <w:r w:rsidRPr="000809B0">
              <w:t>Muudatusettepanek</w:t>
            </w:r>
          </w:p>
        </w:tc>
      </w:tr>
      <w:tr w:rsidR="00FF4B85" w:rsidRPr="000809B0" w14:paraId="7B739AB8" w14:textId="77777777" w:rsidTr="00163FB0">
        <w:trPr>
          <w:jc w:val="center"/>
        </w:trPr>
        <w:tc>
          <w:tcPr>
            <w:tcW w:w="4876" w:type="dxa"/>
            <w:tcBorders>
              <w:top w:val="nil"/>
              <w:left w:val="nil"/>
              <w:bottom w:val="nil"/>
              <w:right w:val="nil"/>
            </w:tcBorders>
          </w:tcPr>
          <w:p w14:paraId="4A25E025" w14:textId="77777777" w:rsidR="00B37C2D" w:rsidRPr="000809B0" w:rsidRDefault="00B37C2D" w:rsidP="00163FB0">
            <w:pPr>
              <w:pStyle w:val="Normal6a"/>
            </w:pPr>
          </w:p>
        </w:tc>
        <w:tc>
          <w:tcPr>
            <w:tcW w:w="4876" w:type="dxa"/>
            <w:tcBorders>
              <w:top w:val="nil"/>
              <w:left w:val="nil"/>
              <w:bottom w:val="nil"/>
              <w:right w:val="nil"/>
            </w:tcBorders>
          </w:tcPr>
          <w:p w14:paraId="2A14CFC6" w14:textId="77777777" w:rsidR="00B37C2D" w:rsidRPr="000809B0" w:rsidRDefault="00B37C2D" w:rsidP="00163FB0">
            <w:pPr>
              <w:pStyle w:val="Normal6a"/>
            </w:pPr>
            <w:r w:rsidRPr="000809B0">
              <w:rPr>
                <w:b/>
                <w:i/>
              </w:rPr>
              <w:t>Aa.</w:t>
            </w:r>
            <w:r w:rsidRPr="000809B0">
              <w:tab/>
            </w:r>
            <w:r w:rsidRPr="000809B0">
              <w:rPr>
                <w:b/>
                <w:i/>
              </w:rPr>
              <w:t>arvestades, et nagu komisjon rõhutas oma teatises ELi idu- ja kasvufirmade strateegia kohta, seistakse uuenduslike äriühingute asutamisel ja nende tegevuse laiendamisel Euroopas praegu silmitsi märkimisväärsete probleemidega, mis on tingitud eelkõige ELi tasandi killustatud regulatiivsest raamistikust, investorite vähesest riskivalmidusest, uuendusliku tehnoloogia aeglasest kasutuselevõtust ja riigihangete liiga vähesest kasutamisest;</w:t>
            </w:r>
          </w:p>
        </w:tc>
      </w:tr>
    </w:tbl>
    <w:p w14:paraId="1D03831A"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2AC93278" w14:textId="77777777" w:rsidR="00B37C2D" w:rsidRPr="000809B0" w:rsidRDefault="00B37C2D" w:rsidP="00B37C2D">
      <w:r w:rsidRPr="000809B0">
        <w:rPr>
          <w:rStyle w:val="HideTWBExt"/>
        </w:rPr>
        <w:t>&lt;/Amend&gt;</w:t>
      </w:r>
    </w:p>
    <w:p w14:paraId="25697C5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14</w:t>
      </w:r>
      <w:r w:rsidRPr="000809B0">
        <w:rPr>
          <w:rStyle w:val="HideTWBExt"/>
          <w:b w:val="0"/>
        </w:rPr>
        <w:t>&lt;/NumAm&gt;</w:t>
      </w:r>
    </w:p>
    <w:p w14:paraId="5AD3A1BE"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03F0E033" w14:textId="77777777" w:rsidR="00B37C2D" w:rsidRPr="000809B0" w:rsidRDefault="00B37C2D" w:rsidP="00B37C2D">
      <w:pPr>
        <w:pStyle w:val="NormalBold"/>
      </w:pPr>
      <w:r w:rsidRPr="000809B0">
        <w:rPr>
          <w:rStyle w:val="HideTWBExt"/>
          <w:b w:val="0"/>
        </w:rPr>
        <w:t>&lt;/RepeatBlock-By&gt;</w:t>
      </w:r>
    </w:p>
    <w:p w14:paraId="4AD5C6C3"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6371690" w14:textId="77777777" w:rsidR="00B37C2D" w:rsidRPr="000809B0" w:rsidRDefault="00B37C2D" w:rsidP="00B37C2D">
      <w:pPr>
        <w:pStyle w:val="NormalBold"/>
      </w:pPr>
      <w:r w:rsidRPr="000809B0">
        <w:rPr>
          <w:rStyle w:val="HideTWBExt"/>
          <w:b w:val="0"/>
        </w:rPr>
        <w:t>&lt;Article&gt;</w:t>
      </w:r>
      <w:r w:rsidRPr="000809B0">
        <w:t xml:space="preserve">Põhjendus A </w:t>
      </w:r>
      <w:proofErr w:type="spellStart"/>
      <w:r w:rsidRPr="000809B0">
        <w:t>a</w:t>
      </w:r>
      <w:proofErr w:type="spellEnd"/>
      <w:r w:rsidRPr="000809B0">
        <w:t xml:space="preserve"> (uus)</w:t>
      </w:r>
      <w:r w:rsidRPr="000809B0">
        <w:rPr>
          <w:rStyle w:val="HideTWBExt"/>
          <w:b w:val="0"/>
        </w:rPr>
        <w:t>&lt;/</w:t>
      </w:r>
      <w:proofErr w:type="spellStart"/>
      <w:r w:rsidRPr="000809B0">
        <w:rPr>
          <w:rStyle w:val="HideTWBExt"/>
          <w:b w:val="0"/>
        </w:rPr>
        <w:t>Article</w:t>
      </w:r>
      <w:proofErr w:type="spellEnd"/>
      <w:r w:rsidRPr="000809B0">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2A75392" w14:textId="77777777" w:rsidTr="00163FB0">
        <w:trPr>
          <w:trHeight w:hRule="exact" w:val="240"/>
          <w:jc w:val="center"/>
        </w:trPr>
        <w:tc>
          <w:tcPr>
            <w:tcW w:w="9752" w:type="dxa"/>
            <w:gridSpan w:val="2"/>
            <w:tcBorders>
              <w:top w:val="nil"/>
              <w:left w:val="nil"/>
              <w:bottom w:val="nil"/>
              <w:right w:val="nil"/>
            </w:tcBorders>
          </w:tcPr>
          <w:p w14:paraId="0A693F20" w14:textId="77777777" w:rsidR="00B37C2D" w:rsidRPr="000809B0" w:rsidRDefault="00B37C2D" w:rsidP="00163FB0"/>
        </w:tc>
      </w:tr>
      <w:tr w:rsidR="00FF4B85" w:rsidRPr="000809B0" w14:paraId="3BAFC5C6" w14:textId="77777777" w:rsidTr="00163FB0">
        <w:trPr>
          <w:trHeight w:val="240"/>
          <w:jc w:val="center"/>
        </w:trPr>
        <w:tc>
          <w:tcPr>
            <w:tcW w:w="4876" w:type="dxa"/>
            <w:tcBorders>
              <w:top w:val="nil"/>
              <w:left w:val="nil"/>
              <w:bottom w:val="nil"/>
              <w:right w:val="nil"/>
            </w:tcBorders>
          </w:tcPr>
          <w:p w14:paraId="683DAA34"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0B78681" w14:textId="77777777" w:rsidR="00B37C2D" w:rsidRPr="000809B0" w:rsidRDefault="00B37C2D" w:rsidP="00163FB0">
            <w:pPr>
              <w:pStyle w:val="AmColumnHeading"/>
            </w:pPr>
            <w:r w:rsidRPr="000809B0">
              <w:t>Muudatusettepanek</w:t>
            </w:r>
          </w:p>
        </w:tc>
      </w:tr>
      <w:tr w:rsidR="00FF4B85" w:rsidRPr="000809B0" w14:paraId="4C2D4D12" w14:textId="77777777" w:rsidTr="00163FB0">
        <w:trPr>
          <w:jc w:val="center"/>
        </w:trPr>
        <w:tc>
          <w:tcPr>
            <w:tcW w:w="4876" w:type="dxa"/>
            <w:tcBorders>
              <w:top w:val="nil"/>
              <w:left w:val="nil"/>
              <w:bottom w:val="nil"/>
              <w:right w:val="nil"/>
            </w:tcBorders>
          </w:tcPr>
          <w:p w14:paraId="61431EA2" w14:textId="77777777" w:rsidR="00B37C2D" w:rsidRPr="000809B0" w:rsidRDefault="00B37C2D" w:rsidP="00163FB0">
            <w:pPr>
              <w:pStyle w:val="Normal6a"/>
            </w:pPr>
          </w:p>
        </w:tc>
        <w:tc>
          <w:tcPr>
            <w:tcW w:w="4876" w:type="dxa"/>
            <w:tcBorders>
              <w:top w:val="nil"/>
              <w:left w:val="nil"/>
              <w:bottom w:val="nil"/>
              <w:right w:val="nil"/>
            </w:tcBorders>
          </w:tcPr>
          <w:p w14:paraId="66FB27A8" w14:textId="77777777" w:rsidR="00B37C2D" w:rsidRPr="000809B0" w:rsidRDefault="00B37C2D" w:rsidP="00163FB0">
            <w:pPr>
              <w:pStyle w:val="Normal6a"/>
            </w:pPr>
            <w:r w:rsidRPr="000809B0">
              <w:rPr>
                <w:b/>
                <w:i/>
              </w:rPr>
              <w:t>Aa.</w:t>
            </w:r>
            <w:r w:rsidRPr="000809B0">
              <w:tab/>
            </w:r>
            <w:r w:rsidRPr="000809B0">
              <w:rPr>
                <w:b/>
                <w:i/>
              </w:rPr>
              <w:t xml:space="preserve">arvestades, et üleilmses ettevõtluskeskkonnas on üha enam vaja paindlikkust, </w:t>
            </w:r>
            <w:proofErr w:type="spellStart"/>
            <w:r w:rsidRPr="000809B0">
              <w:rPr>
                <w:b/>
                <w:i/>
              </w:rPr>
              <w:t>digiteerimist</w:t>
            </w:r>
            <w:proofErr w:type="spellEnd"/>
            <w:r w:rsidRPr="000809B0">
              <w:rPr>
                <w:b/>
                <w:i/>
              </w:rPr>
              <w:t xml:space="preserve"> ning juurdepääsu mitmekesistele turgudele ja talentidele, millega paljudel ELi äriühingutel on praegu regulatiivse keerukuse ja ebajärjepidevate raamistike tõttu raskusi;</w:t>
            </w:r>
          </w:p>
        </w:tc>
      </w:tr>
    </w:tbl>
    <w:p w14:paraId="00F27ABE"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715B7E46" w14:textId="77777777" w:rsidR="00B37C2D" w:rsidRPr="000809B0" w:rsidRDefault="00B37C2D" w:rsidP="00B37C2D">
      <w:r w:rsidRPr="000809B0">
        <w:rPr>
          <w:rStyle w:val="HideTWBExt"/>
        </w:rPr>
        <w:t>&lt;/Amend&gt;</w:t>
      </w:r>
    </w:p>
    <w:p w14:paraId="0D4B910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15</w:t>
      </w:r>
      <w:r w:rsidRPr="000809B0">
        <w:rPr>
          <w:rStyle w:val="HideTWBExt"/>
          <w:b w:val="0"/>
        </w:rPr>
        <w:t>&lt;/NumAm&gt;</w:t>
      </w:r>
    </w:p>
    <w:p w14:paraId="2706A962"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459CDC28" w14:textId="77777777" w:rsidR="00B37C2D" w:rsidRPr="000809B0" w:rsidRDefault="00B37C2D" w:rsidP="00B37C2D">
      <w:pPr>
        <w:pStyle w:val="NormalBold"/>
      </w:pPr>
      <w:r w:rsidRPr="000809B0">
        <w:rPr>
          <w:rStyle w:val="HideTWBExt"/>
          <w:b w:val="0"/>
        </w:rPr>
        <w:t>&lt;/RepeatBlock-By&gt;</w:t>
      </w:r>
    </w:p>
    <w:p w14:paraId="2DB6D648"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A474346" w14:textId="77777777" w:rsidR="00B37C2D" w:rsidRPr="000809B0" w:rsidRDefault="00B37C2D" w:rsidP="00B37C2D">
      <w:pPr>
        <w:pStyle w:val="NormalBold"/>
      </w:pPr>
      <w:r w:rsidRPr="000809B0">
        <w:rPr>
          <w:rStyle w:val="HideTWBExt"/>
          <w:b w:val="0"/>
        </w:rPr>
        <w:t>&lt;Article&gt;</w:t>
      </w:r>
      <w:r w:rsidRPr="000809B0">
        <w:t>Põhjendus B</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6B529EA" w14:textId="77777777" w:rsidTr="00163FB0">
        <w:trPr>
          <w:trHeight w:hRule="exact" w:val="240"/>
          <w:jc w:val="center"/>
        </w:trPr>
        <w:tc>
          <w:tcPr>
            <w:tcW w:w="9752" w:type="dxa"/>
            <w:gridSpan w:val="2"/>
            <w:tcBorders>
              <w:top w:val="nil"/>
              <w:left w:val="nil"/>
              <w:bottom w:val="nil"/>
              <w:right w:val="nil"/>
            </w:tcBorders>
          </w:tcPr>
          <w:p w14:paraId="7AECBA54" w14:textId="77777777" w:rsidR="00B37C2D" w:rsidRPr="000809B0" w:rsidRDefault="00B37C2D" w:rsidP="00163FB0"/>
        </w:tc>
      </w:tr>
      <w:tr w:rsidR="00FF4B85" w:rsidRPr="000809B0" w14:paraId="323A3454" w14:textId="77777777" w:rsidTr="00163FB0">
        <w:trPr>
          <w:trHeight w:val="240"/>
          <w:jc w:val="center"/>
        </w:trPr>
        <w:tc>
          <w:tcPr>
            <w:tcW w:w="4876" w:type="dxa"/>
            <w:tcBorders>
              <w:top w:val="nil"/>
              <w:left w:val="nil"/>
              <w:bottom w:val="nil"/>
              <w:right w:val="nil"/>
            </w:tcBorders>
          </w:tcPr>
          <w:p w14:paraId="4F15EA85"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6D2DB77" w14:textId="77777777" w:rsidR="00B37C2D" w:rsidRPr="000809B0" w:rsidRDefault="00B37C2D" w:rsidP="00163FB0">
            <w:pPr>
              <w:pStyle w:val="AmColumnHeading"/>
            </w:pPr>
            <w:r w:rsidRPr="000809B0">
              <w:t>Muudatusettepanek</w:t>
            </w:r>
          </w:p>
        </w:tc>
      </w:tr>
      <w:tr w:rsidR="00FF4B85" w:rsidRPr="000809B0" w14:paraId="25E3C7AB" w14:textId="77777777" w:rsidTr="00163FB0">
        <w:trPr>
          <w:jc w:val="center"/>
        </w:trPr>
        <w:tc>
          <w:tcPr>
            <w:tcW w:w="4876" w:type="dxa"/>
            <w:tcBorders>
              <w:top w:val="nil"/>
              <w:left w:val="nil"/>
              <w:bottom w:val="nil"/>
              <w:right w:val="nil"/>
            </w:tcBorders>
          </w:tcPr>
          <w:p w14:paraId="7DF65B05" w14:textId="77777777" w:rsidR="00B37C2D" w:rsidRPr="000809B0" w:rsidRDefault="00B37C2D" w:rsidP="00163FB0">
            <w:pPr>
              <w:pStyle w:val="Normal6a"/>
            </w:pPr>
            <w:r w:rsidRPr="000809B0">
              <w:t>B.</w:t>
            </w:r>
            <w:r w:rsidRPr="000809B0">
              <w:tab/>
              <w:t>arvestades, et ühtset Euroopa süsteemi on võimalik saavutada mitte ainult liidu eraldiseisva õigusaktiga, vaid ka selliste õigusnormide kehtestamisega, mis toimivad samaaegselt igas liikmesriigis kehtiva riikliku õigussüsteemiga;</w:t>
            </w:r>
          </w:p>
        </w:tc>
        <w:tc>
          <w:tcPr>
            <w:tcW w:w="4876" w:type="dxa"/>
            <w:tcBorders>
              <w:top w:val="nil"/>
              <w:left w:val="nil"/>
              <w:bottom w:val="nil"/>
              <w:right w:val="nil"/>
            </w:tcBorders>
          </w:tcPr>
          <w:p w14:paraId="6F0ECD38" w14:textId="77777777" w:rsidR="00B37C2D" w:rsidRPr="000809B0" w:rsidRDefault="00B37C2D" w:rsidP="00163FB0">
            <w:pPr>
              <w:pStyle w:val="Normal6a"/>
            </w:pPr>
            <w:r w:rsidRPr="000809B0">
              <w:t>B.</w:t>
            </w:r>
            <w:r w:rsidRPr="000809B0">
              <w:tab/>
              <w:t xml:space="preserve">arvestades, et ühtset </w:t>
            </w:r>
            <w:r w:rsidRPr="000809B0">
              <w:rPr>
                <w:b/>
                <w:bCs/>
                <w:i/>
                <w:iCs/>
              </w:rPr>
              <w:t>ja tõhusamalt ühtlustatud</w:t>
            </w:r>
            <w:r w:rsidRPr="000809B0">
              <w:t xml:space="preserve"> Euroopa süsteemi on võimalik saavutada mitte ainult liidu eraldiseisva õigusaktiga, vaid ka selliste õigusnormide kehtestamisega, mis toimivad samaaegselt igas liikmesriigis kehtiva riikliku õigussüsteemiga</w:t>
            </w:r>
            <w:r w:rsidRPr="000809B0">
              <w:rPr>
                <w:b/>
                <w:bCs/>
                <w:i/>
                <w:iCs/>
              </w:rPr>
              <w:t>, ilma et nende normidega tekitataks siiski täiendavat haldus-, bürokraatlikku ja finantskoormust</w:t>
            </w:r>
            <w:r w:rsidRPr="000809B0">
              <w:t xml:space="preserve"> </w:t>
            </w:r>
            <w:r w:rsidRPr="000809B0">
              <w:rPr>
                <w:b/>
                <w:bCs/>
                <w:i/>
                <w:iCs/>
              </w:rPr>
              <w:t xml:space="preserve">või muud liiki takistusi arenevatele ettevõtetele, eelkõige </w:t>
            </w:r>
            <w:proofErr w:type="spellStart"/>
            <w:r w:rsidRPr="000809B0">
              <w:rPr>
                <w:b/>
                <w:bCs/>
                <w:i/>
                <w:iCs/>
              </w:rPr>
              <w:t>VKEdele</w:t>
            </w:r>
            <w:proofErr w:type="spellEnd"/>
            <w:r w:rsidRPr="000809B0">
              <w:t>;</w:t>
            </w:r>
          </w:p>
        </w:tc>
      </w:tr>
    </w:tbl>
    <w:p w14:paraId="2E6FBB5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0F73F399" w14:textId="77777777" w:rsidR="00B37C2D" w:rsidRPr="000809B0" w:rsidRDefault="00B37C2D" w:rsidP="00B37C2D">
      <w:r w:rsidRPr="000809B0">
        <w:rPr>
          <w:rStyle w:val="HideTWBExt"/>
        </w:rPr>
        <w:t>&lt;/Amend&gt;</w:t>
      </w:r>
    </w:p>
    <w:p w14:paraId="652B33D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16</w:t>
      </w:r>
      <w:r w:rsidRPr="000809B0">
        <w:rPr>
          <w:rStyle w:val="HideTWBExt"/>
          <w:b w:val="0"/>
        </w:rPr>
        <w:t>&lt;/NumAm&gt;</w:t>
      </w:r>
    </w:p>
    <w:p w14:paraId="456FFE5E" w14:textId="77777777" w:rsidR="00B37C2D" w:rsidRPr="000809B0" w:rsidRDefault="00B37C2D" w:rsidP="00B37C2D">
      <w:pPr>
        <w:pStyle w:val="NormalBold"/>
      </w:pPr>
      <w:r w:rsidRPr="000809B0">
        <w:rPr>
          <w:rStyle w:val="HideTWBExt"/>
          <w:b w:val="0"/>
        </w:rPr>
        <w:t>&lt;RepeatBlock-By&gt;&lt;Members&gt;</w:t>
      </w:r>
      <w:r w:rsidRPr="000809B0">
        <w:t>Pascale Piera</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747E3862" w14:textId="77777777" w:rsidR="00B37C2D" w:rsidRPr="000809B0" w:rsidRDefault="00B37C2D" w:rsidP="00B37C2D">
      <w:pPr>
        <w:pStyle w:val="NormalBold"/>
      </w:pPr>
      <w:r w:rsidRPr="000809B0">
        <w:rPr>
          <w:rStyle w:val="HideTWBExt"/>
          <w:b w:val="0"/>
        </w:rPr>
        <w:t>&lt;/RepeatBlock-By&gt;</w:t>
      </w:r>
    </w:p>
    <w:p w14:paraId="2945F872"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C58F62B" w14:textId="77777777" w:rsidR="00B37C2D" w:rsidRPr="000809B0" w:rsidRDefault="00B37C2D" w:rsidP="00B37C2D">
      <w:pPr>
        <w:pStyle w:val="NormalBold"/>
      </w:pPr>
      <w:r w:rsidRPr="000809B0">
        <w:rPr>
          <w:rStyle w:val="HideTWBExt"/>
          <w:b w:val="0"/>
        </w:rPr>
        <w:t>&lt;Article&gt;</w:t>
      </w:r>
      <w:r w:rsidRPr="000809B0">
        <w:t>Põhjendus B</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9DEECFD" w14:textId="77777777" w:rsidTr="00163FB0">
        <w:trPr>
          <w:trHeight w:hRule="exact" w:val="240"/>
          <w:jc w:val="center"/>
        </w:trPr>
        <w:tc>
          <w:tcPr>
            <w:tcW w:w="9752" w:type="dxa"/>
            <w:gridSpan w:val="2"/>
            <w:tcBorders>
              <w:top w:val="nil"/>
              <w:left w:val="nil"/>
              <w:bottom w:val="nil"/>
              <w:right w:val="nil"/>
            </w:tcBorders>
          </w:tcPr>
          <w:p w14:paraId="7BE8B7C5" w14:textId="77777777" w:rsidR="00B37C2D" w:rsidRPr="000809B0" w:rsidRDefault="00B37C2D" w:rsidP="00163FB0"/>
        </w:tc>
      </w:tr>
      <w:tr w:rsidR="00FF4B85" w:rsidRPr="000809B0" w14:paraId="4614DBCF" w14:textId="77777777" w:rsidTr="00163FB0">
        <w:trPr>
          <w:trHeight w:val="240"/>
          <w:jc w:val="center"/>
        </w:trPr>
        <w:tc>
          <w:tcPr>
            <w:tcW w:w="4876" w:type="dxa"/>
            <w:tcBorders>
              <w:top w:val="nil"/>
              <w:left w:val="nil"/>
              <w:bottom w:val="nil"/>
              <w:right w:val="nil"/>
            </w:tcBorders>
          </w:tcPr>
          <w:p w14:paraId="68367974"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CDE454A" w14:textId="77777777" w:rsidR="00B37C2D" w:rsidRPr="000809B0" w:rsidRDefault="00B37C2D" w:rsidP="00163FB0">
            <w:pPr>
              <w:pStyle w:val="AmColumnHeading"/>
            </w:pPr>
            <w:r w:rsidRPr="000809B0">
              <w:t>Muudatusettepanek</w:t>
            </w:r>
          </w:p>
        </w:tc>
      </w:tr>
      <w:tr w:rsidR="00FF4B85" w:rsidRPr="000809B0" w14:paraId="3093459D" w14:textId="77777777" w:rsidTr="00163FB0">
        <w:trPr>
          <w:jc w:val="center"/>
        </w:trPr>
        <w:tc>
          <w:tcPr>
            <w:tcW w:w="4876" w:type="dxa"/>
            <w:tcBorders>
              <w:top w:val="nil"/>
              <w:left w:val="nil"/>
              <w:bottom w:val="nil"/>
              <w:right w:val="nil"/>
            </w:tcBorders>
          </w:tcPr>
          <w:p w14:paraId="29416952" w14:textId="77777777" w:rsidR="00B37C2D" w:rsidRPr="000809B0" w:rsidRDefault="00B37C2D" w:rsidP="00163FB0">
            <w:pPr>
              <w:pStyle w:val="Normal6a"/>
            </w:pPr>
            <w:r w:rsidRPr="000809B0">
              <w:t>B.</w:t>
            </w:r>
            <w:r w:rsidRPr="000809B0">
              <w:tab/>
              <w:t xml:space="preserve">arvestades, et </w:t>
            </w:r>
            <w:r w:rsidRPr="000809B0">
              <w:rPr>
                <w:b/>
                <w:bCs/>
                <w:i/>
                <w:iCs/>
              </w:rPr>
              <w:t>ühtset Euroopa süsteemi on võimalik saavutada mitte ainult liidu eraldiseisva õigusaktiga, vaid ka selliste õigusnormide kehtestamisega, mis toimivad samaaegselt</w:t>
            </w:r>
            <w:r w:rsidRPr="000809B0">
              <w:t xml:space="preserve"> igas liikmesriigis </w:t>
            </w:r>
            <w:r w:rsidRPr="000809B0">
              <w:rPr>
                <w:b/>
                <w:bCs/>
                <w:i/>
                <w:iCs/>
              </w:rPr>
              <w:t>kehtiva riikliku õigussüsteemiga</w:t>
            </w:r>
            <w:r w:rsidRPr="000809B0">
              <w:t>;</w:t>
            </w:r>
          </w:p>
        </w:tc>
        <w:tc>
          <w:tcPr>
            <w:tcW w:w="4876" w:type="dxa"/>
            <w:tcBorders>
              <w:top w:val="nil"/>
              <w:left w:val="nil"/>
              <w:bottom w:val="nil"/>
              <w:right w:val="nil"/>
            </w:tcBorders>
          </w:tcPr>
          <w:p w14:paraId="4D722F74" w14:textId="77777777" w:rsidR="00B37C2D" w:rsidRPr="000809B0" w:rsidRDefault="00B37C2D" w:rsidP="00163FB0">
            <w:pPr>
              <w:pStyle w:val="Normal6a"/>
            </w:pPr>
            <w:r w:rsidRPr="000809B0">
              <w:t>B.</w:t>
            </w:r>
            <w:r w:rsidRPr="000809B0">
              <w:tab/>
              <w:t xml:space="preserve">arvestades, et </w:t>
            </w:r>
            <w:r w:rsidRPr="000809B0">
              <w:rPr>
                <w:b/>
                <w:bCs/>
                <w:i/>
                <w:iCs/>
              </w:rPr>
              <w:t>oleks võimalik kehtestada õigusnormid, mis hõlbustavad digisektoris tegutsevate idu- ja kasvufirmade tunnustamist</w:t>
            </w:r>
            <w:r w:rsidRPr="000809B0">
              <w:t xml:space="preserve"> igas liikmesriigis</w:t>
            </w:r>
            <w:r w:rsidRPr="000809B0">
              <w:rPr>
                <w:b/>
                <w:bCs/>
                <w:i/>
                <w:iCs/>
              </w:rPr>
              <w:t>, säilitades samal ajal riiklikud maksu- ja sotsiaalõiguse süsteemid</w:t>
            </w:r>
            <w:r w:rsidRPr="000809B0">
              <w:t>;</w:t>
            </w:r>
          </w:p>
        </w:tc>
      </w:tr>
    </w:tbl>
    <w:p w14:paraId="1CE2750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36B02A9E" w14:textId="77777777" w:rsidR="00B37C2D" w:rsidRPr="000809B0" w:rsidRDefault="00B37C2D" w:rsidP="00B37C2D">
      <w:r w:rsidRPr="000809B0">
        <w:rPr>
          <w:rStyle w:val="HideTWBExt"/>
        </w:rPr>
        <w:t>&lt;/Amend&gt;</w:t>
      </w:r>
    </w:p>
    <w:p w14:paraId="0B50E58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17</w:t>
      </w:r>
      <w:r w:rsidRPr="000809B0">
        <w:rPr>
          <w:rStyle w:val="HideTWBExt"/>
          <w:b w:val="0"/>
        </w:rPr>
        <w:t>&lt;/NumAm&gt;</w:t>
      </w:r>
    </w:p>
    <w:p w14:paraId="3981920E"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3ACCF728" w14:textId="77777777" w:rsidR="00B37C2D" w:rsidRPr="000809B0" w:rsidRDefault="00B37C2D" w:rsidP="00B37C2D">
      <w:pPr>
        <w:pStyle w:val="NormalBold"/>
      </w:pPr>
      <w:r w:rsidRPr="000809B0">
        <w:rPr>
          <w:rStyle w:val="HideTWBExt"/>
          <w:b w:val="0"/>
        </w:rPr>
        <w:t>&lt;/RepeatBlock-By&gt;</w:t>
      </w:r>
    </w:p>
    <w:p w14:paraId="64328BBA"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2274261" w14:textId="77777777" w:rsidR="00B37C2D" w:rsidRPr="000809B0" w:rsidRDefault="00B37C2D" w:rsidP="00B37C2D">
      <w:pPr>
        <w:pStyle w:val="NormalBold"/>
      </w:pPr>
      <w:r w:rsidRPr="000809B0">
        <w:rPr>
          <w:rStyle w:val="HideTWBExt"/>
          <w:b w:val="0"/>
        </w:rPr>
        <w:t>&lt;Article&gt;</w:t>
      </w:r>
      <w:r w:rsidRPr="000809B0">
        <w:t>Põhjendus C</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9315FC6" w14:textId="77777777" w:rsidTr="00163FB0">
        <w:trPr>
          <w:trHeight w:hRule="exact" w:val="240"/>
          <w:jc w:val="center"/>
        </w:trPr>
        <w:tc>
          <w:tcPr>
            <w:tcW w:w="9752" w:type="dxa"/>
            <w:gridSpan w:val="2"/>
            <w:tcBorders>
              <w:top w:val="nil"/>
              <w:left w:val="nil"/>
              <w:bottom w:val="nil"/>
              <w:right w:val="nil"/>
            </w:tcBorders>
          </w:tcPr>
          <w:p w14:paraId="372A349E" w14:textId="77777777" w:rsidR="00B37C2D" w:rsidRPr="000809B0" w:rsidRDefault="00B37C2D" w:rsidP="00163FB0"/>
        </w:tc>
      </w:tr>
      <w:tr w:rsidR="00FF4B85" w:rsidRPr="000809B0" w14:paraId="05080935" w14:textId="77777777" w:rsidTr="00163FB0">
        <w:trPr>
          <w:trHeight w:val="240"/>
          <w:jc w:val="center"/>
        </w:trPr>
        <w:tc>
          <w:tcPr>
            <w:tcW w:w="4876" w:type="dxa"/>
            <w:tcBorders>
              <w:top w:val="nil"/>
              <w:left w:val="nil"/>
              <w:bottom w:val="nil"/>
              <w:right w:val="nil"/>
            </w:tcBorders>
          </w:tcPr>
          <w:p w14:paraId="26341FA0"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8ADF7CB" w14:textId="77777777" w:rsidR="00B37C2D" w:rsidRPr="000809B0" w:rsidRDefault="00B37C2D" w:rsidP="00163FB0">
            <w:pPr>
              <w:pStyle w:val="AmColumnHeading"/>
            </w:pPr>
            <w:r w:rsidRPr="000809B0">
              <w:t>Muudatusettepanek</w:t>
            </w:r>
          </w:p>
        </w:tc>
      </w:tr>
      <w:tr w:rsidR="00FF4B85" w:rsidRPr="000809B0" w14:paraId="2EB475D9" w14:textId="77777777" w:rsidTr="00163FB0">
        <w:trPr>
          <w:jc w:val="center"/>
        </w:trPr>
        <w:tc>
          <w:tcPr>
            <w:tcW w:w="4876" w:type="dxa"/>
            <w:tcBorders>
              <w:top w:val="nil"/>
              <w:left w:val="nil"/>
              <w:bottom w:val="nil"/>
              <w:right w:val="nil"/>
            </w:tcBorders>
          </w:tcPr>
          <w:p w14:paraId="2055DD4B" w14:textId="77777777" w:rsidR="00B37C2D" w:rsidRPr="000809B0" w:rsidRDefault="00B37C2D" w:rsidP="00163FB0">
            <w:pPr>
              <w:pStyle w:val="Normal6a"/>
            </w:pPr>
            <w:r w:rsidRPr="000809B0">
              <w:rPr>
                <w:b/>
                <w:i/>
              </w:rPr>
              <w:t>C.</w:t>
            </w:r>
            <w:r w:rsidRPr="000809B0">
              <w:tab/>
            </w:r>
            <w:r w:rsidRPr="000809B0">
              <w:rPr>
                <w:b/>
                <w:i/>
              </w:rPr>
              <w:t>arvestades, et paljud liidu idu- ja kasvufirmad töötavad välja murrangulisi tehnoloogiaid; arvestades, et välismaised äriühingud omandavad need ettevõtted sageli enne nende küpsuse saavutamist; arvestades, et sellised omandamised jäävad sageli allapoole liidu ühinemiskontrolli künnist;</w:t>
            </w:r>
          </w:p>
        </w:tc>
        <w:tc>
          <w:tcPr>
            <w:tcW w:w="4876" w:type="dxa"/>
            <w:tcBorders>
              <w:top w:val="nil"/>
              <w:left w:val="nil"/>
              <w:bottom w:val="nil"/>
              <w:right w:val="nil"/>
            </w:tcBorders>
          </w:tcPr>
          <w:p w14:paraId="19175214" w14:textId="77777777" w:rsidR="00B37C2D" w:rsidRPr="000809B0" w:rsidRDefault="00B37C2D" w:rsidP="00163FB0">
            <w:pPr>
              <w:pStyle w:val="Normal6a"/>
            </w:pPr>
            <w:r w:rsidRPr="000809B0">
              <w:rPr>
                <w:b/>
                <w:i/>
              </w:rPr>
              <w:t>välja jäetud</w:t>
            </w:r>
          </w:p>
        </w:tc>
      </w:tr>
    </w:tbl>
    <w:p w14:paraId="5C19E298"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816B61C" w14:textId="77777777" w:rsidR="00B37C2D" w:rsidRPr="000809B0" w:rsidRDefault="00B37C2D" w:rsidP="00B37C2D">
      <w:r w:rsidRPr="000809B0">
        <w:rPr>
          <w:rStyle w:val="HideTWBExt"/>
        </w:rPr>
        <w:t>&lt;/Amend&gt;</w:t>
      </w:r>
    </w:p>
    <w:p w14:paraId="386356CB"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18</w:t>
      </w:r>
      <w:r w:rsidRPr="000809B0">
        <w:rPr>
          <w:rStyle w:val="HideTWBExt"/>
          <w:b w:val="0"/>
        </w:rPr>
        <w:t>&lt;/NumAm&gt;</w:t>
      </w:r>
    </w:p>
    <w:p w14:paraId="560578A5"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2AF2360C" w14:textId="77777777" w:rsidR="00B37C2D" w:rsidRPr="000809B0" w:rsidRDefault="00B37C2D" w:rsidP="00B37C2D">
      <w:pPr>
        <w:pStyle w:val="NormalBold"/>
      </w:pPr>
      <w:r w:rsidRPr="000809B0">
        <w:rPr>
          <w:rStyle w:val="HideTWBExt"/>
          <w:b w:val="0"/>
        </w:rPr>
        <w:t>&lt;/RepeatBlock-By&gt;</w:t>
      </w:r>
    </w:p>
    <w:p w14:paraId="2910379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E323FEC" w14:textId="77777777" w:rsidR="00B37C2D" w:rsidRPr="000809B0" w:rsidRDefault="00B37C2D" w:rsidP="00B37C2D">
      <w:pPr>
        <w:pStyle w:val="NormalBold"/>
      </w:pPr>
      <w:r w:rsidRPr="000809B0">
        <w:rPr>
          <w:rStyle w:val="HideTWBExt"/>
          <w:b w:val="0"/>
        </w:rPr>
        <w:t>&lt;Article&gt;</w:t>
      </w:r>
      <w:r w:rsidRPr="000809B0">
        <w:t>Põhjendus C</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8BAC69B" w14:textId="77777777" w:rsidTr="00163FB0">
        <w:trPr>
          <w:trHeight w:hRule="exact" w:val="240"/>
          <w:jc w:val="center"/>
        </w:trPr>
        <w:tc>
          <w:tcPr>
            <w:tcW w:w="9752" w:type="dxa"/>
            <w:gridSpan w:val="2"/>
            <w:tcBorders>
              <w:top w:val="nil"/>
              <w:left w:val="nil"/>
              <w:bottom w:val="nil"/>
              <w:right w:val="nil"/>
            </w:tcBorders>
          </w:tcPr>
          <w:p w14:paraId="18CB424A" w14:textId="77777777" w:rsidR="00B37C2D" w:rsidRPr="000809B0" w:rsidRDefault="00B37C2D" w:rsidP="00163FB0"/>
        </w:tc>
      </w:tr>
      <w:tr w:rsidR="00FF4B85" w:rsidRPr="000809B0" w14:paraId="3600577B" w14:textId="77777777" w:rsidTr="00163FB0">
        <w:trPr>
          <w:trHeight w:val="240"/>
          <w:jc w:val="center"/>
        </w:trPr>
        <w:tc>
          <w:tcPr>
            <w:tcW w:w="4876" w:type="dxa"/>
            <w:tcBorders>
              <w:top w:val="nil"/>
              <w:left w:val="nil"/>
              <w:bottom w:val="nil"/>
              <w:right w:val="nil"/>
            </w:tcBorders>
          </w:tcPr>
          <w:p w14:paraId="40620B3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C550DD5" w14:textId="77777777" w:rsidR="00B37C2D" w:rsidRPr="000809B0" w:rsidRDefault="00B37C2D" w:rsidP="00163FB0">
            <w:pPr>
              <w:pStyle w:val="AmColumnHeading"/>
            </w:pPr>
            <w:r w:rsidRPr="000809B0">
              <w:t>Muudatusettepanek</w:t>
            </w:r>
          </w:p>
        </w:tc>
      </w:tr>
      <w:tr w:rsidR="00FF4B85" w:rsidRPr="000809B0" w14:paraId="45D579DD" w14:textId="77777777" w:rsidTr="00163FB0">
        <w:trPr>
          <w:jc w:val="center"/>
        </w:trPr>
        <w:tc>
          <w:tcPr>
            <w:tcW w:w="4876" w:type="dxa"/>
            <w:tcBorders>
              <w:top w:val="nil"/>
              <w:left w:val="nil"/>
              <w:bottom w:val="nil"/>
              <w:right w:val="nil"/>
            </w:tcBorders>
          </w:tcPr>
          <w:p w14:paraId="4628DEE1" w14:textId="77777777" w:rsidR="00B37C2D" w:rsidRPr="000809B0" w:rsidRDefault="00B37C2D" w:rsidP="00163FB0">
            <w:pPr>
              <w:pStyle w:val="Normal6a"/>
            </w:pPr>
            <w:r w:rsidRPr="000809B0">
              <w:rPr>
                <w:b/>
                <w:i/>
              </w:rPr>
              <w:t>C.</w:t>
            </w:r>
            <w:r w:rsidRPr="000809B0">
              <w:tab/>
            </w:r>
            <w:r w:rsidRPr="000809B0">
              <w:rPr>
                <w:b/>
                <w:i/>
              </w:rPr>
              <w:t>arvestades, et paljud liidu idu- ja kasvufirmad töötavad välja murrangulisi tehnoloogiaid; arvestades, et välismaised äriühingud omandavad need ettevõtted sageli enne nende küpsuse saavutamist; arvestades, et sellised omandamised jäävad sageli allapoole liidu ühinemiskontrolli künnist;</w:t>
            </w:r>
          </w:p>
        </w:tc>
        <w:tc>
          <w:tcPr>
            <w:tcW w:w="4876" w:type="dxa"/>
            <w:tcBorders>
              <w:top w:val="nil"/>
              <w:left w:val="nil"/>
              <w:bottom w:val="nil"/>
              <w:right w:val="nil"/>
            </w:tcBorders>
          </w:tcPr>
          <w:p w14:paraId="28FB255F" w14:textId="77777777" w:rsidR="00B37C2D" w:rsidRPr="000809B0" w:rsidRDefault="00B37C2D" w:rsidP="00163FB0">
            <w:pPr>
              <w:pStyle w:val="Normal6a"/>
            </w:pPr>
            <w:r w:rsidRPr="000809B0">
              <w:rPr>
                <w:b/>
                <w:i/>
              </w:rPr>
              <w:t>välja jäetud</w:t>
            </w:r>
          </w:p>
        </w:tc>
      </w:tr>
    </w:tbl>
    <w:p w14:paraId="29B0F0A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40CD039" w14:textId="77777777" w:rsidR="00B37C2D" w:rsidRPr="000809B0" w:rsidRDefault="00B37C2D" w:rsidP="00B37C2D">
      <w:r w:rsidRPr="000809B0">
        <w:rPr>
          <w:rStyle w:val="HideTWBExt"/>
        </w:rPr>
        <w:t>&lt;/Amend&gt;</w:t>
      </w:r>
    </w:p>
    <w:p w14:paraId="68758F6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19</w:t>
      </w:r>
      <w:r w:rsidRPr="000809B0">
        <w:rPr>
          <w:rStyle w:val="HideTWBExt"/>
          <w:b w:val="0"/>
        </w:rPr>
        <w:t>&lt;/NumAm&gt;</w:t>
      </w:r>
    </w:p>
    <w:p w14:paraId="010C4B47"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4FB08DE0" w14:textId="77777777" w:rsidR="00B37C2D" w:rsidRPr="000809B0" w:rsidRDefault="00B37C2D" w:rsidP="00B37C2D">
      <w:pPr>
        <w:pStyle w:val="NormalBold"/>
      </w:pPr>
      <w:r w:rsidRPr="000809B0">
        <w:rPr>
          <w:rStyle w:val="HideTWBExt"/>
          <w:b w:val="0"/>
        </w:rPr>
        <w:t>&lt;/RepeatBlock-By&gt;</w:t>
      </w:r>
    </w:p>
    <w:p w14:paraId="433FB53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E1831C2" w14:textId="77777777" w:rsidR="00B37C2D" w:rsidRPr="000809B0" w:rsidRDefault="00B37C2D" w:rsidP="00B37C2D">
      <w:pPr>
        <w:pStyle w:val="NormalBold"/>
      </w:pPr>
      <w:r w:rsidRPr="000809B0">
        <w:rPr>
          <w:rStyle w:val="HideTWBExt"/>
          <w:b w:val="0"/>
        </w:rPr>
        <w:t>&lt;Article&gt;</w:t>
      </w:r>
      <w:r w:rsidRPr="000809B0">
        <w:t>Põhjendus C</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0CBD00D" w14:textId="77777777" w:rsidTr="00163FB0">
        <w:trPr>
          <w:trHeight w:hRule="exact" w:val="240"/>
          <w:jc w:val="center"/>
        </w:trPr>
        <w:tc>
          <w:tcPr>
            <w:tcW w:w="9752" w:type="dxa"/>
            <w:gridSpan w:val="2"/>
            <w:tcBorders>
              <w:top w:val="nil"/>
              <w:left w:val="nil"/>
              <w:bottom w:val="nil"/>
              <w:right w:val="nil"/>
            </w:tcBorders>
          </w:tcPr>
          <w:p w14:paraId="0139C875" w14:textId="77777777" w:rsidR="00B37C2D" w:rsidRPr="000809B0" w:rsidRDefault="00B37C2D" w:rsidP="00163FB0"/>
        </w:tc>
      </w:tr>
      <w:tr w:rsidR="00FF4B85" w:rsidRPr="000809B0" w14:paraId="0493ADC2" w14:textId="77777777" w:rsidTr="00163FB0">
        <w:trPr>
          <w:trHeight w:val="240"/>
          <w:jc w:val="center"/>
        </w:trPr>
        <w:tc>
          <w:tcPr>
            <w:tcW w:w="4876" w:type="dxa"/>
            <w:tcBorders>
              <w:top w:val="nil"/>
              <w:left w:val="nil"/>
              <w:bottom w:val="nil"/>
              <w:right w:val="nil"/>
            </w:tcBorders>
          </w:tcPr>
          <w:p w14:paraId="45F9484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755E089" w14:textId="77777777" w:rsidR="00B37C2D" w:rsidRPr="000809B0" w:rsidRDefault="00B37C2D" w:rsidP="00163FB0">
            <w:pPr>
              <w:pStyle w:val="AmColumnHeading"/>
            </w:pPr>
            <w:r w:rsidRPr="000809B0">
              <w:t>Muudatusettepanek</w:t>
            </w:r>
          </w:p>
        </w:tc>
      </w:tr>
      <w:tr w:rsidR="00FF4B85" w:rsidRPr="000809B0" w14:paraId="55E6DDEA" w14:textId="77777777" w:rsidTr="00163FB0">
        <w:trPr>
          <w:jc w:val="center"/>
        </w:trPr>
        <w:tc>
          <w:tcPr>
            <w:tcW w:w="4876" w:type="dxa"/>
            <w:tcBorders>
              <w:top w:val="nil"/>
              <w:left w:val="nil"/>
              <w:bottom w:val="nil"/>
              <w:right w:val="nil"/>
            </w:tcBorders>
          </w:tcPr>
          <w:p w14:paraId="307D919E" w14:textId="77777777" w:rsidR="00B37C2D" w:rsidRPr="000809B0" w:rsidRDefault="00B37C2D" w:rsidP="00163FB0">
            <w:pPr>
              <w:pStyle w:val="Normal6a"/>
            </w:pPr>
            <w:r w:rsidRPr="000809B0">
              <w:t>C.</w:t>
            </w:r>
            <w:r w:rsidRPr="000809B0">
              <w:tab/>
              <w:t>arvestades, et paljud liidu idu- ja kasvufirmad töötavad välja murrangulisi tehnoloogiaid; arvestades, et välismaised äriühingud omandavad need ettevõtted sageli enne nende küpsuse saavutamist; arvestades, et sellised omandamised jäävad sageli allapoole liidu ühinemiskontrolli künnist;</w:t>
            </w:r>
          </w:p>
        </w:tc>
        <w:tc>
          <w:tcPr>
            <w:tcW w:w="4876" w:type="dxa"/>
            <w:tcBorders>
              <w:top w:val="nil"/>
              <w:left w:val="nil"/>
              <w:bottom w:val="nil"/>
              <w:right w:val="nil"/>
            </w:tcBorders>
          </w:tcPr>
          <w:p w14:paraId="5C481F55" w14:textId="77777777" w:rsidR="00B37C2D" w:rsidRPr="000809B0" w:rsidRDefault="00B37C2D" w:rsidP="00163FB0">
            <w:pPr>
              <w:pStyle w:val="Normal6a"/>
            </w:pPr>
            <w:r w:rsidRPr="000809B0">
              <w:t>C.</w:t>
            </w:r>
            <w:r w:rsidRPr="000809B0">
              <w:tab/>
              <w:t xml:space="preserve">arvestades, et paljud liidu idu- ja kasvufirmad töötavad välja murrangulisi tehnoloogiaid; arvestades, et välismaised äriühingud omandavad need </w:t>
            </w:r>
            <w:r w:rsidRPr="000809B0">
              <w:rPr>
                <w:b/>
                <w:bCs/>
                <w:i/>
                <w:iCs/>
              </w:rPr>
              <w:t>uuenduslikud</w:t>
            </w:r>
            <w:r w:rsidRPr="000809B0">
              <w:t xml:space="preserve"> ettevõtted sageli enne nende küpsuse saavutamist; arvestades, et sellised omandamised jäävad sageli allapoole liidu ühinemiskontrolli künnist;</w:t>
            </w:r>
          </w:p>
        </w:tc>
      </w:tr>
    </w:tbl>
    <w:p w14:paraId="14DC3247"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5E818038" w14:textId="77777777" w:rsidR="00B37C2D" w:rsidRPr="000809B0" w:rsidRDefault="00B37C2D" w:rsidP="00B37C2D">
      <w:r w:rsidRPr="000809B0">
        <w:rPr>
          <w:rStyle w:val="HideTWBExt"/>
        </w:rPr>
        <w:t>&lt;/Amend&gt;</w:t>
      </w:r>
    </w:p>
    <w:p w14:paraId="3AAD9BCF"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20</w:t>
      </w:r>
      <w:r w:rsidRPr="000809B0">
        <w:rPr>
          <w:rStyle w:val="HideTWBExt"/>
          <w:b w:val="0"/>
        </w:rPr>
        <w:t>&lt;/NumAm&gt;</w:t>
      </w:r>
    </w:p>
    <w:p w14:paraId="313F2D24" w14:textId="77777777" w:rsidR="00B37C2D" w:rsidRPr="000809B0" w:rsidRDefault="00B37C2D" w:rsidP="00B37C2D">
      <w:pPr>
        <w:pStyle w:val="NormalBold"/>
      </w:pPr>
      <w:r w:rsidRPr="000809B0">
        <w:rPr>
          <w:rStyle w:val="HideTWBExt"/>
          <w:b w:val="0"/>
        </w:rPr>
        <w:t>&lt;RepeatBlock-By&gt;&lt;Members&gt;</w:t>
      </w:r>
      <w:r w:rsidRPr="000809B0">
        <w:t>Kira Marie Peter-Hansen</w:t>
      </w:r>
      <w:r w:rsidRPr="000809B0">
        <w:rPr>
          <w:rStyle w:val="HideTWBExt"/>
          <w:b w:val="0"/>
        </w:rPr>
        <w:t>&lt;/Members&gt;</w:t>
      </w:r>
    </w:p>
    <w:p w14:paraId="5FB388DB" w14:textId="77777777" w:rsidR="00B37C2D" w:rsidRPr="000809B0" w:rsidRDefault="00B37C2D" w:rsidP="00B37C2D">
      <w:r w:rsidRPr="000809B0">
        <w:rPr>
          <w:rStyle w:val="HideTWBExt"/>
        </w:rPr>
        <w:t>&lt;AuNomDe&gt;</w:t>
      </w:r>
      <w:r w:rsidRPr="000809B0">
        <w:rPr>
          <w:rStyle w:val="HideTWBInt"/>
        </w:rPr>
        <w:t>{Verts/ALE}</w:t>
      </w:r>
      <w:r w:rsidRPr="000809B0">
        <w:t xml:space="preserve">fraktsiooni </w:t>
      </w:r>
      <w:proofErr w:type="spellStart"/>
      <w:r w:rsidRPr="000809B0">
        <w:t>Verts</w:t>
      </w:r>
      <w:proofErr w:type="spellEnd"/>
      <w:r w:rsidRPr="000809B0">
        <w:t>/ALE nimel</w:t>
      </w:r>
      <w:r w:rsidRPr="000809B0">
        <w:rPr>
          <w:rStyle w:val="HideTWBExt"/>
        </w:rPr>
        <w:t>&lt;/</w:t>
      </w:r>
      <w:proofErr w:type="spellStart"/>
      <w:r w:rsidRPr="000809B0">
        <w:rPr>
          <w:rStyle w:val="HideTWBExt"/>
        </w:rPr>
        <w:t>AuNomDe</w:t>
      </w:r>
      <w:proofErr w:type="spellEnd"/>
      <w:r w:rsidRPr="000809B0">
        <w:rPr>
          <w:rStyle w:val="HideTWBExt"/>
        </w:rPr>
        <w:t>&gt;</w:t>
      </w:r>
    </w:p>
    <w:p w14:paraId="05961E0B" w14:textId="77777777" w:rsidR="00B37C2D" w:rsidRPr="000809B0" w:rsidRDefault="00B37C2D" w:rsidP="00B37C2D">
      <w:pPr>
        <w:pStyle w:val="NormalBold"/>
      </w:pPr>
      <w:r w:rsidRPr="000809B0">
        <w:rPr>
          <w:rStyle w:val="HideTWBExt"/>
          <w:b w:val="0"/>
        </w:rPr>
        <w:t>&lt;/RepeatBlock-By&gt;</w:t>
      </w:r>
    </w:p>
    <w:p w14:paraId="6B0B2F5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724D270" w14:textId="77777777" w:rsidR="00B37C2D" w:rsidRPr="000809B0" w:rsidRDefault="00B37C2D" w:rsidP="00B37C2D">
      <w:pPr>
        <w:pStyle w:val="NormalBold"/>
      </w:pPr>
      <w:r w:rsidRPr="000809B0">
        <w:rPr>
          <w:rStyle w:val="HideTWBExt"/>
          <w:b w:val="0"/>
        </w:rPr>
        <w:t>&lt;Article&gt;</w:t>
      </w:r>
      <w:r w:rsidRPr="000809B0">
        <w:t>Põhjendus C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EA2853D" w14:textId="77777777" w:rsidTr="00163FB0">
        <w:trPr>
          <w:trHeight w:hRule="exact" w:val="240"/>
          <w:jc w:val="center"/>
        </w:trPr>
        <w:tc>
          <w:tcPr>
            <w:tcW w:w="9752" w:type="dxa"/>
            <w:gridSpan w:val="2"/>
            <w:tcBorders>
              <w:top w:val="nil"/>
              <w:left w:val="nil"/>
              <w:bottom w:val="nil"/>
              <w:right w:val="nil"/>
            </w:tcBorders>
          </w:tcPr>
          <w:p w14:paraId="4AA9C976" w14:textId="77777777" w:rsidR="00B37C2D" w:rsidRPr="000809B0" w:rsidRDefault="00B37C2D" w:rsidP="00163FB0"/>
        </w:tc>
      </w:tr>
      <w:tr w:rsidR="00FF4B85" w:rsidRPr="000809B0" w14:paraId="5191E12B" w14:textId="77777777" w:rsidTr="00163FB0">
        <w:trPr>
          <w:trHeight w:val="240"/>
          <w:jc w:val="center"/>
        </w:trPr>
        <w:tc>
          <w:tcPr>
            <w:tcW w:w="4876" w:type="dxa"/>
            <w:tcBorders>
              <w:top w:val="nil"/>
              <w:left w:val="nil"/>
              <w:bottom w:val="nil"/>
              <w:right w:val="nil"/>
            </w:tcBorders>
          </w:tcPr>
          <w:p w14:paraId="6BDE590A"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C0AB36B" w14:textId="77777777" w:rsidR="00B37C2D" w:rsidRPr="000809B0" w:rsidRDefault="00B37C2D" w:rsidP="00163FB0">
            <w:pPr>
              <w:pStyle w:val="AmColumnHeading"/>
            </w:pPr>
            <w:r w:rsidRPr="000809B0">
              <w:t>Muudatusettepanek</w:t>
            </w:r>
          </w:p>
        </w:tc>
      </w:tr>
      <w:tr w:rsidR="00FF4B85" w:rsidRPr="000809B0" w14:paraId="1DA3450B" w14:textId="77777777" w:rsidTr="00163FB0">
        <w:trPr>
          <w:jc w:val="center"/>
        </w:trPr>
        <w:tc>
          <w:tcPr>
            <w:tcW w:w="4876" w:type="dxa"/>
            <w:tcBorders>
              <w:top w:val="nil"/>
              <w:left w:val="nil"/>
              <w:bottom w:val="nil"/>
              <w:right w:val="nil"/>
            </w:tcBorders>
          </w:tcPr>
          <w:p w14:paraId="64780B88" w14:textId="77777777" w:rsidR="00B37C2D" w:rsidRPr="000809B0" w:rsidRDefault="00B37C2D" w:rsidP="00163FB0">
            <w:pPr>
              <w:pStyle w:val="Normal6a"/>
            </w:pPr>
          </w:p>
        </w:tc>
        <w:tc>
          <w:tcPr>
            <w:tcW w:w="4876" w:type="dxa"/>
            <w:tcBorders>
              <w:top w:val="nil"/>
              <w:left w:val="nil"/>
              <w:bottom w:val="nil"/>
              <w:right w:val="nil"/>
            </w:tcBorders>
          </w:tcPr>
          <w:p w14:paraId="6C5F433C" w14:textId="77777777" w:rsidR="00B37C2D" w:rsidRPr="000809B0" w:rsidRDefault="00B37C2D" w:rsidP="00163FB0">
            <w:pPr>
              <w:pStyle w:val="Normal6a"/>
            </w:pPr>
            <w:r w:rsidRPr="000809B0">
              <w:rPr>
                <w:b/>
                <w:i/>
              </w:rPr>
              <w:t>Ca.</w:t>
            </w:r>
            <w:r w:rsidRPr="000809B0">
              <w:tab/>
            </w:r>
            <w:r w:rsidRPr="000809B0">
              <w:rPr>
                <w:b/>
                <w:i/>
              </w:rPr>
              <w:t>arvestades, et Euroopa Liit on juba võtnud vastu Euroopa äriühingute, Euroopa ühistute ja majandushuviühingute õigusraamistikud, mis ei sobi aga selleks, et võimaldada idu- ja kasvufirmadel siseturul tõhusamalt tegutseda;</w:t>
            </w:r>
          </w:p>
        </w:tc>
      </w:tr>
    </w:tbl>
    <w:p w14:paraId="1B9C6E5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B42EEE7" w14:textId="77777777" w:rsidR="00B37C2D" w:rsidRPr="000809B0" w:rsidRDefault="00B37C2D" w:rsidP="00B37C2D">
      <w:r w:rsidRPr="000809B0">
        <w:rPr>
          <w:rStyle w:val="HideTWBExt"/>
        </w:rPr>
        <w:t>&lt;/Amend&gt;</w:t>
      </w:r>
    </w:p>
    <w:p w14:paraId="60C8E0A7"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21</w:t>
      </w:r>
      <w:r w:rsidRPr="000809B0">
        <w:rPr>
          <w:rStyle w:val="HideTWBExt"/>
          <w:b w:val="0"/>
        </w:rPr>
        <w:t>&lt;/NumAm&gt;</w:t>
      </w:r>
    </w:p>
    <w:p w14:paraId="155F5D95"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0695DAB9" w14:textId="77777777" w:rsidR="00B37C2D" w:rsidRPr="000809B0" w:rsidRDefault="00B37C2D" w:rsidP="00B37C2D">
      <w:pPr>
        <w:pStyle w:val="NormalBold"/>
      </w:pPr>
      <w:r w:rsidRPr="000809B0">
        <w:rPr>
          <w:rStyle w:val="HideTWBExt"/>
          <w:b w:val="0"/>
        </w:rPr>
        <w:t>&lt;/RepeatBlock-By&gt;</w:t>
      </w:r>
    </w:p>
    <w:p w14:paraId="3DF4AA8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E3E9CCF" w14:textId="77777777" w:rsidR="00B37C2D" w:rsidRPr="000809B0" w:rsidRDefault="00B37C2D" w:rsidP="00B37C2D">
      <w:pPr>
        <w:pStyle w:val="NormalBold"/>
      </w:pPr>
      <w:r w:rsidRPr="000809B0">
        <w:rPr>
          <w:rStyle w:val="HideTWBExt"/>
          <w:b w:val="0"/>
        </w:rPr>
        <w:t>&lt;Article&gt;</w:t>
      </w:r>
      <w:r w:rsidRPr="000809B0">
        <w:t>Põhjendus D</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F438D22" w14:textId="77777777" w:rsidTr="00163FB0">
        <w:trPr>
          <w:trHeight w:hRule="exact" w:val="240"/>
          <w:jc w:val="center"/>
        </w:trPr>
        <w:tc>
          <w:tcPr>
            <w:tcW w:w="9752" w:type="dxa"/>
            <w:gridSpan w:val="2"/>
            <w:tcBorders>
              <w:top w:val="nil"/>
              <w:left w:val="nil"/>
              <w:bottom w:val="nil"/>
              <w:right w:val="nil"/>
            </w:tcBorders>
          </w:tcPr>
          <w:p w14:paraId="7312B200" w14:textId="77777777" w:rsidR="00B37C2D" w:rsidRPr="000809B0" w:rsidRDefault="00B37C2D" w:rsidP="00163FB0"/>
        </w:tc>
      </w:tr>
      <w:tr w:rsidR="00FF4B85" w:rsidRPr="000809B0" w14:paraId="46F109D5" w14:textId="77777777" w:rsidTr="00163FB0">
        <w:trPr>
          <w:trHeight w:val="240"/>
          <w:jc w:val="center"/>
        </w:trPr>
        <w:tc>
          <w:tcPr>
            <w:tcW w:w="4876" w:type="dxa"/>
            <w:tcBorders>
              <w:top w:val="nil"/>
              <w:left w:val="nil"/>
              <w:bottom w:val="nil"/>
              <w:right w:val="nil"/>
            </w:tcBorders>
          </w:tcPr>
          <w:p w14:paraId="4D8A10D1"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4B3F5FF" w14:textId="77777777" w:rsidR="00B37C2D" w:rsidRPr="000809B0" w:rsidRDefault="00B37C2D" w:rsidP="00163FB0">
            <w:pPr>
              <w:pStyle w:val="AmColumnHeading"/>
            </w:pPr>
            <w:r w:rsidRPr="000809B0">
              <w:t>Muudatusettepanek</w:t>
            </w:r>
          </w:p>
        </w:tc>
      </w:tr>
      <w:tr w:rsidR="00FF4B85" w:rsidRPr="000809B0" w14:paraId="5DAFEE4D" w14:textId="77777777" w:rsidTr="00163FB0">
        <w:trPr>
          <w:jc w:val="center"/>
        </w:trPr>
        <w:tc>
          <w:tcPr>
            <w:tcW w:w="4876" w:type="dxa"/>
            <w:tcBorders>
              <w:top w:val="nil"/>
              <w:left w:val="nil"/>
              <w:bottom w:val="nil"/>
              <w:right w:val="nil"/>
            </w:tcBorders>
          </w:tcPr>
          <w:p w14:paraId="2813142F" w14:textId="77777777" w:rsidR="00B37C2D" w:rsidRPr="000809B0" w:rsidRDefault="00B37C2D" w:rsidP="00163FB0">
            <w:pPr>
              <w:pStyle w:val="Normal6a"/>
            </w:pPr>
            <w:r w:rsidRPr="000809B0">
              <w:t>D.</w:t>
            </w:r>
            <w:r w:rsidRPr="000809B0">
              <w:tab/>
              <w:t xml:space="preserve">arvestades, et uuenduslikud ettevõtted vajavad juurdepääsu riskikapitalile, </w:t>
            </w:r>
            <w:proofErr w:type="spellStart"/>
            <w:r w:rsidRPr="000809B0">
              <w:t>üleeuroopalist</w:t>
            </w:r>
            <w:proofErr w:type="spellEnd"/>
            <w:r w:rsidRPr="000809B0">
              <w:t xml:space="preserve"> liikuvust, </w:t>
            </w:r>
            <w:proofErr w:type="spellStart"/>
            <w:r w:rsidRPr="000809B0">
              <w:t>skaleeritavust</w:t>
            </w:r>
            <w:proofErr w:type="spellEnd"/>
            <w:r w:rsidRPr="000809B0">
              <w:t>, kõrge kvalifikatsiooniga töötajaid, kaitset konkurentsi kõrvaldavate omandamiste eest ja pikaajalisi investeeringuid;</w:t>
            </w:r>
          </w:p>
        </w:tc>
        <w:tc>
          <w:tcPr>
            <w:tcW w:w="4876" w:type="dxa"/>
            <w:tcBorders>
              <w:top w:val="nil"/>
              <w:left w:val="nil"/>
              <w:bottom w:val="nil"/>
              <w:right w:val="nil"/>
            </w:tcBorders>
          </w:tcPr>
          <w:p w14:paraId="7EFA26D0" w14:textId="77777777" w:rsidR="00B37C2D" w:rsidRPr="000809B0" w:rsidRDefault="00B37C2D" w:rsidP="00163FB0">
            <w:pPr>
              <w:pStyle w:val="Normal6a"/>
            </w:pPr>
            <w:r w:rsidRPr="000809B0">
              <w:t>D.</w:t>
            </w:r>
            <w:r w:rsidRPr="000809B0">
              <w:tab/>
              <w:t xml:space="preserve">arvestades, et uuenduslikud ettevõtted vajavad </w:t>
            </w:r>
            <w:r w:rsidRPr="000809B0">
              <w:rPr>
                <w:b/>
                <w:bCs/>
                <w:i/>
                <w:iCs/>
              </w:rPr>
              <w:t>ulatuslikumat</w:t>
            </w:r>
            <w:r w:rsidRPr="000809B0">
              <w:t xml:space="preserve"> juurdepääsu riskikapitalile, </w:t>
            </w:r>
            <w:proofErr w:type="spellStart"/>
            <w:r w:rsidRPr="000809B0">
              <w:t>üleeuroopalist</w:t>
            </w:r>
            <w:proofErr w:type="spellEnd"/>
            <w:r w:rsidRPr="000809B0">
              <w:t xml:space="preserve"> liikuvust</w:t>
            </w:r>
            <w:r w:rsidRPr="000809B0">
              <w:rPr>
                <w:b/>
                <w:bCs/>
                <w:i/>
                <w:iCs/>
              </w:rPr>
              <w:t>, suuremaid võimalusi heade tavade vahetamiseks Euroopa tasandil</w:t>
            </w:r>
            <w:r w:rsidRPr="000809B0">
              <w:t xml:space="preserve">, </w:t>
            </w:r>
            <w:proofErr w:type="spellStart"/>
            <w:r w:rsidRPr="000809B0">
              <w:t>skaleeritavust</w:t>
            </w:r>
            <w:proofErr w:type="spellEnd"/>
            <w:r w:rsidRPr="000809B0">
              <w:t>, kõrge kvalifikatsiooniga töötajaid, kaitset konkurentsi kõrvaldavate omandamiste eest ja pikaajalisi investeeringuid;</w:t>
            </w:r>
          </w:p>
        </w:tc>
      </w:tr>
    </w:tbl>
    <w:p w14:paraId="4155D9D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1591D23D" w14:textId="77777777" w:rsidR="00B37C2D" w:rsidRPr="000809B0" w:rsidRDefault="00B37C2D" w:rsidP="00B37C2D">
      <w:r w:rsidRPr="000809B0">
        <w:rPr>
          <w:rStyle w:val="HideTWBExt"/>
        </w:rPr>
        <w:t>&lt;/Amend&gt;</w:t>
      </w:r>
    </w:p>
    <w:p w14:paraId="0F83678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22</w:t>
      </w:r>
      <w:r w:rsidRPr="000809B0">
        <w:rPr>
          <w:rStyle w:val="HideTWBExt"/>
          <w:b w:val="0"/>
        </w:rPr>
        <w:t>&lt;/NumAm&gt;</w:t>
      </w:r>
    </w:p>
    <w:p w14:paraId="3F2810F2" w14:textId="77777777" w:rsidR="00B37C2D" w:rsidRPr="000809B0" w:rsidRDefault="00B37C2D" w:rsidP="00B37C2D">
      <w:pPr>
        <w:pStyle w:val="NormalBold"/>
      </w:pPr>
      <w:r w:rsidRPr="000809B0">
        <w:rPr>
          <w:rStyle w:val="HideTWBExt"/>
          <w:b w:val="0"/>
        </w:rPr>
        <w:t>&lt;RepeatBlock-By&gt;&lt;Members&gt;</w:t>
      </w:r>
      <w:r w:rsidRPr="000809B0">
        <w:t>Pascale Piera</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7F1ED865" w14:textId="77777777" w:rsidR="00B37C2D" w:rsidRPr="000809B0" w:rsidRDefault="00B37C2D" w:rsidP="00B37C2D">
      <w:pPr>
        <w:pStyle w:val="NormalBold"/>
      </w:pPr>
      <w:r w:rsidRPr="000809B0">
        <w:rPr>
          <w:rStyle w:val="HideTWBExt"/>
          <w:b w:val="0"/>
        </w:rPr>
        <w:t>&lt;/RepeatBlock-By&gt;</w:t>
      </w:r>
    </w:p>
    <w:p w14:paraId="5D609BA4"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E3FD3A5" w14:textId="77777777" w:rsidR="00B37C2D" w:rsidRPr="000809B0" w:rsidRDefault="00B37C2D" w:rsidP="00B37C2D">
      <w:pPr>
        <w:pStyle w:val="NormalBold"/>
      </w:pPr>
      <w:r w:rsidRPr="000809B0">
        <w:rPr>
          <w:rStyle w:val="HideTWBExt"/>
          <w:b w:val="0"/>
        </w:rPr>
        <w:t>&lt;Article&gt;</w:t>
      </w:r>
      <w:r w:rsidRPr="000809B0">
        <w:t>Põhjendus D</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813B5FE" w14:textId="77777777" w:rsidTr="00163FB0">
        <w:trPr>
          <w:trHeight w:hRule="exact" w:val="240"/>
          <w:jc w:val="center"/>
        </w:trPr>
        <w:tc>
          <w:tcPr>
            <w:tcW w:w="9752" w:type="dxa"/>
            <w:gridSpan w:val="2"/>
            <w:tcBorders>
              <w:top w:val="nil"/>
              <w:left w:val="nil"/>
              <w:bottom w:val="nil"/>
              <w:right w:val="nil"/>
            </w:tcBorders>
          </w:tcPr>
          <w:p w14:paraId="51A73E73" w14:textId="77777777" w:rsidR="00B37C2D" w:rsidRPr="000809B0" w:rsidRDefault="00B37C2D" w:rsidP="00163FB0"/>
        </w:tc>
      </w:tr>
      <w:tr w:rsidR="00FF4B85" w:rsidRPr="000809B0" w14:paraId="544AFD0F" w14:textId="77777777" w:rsidTr="00163FB0">
        <w:trPr>
          <w:trHeight w:val="240"/>
          <w:jc w:val="center"/>
        </w:trPr>
        <w:tc>
          <w:tcPr>
            <w:tcW w:w="4876" w:type="dxa"/>
            <w:tcBorders>
              <w:top w:val="nil"/>
              <w:left w:val="nil"/>
              <w:bottom w:val="nil"/>
              <w:right w:val="nil"/>
            </w:tcBorders>
          </w:tcPr>
          <w:p w14:paraId="4739A08C"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8D0FB72" w14:textId="77777777" w:rsidR="00B37C2D" w:rsidRPr="000809B0" w:rsidRDefault="00B37C2D" w:rsidP="00163FB0">
            <w:pPr>
              <w:pStyle w:val="AmColumnHeading"/>
            </w:pPr>
            <w:r w:rsidRPr="000809B0">
              <w:t>Muudatusettepanek</w:t>
            </w:r>
          </w:p>
        </w:tc>
      </w:tr>
      <w:tr w:rsidR="00FF4B85" w:rsidRPr="000809B0" w14:paraId="71CBD10B" w14:textId="77777777" w:rsidTr="00163FB0">
        <w:trPr>
          <w:jc w:val="center"/>
        </w:trPr>
        <w:tc>
          <w:tcPr>
            <w:tcW w:w="4876" w:type="dxa"/>
            <w:tcBorders>
              <w:top w:val="nil"/>
              <w:left w:val="nil"/>
              <w:bottom w:val="nil"/>
              <w:right w:val="nil"/>
            </w:tcBorders>
          </w:tcPr>
          <w:p w14:paraId="5BDB0E93" w14:textId="77777777" w:rsidR="00B37C2D" w:rsidRPr="000809B0" w:rsidRDefault="00B37C2D" w:rsidP="00163FB0">
            <w:pPr>
              <w:pStyle w:val="Normal6a"/>
            </w:pPr>
            <w:r w:rsidRPr="000809B0">
              <w:t>D.</w:t>
            </w:r>
            <w:r w:rsidRPr="000809B0">
              <w:tab/>
              <w:t xml:space="preserve">arvestades, et uuenduslikud ettevõtted vajavad juurdepääsu riskikapitalile, </w:t>
            </w:r>
            <w:proofErr w:type="spellStart"/>
            <w:r w:rsidRPr="000809B0">
              <w:t>üleeuroopalist</w:t>
            </w:r>
            <w:proofErr w:type="spellEnd"/>
            <w:r w:rsidRPr="000809B0">
              <w:t xml:space="preserve"> liikuvust, </w:t>
            </w:r>
            <w:proofErr w:type="spellStart"/>
            <w:r w:rsidRPr="000809B0">
              <w:t>skaleeritavust</w:t>
            </w:r>
            <w:proofErr w:type="spellEnd"/>
            <w:r w:rsidRPr="000809B0">
              <w:t>, kõrge kvalifikatsiooniga töötajaid</w:t>
            </w:r>
            <w:r w:rsidRPr="000809B0">
              <w:rPr>
                <w:b/>
                <w:bCs/>
                <w:i/>
                <w:iCs/>
              </w:rPr>
              <w:t>, kaitset konkurentsi kõrvaldavate omandamiste eest</w:t>
            </w:r>
            <w:r w:rsidRPr="000809B0">
              <w:t xml:space="preserve"> ja pikaajalisi investeeringuid;</w:t>
            </w:r>
          </w:p>
        </w:tc>
        <w:tc>
          <w:tcPr>
            <w:tcW w:w="4876" w:type="dxa"/>
            <w:tcBorders>
              <w:top w:val="nil"/>
              <w:left w:val="nil"/>
              <w:bottom w:val="nil"/>
              <w:right w:val="nil"/>
            </w:tcBorders>
          </w:tcPr>
          <w:p w14:paraId="7DCB0D57" w14:textId="77777777" w:rsidR="00B37C2D" w:rsidRPr="000809B0" w:rsidRDefault="00B37C2D" w:rsidP="00163FB0">
            <w:pPr>
              <w:pStyle w:val="Normal6a"/>
            </w:pPr>
            <w:r w:rsidRPr="000809B0">
              <w:t>D.</w:t>
            </w:r>
            <w:r w:rsidRPr="000809B0">
              <w:tab/>
              <w:t xml:space="preserve">arvestades, et </w:t>
            </w:r>
            <w:r w:rsidRPr="000809B0">
              <w:rPr>
                <w:b/>
                <w:bCs/>
                <w:i/>
                <w:iCs/>
              </w:rPr>
              <w:t>need</w:t>
            </w:r>
            <w:r w:rsidRPr="000809B0">
              <w:t xml:space="preserve"> uuenduslikud ettevõtted vajavad juurdepääsu riskikapitalile, </w:t>
            </w:r>
            <w:proofErr w:type="spellStart"/>
            <w:r w:rsidRPr="000809B0">
              <w:t>üleeuroopalist</w:t>
            </w:r>
            <w:proofErr w:type="spellEnd"/>
            <w:r w:rsidRPr="000809B0">
              <w:t xml:space="preserve"> liikuvust, </w:t>
            </w:r>
            <w:proofErr w:type="spellStart"/>
            <w:r w:rsidRPr="000809B0">
              <w:t>skaleeritavust</w:t>
            </w:r>
            <w:proofErr w:type="spellEnd"/>
            <w:r w:rsidRPr="000809B0">
              <w:t>, kõrge kvalifikatsiooniga töötajaid ja pikaajalisi investeeringuid;</w:t>
            </w:r>
          </w:p>
        </w:tc>
      </w:tr>
    </w:tbl>
    <w:p w14:paraId="331F786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5959CB92" w14:textId="77777777" w:rsidR="00B37C2D" w:rsidRPr="000809B0" w:rsidRDefault="00B37C2D" w:rsidP="00B37C2D">
      <w:r w:rsidRPr="000809B0">
        <w:rPr>
          <w:rStyle w:val="HideTWBExt"/>
        </w:rPr>
        <w:t>&lt;/Amend&gt;</w:t>
      </w:r>
    </w:p>
    <w:p w14:paraId="17A192CA"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23</w:t>
      </w:r>
      <w:r w:rsidRPr="000809B0">
        <w:rPr>
          <w:rStyle w:val="HideTWBExt"/>
          <w:b w:val="0"/>
        </w:rPr>
        <w:t>&lt;/NumAm&gt;</w:t>
      </w:r>
    </w:p>
    <w:p w14:paraId="2C890DE0" w14:textId="77777777" w:rsidR="00B37C2D" w:rsidRPr="000809B0" w:rsidRDefault="00B37C2D" w:rsidP="00B37C2D">
      <w:pPr>
        <w:pStyle w:val="NormalBold"/>
      </w:pPr>
      <w:r w:rsidRPr="000809B0">
        <w:rPr>
          <w:rStyle w:val="HideTWBExt"/>
          <w:b w:val="0"/>
        </w:rPr>
        <w:t>&lt;RepeatBlock-By&gt;&lt;Members&gt;</w:t>
      </w:r>
      <w:r w:rsidRPr="000809B0">
        <w:t>Kira Marie Peter-Hansen</w:t>
      </w:r>
      <w:r w:rsidRPr="000809B0">
        <w:rPr>
          <w:rStyle w:val="HideTWBExt"/>
          <w:b w:val="0"/>
        </w:rPr>
        <w:t>&lt;/Members&gt;</w:t>
      </w:r>
    </w:p>
    <w:p w14:paraId="20E61096" w14:textId="77777777" w:rsidR="00B37C2D" w:rsidRPr="000809B0" w:rsidRDefault="00B37C2D" w:rsidP="00B37C2D">
      <w:r w:rsidRPr="000809B0">
        <w:rPr>
          <w:rStyle w:val="HideTWBExt"/>
        </w:rPr>
        <w:t>&lt;AuNomDe&gt;</w:t>
      </w:r>
      <w:r w:rsidRPr="000809B0">
        <w:rPr>
          <w:rStyle w:val="HideTWBInt"/>
        </w:rPr>
        <w:t>{Verts/ALE}</w:t>
      </w:r>
      <w:r w:rsidRPr="000809B0">
        <w:t xml:space="preserve">fraktsiooni </w:t>
      </w:r>
      <w:proofErr w:type="spellStart"/>
      <w:r w:rsidRPr="000809B0">
        <w:t>Verts</w:t>
      </w:r>
      <w:proofErr w:type="spellEnd"/>
      <w:r w:rsidRPr="000809B0">
        <w:t>/ALE nimel</w:t>
      </w:r>
      <w:r w:rsidRPr="000809B0">
        <w:rPr>
          <w:rStyle w:val="HideTWBExt"/>
        </w:rPr>
        <w:t>&lt;/</w:t>
      </w:r>
      <w:proofErr w:type="spellStart"/>
      <w:r w:rsidRPr="000809B0">
        <w:rPr>
          <w:rStyle w:val="HideTWBExt"/>
        </w:rPr>
        <w:t>AuNomDe</w:t>
      </w:r>
      <w:proofErr w:type="spellEnd"/>
      <w:r w:rsidRPr="000809B0">
        <w:rPr>
          <w:rStyle w:val="HideTWBExt"/>
        </w:rPr>
        <w:t>&gt;</w:t>
      </w:r>
    </w:p>
    <w:p w14:paraId="35170589" w14:textId="77777777" w:rsidR="00B37C2D" w:rsidRPr="000809B0" w:rsidRDefault="00B37C2D" w:rsidP="00B37C2D">
      <w:pPr>
        <w:pStyle w:val="NormalBold"/>
      </w:pPr>
      <w:r w:rsidRPr="000809B0">
        <w:rPr>
          <w:rStyle w:val="HideTWBExt"/>
          <w:b w:val="0"/>
        </w:rPr>
        <w:t>&lt;/RepeatBlock-By&gt;</w:t>
      </w:r>
    </w:p>
    <w:p w14:paraId="4F3C37B4"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431D38C" w14:textId="77777777" w:rsidR="00B37C2D" w:rsidRPr="000809B0" w:rsidRDefault="00B37C2D" w:rsidP="00B37C2D">
      <w:pPr>
        <w:pStyle w:val="NormalBold"/>
      </w:pPr>
      <w:r w:rsidRPr="000809B0">
        <w:rPr>
          <w:rStyle w:val="HideTWBExt"/>
          <w:b w:val="0"/>
        </w:rPr>
        <w:t>&lt;Article&gt;</w:t>
      </w:r>
      <w:r w:rsidRPr="000809B0">
        <w:t>Põhjendus D</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0BD666F" w14:textId="77777777" w:rsidTr="00163FB0">
        <w:trPr>
          <w:trHeight w:hRule="exact" w:val="240"/>
          <w:jc w:val="center"/>
        </w:trPr>
        <w:tc>
          <w:tcPr>
            <w:tcW w:w="9752" w:type="dxa"/>
            <w:gridSpan w:val="2"/>
            <w:tcBorders>
              <w:top w:val="nil"/>
              <w:left w:val="nil"/>
              <w:bottom w:val="nil"/>
              <w:right w:val="nil"/>
            </w:tcBorders>
          </w:tcPr>
          <w:p w14:paraId="168D95ED" w14:textId="77777777" w:rsidR="00B37C2D" w:rsidRPr="000809B0" w:rsidRDefault="00B37C2D" w:rsidP="00163FB0"/>
        </w:tc>
      </w:tr>
      <w:tr w:rsidR="00FF4B85" w:rsidRPr="000809B0" w14:paraId="1E61C3FC" w14:textId="77777777" w:rsidTr="00163FB0">
        <w:trPr>
          <w:trHeight w:val="240"/>
          <w:jc w:val="center"/>
        </w:trPr>
        <w:tc>
          <w:tcPr>
            <w:tcW w:w="4876" w:type="dxa"/>
            <w:tcBorders>
              <w:top w:val="nil"/>
              <w:left w:val="nil"/>
              <w:bottom w:val="nil"/>
              <w:right w:val="nil"/>
            </w:tcBorders>
          </w:tcPr>
          <w:p w14:paraId="0D0F992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A732511" w14:textId="77777777" w:rsidR="00B37C2D" w:rsidRPr="000809B0" w:rsidRDefault="00B37C2D" w:rsidP="00163FB0">
            <w:pPr>
              <w:pStyle w:val="AmColumnHeading"/>
            </w:pPr>
            <w:r w:rsidRPr="000809B0">
              <w:t>Muudatusettepanek</w:t>
            </w:r>
          </w:p>
        </w:tc>
      </w:tr>
      <w:tr w:rsidR="00FF4B85" w:rsidRPr="000809B0" w14:paraId="00A5FB2E" w14:textId="77777777" w:rsidTr="00163FB0">
        <w:trPr>
          <w:jc w:val="center"/>
        </w:trPr>
        <w:tc>
          <w:tcPr>
            <w:tcW w:w="4876" w:type="dxa"/>
            <w:tcBorders>
              <w:top w:val="nil"/>
              <w:left w:val="nil"/>
              <w:bottom w:val="nil"/>
              <w:right w:val="nil"/>
            </w:tcBorders>
          </w:tcPr>
          <w:p w14:paraId="27A866FA" w14:textId="77777777" w:rsidR="00B37C2D" w:rsidRPr="000809B0" w:rsidRDefault="00B37C2D" w:rsidP="00163FB0">
            <w:pPr>
              <w:pStyle w:val="Normal6a"/>
            </w:pPr>
            <w:r w:rsidRPr="000809B0">
              <w:t>D.</w:t>
            </w:r>
            <w:r w:rsidRPr="000809B0">
              <w:tab/>
              <w:t xml:space="preserve">arvestades, et </w:t>
            </w:r>
            <w:r w:rsidRPr="000809B0">
              <w:rPr>
                <w:b/>
                <w:bCs/>
                <w:i/>
                <w:iCs/>
              </w:rPr>
              <w:t>uuenduslikud</w:t>
            </w:r>
            <w:r w:rsidRPr="000809B0">
              <w:t xml:space="preserve"> </w:t>
            </w:r>
            <w:r w:rsidRPr="000809B0">
              <w:rPr>
                <w:b/>
                <w:bCs/>
                <w:i/>
                <w:iCs/>
              </w:rPr>
              <w:t>ettevõtted</w:t>
            </w:r>
            <w:r w:rsidRPr="000809B0">
              <w:t xml:space="preserve"> vajavad juurdepääsu </w:t>
            </w:r>
            <w:r w:rsidRPr="000809B0">
              <w:rPr>
                <w:b/>
                <w:bCs/>
                <w:i/>
                <w:iCs/>
              </w:rPr>
              <w:t>riskikapitalile</w:t>
            </w:r>
            <w:r w:rsidRPr="000809B0">
              <w:t xml:space="preserve">, </w:t>
            </w:r>
            <w:proofErr w:type="spellStart"/>
            <w:r w:rsidRPr="000809B0">
              <w:t>üleeuroopalist</w:t>
            </w:r>
            <w:proofErr w:type="spellEnd"/>
            <w:r w:rsidRPr="000809B0">
              <w:t xml:space="preserve"> liikuvust, </w:t>
            </w:r>
            <w:proofErr w:type="spellStart"/>
            <w:r w:rsidRPr="000809B0">
              <w:t>skaleeritavust</w:t>
            </w:r>
            <w:proofErr w:type="spellEnd"/>
            <w:r w:rsidRPr="000809B0">
              <w:t>, kõrge kvalifikatsiooniga töötajaid, kaitset konkurentsi kõrvaldavate omandamiste eest ja pikaajalisi investeeringuid;</w:t>
            </w:r>
          </w:p>
        </w:tc>
        <w:tc>
          <w:tcPr>
            <w:tcW w:w="4876" w:type="dxa"/>
            <w:tcBorders>
              <w:top w:val="nil"/>
              <w:left w:val="nil"/>
              <w:bottom w:val="nil"/>
              <w:right w:val="nil"/>
            </w:tcBorders>
          </w:tcPr>
          <w:p w14:paraId="028342CA" w14:textId="77777777" w:rsidR="00B37C2D" w:rsidRPr="000809B0" w:rsidRDefault="00B37C2D" w:rsidP="00163FB0">
            <w:pPr>
              <w:pStyle w:val="Normal6a"/>
            </w:pPr>
            <w:r w:rsidRPr="000809B0">
              <w:t>D.</w:t>
            </w:r>
            <w:r w:rsidRPr="000809B0">
              <w:tab/>
              <w:t xml:space="preserve">arvestades, et </w:t>
            </w:r>
            <w:r w:rsidRPr="000809B0">
              <w:rPr>
                <w:b/>
                <w:bCs/>
                <w:i/>
                <w:iCs/>
              </w:rPr>
              <w:t>idu- ja kasvufirmad</w:t>
            </w:r>
            <w:r w:rsidRPr="000809B0">
              <w:t xml:space="preserve"> vajavad juurdepääsu </w:t>
            </w:r>
            <w:r w:rsidRPr="000809B0">
              <w:rPr>
                <w:b/>
                <w:bCs/>
                <w:i/>
                <w:iCs/>
              </w:rPr>
              <w:t>kapitali eri vormidele</w:t>
            </w:r>
            <w:r w:rsidRPr="000809B0">
              <w:t xml:space="preserve">, </w:t>
            </w:r>
            <w:proofErr w:type="spellStart"/>
            <w:r w:rsidRPr="000809B0">
              <w:t>üleeuroopalist</w:t>
            </w:r>
            <w:proofErr w:type="spellEnd"/>
            <w:r w:rsidRPr="000809B0">
              <w:t xml:space="preserve"> liikuvust, </w:t>
            </w:r>
            <w:proofErr w:type="spellStart"/>
            <w:r w:rsidRPr="000809B0">
              <w:t>skaleeritavust</w:t>
            </w:r>
            <w:proofErr w:type="spellEnd"/>
            <w:r w:rsidRPr="000809B0">
              <w:t>, kõrge kvalifikatsiooniga töötajaid, kaitset konkurentsi kõrvaldavate omandamiste eest ja pikaajalisi investeeringuid;</w:t>
            </w:r>
          </w:p>
        </w:tc>
      </w:tr>
    </w:tbl>
    <w:p w14:paraId="7AA1C53D"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B18A878" w14:textId="77777777" w:rsidR="00B37C2D" w:rsidRPr="000809B0" w:rsidRDefault="00B37C2D" w:rsidP="00B37C2D">
      <w:r w:rsidRPr="000809B0">
        <w:rPr>
          <w:rStyle w:val="HideTWBExt"/>
        </w:rPr>
        <w:t>&lt;/Amend&gt;</w:t>
      </w:r>
    </w:p>
    <w:p w14:paraId="1B778F5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24</w:t>
      </w:r>
      <w:r w:rsidRPr="000809B0">
        <w:rPr>
          <w:rStyle w:val="HideTWBExt"/>
          <w:b w:val="0"/>
        </w:rPr>
        <w:t>&lt;/NumAm&gt;</w:t>
      </w:r>
    </w:p>
    <w:p w14:paraId="54C28D2A" w14:textId="77777777" w:rsidR="00B37C2D" w:rsidRPr="000809B0" w:rsidRDefault="00B37C2D" w:rsidP="00B37C2D">
      <w:pPr>
        <w:pStyle w:val="NormalBold"/>
      </w:pPr>
      <w:r w:rsidRPr="000809B0">
        <w:rPr>
          <w:rStyle w:val="HideTWBExt"/>
          <w:b w:val="0"/>
        </w:rPr>
        <w:t>&lt;RepeatBlock-By&gt;&lt;Members&gt;</w:t>
      </w:r>
      <w:r w:rsidRPr="000809B0">
        <w:t>Axel Voss</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46AE6391" w14:textId="77777777" w:rsidR="00B37C2D" w:rsidRPr="000809B0" w:rsidRDefault="00B37C2D" w:rsidP="00B37C2D">
      <w:pPr>
        <w:pStyle w:val="NormalBold"/>
      </w:pPr>
      <w:r w:rsidRPr="000809B0">
        <w:rPr>
          <w:rStyle w:val="HideTWBExt"/>
          <w:b w:val="0"/>
        </w:rPr>
        <w:t>&lt;/RepeatBlock-By&gt;</w:t>
      </w:r>
    </w:p>
    <w:p w14:paraId="2B2E8D51"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3F01586" w14:textId="77777777" w:rsidR="00B37C2D" w:rsidRPr="000809B0" w:rsidRDefault="00B37C2D" w:rsidP="00B37C2D">
      <w:pPr>
        <w:pStyle w:val="NormalBold"/>
      </w:pPr>
      <w:r w:rsidRPr="000809B0">
        <w:rPr>
          <w:rStyle w:val="HideTWBExt"/>
          <w:b w:val="0"/>
        </w:rPr>
        <w:t>&lt;Article&gt;</w:t>
      </w:r>
      <w:r w:rsidRPr="000809B0">
        <w:t>Põhjendus D</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8089A0C" w14:textId="77777777" w:rsidTr="00163FB0">
        <w:trPr>
          <w:trHeight w:hRule="exact" w:val="240"/>
          <w:jc w:val="center"/>
        </w:trPr>
        <w:tc>
          <w:tcPr>
            <w:tcW w:w="9752" w:type="dxa"/>
            <w:gridSpan w:val="2"/>
            <w:tcBorders>
              <w:top w:val="nil"/>
              <w:left w:val="nil"/>
              <w:bottom w:val="nil"/>
              <w:right w:val="nil"/>
            </w:tcBorders>
          </w:tcPr>
          <w:p w14:paraId="1C7678E5" w14:textId="77777777" w:rsidR="00B37C2D" w:rsidRPr="000809B0" w:rsidRDefault="00B37C2D" w:rsidP="00163FB0"/>
        </w:tc>
      </w:tr>
      <w:tr w:rsidR="00FF4B85" w:rsidRPr="000809B0" w14:paraId="6A3FEBD7" w14:textId="77777777" w:rsidTr="00163FB0">
        <w:trPr>
          <w:trHeight w:val="240"/>
          <w:jc w:val="center"/>
        </w:trPr>
        <w:tc>
          <w:tcPr>
            <w:tcW w:w="4876" w:type="dxa"/>
            <w:tcBorders>
              <w:top w:val="nil"/>
              <w:left w:val="nil"/>
              <w:bottom w:val="nil"/>
              <w:right w:val="nil"/>
            </w:tcBorders>
          </w:tcPr>
          <w:p w14:paraId="4D0A825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73653F7" w14:textId="77777777" w:rsidR="00B37C2D" w:rsidRPr="000809B0" w:rsidRDefault="00B37C2D" w:rsidP="00163FB0">
            <w:pPr>
              <w:pStyle w:val="AmColumnHeading"/>
            </w:pPr>
            <w:r w:rsidRPr="000809B0">
              <w:t>Muudatusettepanek</w:t>
            </w:r>
          </w:p>
        </w:tc>
      </w:tr>
      <w:tr w:rsidR="00FF4B85" w:rsidRPr="000809B0" w14:paraId="48F5FF8A" w14:textId="77777777" w:rsidTr="00163FB0">
        <w:trPr>
          <w:jc w:val="center"/>
        </w:trPr>
        <w:tc>
          <w:tcPr>
            <w:tcW w:w="4876" w:type="dxa"/>
            <w:tcBorders>
              <w:top w:val="nil"/>
              <w:left w:val="nil"/>
              <w:bottom w:val="nil"/>
              <w:right w:val="nil"/>
            </w:tcBorders>
          </w:tcPr>
          <w:p w14:paraId="31479164" w14:textId="77777777" w:rsidR="00B37C2D" w:rsidRPr="000809B0" w:rsidRDefault="00B37C2D" w:rsidP="00163FB0">
            <w:pPr>
              <w:pStyle w:val="Normal6a"/>
            </w:pPr>
            <w:r w:rsidRPr="000809B0">
              <w:t>D.</w:t>
            </w:r>
            <w:r w:rsidRPr="000809B0">
              <w:tab/>
              <w:t xml:space="preserve">arvestades, et uuenduslikud ettevõtted vajavad juurdepääsu riskikapitalile, </w:t>
            </w:r>
            <w:proofErr w:type="spellStart"/>
            <w:r w:rsidRPr="000809B0">
              <w:t>üleeuroopalist</w:t>
            </w:r>
            <w:proofErr w:type="spellEnd"/>
            <w:r w:rsidRPr="000809B0">
              <w:t xml:space="preserve"> liikuvust, </w:t>
            </w:r>
            <w:proofErr w:type="spellStart"/>
            <w:r w:rsidRPr="000809B0">
              <w:t>skaleeritavust</w:t>
            </w:r>
            <w:proofErr w:type="spellEnd"/>
            <w:r w:rsidRPr="000809B0">
              <w:t xml:space="preserve">, kõrge kvalifikatsiooniga töötajaid, </w:t>
            </w:r>
            <w:r w:rsidRPr="000809B0">
              <w:rPr>
                <w:b/>
                <w:bCs/>
                <w:i/>
                <w:iCs/>
              </w:rPr>
              <w:t>kaitset konkurentsi kõrvaldavate omandamiste eest</w:t>
            </w:r>
            <w:r w:rsidRPr="000809B0">
              <w:t xml:space="preserve"> ja pikaajalisi investeeringuid;</w:t>
            </w:r>
          </w:p>
        </w:tc>
        <w:tc>
          <w:tcPr>
            <w:tcW w:w="4876" w:type="dxa"/>
            <w:tcBorders>
              <w:top w:val="nil"/>
              <w:left w:val="nil"/>
              <w:bottom w:val="nil"/>
              <w:right w:val="nil"/>
            </w:tcBorders>
          </w:tcPr>
          <w:p w14:paraId="21A16D97" w14:textId="77777777" w:rsidR="00B37C2D" w:rsidRPr="000809B0" w:rsidRDefault="00B37C2D" w:rsidP="00163FB0">
            <w:pPr>
              <w:pStyle w:val="Normal6a"/>
            </w:pPr>
            <w:r w:rsidRPr="000809B0">
              <w:t>D.</w:t>
            </w:r>
            <w:r w:rsidRPr="000809B0">
              <w:tab/>
              <w:t xml:space="preserve">arvestades, et uuenduslikud ettevõtted vajavad juurdepääsu riskikapitalile, </w:t>
            </w:r>
            <w:proofErr w:type="spellStart"/>
            <w:r w:rsidRPr="000809B0">
              <w:t>üleeuroopalist</w:t>
            </w:r>
            <w:proofErr w:type="spellEnd"/>
            <w:r w:rsidRPr="000809B0">
              <w:t xml:space="preserve"> liikuvust, </w:t>
            </w:r>
            <w:proofErr w:type="spellStart"/>
            <w:r w:rsidRPr="000809B0">
              <w:t>skaleeritavust</w:t>
            </w:r>
            <w:proofErr w:type="spellEnd"/>
            <w:r w:rsidRPr="000809B0">
              <w:t xml:space="preserve">, kõrge kvalifikatsiooniga töötajaid, </w:t>
            </w:r>
            <w:r w:rsidRPr="000809B0">
              <w:rPr>
                <w:b/>
                <w:bCs/>
                <w:i/>
                <w:iCs/>
              </w:rPr>
              <w:t>teadus-</w:t>
            </w:r>
            <w:r w:rsidRPr="000809B0">
              <w:t xml:space="preserve"> ja </w:t>
            </w:r>
            <w:r w:rsidRPr="000809B0">
              <w:rPr>
                <w:b/>
                <w:bCs/>
                <w:i/>
                <w:iCs/>
              </w:rPr>
              <w:t>uurimistegevuse väljundeid (sealhulgas andmeid) ning</w:t>
            </w:r>
            <w:r w:rsidRPr="000809B0">
              <w:t xml:space="preserve"> pikaajalisi investeeringuid;</w:t>
            </w:r>
          </w:p>
        </w:tc>
      </w:tr>
    </w:tbl>
    <w:p w14:paraId="2059282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765290C" w14:textId="77777777" w:rsidR="00B37C2D" w:rsidRPr="000809B0" w:rsidRDefault="00B37C2D" w:rsidP="00B37C2D">
      <w:r w:rsidRPr="000809B0">
        <w:rPr>
          <w:rStyle w:val="HideTWBExt"/>
        </w:rPr>
        <w:t>&lt;/Amend&gt;</w:t>
      </w:r>
    </w:p>
    <w:p w14:paraId="0723F231"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25</w:t>
      </w:r>
      <w:r w:rsidRPr="000809B0">
        <w:rPr>
          <w:rStyle w:val="HideTWBExt"/>
          <w:b w:val="0"/>
        </w:rPr>
        <w:t>&lt;/NumAm&gt;</w:t>
      </w:r>
    </w:p>
    <w:p w14:paraId="090EFE46"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1F3D66F3" w14:textId="77777777" w:rsidR="00B37C2D" w:rsidRPr="000809B0" w:rsidRDefault="00B37C2D" w:rsidP="00B37C2D">
      <w:pPr>
        <w:pStyle w:val="NormalBold"/>
      </w:pPr>
      <w:r w:rsidRPr="000809B0">
        <w:rPr>
          <w:rStyle w:val="HideTWBExt"/>
          <w:b w:val="0"/>
        </w:rPr>
        <w:t>&lt;/RepeatBlock-By&gt;</w:t>
      </w:r>
    </w:p>
    <w:p w14:paraId="11A32F81"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C621652" w14:textId="77777777" w:rsidR="00B37C2D" w:rsidRPr="000809B0" w:rsidRDefault="00B37C2D" w:rsidP="00B37C2D">
      <w:pPr>
        <w:pStyle w:val="NormalBold"/>
      </w:pPr>
      <w:r w:rsidRPr="000809B0">
        <w:rPr>
          <w:rStyle w:val="HideTWBExt"/>
          <w:b w:val="0"/>
        </w:rPr>
        <w:t>&lt;Article&gt;</w:t>
      </w:r>
      <w:r w:rsidRPr="000809B0">
        <w:t>Põhjendus D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9868881" w14:textId="77777777" w:rsidTr="00163FB0">
        <w:trPr>
          <w:trHeight w:hRule="exact" w:val="240"/>
          <w:jc w:val="center"/>
        </w:trPr>
        <w:tc>
          <w:tcPr>
            <w:tcW w:w="9752" w:type="dxa"/>
            <w:gridSpan w:val="2"/>
            <w:tcBorders>
              <w:top w:val="nil"/>
              <w:left w:val="nil"/>
              <w:bottom w:val="nil"/>
              <w:right w:val="nil"/>
            </w:tcBorders>
          </w:tcPr>
          <w:p w14:paraId="19FF12F2" w14:textId="77777777" w:rsidR="00B37C2D" w:rsidRPr="000809B0" w:rsidRDefault="00B37C2D" w:rsidP="00163FB0"/>
        </w:tc>
      </w:tr>
      <w:tr w:rsidR="00FF4B85" w:rsidRPr="000809B0" w14:paraId="09A1A5D2" w14:textId="77777777" w:rsidTr="00163FB0">
        <w:trPr>
          <w:trHeight w:val="240"/>
          <w:jc w:val="center"/>
        </w:trPr>
        <w:tc>
          <w:tcPr>
            <w:tcW w:w="4876" w:type="dxa"/>
            <w:tcBorders>
              <w:top w:val="nil"/>
              <w:left w:val="nil"/>
              <w:bottom w:val="nil"/>
              <w:right w:val="nil"/>
            </w:tcBorders>
          </w:tcPr>
          <w:p w14:paraId="692FBEB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7B44400" w14:textId="77777777" w:rsidR="00B37C2D" w:rsidRPr="000809B0" w:rsidRDefault="00B37C2D" w:rsidP="00163FB0">
            <w:pPr>
              <w:pStyle w:val="AmColumnHeading"/>
            </w:pPr>
            <w:r w:rsidRPr="000809B0">
              <w:t>Muudatusettepanek</w:t>
            </w:r>
          </w:p>
        </w:tc>
      </w:tr>
      <w:tr w:rsidR="00FF4B85" w:rsidRPr="000809B0" w14:paraId="58BE39AF" w14:textId="77777777" w:rsidTr="00163FB0">
        <w:trPr>
          <w:jc w:val="center"/>
        </w:trPr>
        <w:tc>
          <w:tcPr>
            <w:tcW w:w="4876" w:type="dxa"/>
            <w:tcBorders>
              <w:top w:val="nil"/>
              <w:left w:val="nil"/>
              <w:bottom w:val="nil"/>
              <w:right w:val="nil"/>
            </w:tcBorders>
          </w:tcPr>
          <w:p w14:paraId="19631965" w14:textId="77777777" w:rsidR="00B37C2D" w:rsidRPr="000809B0" w:rsidRDefault="00B37C2D" w:rsidP="00163FB0">
            <w:pPr>
              <w:pStyle w:val="Normal6a"/>
            </w:pPr>
          </w:p>
        </w:tc>
        <w:tc>
          <w:tcPr>
            <w:tcW w:w="4876" w:type="dxa"/>
            <w:tcBorders>
              <w:top w:val="nil"/>
              <w:left w:val="nil"/>
              <w:bottom w:val="nil"/>
              <w:right w:val="nil"/>
            </w:tcBorders>
          </w:tcPr>
          <w:p w14:paraId="09D202B3" w14:textId="77777777" w:rsidR="00B37C2D" w:rsidRPr="000809B0" w:rsidRDefault="00B37C2D" w:rsidP="00163FB0">
            <w:pPr>
              <w:pStyle w:val="Normal6a"/>
            </w:pPr>
            <w:r w:rsidRPr="000809B0">
              <w:rPr>
                <w:b/>
                <w:i/>
              </w:rPr>
              <w:t>Da.</w:t>
            </w:r>
            <w:r w:rsidRPr="000809B0">
              <w:tab/>
            </w:r>
            <w:r w:rsidRPr="000809B0">
              <w:rPr>
                <w:b/>
                <w:i/>
              </w:rPr>
              <w:t xml:space="preserve">arvestades, et äriühinguõigus on vaid üks valdkondadest, mida uuenduslike ettevõtete 28. režiimis käsitletakse, ning arvestades, et kogu küsimust reguleeritakse </w:t>
            </w:r>
            <w:proofErr w:type="spellStart"/>
            <w:r w:rsidRPr="000809B0">
              <w:rPr>
                <w:b/>
                <w:i/>
              </w:rPr>
              <w:t>modulaarsete</w:t>
            </w:r>
            <w:proofErr w:type="spellEnd"/>
            <w:r w:rsidRPr="000809B0">
              <w:rPr>
                <w:b/>
                <w:i/>
              </w:rPr>
              <w:t xml:space="preserve"> ja täiendavate seadusandlike ettepanekutega, mis hõlmavad mitmesuguseid kohaldamisvaldkondi. Maksuhaldus, tööhõive, maksejõuetus ja piiriülesed </w:t>
            </w:r>
            <w:proofErr w:type="spellStart"/>
            <w:r w:rsidRPr="000809B0">
              <w:rPr>
                <w:b/>
                <w:i/>
              </w:rPr>
              <w:t>finantsteenused</w:t>
            </w:r>
            <w:proofErr w:type="spellEnd"/>
            <w:r w:rsidRPr="000809B0">
              <w:rPr>
                <w:b/>
                <w:i/>
              </w:rPr>
              <w:t xml:space="preserve"> on 28. režiimi käsitlevate Euroopa õigusaktide põhielemendid ning aitavad kaasa innovatsiooni </w:t>
            </w:r>
            <w:proofErr w:type="spellStart"/>
            <w:r w:rsidRPr="000809B0">
              <w:rPr>
                <w:b/>
                <w:i/>
              </w:rPr>
              <w:t>taaskäivitamisele</w:t>
            </w:r>
            <w:proofErr w:type="spellEnd"/>
            <w:r w:rsidRPr="000809B0">
              <w:rPr>
                <w:b/>
                <w:i/>
              </w:rPr>
              <w:t xml:space="preserve"> tõhusate, kasulike ja atraktiivsete õigusaktide väljatöötamise kaudu, mis võivad konkureerida sektori parimate üleilmsete standarditega ja kõige paremini toimivate Euroopa-väliste jurisdiktsioonidega, tagades seega Euroopas jätkuva rahvusvahelise rahastamise ja riskikapitali ning meelitades seda siia ligi, et toetada selles sektoris tegutsevaid Euroopa ettevõtteid, idu- ja kasvufirmasid;</w:t>
            </w:r>
          </w:p>
        </w:tc>
      </w:tr>
    </w:tbl>
    <w:p w14:paraId="14B7D24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6B0BCB1B" w14:textId="77777777" w:rsidR="00B37C2D" w:rsidRPr="000809B0" w:rsidRDefault="00B37C2D" w:rsidP="00B37C2D">
      <w:r w:rsidRPr="000809B0">
        <w:rPr>
          <w:rStyle w:val="HideTWBExt"/>
        </w:rPr>
        <w:t>&lt;/Amend&gt;</w:t>
      </w:r>
    </w:p>
    <w:p w14:paraId="22826D3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26</w:t>
      </w:r>
      <w:r w:rsidRPr="000809B0">
        <w:rPr>
          <w:rStyle w:val="HideTWBExt"/>
          <w:b w:val="0"/>
        </w:rPr>
        <w:t>&lt;/NumAm&gt;</w:t>
      </w:r>
    </w:p>
    <w:p w14:paraId="00A55990" w14:textId="77777777" w:rsidR="00B37C2D" w:rsidRPr="000809B0" w:rsidRDefault="00B37C2D" w:rsidP="00B37C2D">
      <w:pPr>
        <w:pStyle w:val="NormalBold"/>
      </w:pPr>
      <w:r w:rsidRPr="000809B0">
        <w:rPr>
          <w:rStyle w:val="HideTWBExt"/>
          <w:b w:val="0"/>
        </w:rPr>
        <w:t>&lt;RepeatBlock-By&gt;&lt;Members&gt;</w:t>
      </w:r>
      <w:r w:rsidRPr="000809B0">
        <w:t>Victor Negrescu</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626996B8" w14:textId="77777777" w:rsidR="00B37C2D" w:rsidRPr="000809B0" w:rsidRDefault="00B37C2D" w:rsidP="00B37C2D">
      <w:pPr>
        <w:pStyle w:val="NormalBold"/>
      </w:pPr>
      <w:r w:rsidRPr="000809B0">
        <w:rPr>
          <w:rStyle w:val="HideTWBExt"/>
          <w:b w:val="0"/>
        </w:rPr>
        <w:t>&lt;/RepeatBlock-By&gt;</w:t>
      </w:r>
    </w:p>
    <w:p w14:paraId="07C7ED8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BF053CC" w14:textId="77777777" w:rsidR="00B37C2D" w:rsidRPr="000809B0" w:rsidRDefault="00B37C2D" w:rsidP="00B37C2D">
      <w:pPr>
        <w:pStyle w:val="NormalBold"/>
      </w:pPr>
      <w:r w:rsidRPr="000809B0">
        <w:rPr>
          <w:rStyle w:val="HideTWBExt"/>
          <w:b w:val="0"/>
        </w:rPr>
        <w:t>&lt;Article&gt;</w:t>
      </w:r>
      <w:r w:rsidRPr="000809B0">
        <w:t>Põhjendus D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413B9FF" w14:textId="77777777" w:rsidTr="00163FB0">
        <w:trPr>
          <w:trHeight w:hRule="exact" w:val="240"/>
          <w:jc w:val="center"/>
        </w:trPr>
        <w:tc>
          <w:tcPr>
            <w:tcW w:w="9752" w:type="dxa"/>
            <w:gridSpan w:val="2"/>
            <w:tcBorders>
              <w:top w:val="nil"/>
              <w:left w:val="nil"/>
              <w:bottom w:val="nil"/>
              <w:right w:val="nil"/>
            </w:tcBorders>
          </w:tcPr>
          <w:p w14:paraId="6DCB8755" w14:textId="77777777" w:rsidR="00B37C2D" w:rsidRPr="000809B0" w:rsidRDefault="00B37C2D" w:rsidP="00163FB0"/>
        </w:tc>
      </w:tr>
      <w:tr w:rsidR="00FF4B85" w:rsidRPr="000809B0" w14:paraId="366B0FEE" w14:textId="77777777" w:rsidTr="00163FB0">
        <w:trPr>
          <w:trHeight w:val="240"/>
          <w:jc w:val="center"/>
        </w:trPr>
        <w:tc>
          <w:tcPr>
            <w:tcW w:w="4876" w:type="dxa"/>
            <w:tcBorders>
              <w:top w:val="nil"/>
              <w:left w:val="nil"/>
              <w:bottom w:val="nil"/>
              <w:right w:val="nil"/>
            </w:tcBorders>
          </w:tcPr>
          <w:p w14:paraId="73D337B0"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90C42CB" w14:textId="77777777" w:rsidR="00B37C2D" w:rsidRPr="000809B0" w:rsidRDefault="00B37C2D" w:rsidP="00163FB0">
            <w:pPr>
              <w:pStyle w:val="AmColumnHeading"/>
            </w:pPr>
            <w:r w:rsidRPr="000809B0">
              <w:t>Muudatusettepanek</w:t>
            </w:r>
          </w:p>
        </w:tc>
      </w:tr>
      <w:tr w:rsidR="00FF4B85" w:rsidRPr="000809B0" w14:paraId="6EFD6891" w14:textId="77777777" w:rsidTr="00163FB0">
        <w:trPr>
          <w:jc w:val="center"/>
        </w:trPr>
        <w:tc>
          <w:tcPr>
            <w:tcW w:w="4876" w:type="dxa"/>
            <w:tcBorders>
              <w:top w:val="nil"/>
              <w:left w:val="nil"/>
              <w:bottom w:val="nil"/>
              <w:right w:val="nil"/>
            </w:tcBorders>
          </w:tcPr>
          <w:p w14:paraId="444F016A" w14:textId="77777777" w:rsidR="00B37C2D" w:rsidRPr="000809B0" w:rsidRDefault="00B37C2D" w:rsidP="00163FB0">
            <w:pPr>
              <w:pStyle w:val="Normal6a"/>
            </w:pPr>
          </w:p>
        </w:tc>
        <w:tc>
          <w:tcPr>
            <w:tcW w:w="4876" w:type="dxa"/>
            <w:tcBorders>
              <w:top w:val="nil"/>
              <w:left w:val="nil"/>
              <w:bottom w:val="nil"/>
              <w:right w:val="nil"/>
            </w:tcBorders>
          </w:tcPr>
          <w:p w14:paraId="25F62530" w14:textId="77777777" w:rsidR="00B37C2D" w:rsidRPr="000809B0" w:rsidRDefault="00B37C2D" w:rsidP="00163FB0">
            <w:pPr>
              <w:pStyle w:val="Normal6a"/>
            </w:pPr>
            <w:r w:rsidRPr="000809B0">
              <w:rPr>
                <w:b/>
                <w:i/>
              </w:rPr>
              <w:t>Da.</w:t>
            </w:r>
            <w:r w:rsidRPr="000809B0">
              <w:tab/>
            </w:r>
            <w:r w:rsidRPr="000809B0">
              <w:rPr>
                <w:b/>
                <w:i/>
              </w:rPr>
              <w:t xml:space="preserve">arvestades, et noorte või alustavate ettevõtjate asutatud sotsiaalsetel ettevõtetel ja äriühingutel on keskne roll innovatsiooni edendamisel, sotsiaalse ühtekuuluvuse loomisel ja kestlikule majanduskasvule kaasaaitamisel, kuid sageli seisavad nad rahastamisele, võrgustikele ja spetsiifilisele toetusele juurdepääsul silmitsi suuremate raskustega; arvestades, et koostöö ülikoolide, uurimisinstituutide ja </w:t>
            </w:r>
            <w:proofErr w:type="spellStart"/>
            <w:r w:rsidRPr="000809B0">
              <w:rPr>
                <w:b/>
                <w:i/>
              </w:rPr>
              <w:t>tehnosiirdekeskustega</w:t>
            </w:r>
            <w:proofErr w:type="spellEnd"/>
            <w:r w:rsidRPr="000809B0">
              <w:rPr>
                <w:b/>
                <w:i/>
              </w:rPr>
              <w:t xml:space="preserve"> võib kiirendada laborist turule jõudmise protsessi, hõlbustada juurdepääsu eksperditeadmistele ja taristule ning edendada uurimistulemuste turustamist;</w:t>
            </w:r>
          </w:p>
        </w:tc>
      </w:tr>
    </w:tbl>
    <w:p w14:paraId="0AA1837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713DC273" w14:textId="77777777" w:rsidR="00B37C2D" w:rsidRPr="000809B0" w:rsidRDefault="00B37C2D" w:rsidP="00B37C2D">
      <w:r w:rsidRPr="000809B0">
        <w:rPr>
          <w:rStyle w:val="HideTWBExt"/>
        </w:rPr>
        <w:t>&lt;/Amend&gt;</w:t>
      </w:r>
    </w:p>
    <w:p w14:paraId="16E66624"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27</w:t>
      </w:r>
      <w:r w:rsidRPr="000809B0">
        <w:rPr>
          <w:rStyle w:val="HideTWBExt"/>
          <w:b w:val="0"/>
        </w:rPr>
        <w:t>&lt;/NumAm&gt;</w:t>
      </w:r>
    </w:p>
    <w:p w14:paraId="1FE91FF6"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4D7BF2A3" w14:textId="77777777" w:rsidR="00B37C2D" w:rsidRPr="000809B0" w:rsidRDefault="00B37C2D" w:rsidP="00B37C2D">
      <w:pPr>
        <w:pStyle w:val="NormalBold"/>
      </w:pPr>
      <w:r w:rsidRPr="000809B0">
        <w:rPr>
          <w:rStyle w:val="HideTWBExt"/>
          <w:b w:val="0"/>
        </w:rPr>
        <w:t>&lt;/RepeatBlock-By&gt;</w:t>
      </w:r>
    </w:p>
    <w:p w14:paraId="271841F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8A85A87" w14:textId="77777777" w:rsidR="00B37C2D" w:rsidRPr="000809B0" w:rsidRDefault="00B37C2D" w:rsidP="00B37C2D">
      <w:pPr>
        <w:pStyle w:val="NormalBold"/>
      </w:pPr>
      <w:r w:rsidRPr="000809B0">
        <w:rPr>
          <w:rStyle w:val="HideTWBExt"/>
          <w:b w:val="0"/>
        </w:rPr>
        <w:t>&lt;Article&gt;</w:t>
      </w:r>
      <w:r w:rsidRPr="000809B0">
        <w:t>Põhjendus D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FE1EEB2" w14:textId="77777777" w:rsidTr="00163FB0">
        <w:trPr>
          <w:trHeight w:hRule="exact" w:val="240"/>
          <w:jc w:val="center"/>
        </w:trPr>
        <w:tc>
          <w:tcPr>
            <w:tcW w:w="9752" w:type="dxa"/>
            <w:gridSpan w:val="2"/>
            <w:tcBorders>
              <w:top w:val="nil"/>
              <w:left w:val="nil"/>
              <w:bottom w:val="nil"/>
              <w:right w:val="nil"/>
            </w:tcBorders>
          </w:tcPr>
          <w:p w14:paraId="1DA5E229" w14:textId="77777777" w:rsidR="00B37C2D" w:rsidRPr="000809B0" w:rsidRDefault="00B37C2D" w:rsidP="00163FB0"/>
        </w:tc>
      </w:tr>
      <w:tr w:rsidR="00FF4B85" w:rsidRPr="000809B0" w14:paraId="71A5B563" w14:textId="77777777" w:rsidTr="00163FB0">
        <w:trPr>
          <w:trHeight w:val="240"/>
          <w:jc w:val="center"/>
        </w:trPr>
        <w:tc>
          <w:tcPr>
            <w:tcW w:w="4876" w:type="dxa"/>
            <w:tcBorders>
              <w:top w:val="nil"/>
              <w:left w:val="nil"/>
              <w:bottom w:val="nil"/>
              <w:right w:val="nil"/>
            </w:tcBorders>
          </w:tcPr>
          <w:p w14:paraId="198F1E8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292B7E6" w14:textId="77777777" w:rsidR="00B37C2D" w:rsidRPr="000809B0" w:rsidRDefault="00B37C2D" w:rsidP="00163FB0">
            <w:pPr>
              <w:pStyle w:val="AmColumnHeading"/>
            </w:pPr>
            <w:r w:rsidRPr="000809B0">
              <w:t>Muudatusettepanek</w:t>
            </w:r>
          </w:p>
        </w:tc>
      </w:tr>
      <w:tr w:rsidR="00FF4B85" w:rsidRPr="000809B0" w14:paraId="54D6D345" w14:textId="77777777" w:rsidTr="00163FB0">
        <w:trPr>
          <w:jc w:val="center"/>
        </w:trPr>
        <w:tc>
          <w:tcPr>
            <w:tcW w:w="4876" w:type="dxa"/>
            <w:tcBorders>
              <w:top w:val="nil"/>
              <w:left w:val="nil"/>
              <w:bottom w:val="nil"/>
              <w:right w:val="nil"/>
            </w:tcBorders>
          </w:tcPr>
          <w:p w14:paraId="7D2C9810" w14:textId="77777777" w:rsidR="00B37C2D" w:rsidRPr="000809B0" w:rsidRDefault="00B37C2D" w:rsidP="00163FB0">
            <w:pPr>
              <w:pStyle w:val="Normal6a"/>
            </w:pPr>
          </w:p>
        </w:tc>
        <w:tc>
          <w:tcPr>
            <w:tcW w:w="4876" w:type="dxa"/>
            <w:tcBorders>
              <w:top w:val="nil"/>
              <w:left w:val="nil"/>
              <w:bottom w:val="nil"/>
              <w:right w:val="nil"/>
            </w:tcBorders>
          </w:tcPr>
          <w:p w14:paraId="32D29CD1" w14:textId="77777777" w:rsidR="00B37C2D" w:rsidRPr="000809B0" w:rsidRDefault="00B37C2D" w:rsidP="00163FB0">
            <w:pPr>
              <w:pStyle w:val="Normal6a"/>
            </w:pPr>
            <w:r w:rsidRPr="000809B0">
              <w:rPr>
                <w:b/>
                <w:i/>
              </w:rPr>
              <w:t>Da.</w:t>
            </w:r>
            <w:r w:rsidRPr="000809B0">
              <w:tab/>
            </w:r>
            <w:r w:rsidRPr="000809B0">
              <w:rPr>
                <w:b/>
                <w:i/>
              </w:rPr>
              <w:t xml:space="preserve">arvestades, et </w:t>
            </w:r>
            <w:proofErr w:type="spellStart"/>
            <w:r w:rsidRPr="000809B0">
              <w:rPr>
                <w:b/>
                <w:i/>
              </w:rPr>
              <w:t>VKEd</w:t>
            </w:r>
            <w:proofErr w:type="spellEnd"/>
            <w:r w:rsidRPr="000809B0">
              <w:rPr>
                <w:b/>
                <w:i/>
              </w:rPr>
              <w:t>, kes on liidu konkurentsivõime seisukohalt keskse tähtsusega ja kelle seas on palju pereettevõtteid, seisavad silmitsi omanikuvahetuse probleemidega; arvestades, et töötajate osalusmudelid võivad aidata lahendada järeltulijate puudusega seotud probleemi juhul, kui äriühingu perekonnasisene üleandmine ei ole mõeldav, ning seega toetavad pikaajalist stabiilsust ja kasvu;</w:t>
            </w:r>
          </w:p>
        </w:tc>
      </w:tr>
    </w:tbl>
    <w:p w14:paraId="5073D3A2"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68AD854" w14:textId="77777777" w:rsidR="00B37C2D" w:rsidRPr="000809B0" w:rsidRDefault="00B37C2D" w:rsidP="00B37C2D">
      <w:r w:rsidRPr="000809B0">
        <w:rPr>
          <w:rStyle w:val="HideTWBExt"/>
        </w:rPr>
        <w:t>&lt;/Amend&gt;</w:t>
      </w:r>
    </w:p>
    <w:p w14:paraId="710C6760"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28</w:t>
      </w:r>
      <w:r w:rsidRPr="000809B0">
        <w:rPr>
          <w:rStyle w:val="HideTWBExt"/>
          <w:b w:val="0"/>
        </w:rPr>
        <w:t>&lt;/NumAm&gt;</w:t>
      </w:r>
    </w:p>
    <w:p w14:paraId="03E6D1C1"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4909809A" w14:textId="77777777" w:rsidR="00B37C2D" w:rsidRPr="000809B0" w:rsidRDefault="00B37C2D" w:rsidP="00B37C2D">
      <w:pPr>
        <w:pStyle w:val="NormalBold"/>
      </w:pPr>
      <w:r w:rsidRPr="000809B0">
        <w:rPr>
          <w:rStyle w:val="HideTWBExt"/>
          <w:b w:val="0"/>
        </w:rPr>
        <w:t>&lt;/RepeatBlock-By&gt;</w:t>
      </w:r>
    </w:p>
    <w:p w14:paraId="0C97633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6C63BEE" w14:textId="77777777" w:rsidR="00B37C2D" w:rsidRPr="000809B0" w:rsidRDefault="00B37C2D" w:rsidP="00B37C2D">
      <w:pPr>
        <w:pStyle w:val="NormalBold"/>
      </w:pPr>
      <w:r w:rsidRPr="000809B0">
        <w:rPr>
          <w:rStyle w:val="HideTWBExt"/>
          <w:b w:val="0"/>
        </w:rPr>
        <w:t>&lt;Article&gt;</w:t>
      </w:r>
      <w:r w:rsidRPr="000809B0">
        <w:t>Põhjendus D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A8A3BEF" w14:textId="77777777" w:rsidTr="00163FB0">
        <w:trPr>
          <w:trHeight w:hRule="exact" w:val="240"/>
          <w:jc w:val="center"/>
        </w:trPr>
        <w:tc>
          <w:tcPr>
            <w:tcW w:w="9752" w:type="dxa"/>
            <w:gridSpan w:val="2"/>
            <w:tcBorders>
              <w:top w:val="nil"/>
              <w:left w:val="nil"/>
              <w:bottom w:val="nil"/>
              <w:right w:val="nil"/>
            </w:tcBorders>
          </w:tcPr>
          <w:p w14:paraId="1DF5D21C" w14:textId="77777777" w:rsidR="00B37C2D" w:rsidRPr="000809B0" w:rsidRDefault="00B37C2D" w:rsidP="00163FB0"/>
        </w:tc>
      </w:tr>
      <w:tr w:rsidR="00FF4B85" w:rsidRPr="000809B0" w14:paraId="5AD4FAD6" w14:textId="77777777" w:rsidTr="00163FB0">
        <w:trPr>
          <w:trHeight w:val="240"/>
          <w:jc w:val="center"/>
        </w:trPr>
        <w:tc>
          <w:tcPr>
            <w:tcW w:w="4876" w:type="dxa"/>
            <w:tcBorders>
              <w:top w:val="nil"/>
              <w:left w:val="nil"/>
              <w:bottom w:val="nil"/>
              <w:right w:val="nil"/>
            </w:tcBorders>
          </w:tcPr>
          <w:p w14:paraId="242A2FC5"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1775A6F" w14:textId="77777777" w:rsidR="00B37C2D" w:rsidRPr="000809B0" w:rsidRDefault="00B37C2D" w:rsidP="00163FB0">
            <w:pPr>
              <w:pStyle w:val="AmColumnHeading"/>
            </w:pPr>
            <w:r w:rsidRPr="000809B0">
              <w:t>Muudatusettepanek</w:t>
            </w:r>
          </w:p>
        </w:tc>
      </w:tr>
      <w:tr w:rsidR="00FF4B85" w:rsidRPr="000809B0" w14:paraId="5B8B23BD" w14:textId="77777777" w:rsidTr="00163FB0">
        <w:trPr>
          <w:jc w:val="center"/>
        </w:trPr>
        <w:tc>
          <w:tcPr>
            <w:tcW w:w="4876" w:type="dxa"/>
            <w:tcBorders>
              <w:top w:val="nil"/>
              <w:left w:val="nil"/>
              <w:bottom w:val="nil"/>
              <w:right w:val="nil"/>
            </w:tcBorders>
          </w:tcPr>
          <w:p w14:paraId="37A7CB85" w14:textId="77777777" w:rsidR="00B37C2D" w:rsidRPr="000809B0" w:rsidRDefault="00B37C2D" w:rsidP="00163FB0">
            <w:pPr>
              <w:pStyle w:val="Normal6a"/>
            </w:pPr>
          </w:p>
        </w:tc>
        <w:tc>
          <w:tcPr>
            <w:tcW w:w="4876" w:type="dxa"/>
            <w:tcBorders>
              <w:top w:val="nil"/>
              <w:left w:val="nil"/>
              <w:bottom w:val="nil"/>
              <w:right w:val="nil"/>
            </w:tcBorders>
          </w:tcPr>
          <w:p w14:paraId="3B378236" w14:textId="77777777" w:rsidR="00B37C2D" w:rsidRPr="000809B0" w:rsidRDefault="00B37C2D" w:rsidP="00163FB0">
            <w:pPr>
              <w:pStyle w:val="Normal6a"/>
            </w:pPr>
            <w:r w:rsidRPr="000809B0">
              <w:rPr>
                <w:b/>
                <w:i/>
              </w:rPr>
              <w:t>Da.</w:t>
            </w:r>
            <w:r w:rsidRPr="000809B0">
              <w:tab/>
            </w:r>
            <w:r w:rsidRPr="000809B0">
              <w:rPr>
                <w:b/>
                <w:i/>
              </w:rPr>
              <w:t xml:space="preserve">arvestades, et lihtsustatud ja ühtse õigusraamistiku abil hõlpsama juurdepääsu võimaldamine kapitalile ja talentidele suurendab </w:t>
            </w:r>
            <w:proofErr w:type="spellStart"/>
            <w:r w:rsidRPr="000809B0">
              <w:rPr>
                <w:b/>
                <w:i/>
              </w:rPr>
              <w:t>VKEde</w:t>
            </w:r>
            <w:proofErr w:type="spellEnd"/>
            <w:r w:rsidRPr="000809B0">
              <w:rPr>
                <w:b/>
                <w:i/>
              </w:rPr>
              <w:t>, idu- ja kasvufirmade võimet konkureerida üleilmselt, meelitada ligi investeeringuid ning aidata liidus kaasa töökohtade loomisele ja sotsiaalsele ühtekuuluvusele;</w:t>
            </w:r>
          </w:p>
        </w:tc>
      </w:tr>
    </w:tbl>
    <w:p w14:paraId="03E6E68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C257200" w14:textId="77777777" w:rsidR="00B37C2D" w:rsidRPr="000809B0" w:rsidRDefault="00B37C2D" w:rsidP="00B37C2D">
      <w:r w:rsidRPr="000809B0">
        <w:rPr>
          <w:rStyle w:val="HideTWBExt"/>
        </w:rPr>
        <w:t>&lt;/Amend&gt;</w:t>
      </w:r>
    </w:p>
    <w:p w14:paraId="05F30BF7"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29</w:t>
      </w:r>
      <w:r w:rsidRPr="000809B0">
        <w:rPr>
          <w:rStyle w:val="HideTWBExt"/>
          <w:b w:val="0"/>
        </w:rPr>
        <w:t>&lt;/NumAm&gt;</w:t>
      </w:r>
    </w:p>
    <w:p w14:paraId="581EBD9F"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2E5D7420" w14:textId="77777777" w:rsidR="00B37C2D" w:rsidRPr="000809B0" w:rsidRDefault="00B37C2D" w:rsidP="00B37C2D">
      <w:pPr>
        <w:pStyle w:val="NormalBold"/>
      </w:pPr>
      <w:r w:rsidRPr="000809B0">
        <w:rPr>
          <w:rStyle w:val="HideTWBExt"/>
          <w:b w:val="0"/>
        </w:rPr>
        <w:t>&lt;/RepeatBlock-By&gt;</w:t>
      </w:r>
    </w:p>
    <w:p w14:paraId="523CB0A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D5236B5" w14:textId="77777777" w:rsidR="00B37C2D" w:rsidRPr="000809B0" w:rsidRDefault="00B37C2D" w:rsidP="00B37C2D">
      <w:pPr>
        <w:pStyle w:val="NormalBold"/>
      </w:pPr>
      <w:r w:rsidRPr="000809B0">
        <w:rPr>
          <w:rStyle w:val="HideTWBExt"/>
          <w:b w:val="0"/>
        </w:rPr>
        <w:t>&lt;Article&gt;</w:t>
      </w:r>
      <w:r w:rsidRPr="000809B0">
        <w:t>Põhjendus D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C2B6FF5" w14:textId="77777777" w:rsidTr="00163FB0">
        <w:trPr>
          <w:trHeight w:hRule="exact" w:val="240"/>
          <w:jc w:val="center"/>
        </w:trPr>
        <w:tc>
          <w:tcPr>
            <w:tcW w:w="9752" w:type="dxa"/>
            <w:gridSpan w:val="2"/>
            <w:tcBorders>
              <w:top w:val="nil"/>
              <w:left w:val="nil"/>
              <w:bottom w:val="nil"/>
              <w:right w:val="nil"/>
            </w:tcBorders>
          </w:tcPr>
          <w:p w14:paraId="5609AC7F" w14:textId="77777777" w:rsidR="00B37C2D" w:rsidRPr="000809B0" w:rsidRDefault="00B37C2D" w:rsidP="00163FB0"/>
        </w:tc>
      </w:tr>
      <w:tr w:rsidR="00FF4B85" w:rsidRPr="000809B0" w14:paraId="790A9225" w14:textId="77777777" w:rsidTr="00163FB0">
        <w:trPr>
          <w:trHeight w:val="240"/>
          <w:jc w:val="center"/>
        </w:trPr>
        <w:tc>
          <w:tcPr>
            <w:tcW w:w="4876" w:type="dxa"/>
            <w:tcBorders>
              <w:top w:val="nil"/>
              <w:left w:val="nil"/>
              <w:bottom w:val="nil"/>
              <w:right w:val="nil"/>
            </w:tcBorders>
          </w:tcPr>
          <w:p w14:paraId="3972F274"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9CC2DED" w14:textId="77777777" w:rsidR="00B37C2D" w:rsidRPr="000809B0" w:rsidRDefault="00B37C2D" w:rsidP="00163FB0">
            <w:pPr>
              <w:pStyle w:val="AmColumnHeading"/>
            </w:pPr>
            <w:r w:rsidRPr="000809B0">
              <w:t>Muudatusettepanek</w:t>
            </w:r>
          </w:p>
        </w:tc>
      </w:tr>
      <w:tr w:rsidR="00FF4B85" w:rsidRPr="000809B0" w14:paraId="46C35A9A" w14:textId="77777777" w:rsidTr="00163FB0">
        <w:trPr>
          <w:jc w:val="center"/>
        </w:trPr>
        <w:tc>
          <w:tcPr>
            <w:tcW w:w="4876" w:type="dxa"/>
            <w:tcBorders>
              <w:top w:val="nil"/>
              <w:left w:val="nil"/>
              <w:bottom w:val="nil"/>
              <w:right w:val="nil"/>
            </w:tcBorders>
          </w:tcPr>
          <w:p w14:paraId="2595865C" w14:textId="77777777" w:rsidR="00B37C2D" w:rsidRPr="000809B0" w:rsidRDefault="00B37C2D" w:rsidP="00163FB0">
            <w:pPr>
              <w:pStyle w:val="Normal6a"/>
            </w:pPr>
          </w:p>
        </w:tc>
        <w:tc>
          <w:tcPr>
            <w:tcW w:w="4876" w:type="dxa"/>
            <w:tcBorders>
              <w:top w:val="nil"/>
              <w:left w:val="nil"/>
              <w:bottom w:val="nil"/>
              <w:right w:val="nil"/>
            </w:tcBorders>
          </w:tcPr>
          <w:p w14:paraId="74504711" w14:textId="77777777" w:rsidR="00B37C2D" w:rsidRPr="000809B0" w:rsidRDefault="00B37C2D" w:rsidP="00163FB0">
            <w:pPr>
              <w:pStyle w:val="Normal6a"/>
            </w:pPr>
            <w:r w:rsidRPr="000809B0">
              <w:rPr>
                <w:b/>
                <w:i/>
              </w:rPr>
              <w:t>Da.</w:t>
            </w:r>
            <w:r w:rsidRPr="000809B0">
              <w:tab/>
            </w:r>
            <w:r w:rsidRPr="000809B0">
              <w:rPr>
                <w:b/>
                <w:i/>
              </w:rPr>
              <w:t xml:space="preserve">arvestades, et juurdepääsuga kapitalile ja digitaalsetele vahenditele peavad kaasnema toetus- ja lihtsustamismeetmed nende liikmesriikide ettevõtete jaoks, kus </w:t>
            </w:r>
            <w:proofErr w:type="spellStart"/>
            <w:r w:rsidRPr="000809B0">
              <w:rPr>
                <w:b/>
                <w:i/>
              </w:rPr>
              <w:t>digiteerimise</w:t>
            </w:r>
            <w:proofErr w:type="spellEnd"/>
            <w:r w:rsidRPr="000809B0">
              <w:rPr>
                <w:b/>
                <w:i/>
              </w:rPr>
              <w:t xml:space="preserve"> tase on madal, ning need peaksid hõlmama üleminekuperioode ja mitmekeelseid platvorme;</w:t>
            </w:r>
          </w:p>
        </w:tc>
      </w:tr>
    </w:tbl>
    <w:p w14:paraId="4F77908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38EF4E13" w14:textId="77777777" w:rsidR="00B37C2D" w:rsidRPr="000809B0" w:rsidRDefault="00B37C2D" w:rsidP="00B37C2D">
      <w:r w:rsidRPr="000809B0">
        <w:rPr>
          <w:rStyle w:val="HideTWBExt"/>
        </w:rPr>
        <w:t>&lt;/Amend&gt;</w:t>
      </w:r>
    </w:p>
    <w:p w14:paraId="7F526198"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30</w:t>
      </w:r>
      <w:r w:rsidRPr="000809B0">
        <w:rPr>
          <w:rStyle w:val="HideTWBExt"/>
          <w:b w:val="0"/>
        </w:rPr>
        <w:t>&lt;/NumAm&gt;</w:t>
      </w:r>
    </w:p>
    <w:p w14:paraId="1676F450" w14:textId="77777777" w:rsidR="00B37C2D" w:rsidRPr="000809B0" w:rsidRDefault="00B37C2D" w:rsidP="00B37C2D">
      <w:pPr>
        <w:pStyle w:val="NormalBold"/>
      </w:pPr>
      <w:r w:rsidRPr="000809B0">
        <w:rPr>
          <w:rStyle w:val="HideTWBExt"/>
          <w:b w:val="0"/>
        </w:rPr>
        <w:t>&lt;RepeatBlock-By&gt;&lt;Members&gt;</w:t>
      </w:r>
      <w:r w:rsidRPr="000809B0">
        <w:t>Maravillas Abadía Jover</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6C8770B5" w14:textId="77777777" w:rsidR="00B37C2D" w:rsidRPr="000809B0" w:rsidRDefault="00B37C2D" w:rsidP="00B37C2D">
      <w:pPr>
        <w:pStyle w:val="NormalBold"/>
      </w:pPr>
      <w:r w:rsidRPr="000809B0">
        <w:rPr>
          <w:rStyle w:val="HideTWBExt"/>
          <w:b w:val="0"/>
        </w:rPr>
        <w:t>&lt;/RepeatBlock-By&gt;</w:t>
      </w:r>
    </w:p>
    <w:p w14:paraId="22FBD32E"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1E15644" w14:textId="77777777" w:rsidR="00B37C2D" w:rsidRPr="000809B0" w:rsidRDefault="00B37C2D" w:rsidP="00B37C2D">
      <w:pPr>
        <w:pStyle w:val="NormalBold"/>
      </w:pPr>
      <w:r w:rsidRPr="000809B0">
        <w:rPr>
          <w:rStyle w:val="HideTWBExt"/>
          <w:b w:val="0"/>
        </w:rPr>
        <w:t>&lt;Article&gt;</w:t>
      </w:r>
      <w:r w:rsidRPr="000809B0">
        <w:t>Põhjendus D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CDCFFE4" w14:textId="77777777" w:rsidTr="00163FB0">
        <w:trPr>
          <w:trHeight w:hRule="exact" w:val="240"/>
          <w:jc w:val="center"/>
        </w:trPr>
        <w:tc>
          <w:tcPr>
            <w:tcW w:w="9752" w:type="dxa"/>
            <w:gridSpan w:val="2"/>
            <w:tcBorders>
              <w:top w:val="nil"/>
              <w:left w:val="nil"/>
              <w:bottom w:val="nil"/>
              <w:right w:val="nil"/>
            </w:tcBorders>
          </w:tcPr>
          <w:p w14:paraId="2CB73E47" w14:textId="77777777" w:rsidR="00B37C2D" w:rsidRPr="000809B0" w:rsidRDefault="00B37C2D" w:rsidP="00163FB0"/>
        </w:tc>
      </w:tr>
      <w:tr w:rsidR="00FF4B85" w:rsidRPr="000809B0" w14:paraId="32F333A1" w14:textId="77777777" w:rsidTr="00163FB0">
        <w:trPr>
          <w:trHeight w:val="240"/>
          <w:jc w:val="center"/>
        </w:trPr>
        <w:tc>
          <w:tcPr>
            <w:tcW w:w="4876" w:type="dxa"/>
            <w:tcBorders>
              <w:top w:val="nil"/>
              <w:left w:val="nil"/>
              <w:bottom w:val="nil"/>
              <w:right w:val="nil"/>
            </w:tcBorders>
          </w:tcPr>
          <w:p w14:paraId="155175F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1285289" w14:textId="77777777" w:rsidR="00B37C2D" w:rsidRPr="000809B0" w:rsidRDefault="00B37C2D" w:rsidP="00163FB0">
            <w:pPr>
              <w:pStyle w:val="AmColumnHeading"/>
            </w:pPr>
            <w:r w:rsidRPr="000809B0">
              <w:t>Muudatusettepanek</w:t>
            </w:r>
          </w:p>
        </w:tc>
      </w:tr>
      <w:tr w:rsidR="00FF4B85" w:rsidRPr="000809B0" w14:paraId="4E054F20" w14:textId="77777777" w:rsidTr="00163FB0">
        <w:trPr>
          <w:jc w:val="center"/>
        </w:trPr>
        <w:tc>
          <w:tcPr>
            <w:tcW w:w="4876" w:type="dxa"/>
            <w:tcBorders>
              <w:top w:val="nil"/>
              <w:left w:val="nil"/>
              <w:bottom w:val="nil"/>
              <w:right w:val="nil"/>
            </w:tcBorders>
          </w:tcPr>
          <w:p w14:paraId="371063A8" w14:textId="77777777" w:rsidR="00B37C2D" w:rsidRPr="000809B0" w:rsidRDefault="00B37C2D" w:rsidP="00163FB0">
            <w:pPr>
              <w:pStyle w:val="Normal6a"/>
            </w:pPr>
          </w:p>
        </w:tc>
        <w:tc>
          <w:tcPr>
            <w:tcW w:w="4876" w:type="dxa"/>
            <w:tcBorders>
              <w:top w:val="nil"/>
              <w:left w:val="nil"/>
              <w:bottom w:val="nil"/>
              <w:right w:val="nil"/>
            </w:tcBorders>
          </w:tcPr>
          <w:p w14:paraId="0ACBF867" w14:textId="77777777" w:rsidR="00B37C2D" w:rsidRPr="000809B0" w:rsidRDefault="00B37C2D" w:rsidP="00163FB0">
            <w:pPr>
              <w:pStyle w:val="Normal6a"/>
            </w:pPr>
            <w:r w:rsidRPr="000809B0">
              <w:rPr>
                <w:b/>
                <w:i/>
              </w:rPr>
              <w:t>Da.</w:t>
            </w:r>
            <w:r w:rsidRPr="000809B0">
              <w:tab/>
            </w:r>
            <w:r w:rsidRPr="000809B0">
              <w:rPr>
                <w:b/>
                <w:i/>
              </w:rPr>
              <w:t>arvestades, et ELi toimimise lepingu artiklite 50 ja 114 alusel võimalik ühtlustamine eeldab äriühingute võrreldavate õiguslike vormide eelnevat olemasolu ning seega võimalust neid liikmesriikide õigussüsteemides ühtlustada;</w:t>
            </w:r>
          </w:p>
        </w:tc>
      </w:tr>
    </w:tbl>
    <w:p w14:paraId="3CB951F2"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C898A28" w14:textId="77777777" w:rsidR="00B37C2D" w:rsidRPr="000809B0" w:rsidRDefault="00B37C2D" w:rsidP="00B37C2D">
      <w:r w:rsidRPr="000809B0">
        <w:rPr>
          <w:rStyle w:val="HideTWBExt"/>
        </w:rPr>
        <w:t>&lt;/Amend&gt;</w:t>
      </w:r>
    </w:p>
    <w:p w14:paraId="58B75A7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31</w:t>
      </w:r>
      <w:r w:rsidRPr="000809B0">
        <w:rPr>
          <w:rStyle w:val="HideTWBExt"/>
          <w:b w:val="0"/>
        </w:rPr>
        <w:t>&lt;/NumAm&gt;</w:t>
      </w:r>
    </w:p>
    <w:p w14:paraId="0D173259"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4DF33801" w14:textId="77777777" w:rsidR="00B37C2D" w:rsidRPr="000809B0" w:rsidRDefault="00B37C2D" w:rsidP="00B37C2D">
      <w:pPr>
        <w:pStyle w:val="NormalBold"/>
      </w:pPr>
      <w:r w:rsidRPr="000809B0">
        <w:rPr>
          <w:rStyle w:val="HideTWBExt"/>
          <w:b w:val="0"/>
        </w:rPr>
        <w:t>&lt;/RepeatBlock-By&gt;</w:t>
      </w:r>
    </w:p>
    <w:p w14:paraId="06B856A2"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8E03747" w14:textId="77777777" w:rsidR="00B37C2D" w:rsidRPr="000809B0" w:rsidRDefault="00B37C2D" w:rsidP="00B37C2D">
      <w:pPr>
        <w:pStyle w:val="NormalBold"/>
      </w:pPr>
      <w:r w:rsidRPr="000809B0">
        <w:rPr>
          <w:rStyle w:val="HideTWBExt"/>
          <w:b w:val="0"/>
        </w:rPr>
        <w:t>&lt;Article&gt;</w:t>
      </w:r>
      <w:r w:rsidRPr="000809B0">
        <w:t>Põhjendus D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A49005B" w14:textId="77777777" w:rsidTr="00163FB0">
        <w:trPr>
          <w:trHeight w:hRule="exact" w:val="240"/>
          <w:jc w:val="center"/>
        </w:trPr>
        <w:tc>
          <w:tcPr>
            <w:tcW w:w="9752" w:type="dxa"/>
            <w:gridSpan w:val="2"/>
            <w:tcBorders>
              <w:top w:val="nil"/>
              <w:left w:val="nil"/>
              <w:bottom w:val="nil"/>
              <w:right w:val="nil"/>
            </w:tcBorders>
          </w:tcPr>
          <w:p w14:paraId="7CB581FF" w14:textId="77777777" w:rsidR="00B37C2D" w:rsidRPr="000809B0" w:rsidRDefault="00B37C2D" w:rsidP="00163FB0"/>
        </w:tc>
      </w:tr>
      <w:tr w:rsidR="00FF4B85" w:rsidRPr="000809B0" w14:paraId="34148BF9" w14:textId="77777777" w:rsidTr="00163FB0">
        <w:trPr>
          <w:trHeight w:val="240"/>
          <w:jc w:val="center"/>
        </w:trPr>
        <w:tc>
          <w:tcPr>
            <w:tcW w:w="4876" w:type="dxa"/>
            <w:tcBorders>
              <w:top w:val="nil"/>
              <w:left w:val="nil"/>
              <w:bottom w:val="nil"/>
              <w:right w:val="nil"/>
            </w:tcBorders>
          </w:tcPr>
          <w:p w14:paraId="3D9F927A"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DC32FFB" w14:textId="77777777" w:rsidR="00B37C2D" w:rsidRPr="000809B0" w:rsidRDefault="00B37C2D" w:rsidP="00163FB0">
            <w:pPr>
              <w:pStyle w:val="AmColumnHeading"/>
            </w:pPr>
            <w:r w:rsidRPr="000809B0">
              <w:t>Muudatusettepanek</w:t>
            </w:r>
          </w:p>
        </w:tc>
      </w:tr>
      <w:tr w:rsidR="00FF4B85" w:rsidRPr="000809B0" w14:paraId="471AC2FD" w14:textId="77777777" w:rsidTr="00163FB0">
        <w:trPr>
          <w:jc w:val="center"/>
        </w:trPr>
        <w:tc>
          <w:tcPr>
            <w:tcW w:w="4876" w:type="dxa"/>
            <w:tcBorders>
              <w:top w:val="nil"/>
              <w:left w:val="nil"/>
              <w:bottom w:val="nil"/>
              <w:right w:val="nil"/>
            </w:tcBorders>
          </w:tcPr>
          <w:p w14:paraId="134A967E" w14:textId="77777777" w:rsidR="00B37C2D" w:rsidRPr="000809B0" w:rsidRDefault="00B37C2D" w:rsidP="00163FB0">
            <w:pPr>
              <w:pStyle w:val="Normal6a"/>
            </w:pPr>
          </w:p>
        </w:tc>
        <w:tc>
          <w:tcPr>
            <w:tcW w:w="4876" w:type="dxa"/>
            <w:tcBorders>
              <w:top w:val="nil"/>
              <w:left w:val="nil"/>
              <w:bottom w:val="nil"/>
              <w:right w:val="nil"/>
            </w:tcBorders>
          </w:tcPr>
          <w:p w14:paraId="2F7C1ABE" w14:textId="77777777" w:rsidR="00B37C2D" w:rsidRPr="000809B0" w:rsidRDefault="00B37C2D" w:rsidP="00163FB0">
            <w:pPr>
              <w:pStyle w:val="Normal6a"/>
            </w:pPr>
            <w:r w:rsidRPr="000809B0">
              <w:rPr>
                <w:b/>
                <w:i/>
              </w:rPr>
              <w:t>Da.</w:t>
            </w:r>
            <w:r w:rsidRPr="000809B0">
              <w:tab/>
            </w:r>
            <w:r w:rsidRPr="000809B0">
              <w:rPr>
                <w:b/>
                <w:i/>
              </w:rPr>
              <w:t>arvestades, et iga 28. režiimi alusel asutatud üksus peaks olema kohustatud registreerima ja hoidma oma registrijärgse asukoha liidu liikmesriigis, tagades seega tugeva seose riiklike õigussüsteemidega;</w:t>
            </w:r>
          </w:p>
        </w:tc>
      </w:tr>
    </w:tbl>
    <w:p w14:paraId="68B7473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A32F020" w14:textId="77777777" w:rsidR="00B37C2D" w:rsidRPr="000809B0" w:rsidRDefault="00B37C2D" w:rsidP="00B37C2D">
      <w:r w:rsidRPr="000809B0">
        <w:rPr>
          <w:rStyle w:val="HideTWBExt"/>
        </w:rPr>
        <w:t>&lt;/Amend&gt;</w:t>
      </w:r>
    </w:p>
    <w:p w14:paraId="0E84D93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32</w:t>
      </w:r>
      <w:r w:rsidRPr="000809B0">
        <w:rPr>
          <w:rStyle w:val="HideTWBExt"/>
          <w:b w:val="0"/>
        </w:rPr>
        <w:t>&lt;/NumAm&gt;</w:t>
      </w:r>
    </w:p>
    <w:p w14:paraId="198CFABB"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507B87D0" w14:textId="77777777" w:rsidR="00B37C2D" w:rsidRPr="000809B0" w:rsidRDefault="00B37C2D" w:rsidP="00B37C2D">
      <w:pPr>
        <w:pStyle w:val="NormalBold"/>
      </w:pPr>
      <w:r w:rsidRPr="000809B0">
        <w:rPr>
          <w:rStyle w:val="HideTWBExt"/>
          <w:b w:val="0"/>
        </w:rPr>
        <w:t>&lt;/RepeatBlock-By&gt;</w:t>
      </w:r>
    </w:p>
    <w:p w14:paraId="2E161307"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FE4AC91" w14:textId="77777777" w:rsidR="00B37C2D" w:rsidRPr="000809B0" w:rsidRDefault="00B37C2D" w:rsidP="00B37C2D">
      <w:pPr>
        <w:pStyle w:val="NormalBold"/>
      </w:pPr>
      <w:r w:rsidRPr="000809B0">
        <w:rPr>
          <w:rStyle w:val="HideTWBExt"/>
          <w:b w:val="0"/>
        </w:rPr>
        <w:t>&lt;Article&gt;</w:t>
      </w:r>
      <w:r w:rsidRPr="000809B0">
        <w:t>Põhjendus D b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5BFFCB5" w14:textId="77777777" w:rsidTr="00163FB0">
        <w:trPr>
          <w:trHeight w:hRule="exact" w:val="240"/>
          <w:jc w:val="center"/>
        </w:trPr>
        <w:tc>
          <w:tcPr>
            <w:tcW w:w="9752" w:type="dxa"/>
            <w:gridSpan w:val="2"/>
            <w:tcBorders>
              <w:top w:val="nil"/>
              <w:left w:val="nil"/>
              <w:bottom w:val="nil"/>
              <w:right w:val="nil"/>
            </w:tcBorders>
          </w:tcPr>
          <w:p w14:paraId="22BCF2EC" w14:textId="77777777" w:rsidR="00B37C2D" w:rsidRPr="000809B0" w:rsidRDefault="00B37C2D" w:rsidP="00163FB0"/>
        </w:tc>
      </w:tr>
      <w:tr w:rsidR="00FF4B85" w:rsidRPr="000809B0" w14:paraId="06A797CA" w14:textId="77777777" w:rsidTr="00163FB0">
        <w:trPr>
          <w:trHeight w:val="240"/>
          <w:jc w:val="center"/>
        </w:trPr>
        <w:tc>
          <w:tcPr>
            <w:tcW w:w="4876" w:type="dxa"/>
            <w:tcBorders>
              <w:top w:val="nil"/>
              <w:left w:val="nil"/>
              <w:bottom w:val="nil"/>
              <w:right w:val="nil"/>
            </w:tcBorders>
          </w:tcPr>
          <w:p w14:paraId="714E95B3"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ED1EE15" w14:textId="77777777" w:rsidR="00B37C2D" w:rsidRPr="000809B0" w:rsidRDefault="00B37C2D" w:rsidP="00163FB0">
            <w:pPr>
              <w:pStyle w:val="AmColumnHeading"/>
            </w:pPr>
            <w:r w:rsidRPr="000809B0">
              <w:t>Muudatusettepanek</w:t>
            </w:r>
          </w:p>
        </w:tc>
      </w:tr>
      <w:tr w:rsidR="00FF4B85" w:rsidRPr="000809B0" w14:paraId="11EE2DB4" w14:textId="77777777" w:rsidTr="00163FB0">
        <w:trPr>
          <w:jc w:val="center"/>
        </w:trPr>
        <w:tc>
          <w:tcPr>
            <w:tcW w:w="4876" w:type="dxa"/>
            <w:tcBorders>
              <w:top w:val="nil"/>
              <w:left w:val="nil"/>
              <w:bottom w:val="nil"/>
              <w:right w:val="nil"/>
            </w:tcBorders>
          </w:tcPr>
          <w:p w14:paraId="6676D31B" w14:textId="77777777" w:rsidR="00B37C2D" w:rsidRPr="000809B0" w:rsidRDefault="00B37C2D" w:rsidP="00163FB0">
            <w:pPr>
              <w:pStyle w:val="Normal6a"/>
            </w:pPr>
          </w:p>
        </w:tc>
        <w:tc>
          <w:tcPr>
            <w:tcW w:w="4876" w:type="dxa"/>
            <w:tcBorders>
              <w:top w:val="nil"/>
              <w:left w:val="nil"/>
              <w:bottom w:val="nil"/>
              <w:right w:val="nil"/>
            </w:tcBorders>
          </w:tcPr>
          <w:p w14:paraId="778DB1E2" w14:textId="77777777" w:rsidR="00B37C2D" w:rsidRPr="000809B0" w:rsidRDefault="00B37C2D" w:rsidP="00163FB0">
            <w:pPr>
              <w:pStyle w:val="Normal6a"/>
            </w:pPr>
            <w:proofErr w:type="spellStart"/>
            <w:r w:rsidRPr="000809B0">
              <w:rPr>
                <w:b/>
                <w:i/>
              </w:rPr>
              <w:t>Db</w:t>
            </w:r>
            <w:proofErr w:type="spellEnd"/>
            <w:r w:rsidRPr="000809B0">
              <w:rPr>
                <w:b/>
                <w:i/>
              </w:rPr>
              <w:t>.</w:t>
            </w:r>
            <w:r w:rsidRPr="000809B0">
              <w:tab/>
            </w:r>
            <w:r w:rsidRPr="000809B0">
              <w:rPr>
                <w:b/>
                <w:i/>
              </w:rPr>
              <w:t xml:space="preserve">arvestades, et õiguskindluse ja </w:t>
            </w:r>
            <w:proofErr w:type="spellStart"/>
            <w:r w:rsidRPr="000809B0">
              <w:rPr>
                <w:b/>
                <w:i/>
              </w:rPr>
              <w:t>prognoositavuse</w:t>
            </w:r>
            <w:proofErr w:type="spellEnd"/>
            <w:r w:rsidRPr="000809B0">
              <w:rPr>
                <w:b/>
                <w:i/>
              </w:rPr>
              <w:t xml:space="preserve"> suurendamine liikmesriikides tegutsevate äriühingute jaoks on väga oluline, et tugevdada liidu juhtpositsiooni ettevõtluse, innovatsiooni ja kestliku ettevõtluse arendamise kohana;</w:t>
            </w:r>
          </w:p>
        </w:tc>
      </w:tr>
    </w:tbl>
    <w:p w14:paraId="795C1CF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DCF3F7D" w14:textId="77777777" w:rsidR="00B37C2D" w:rsidRPr="000809B0" w:rsidRDefault="00B37C2D" w:rsidP="00B37C2D">
      <w:r w:rsidRPr="000809B0">
        <w:rPr>
          <w:rStyle w:val="HideTWBExt"/>
        </w:rPr>
        <w:t>&lt;/Amend&gt;</w:t>
      </w:r>
    </w:p>
    <w:p w14:paraId="53A980C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33</w:t>
      </w:r>
      <w:r w:rsidRPr="000809B0">
        <w:rPr>
          <w:rStyle w:val="HideTWBExt"/>
          <w:b w:val="0"/>
        </w:rPr>
        <w:t>&lt;/NumAm&gt;</w:t>
      </w:r>
    </w:p>
    <w:p w14:paraId="28BD7C21" w14:textId="77777777" w:rsidR="00B37C2D" w:rsidRPr="000809B0" w:rsidRDefault="00B37C2D" w:rsidP="00B37C2D">
      <w:pPr>
        <w:pStyle w:val="NormalBold"/>
      </w:pPr>
      <w:r w:rsidRPr="000809B0">
        <w:rPr>
          <w:rStyle w:val="HideTWBExt"/>
          <w:b w:val="0"/>
        </w:rPr>
        <w:t>&lt;RepeatBlock-By&gt;&lt;Members&gt;</w:t>
      </w:r>
      <w:r w:rsidRPr="000809B0">
        <w:t>Maravillas Abadía Jover</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084FB5D0" w14:textId="77777777" w:rsidR="00B37C2D" w:rsidRPr="000809B0" w:rsidRDefault="00B37C2D" w:rsidP="00B37C2D">
      <w:pPr>
        <w:pStyle w:val="NormalBold"/>
      </w:pPr>
      <w:r w:rsidRPr="000809B0">
        <w:rPr>
          <w:rStyle w:val="HideTWBExt"/>
          <w:b w:val="0"/>
        </w:rPr>
        <w:t>&lt;/RepeatBlock-By&gt;</w:t>
      </w:r>
    </w:p>
    <w:p w14:paraId="74FEAC6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928BBF7" w14:textId="77777777" w:rsidR="00B37C2D" w:rsidRPr="000809B0" w:rsidRDefault="00B37C2D" w:rsidP="00B37C2D">
      <w:pPr>
        <w:pStyle w:val="NormalBold"/>
      </w:pPr>
      <w:r w:rsidRPr="000809B0">
        <w:rPr>
          <w:rStyle w:val="HideTWBExt"/>
          <w:b w:val="0"/>
        </w:rPr>
        <w:t>&lt;Article&gt;</w:t>
      </w:r>
      <w:r w:rsidRPr="000809B0">
        <w:t>Põhjendus D b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C9EBD20" w14:textId="77777777" w:rsidTr="00163FB0">
        <w:trPr>
          <w:trHeight w:hRule="exact" w:val="240"/>
          <w:jc w:val="center"/>
        </w:trPr>
        <w:tc>
          <w:tcPr>
            <w:tcW w:w="9752" w:type="dxa"/>
            <w:gridSpan w:val="2"/>
            <w:tcBorders>
              <w:top w:val="nil"/>
              <w:left w:val="nil"/>
              <w:bottom w:val="nil"/>
              <w:right w:val="nil"/>
            </w:tcBorders>
          </w:tcPr>
          <w:p w14:paraId="5ABFD6C2" w14:textId="77777777" w:rsidR="00B37C2D" w:rsidRPr="000809B0" w:rsidRDefault="00B37C2D" w:rsidP="00163FB0"/>
        </w:tc>
      </w:tr>
      <w:tr w:rsidR="00FF4B85" w:rsidRPr="000809B0" w14:paraId="72EB7A13" w14:textId="77777777" w:rsidTr="00163FB0">
        <w:trPr>
          <w:trHeight w:val="240"/>
          <w:jc w:val="center"/>
        </w:trPr>
        <w:tc>
          <w:tcPr>
            <w:tcW w:w="4876" w:type="dxa"/>
            <w:tcBorders>
              <w:top w:val="nil"/>
              <w:left w:val="nil"/>
              <w:bottom w:val="nil"/>
              <w:right w:val="nil"/>
            </w:tcBorders>
          </w:tcPr>
          <w:p w14:paraId="40CA36A3"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89EE608" w14:textId="77777777" w:rsidR="00B37C2D" w:rsidRPr="000809B0" w:rsidRDefault="00B37C2D" w:rsidP="00163FB0">
            <w:pPr>
              <w:pStyle w:val="AmColumnHeading"/>
            </w:pPr>
            <w:r w:rsidRPr="000809B0">
              <w:t>Muudatusettepanek</w:t>
            </w:r>
          </w:p>
        </w:tc>
      </w:tr>
      <w:tr w:rsidR="00FF4B85" w:rsidRPr="000809B0" w14:paraId="0726A0AB" w14:textId="77777777" w:rsidTr="00163FB0">
        <w:trPr>
          <w:jc w:val="center"/>
        </w:trPr>
        <w:tc>
          <w:tcPr>
            <w:tcW w:w="4876" w:type="dxa"/>
            <w:tcBorders>
              <w:top w:val="nil"/>
              <w:left w:val="nil"/>
              <w:bottom w:val="nil"/>
              <w:right w:val="nil"/>
            </w:tcBorders>
          </w:tcPr>
          <w:p w14:paraId="4EB71B72" w14:textId="77777777" w:rsidR="00B37C2D" w:rsidRPr="000809B0" w:rsidRDefault="00B37C2D" w:rsidP="00163FB0">
            <w:pPr>
              <w:pStyle w:val="Normal6a"/>
            </w:pPr>
          </w:p>
        </w:tc>
        <w:tc>
          <w:tcPr>
            <w:tcW w:w="4876" w:type="dxa"/>
            <w:tcBorders>
              <w:top w:val="nil"/>
              <w:left w:val="nil"/>
              <w:bottom w:val="nil"/>
              <w:right w:val="nil"/>
            </w:tcBorders>
          </w:tcPr>
          <w:p w14:paraId="61A4B7A8" w14:textId="77777777" w:rsidR="00B37C2D" w:rsidRPr="000809B0" w:rsidRDefault="00B37C2D" w:rsidP="00163FB0">
            <w:pPr>
              <w:pStyle w:val="Normal6a"/>
            </w:pPr>
            <w:proofErr w:type="spellStart"/>
            <w:r w:rsidRPr="000809B0">
              <w:rPr>
                <w:b/>
                <w:i/>
              </w:rPr>
              <w:t>Db</w:t>
            </w:r>
            <w:proofErr w:type="spellEnd"/>
            <w:r w:rsidRPr="000809B0">
              <w:rPr>
                <w:b/>
                <w:i/>
              </w:rPr>
              <w:t>.</w:t>
            </w:r>
            <w:r w:rsidRPr="000809B0">
              <w:tab/>
            </w:r>
            <w:r w:rsidRPr="000809B0">
              <w:rPr>
                <w:b/>
                <w:i/>
              </w:rPr>
              <w:t>arvestades, et liidu õigusaktide vastuvõtmine äriühinguõiguse vallas võib aidata kõrvaldada selles valdkonnas killustatust;</w:t>
            </w:r>
          </w:p>
        </w:tc>
      </w:tr>
    </w:tbl>
    <w:p w14:paraId="6FEE8487"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C5F2907" w14:textId="77777777" w:rsidR="00B37C2D" w:rsidRPr="000809B0" w:rsidRDefault="00B37C2D" w:rsidP="00B37C2D">
      <w:r w:rsidRPr="000809B0">
        <w:rPr>
          <w:rStyle w:val="HideTWBExt"/>
        </w:rPr>
        <w:t>&lt;/Amend&gt;</w:t>
      </w:r>
    </w:p>
    <w:p w14:paraId="6D3D8B68"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34</w:t>
      </w:r>
      <w:r w:rsidRPr="000809B0">
        <w:rPr>
          <w:rStyle w:val="HideTWBExt"/>
          <w:b w:val="0"/>
        </w:rPr>
        <w:t>&lt;/NumAm&gt;</w:t>
      </w:r>
    </w:p>
    <w:p w14:paraId="6D1A15A8" w14:textId="77777777" w:rsidR="00B37C2D" w:rsidRPr="000809B0" w:rsidRDefault="00B37C2D" w:rsidP="00B37C2D">
      <w:pPr>
        <w:pStyle w:val="NormalBold"/>
      </w:pPr>
      <w:r w:rsidRPr="000809B0">
        <w:rPr>
          <w:rStyle w:val="HideTWBExt"/>
          <w:b w:val="0"/>
        </w:rPr>
        <w:t>&lt;RepeatBlock-By&gt;&lt;Members&gt;</w:t>
      </w:r>
      <w:r w:rsidRPr="000809B0">
        <w:t>Kira Marie Peter-Hansen</w:t>
      </w:r>
      <w:r w:rsidRPr="000809B0">
        <w:rPr>
          <w:rStyle w:val="HideTWBExt"/>
          <w:b w:val="0"/>
        </w:rPr>
        <w:t>&lt;/Members&gt;</w:t>
      </w:r>
    </w:p>
    <w:p w14:paraId="1CBDB80F" w14:textId="77777777" w:rsidR="00B37C2D" w:rsidRPr="000809B0" w:rsidRDefault="00B37C2D" w:rsidP="00B37C2D">
      <w:r w:rsidRPr="000809B0">
        <w:rPr>
          <w:rStyle w:val="HideTWBExt"/>
        </w:rPr>
        <w:t>&lt;AuNomDe&gt;</w:t>
      </w:r>
      <w:r w:rsidRPr="000809B0">
        <w:t xml:space="preserve">fraktsiooni </w:t>
      </w:r>
      <w:proofErr w:type="spellStart"/>
      <w:r w:rsidRPr="000809B0">
        <w:t>Verts</w:t>
      </w:r>
      <w:proofErr w:type="spellEnd"/>
      <w:r w:rsidRPr="000809B0">
        <w:t>/ALE nimel</w:t>
      </w:r>
      <w:r w:rsidRPr="000809B0">
        <w:rPr>
          <w:rStyle w:val="HideTWBExt"/>
        </w:rPr>
        <w:t>&lt;/</w:t>
      </w:r>
      <w:proofErr w:type="spellStart"/>
      <w:r w:rsidRPr="000809B0">
        <w:rPr>
          <w:rStyle w:val="HideTWBExt"/>
        </w:rPr>
        <w:t>AuNomDe</w:t>
      </w:r>
      <w:proofErr w:type="spellEnd"/>
      <w:r w:rsidRPr="000809B0">
        <w:rPr>
          <w:rStyle w:val="HideTWBExt"/>
        </w:rPr>
        <w:t>&gt;</w:t>
      </w:r>
    </w:p>
    <w:p w14:paraId="354ACBD3" w14:textId="77777777" w:rsidR="00B37C2D" w:rsidRPr="000809B0" w:rsidRDefault="00B37C2D" w:rsidP="00B37C2D">
      <w:pPr>
        <w:pStyle w:val="NormalBold"/>
      </w:pPr>
      <w:r w:rsidRPr="000809B0">
        <w:rPr>
          <w:rStyle w:val="HideTWBExt"/>
          <w:b w:val="0"/>
        </w:rPr>
        <w:t>&lt;/RepeatBlock-By&gt;</w:t>
      </w:r>
    </w:p>
    <w:p w14:paraId="117A363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87ED0A6" w14:textId="77777777" w:rsidR="00B37C2D" w:rsidRPr="000809B0" w:rsidRDefault="00B37C2D" w:rsidP="00B37C2D">
      <w:pPr>
        <w:pStyle w:val="NormalBold"/>
      </w:pPr>
      <w:r w:rsidRPr="000809B0">
        <w:rPr>
          <w:rStyle w:val="HideTWBExt"/>
          <w:b w:val="0"/>
        </w:rPr>
        <w:t>&lt;Article&gt;</w:t>
      </w:r>
      <w:r w:rsidRPr="000809B0">
        <w:t>Punkt 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5B36D9E" w14:textId="77777777" w:rsidTr="00163FB0">
        <w:trPr>
          <w:trHeight w:hRule="exact" w:val="240"/>
          <w:jc w:val="center"/>
        </w:trPr>
        <w:tc>
          <w:tcPr>
            <w:tcW w:w="9752" w:type="dxa"/>
            <w:gridSpan w:val="2"/>
            <w:tcBorders>
              <w:top w:val="nil"/>
              <w:left w:val="nil"/>
              <w:bottom w:val="nil"/>
              <w:right w:val="nil"/>
            </w:tcBorders>
          </w:tcPr>
          <w:p w14:paraId="54171CA9" w14:textId="77777777" w:rsidR="00B37C2D" w:rsidRPr="000809B0" w:rsidRDefault="00B37C2D" w:rsidP="00163FB0"/>
        </w:tc>
      </w:tr>
      <w:tr w:rsidR="00FF4B85" w:rsidRPr="000809B0" w14:paraId="3DEE10ED" w14:textId="77777777" w:rsidTr="00163FB0">
        <w:trPr>
          <w:trHeight w:val="240"/>
          <w:jc w:val="center"/>
        </w:trPr>
        <w:tc>
          <w:tcPr>
            <w:tcW w:w="4876" w:type="dxa"/>
            <w:tcBorders>
              <w:top w:val="nil"/>
              <w:left w:val="nil"/>
              <w:bottom w:val="nil"/>
              <w:right w:val="nil"/>
            </w:tcBorders>
          </w:tcPr>
          <w:p w14:paraId="1F81014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31B6B3F" w14:textId="77777777" w:rsidR="00B37C2D" w:rsidRPr="000809B0" w:rsidRDefault="00B37C2D" w:rsidP="00163FB0">
            <w:pPr>
              <w:pStyle w:val="AmColumnHeading"/>
            </w:pPr>
            <w:r w:rsidRPr="000809B0">
              <w:t>Muudatusettepanek</w:t>
            </w:r>
          </w:p>
        </w:tc>
      </w:tr>
      <w:tr w:rsidR="00FF4B85" w:rsidRPr="000809B0" w14:paraId="750FA944" w14:textId="77777777" w:rsidTr="00163FB0">
        <w:trPr>
          <w:jc w:val="center"/>
        </w:trPr>
        <w:tc>
          <w:tcPr>
            <w:tcW w:w="4876" w:type="dxa"/>
            <w:tcBorders>
              <w:top w:val="nil"/>
              <w:left w:val="nil"/>
              <w:bottom w:val="nil"/>
              <w:right w:val="nil"/>
            </w:tcBorders>
          </w:tcPr>
          <w:p w14:paraId="710C210C" w14:textId="77777777" w:rsidR="00B37C2D" w:rsidRPr="000809B0" w:rsidRDefault="00B37C2D" w:rsidP="00163FB0">
            <w:pPr>
              <w:pStyle w:val="Normal6a"/>
            </w:pPr>
            <w:r w:rsidRPr="000809B0">
              <w:t>1.</w:t>
            </w:r>
            <w:r w:rsidRPr="000809B0">
              <w:tab/>
              <w:t xml:space="preserve">väljendab heameelt komisjoni võetud kohustuse üle esitada seadusandlik ettepanek </w:t>
            </w:r>
            <w:r w:rsidRPr="000809B0">
              <w:rPr>
                <w:b/>
                <w:bCs/>
                <w:i/>
                <w:iCs/>
              </w:rPr>
              <w:t>uuenduslike ettevõtete</w:t>
            </w:r>
            <w:r w:rsidRPr="000809B0">
              <w:t xml:space="preserve"> 28. režiimi (edaspidi „28. režiim“) kohta, </w:t>
            </w:r>
            <w:r w:rsidRPr="000809B0">
              <w:rPr>
                <w:b/>
                <w:bCs/>
                <w:i/>
                <w:iCs/>
              </w:rPr>
              <w:t>mis peaks koosnema seadusandlikust ettepanekust võtta vastu direktiiv, mille õiguslik alus on Euroopa Liidu toimimise lepingu artikkel 50 ja artikli 114 lõige 1</w:t>
            </w:r>
            <w:r w:rsidRPr="000809B0">
              <w:t>;</w:t>
            </w:r>
          </w:p>
        </w:tc>
        <w:tc>
          <w:tcPr>
            <w:tcW w:w="4876" w:type="dxa"/>
            <w:tcBorders>
              <w:top w:val="nil"/>
              <w:left w:val="nil"/>
              <w:bottom w:val="nil"/>
              <w:right w:val="nil"/>
            </w:tcBorders>
          </w:tcPr>
          <w:p w14:paraId="795CB81A" w14:textId="77777777" w:rsidR="00B37C2D" w:rsidRPr="000809B0" w:rsidRDefault="00B37C2D" w:rsidP="00163FB0">
            <w:pPr>
              <w:pStyle w:val="Normal6a"/>
            </w:pPr>
            <w:r w:rsidRPr="000809B0">
              <w:t>1.</w:t>
            </w:r>
            <w:r w:rsidRPr="000809B0">
              <w:tab/>
              <w:t xml:space="preserve">väljendab heameelt komisjoni võetud kohustuse üle esitada seadusandlik ettepanek </w:t>
            </w:r>
            <w:r w:rsidRPr="000809B0">
              <w:rPr>
                <w:b/>
                <w:bCs/>
                <w:i/>
                <w:iCs/>
              </w:rPr>
              <w:t>idu- ja kasvufirmade</w:t>
            </w:r>
            <w:r w:rsidRPr="000809B0">
              <w:t xml:space="preserve"> 28. režiimi (edaspidi „28. režiim“) kohta, </w:t>
            </w:r>
            <w:r w:rsidRPr="000809B0">
              <w:rPr>
                <w:b/>
                <w:bCs/>
                <w:i/>
                <w:iCs/>
              </w:rPr>
              <w:t>tunnistab, et äriühinguõiguses tuleks teha esimene samm 28. režiimi poole, kuid rõhutab vajadust, et 28. režiim hõlmaks rohkem regulatiivseid valdkondi, et olla idu- ja kasvufirmade jaoks tõeliselt atraktiivne</w:t>
            </w:r>
            <w:r w:rsidRPr="000809B0">
              <w:t>;</w:t>
            </w:r>
          </w:p>
        </w:tc>
      </w:tr>
    </w:tbl>
    <w:p w14:paraId="74DD7E3A"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70405FE4" w14:textId="77777777" w:rsidR="00B37C2D" w:rsidRPr="000809B0" w:rsidRDefault="00B37C2D" w:rsidP="00B37C2D">
      <w:r w:rsidRPr="000809B0">
        <w:rPr>
          <w:rStyle w:val="HideTWBExt"/>
        </w:rPr>
        <w:t>&lt;/Amend&gt;</w:t>
      </w:r>
    </w:p>
    <w:p w14:paraId="4D6EAAE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35</w:t>
      </w:r>
      <w:r w:rsidRPr="000809B0">
        <w:rPr>
          <w:rStyle w:val="HideTWBExt"/>
          <w:b w:val="0"/>
        </w:rPr>
        <w:t>&lt;/NumAm&gt;</w:t>
      </w:r>
    </w:p>
    <w:p w14:paraId="299E7EAA"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406DFC13" w14:textId="77777777" w:rsidR="00B37C2D" w:rsidRPr="000809B0" w:rsidRDefault="00B37C2D" w:rsidP="00B37C2D">
      <w:pPr>
        <w:pStyle w:val="NormalBold"/>
      </w:pPr>
      <w:r w:rsidRPr="000809B0">
        <w:rPr>
          <w:rStyle w:val="HideTWBExt"/>
          <w:b w:val="0"/>
        </w:rPr>
        <w:t>&lt;/RepeatBlock-By&gt;</w:t>
      </w:r>
    </w:p>
    <w:p w14:paraId="566C473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2F4A216" w14:textId="77777777" w:rsidR="00B37C2D" w:rsidRPr="000809B0" w:rsidRDefault="00B37C2D" w:rsidP="00B37C2D">
      <w:pPr>
        <w:pStyle w:val="NormalBold"/>
      </w:pPr>
      <w:r w:rsidRPr="000809B0">
        <w:rPr>
          <w:rStyle w:val="HideTWBExt"/>
          <w:b w:val="0"/>
        </w:rPr>
        <w:t>&lt;Article&gt;</w:t>
      </w:r>
      <w:r w:rsidRPr="000809B0">
        <w:t>Punkt 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A984C3A" w14:textId="77777777" w:rsidTr="00163FB0">
        <w:trPr>
          <w:trHeight w:hRule="exact" w:val="240"/>
          <w:jc w:val="center"/>
        </w:trPr>
        <w:tc>
          <w:tcPr>
            <w:tcW w:w="9752" w:type="dxa"/>
            <w:gridSpan w:val="2"/>
            <w:tcBorders>
              <w:top w:val="nil"/>
              <w:left w:val="nil"/>
              <w:bottom w:val="nil"/>
              <w:right w:val="nil"/>
            </w:tcBorders>
          </w:tcPr>
          <w:p w14:paraId="4DFAD3B3" w14:textId="77777777" w:rsidR="00B37C2D" w:rsidRPr="000809B0" w:rsidRDefault="00B37C2D" w:rsidP="00163FB0"/>
        </w:tc>
      </w:tr>
      <w:tr w:rsidR="00FF4B85" w:rsidRPr="000809B0" w14:paraId="643E5A41" w14:textId="77777777" w:rsidTr="00163FB0">
        <w:trPr>
          <w:trHeight w:val="240"/>
          <w:jc w:val="center"/>
        </w:trPr>
        <w:tc>
          <w:tcPr>
            <w:tcW w:w="4876" w:type="dxa"/>
            <w:tcBorders>
              <w:top w:val="nil"/>
              <w:left w:val="nil"/>
              <w:bottom w:val="nil"/>
              <w:right w:val="nil"/>
            </w:tcBorders>
          </w:tcPr>
          <w:p w14:paraId="2FB10A83"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5ED1B55" w14:textId="77777777" w:rsidR="00B37C2D" w:rsidRPr="000809B0" w:rsidRDefault="00B37C2D" w:rsidP="00163FB0">
            <w:pPr>
              <w:pStyle w:val="AmColumnHeading"/>
            </w:pPr>
            <w:r w:rsidRPr="000809B0">
              <w:t>Muudatusettepanek</w:t>
            </w:r>
          </w:p>
        </w:tc>
      </w:tr>
      <w:tr w:rsidR="00FF4B85" w:rsidRPr="000809B0" w14:paraId="08E9092D" w14:textId="77777777" w:rsidTr="00163FB0">
        <w:trPr>
          <w:jc w:val="center"/>
        </w:trPr>
        <w:tc>
          <w:tcPr>
            <w:tcW w:w="4876" w:type="dxa"/>
            <w:tcBorders>
              <w:top w:val="nil"/>
              <w:left w:val="nil"/>
              <w:bottom w:val="nil"/>
              <w:right w:val="nil"/>
            </w:tcBorders>
          </w:tcPr>
          <w:p w14:paraId="4719494D" w14:textId="77777777" w:rsidR="00B37C2D" w:rsidRPr="000809B0" w:rsidRDefault="00B37C2D" w:rsidP="00163FB0">
            <w:pPr>
              <w:pStyle w:val="Normal6a"/>
            </w:pPr>
            <w:r w:rsidRPr="000809B0">
              <w:t>1.</w:t>
            </w:r>
            <w:r w:rsidRPr="000809B0">
              <w:tab/>
              <w:t xml:space="preserve">väljendab heameelt komisjoni võetud kohustuse üle esitada seadusandlik ettepanek uuenduslike ettevõtete 28. režiimi (edaspidi „28. režiim“) kohta, mis peaks koosnema seadusandlikust ettepanekust võtta vastu </w:t>
            </w:r>
            <w:r w:rsidRPr="000809B0">
              <w:rPr>
                <w:b/>
                <w:bCs/>
                <w:i/>
                <w:iCs/>
              </w:rPr>
              <w:t>direktiiv, mille õiguslik alus on Euroopa Liidu toimimise lepingu artikkel 50 ja artikli 114 lõige 1</w:t>
            </w:r>
            <w:r w:rsidRPr="000809B0">
              <w:t>;</w:t>
            </w:r>
          </w:p>
        </w:tc>
        <w:tc>
          <w:tcPr>
            <w:tcW w:w="4876" w:type="dxa"/>
            <w:tcBorders>
              <w:top w:val="nil"/>
              <w:left w:val="nil"/>
              <w:bottom w:val="nil"/>
              <w:right w:val="nil"/>
            </w:tcBorders>
          </w:tcPr>
          <w:p w14:paraId="301DF913" w14:textId="77777777" w:rsidR="00B37C2D" w:rsidRPr="000809B0" w:rsidRDefault="00B37C2D" w:rsidP="00163FB0">
            <w:pPr>
              <w:pStyle w:val="Normal6a"/>
            </w:pPr>
            <w:r w:rsidRPr="000809B0">
              <w:t>1.</w:t>
            </w:r>
            <w:r w:rsidRPr="000809B0">
              <w:tab/>
              <w:t xml:space="preserve">väljendab heameelt komisjoni võetud kohustuse üle esitada seadusandlik ettepanek uuenduslike ettevõtete 28. režiimi (edaspidi „28. režiim“) kohta, mis peaks koosnema seadusandlikust ettepanekust võtta vastu </w:t>
            </w:r>
            <w:r w:rsidRPr="000809B0">
              <w:rPr>
                <w:b/>
                <w:bCs/>
                <w:i/>
                <w:iCs/>
              </w:rPr>
              <w:t>määrus</w:t>
            </w:r>
            <w:r w:rsidRPr="000809B0">
              <w:t>;</w:t>
            </w:r>
          </w:p>
        </w:tc>
      </w:tr>
    </w:tbl>
    <w:p w14:paraId="6F11AA75"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3C543AA" w14:textId="77777777" w:rsidR="00B37C2D" w:rsidRPr="000809B0" w:rsidRDefault="00B37C2D" w:rsidP="00B37C2D">
      <w:r w:rsidRPr="000809B0">
        <w:rPr>
          <w:rStyle w:val="HideTWBExt"/>
        </w:rPr>
        <w:t>&lt;/Amend&gt;</w:t>
      </w:r>
    </w:p>
    <w:p w14:paraId="1545373A"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36</w:t>
      </w:r>
      <w:r w:rsidRPr="000809B0">
        <w:rPr>
          <w:rStyle w:val="HideTWBExt"/>
          <w:b w:val="0"/>
        </w:rPr>
        <w:t>&lt;/NumAm&gt;</w:t>
      </w:r>
    </w:p>
    <w:p w14:paraId="1B647BF3"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78F3CA04" w14:textId="77777777" w:rsidR="00B37C2D" w:rsidRPr="000809B0" w:rsidRDefault="00B37C2D" w:rsidP="00B37C2D">
      <w:pPr>
        <w:pStyle w:val="NormalBold"/>
      </w:pPr>
      <w:r w:rsidRPr="000809B0">
        <w:rPr>
          <w:rStyle w:val="HideTWBExt"/>
          <w:b w:val="0"/>
        </w:rPr>
        <w:t>&lt;/RepeatBlock-By&gt;</w:t>
      </w:r>
    </w:p>
    <w:p w14:paraId="3B99EE82"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B5FB471" w14:textId="77777777" w:rsidR="00B37C2D" w:rsidRPr="000809B0" w:rsidRDefault="00B37C2D" w:rsidP="00B37C2D">
      <w:pPr>
        <w:pStyle w:val="NormalBold"/>
      </w:pPr>
      <w:r w:rsidRPr="000809B0">
        <w:rPr>
          <w:rStyle w:val="HideTWBExt"/>
          <w:b w:val="0"/>
        </w:rPr>
        <w:t>&lt;Article&gt;</w:t>
      </w:r>
      <w:r w:rsidRPr="000809B0">
        <w:t>Punkt 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C949F3E" w14:textId="77777777" w:rsidTr="00163FB0">
        <w:trPr>
          <w:trHeight w:hRule="exact" w:val="240"/>
          <w:jc w:val="center"/>
        </w:trPr>
        <w:tc>
          <w:tcPr>
            <w:tcW w:w="9752" w:type="dxa"/>
            <w:gridSpan w:val="2"/>
            <w:tcBorders>
              <w:top w:val="nil"/>
              <w:left w:val="nil"/>
              <w:bottom w:val="nil"/>
              <w:right w:val="nil"/>
            </w:tcBorders>
          </w:tcPr>
          <w:p w14:paraId="419A03E7" w14:textId="77777777" w:rsidR="00B37C2D" w:rsidRPr="000809B0" w:rsidRDefault="00B37C2D" w:rsidP="00163FB0"/>
        </w:tc>
      </w:tr>
      <w:tr w:rsidR="00FF4B85" w:rsidRPr="000809B0" w14:paraId="7C168212" w14:textId="77777777" w:rsidTr="00163FB0">
        <w:trPr>
          <w:trHeight w:val="240"/>
          <w:jc w:val="center"/>
        </w:trPr>
        <w:tc>
          <w:tcPr>
            <w:tcW w:w="4876" w:type="dxa"/>
            <w:tcBorders>
              <w:top w:val="nil"/>
              <w:left w:val="nil"/>
              <w:bottom w:val="nil"/>
              <w:right w:val="nil"/>
            </w:tcBorders>
          </w:tcPr>
          <w:p w14:paraId="7CADDDB1"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51EDD24" w14:textId="77777777" w:rsidR="00B37C2D" w:rsidRPr="000809B0" w:rsidRDefault="00B37C2D" w:rsidP="00163FB0">
            <w:pPr>
              <w:pStyle w:val="AmColumnHeading"/>
            </w:pPr>
            <w:r w:rsidRPr="000809B0">
              <w:t>Muudatusettepanek</w:t>
            </w:r>
          </w:p>
        </w:tc>
      </w:tr>
      <w:tr w:rsidR="00FF4B85" w:rsidRPr="000809B0" w14:paraId="663E0B5F" w14:textId="77777777" w:rsidTr="00163FB0">
        <w:trPr>
          <w:jc w:val="center"/>
        </w:trPr>
        <w:tc>
          <w:tcPr>
            <w:tcW w:w="4876" w:type="dxa"/>
            <w:tcBorders>
              <w:top w:val="nil"/>
              <w:left w:val="nil"/>
              <w:bottom w:val="nil"/>
              <w:right w:val="nil"/>
            </w:tcBorders>
          </w:tcPr>
          <w:p w14:paraId="0688DE22" w14:textId="77777777" w:rsidR="00B37C2D" w:rsidRPr="000809B0" w:rsidRDefault="00B37C2D" w:rsidP="00163FB0">
            <w:pPr>
              <w:pStyle w:val="Normal6a"/>
            </w:pPr>
            <w:r w:rsidRPr="000809B0">
              <w:t>1.</w:t>
            </w:r>
            <w:r w:rsidRPr="000809B0">
              <w:tab/>
              <w:t xml:space="preserve">väljendab heameelt komisjoni võetud kohustuse üle esitada seadusandlik ettepanek uuenduslike ettevõtete 28. režiimi (edaspidi „28. režiim“) kohta, </w:t>
            </w:r>
            <w:r w:rsidRPr="000809B0">
              <w:rPr>
                <w:b/>
                <w:i/>
              </w:rPr>
              <w:t>mis peaks koosnema seadusandlikust ettepanekust võtta vastu direktiiv, mille õiguslik alus on Euroopa Liidu</w:t>
            </w:r>
            <w:r w:rsidRPr="000809B0">
              <w:t xml:space="preserve"> toimimise lepingu </w:t>
            </w:r>
            <w:r w:rsidRPr="000809B0">
              <w:rPr>
                <w:b/>
                <w:i/>
              </w:rPr>
              <w:t>artikkel 50 ja artikli 114 lõige 1</w:t>
            </w:r>
            <w:r w:rsidRPr="000809B0">
              <w:t>;</w:t>
            </w:r>
          </w:p>
        </w:tc>
        <w:tc>
          <w:tcPr>
            <w:tcW w:w="4876" w:type="dxa"/>
            <w:tcBorders>
              <w:top w:val="nil"/>
              <w:left w:val="nil"/>
              <w:bottom w:val="nil"/>
              <w:right w:val="nil"/>
            </w:tcBorders>
          </w:tcPr>
          <w:p w14:paraId="4BBE7FEA" w14:textId="77777777" w:rsidR="00B37C2D" w:rsidRPr="000809B0" w:rsidRDefault="00B37C2D" w:rsidP="00163FB0">
            <w:pPr>
              <w:pStyle w:val="Normal6a"/>
            </w:pPr>
            <w:r w:rsidRPr="000809B0">
              <w:t>1.</w:t>
            </w:r>
            <w:r w:rsidRPr="000809B0">
              <w:tab/>
              <w:t xml:space="preserve">väljendab heameelt komisjoni võetud kohustuse üle esitada seadusandlik ettepanek uuenduslike ettevõtete </w:t>
            </w:r>
            <w:r w:rsidRPr="000809B0">
              <w:rPr>
                <w:b/>
                <w:i/>
              </w:rPr>
              <w:t>uue</w:t>
            </w:r>
            <w:r w:rsidRPr="000809B0">
              <w:t xml:space="preserve"> 28. </w:t>
            </w:r>
            <w:r w:rsidRPr="000809B0">
              <w:rPr>
                <w:b/>
                <w:i/>
              </w:rPr>
              <w:t>korporatiivse</w:t>
            </w:r>
            <w:r w:rsidRPr="000809B0">
              <w:t xml:space="preserve"> režiimi (edaspidi „28. režiim“) kohta, </w:t>
            </w:r>
            <w:r w:rsidRPr="000809B0">
              <w:rPr>
                <w:b/>
                <w:i/>
              </w:rPr>
              <w:t>mille eesmärk on viia lõpule ja tugevdada Euroopa ühtset turgu innovatsioonisektoris ning mille laadist ja sihtidest tingituna on õigusliku alusena vaja kasutada ELi</w:t>
            </w:r>
            <w:r w:rsidRPr="000809B0">
              <w:t xml:space="preserve"> toimimise lepingu </w:t>
            </w:r>
            <w:r w:rsidRPr="000809B0">
              <w:rPr>
                <w:b/>
                <w:i/>
              </w:rPr>
              <w:t>artiklit 352</w:t>
            </w:r>
            <w:r w:rsidRPr="000809B0">
              <w:t>;</w:t>
            </w:r>
          </w:p>
        </w:tc>
      </w:tr>
    </w:tbl>
    <w:p w14:paraId="754733C5"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4799FADC" w14:textId="77777777" w:rsidR="00B37C2D" w:rsidRPr="000809B0" w:rsidRDefault="00B37C2D" w:rsidP="00B37C2D">
      <w:r w:rsidRPr="000809B0">
        <w:rPr>
          <w:rStyle w:val="HideTWBExt"/>
        </w:rPr>
        <w:t>&lt;/Amend&gt;</w:t>
      </w:r>
    </w:p>
    <w:p w14:paraId="4A48DEAD"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37</w:t>
      </w:r>
      <w:r w:rsidRPr="000809B0">
        <w:rPr>
          <w:rStyle w:val="HideTWBExt"/>
          <w:b w:val="0"/>
        </w:rPr>
        <w:t>&lt;/NumAm&gt;</w:t>
      </w:r>
    </w:p>
    <w:p w14:paraId="68937E4B" w14:textId="77777777" w:rsidR="00B37C2D" w:rsidRPr="000809B0" w:rsidRDefault="00B37C2D" w:rsidP="00B37C2D">
      <w:pPr>
        <w:pStyle w:val="NormalBold"/>
      </w:pPr>
      <w:r w:rsidRPr="000809B0">
        <w:rPr>
          <w:rStyle w:val="HideTWBExt"/>
          <w:b w:val="0"/>
        </w:rPr>
        <w:t>&lt;RepeatBlock-By&gt;&lt;Members&gt;</w:t>
      </w:r>
      <w:r w:rsidRPr="000809B0">
        <w:t>Pascale Piera</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7D60EF37" w14:textId="77777777" w:rsidR="00B37C2D" w:rsidRPr="000809B0" w:rsidRDefault="00B37C2D" w:rsidP="00B37C2D">
      <w:pPr>
        <w:pStyle w:val="NormalBold"/>
      </w:pPr>
      <w:r w:rsidRPr="000809B0">
        <w:rPr>
          <w:rStyle w:val="HideTWBExt"/>
          <w:b w:val="0"/>
        </w:rPr>
        <w:t>&lt;/RepeatBlock-By&gt;</w:t>
      </w:r>
    </w:p>
    <w:p w14:paraId="0AC6075F"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A157AAF" w14:textId="77777777" w:rsidR="00B37C2D" w:rsidRPr="000809B0" w:rsidRDefault="00B37C2D" w:rsidP="00B37C2D">
      <w:pPr>
        <w:pStyle w:val="NormalBold"/>
      </w:pPr>
      <w:r w:rsidRPr="000809B0">
        <w:rPr>
          <w:rStyle w:val="HideTWBExt"/>
          <w:b w:val="0"/>
        </w:rPr>
        <w:t>&lt;Article&gt;</w:t>
      </w:r>
      <w:r w:rsidRPr="000809B0">
        <w:t>Punkt 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7283EF4" w14:textId="77777777" w:rsidTr="00163FB0">
        <w:trPr>
          <w:trHeight w:hRule="exact" w:val="240"/>
          <w:jc w:val="center"/>
        </w:trPr>
        <w:tc>
          <w:tcPr>
            <w:tcW w:w="9752" w:type="dxa"/>
            <w:gridSpan w:val="2"/>
            <w:tcBorders>
              <w:top w:val="nil"/>
              <w:left w:val="nil"/>
              <w:bottom w:val="nil"/>
              <w:right w:val="nil"/>
            </w:tcBorders>
          </w:tcPr>
          <w:p w14:paraId="55108E19" w14:textId="77777777" w:rsidR="00B37C2D" w:rsidRPr="000809B0" w:rsidRDefault="00B37C2D" w:rsidP="00163FB0"/>
        </w:tc>
      </w:tr>
      <w:tr w:rsidR="00FF4B85" w:rsidRPr="000809B0" w14:paraId="0CED919B" w14:textId="77777777" w:rsidTr="00163FB0">
        <w:trPr>
          <w:trHeight w:val="240"/>
          <w:jc w:val="center"/>
        </w:trPr>
        <w:tc>
          <w:tcPr>
            <w:tcW w:w="4876" w:type="dxa"/>
            <w:tcBorders>
              <w:top w:val="nil"/>
              <w:left w:val="nil"/>
              <w:bottom w:val="nil"/>
              <w:right w:val="nil"/>
            </w:tcBorders>
          </w:tcPr>
          <w:p w14:paraId="5E0409B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BF624C5" w14:textId="77777777" w:rsidR="00B37C2D" w:rsidRPr="000809B0" w:rsidRDefault="00B37C2D" w:rsidP="00163FB0">
            <w:pPr>
              <w:pStyle w:val="AmColumnHeading"/>
            </w:pPr>
            <w:r w:rsidRPr="000809B0">
              <w:t>Muudatusettepanek</w:t>
            </w:r>
          </w:p>
        </w:tc>
      </w:tr>
      <w:tr w:rsidR="00FF4B85" w:rsidRPr="000809B0" w14:paraId="48D3FE59" w14:textId="77777777" w:rsidTr="00163FB0">
        <w:trPr>
          <w:jc w:val="center"/>
        </w:trPr>
        <w:tc>
          <w:tcPr>
            <w:tcW w:w="4876" w:type="dxa"/>
            <w:tcBorders>
              <w:top w:val="nil"/>
              <w:left w:val="nil"/>
              <w:bottom w:val="nil"/>
              <w:right w:val="nil"/>
            </w:tcBorders>
          </w:tcPr>
          <w:p w14:paraId="10F79A57" w14:textId="77777777" w:rsidR="00B37C2D" w:rsidRPr="000809B0" w:rsidRDefault="00B37C2D" w:rsidP="00163FB0">
            <w:pPr>
              <w:pStyle w:val="Normal6a"/>
            </w:pPr>
            <w:r w:rsidRPr="000809B0">
              <w:t>1.</w:t>
            </w:r>
            <w:r w:rsidRPr="000809B0">
              <w:tab/>
            </w:r>
            <w:r w:rsidRPr="000809B0">
              <w:rPr>
                <w:b/>
                <w:bCs/>
                <w:i/>
                <w:iCs/>
              </w:rPr>
              <w:t>väljendab heameelt</w:t>
            </w:r>
            <w:r w:rsidRPr="000809B0">
              <w:t xml:space="preserve"> komisjoni võetud kohustuse </w:t>
            </w:r>
            <w:r w:rsidRPr="000809B0">
              <w:rPr>
                <w:b/>
                <w:bCs/>
                <w:i/>
                <w:iCs/>
              </w:rPr>
              <w:t>üle</w:t>
            </w:r>
            <w:r w:rsidRPr="000809B0">
              <w:t xml:space="preserve"> esitada seadusandlik ettepanek uuenduslike ettevõtete 28. režiimi (edaspidi „28. režiim“) kohta, mis peaks koosnema seadusandlikust ettepanekust võtta vastu direktiiv, mille õiguslik alus on Euroopa Liidu toimimise lepingu artikkel 50 </w:t>
            </w:r>
            <w:r w:rsidRPr="000809B0">
              <w:rPr>
                <w:b/>
                <w:bCs/>
                <w:i/>
                <w:iCs/>
              </w:rPr>
              <w:t>ja artikli 114 lõige 1</w:t>
            </w:r>
            <w:r w:rsidRPr="000809B0">
              <w:t>;</w:t>
            </w:r>
          </w:p>
        </w:tc>
        <w:tc>
          <w:tcPr>
            <w:tcW w:w="4876" w:type="dxa"/>
            <w:tcBorders>
              <w:top w:val="nil"/>
              <w:left w:val="nil"/>
              <w:bottom w:val="nil"/>
              <w:right w:val="nil"/>
            </w:tcBorders>
          </w:tcPr>
          <w:p w14:paraId="05E8A379" w14:textId="77777777" w:rsidR="00B37C2D" w:rsidRPr="000809B0" w:rsidRDefault="00B37C2D" w:rsidP="00163FB0">
            <w:pPr>
              <w:pStyle w:val="Normal6a"/>
            </w:pPr>
            <w:r w:rsidRPr="000809B0">
              <w:t>1.</w:t>
            </w:r>
            <w:r w:rsidRPr="000809B0">
              <w:tab/>
            </w:r>
            <w:r w:rsidRPr="000809B0">
              <w:rPr>
                <w:b/>
                <w:bCs/>
                <w:i/>
                <w:iCs/>
              </w:rPr>
              <w:t>võtab teadmiseks</w:t>
            </w:r>
            <w:r w:rsidRPr="000809B0">
              <w:t xml:space="preserve"> komisjoni võetud kohustuse esitada seadusandlik ettepanek uuenduslike ettevõtete 28. režiimi (edaspidi „28. režiim“) kohta, mis peaks koosnema seadusandlikust ettepanekust võtta vastu direktiiv, mille õiguslik alus on Euroopa Liidu toimimise lepingu artikkel 50;</w:t>
            </w:r>
          </w:p>
        </w:tc>
      </w:tr>
    </w:tbl>
    <w:p w14:paraId="07D1685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079B7F96" w14:textId="77777777" w:rsidR="00B37C2D" w:rsidRPr="000809B0" w:rsidRDefault="00B37C2D" w:rsidP="00B37C2D">
      <w:r w:rsidRPr="000809B0">
        <w:rPr>
          <w:rStyle w:val="HideTWBExt"/>
        </w:rPr>
        <w:t>&lt;/Amend&gt;</w:t>
      </w:r>
    </w:p>
    <w:p w14:paraId="5CA03E27"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38</w:t>
      </w:r>
      <w:r w:rsidRPr="000809B0">
        <w:rPr>
          <w:rStyle w:val="HideTWBExt"/>
          <w:b w:val="0"/>
        </w:rPr>
        <w:t>&lt;/NumAm&gt;</w:t>
      </w:r>
    </w:p>
    <w:p w14:paraId="0A7D3C22"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01788F4A" w14:textId="77777777" w:rsidR="00B37C2D" w:rsidRPr="000809B0" w:rsidRDefault="00B37C2D" w:rsidP="00B37C2D">
      <w:pPr>
        <w:pStyle w:val="NormalBold"/>
      </w:pPr>
      <w:r w:rsidRPr="000809B0">
        <w:rPr>
          <w:rStyle w:val="HideTWBExt"/>
          <w:b w:val="0"/>
        </w:rPr>
        <w:t>&lt;/RepeatBlock-By&gt;</w:t>
      </w:r>
    </w:p>
    <w:p w14:paraId="091DC06F"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56C1ECB" w14:textId="77777777" w:rsidR="00B37C2D" w:rsidRPr="000809B0" w:rsidRDefault="00B37C2D" w:rsidP="00B37C2D">
      <w:pPr>
        <w:pStyle w:val="NormalBold"/>
      </w:pPr>
      <w:r w:rsidRPr="000809B0">
        <w:rPr>
          <w:rStyle w:val="HideTWBExt"/>
          <w:b w:val="0"/>
        </w:rPr>
        <w:t>&lt;Article&gt;</w:t>
      </w:r>
      <w:r w:rsidRPr="000809B0">
        <w:t>Punkt 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B77E2D3" w14:textId="77777777" w:rsidTr="00163FB0">
        <w:trPr>
          <w:trHeight w:hRule="exact" w:val="240"/>
          <w:jc w:val="center"/>
        </w:trPr>
        <w:tc>
          <w:tcPr>
            <w:tcW w:w="9752" w:type="dxa"/>
            <w:gridSpan w:val="2"/>
            <w:tcBorders>
              <w:top w:val="nil"/>
              <w:left w:val="nil"/>
              <w:bottom w:val="nil"/>
              <w:right w:val="nil"/>
            </w:tcBorders>
          </w:tcPr>
          <w:p w14:paraId="2FE62721" w14:textId="77777777" w:rsidR="00B37C2D" w:rsidRPr="000809B0" w:rsidRDefault="00B37C2D" w:rsidP="00163FB0"/>
        </w:tc>
      </w:tr>
      <w:tr w:rsidR="00FF4B85" w:rsidRPr="000809B0" w14:paraId="587F079A" w14:textId="77777777" w:rsidTr="00163FB0">
        <w:trPr>
          <w:trHeight w:val="240"/>
          <w:jc w:val="center"/>
        </w:trPr>
        <w:tc>
          <w:tcPr>
            <w:tcW w:w="4876" w:type="dxa"/>
            <w:tcBorders>
              <w:top w:val="nil"/>
              <w:left w:val="nil"/>
              <w:bottom w:val="nil"/>
              <w:right w:val="nil"/>
            </w:tcBorders>
          </w:tcPr>
          <w:p w14:paraId="3145773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0FB6C85" w14:textId="77777777" w:rsidR="00B37C2D" w:rsidRPr="000809B0" w:rsidRDefault="00B37C2D" w:rsidP="00163FB0">
            <w:pPr>
              <w:pStyle w:val="AmColumnHeading"/>
            </w:pPr>
            <w:r w:rsidRPr="000809B0">
              <w:t>Muudatusettepanek</w:t>
            </w:r>
          </w:p>
        </w:tc>
      </w:tr>
      <w:tr w:rsidR="00FF4B85" w:rsidRPr="000809B0" w14:paraId="3095F9B6" w14:textId="77777777" w:rsidTr="00163FB0">
        <w:trPr>
          <w:jc w:val="center"/>
        </w:trPr>
        <w:tc>
          <w:tcPr>
            <w:tcW w:w="4876" w:type="dxa"/>
            <w:tcBorders>
              <w:top w:val="nil"/>
              <w:left w:val="nil"/>
              <w:bottom w:val="nil"/>
              <w:right w:val="nil"/>
            </w:tcBorders>
          </w:tcPr>
          <w:p w14:paraId="1C537E42" w14:textId="77777777" w:rsidR="00B37C2D" w:rsidRPr="000809B0" w:rsidRDefault="00B37C2D" w:rsidP="00163FB0">
            <w:pPr>
              <w:pStyle w:val="Normal6a"/>
            </w:pPr>
            <w:r w:rsidRPr="000809B0">
              <w:t>1.</w:t>
            </w:r>
            <w:r w:rsidRPr="000809B0">
              <w:tab/>
              <w:t xml:space="preserve">väljendab heameelt komisjoni võetud kohustuse üle esitada seadusandlik ettepanek uuenduslike ettevõtete 28. režiimi (edaspidi „28. režiim“) kohta, mis peaks koosnema seadusandlikust ettepanekust võtta vastu </w:t>
            </w:r>
            <w:r w:rsidRPr="000809B0">
              <w:rPr>
                <w:b/>
                <w:bCs/>
                <w:i/>
                <w:iCs/>
              </w:rPr>
              <w:t>direktiiv</w:t>
            </w:r>
            <w:r w:rsidRPr="000809B0">
              <w:t xml:space="preserve">, mille õiguslik alus on Euroopa Liidu toimimise </w:t>
            </w:r>
            <w:r w:rsidRPr="000809B0">
              <w:rPr>
                <w:b/>
                <w:bCs/>
                <w:i/>
                <w:iCs/>
              </w:rPr>
              <w:t>lepingu artikkel 50 ja artikli 114 lõige 1</w:t>
            </w:r>
            <w:r w:rsidRPr="000809B0">
              <w:t>;</w:t>
            </w:r>
          </w:p>
        </w:tc>
        <w:tc>
          <w:tcPr>
            <w:tcW w:w="4876" w:type="dxa"/>
            <w:tcBorders>
              <w:top w:val="nil"/>
              <w:left w:val="nil"/>
              <w:bottom w:val="nil"/>
              <w:right w:val="nil"/>
            </w:tcBorders>
          </w:tcPr>
          <w:p w14:paraId="4A1F5F40" w14:textId="77777777" w:rsidR="00B37C2D" w:rsidRPr="000809B0" w:rsidRDefault="00B37C2D" w:rsidP="00163FB0">
            <w:pPr>
              <w:pStyle w:val="Normal6a"/>
            </w:pPr>
            <w:r w:rsidRPr="000809B0">
              <w:t>1.</w:t>
            </w:r>
            <w:r w:rsidRPr="000809B0">
              <w:tab/>
              <w:t xml:space="preserve">väljendab heameelt komisjoni võetud kohustuse üle esitada seadusandlik ettepanek uuenduslike ettevõtete 28. režiimi (edaspidi „28. režiim“) kohta, mis peaks koosnema seadusandlikust ettepanekust võtta vastu </w:t>
            </w:r>
            <w:r w:rsidRPr="000809B0">
              <w:rPr>
                <w:b/>
                <w:bCs/>
                <w:i/>
                <w:iCs/>
              </w:rPr>
              <w:t>määrus</w:t>
            </w:r>
            <w:r w:rsidRPr="000809B0">
              <w:t xml:space="preserve">, mille </w:t>
            </w:r>
            <w:r w:rsidRPr="000809B0">
              <w:rPr>
                <w:b/>
                <w:bCs/>
                <w:i/>
                <w:iCs/>
              </w:rPr>
              <w:t>asjakohane</w:t>
            </w:r>
            <w:r w:rsidRPr="000809B0">
              <w:t xml:space="preserve"> õiguslik alus on Euroopa Liidu toimimise </w:t>
            </w:r>
            <w:r w:rsidRPr="000809B0">
              <w:rPr>
                <w:b/>
                <w:bCs/>
                <w:i/>
                <w:iCs/>
              </w:rPr>
              <w:t>leping</w:t>
            </w:r>
            <w:r w:rsidRPr="000809B0">
              <w:t>;</w:t>
            </w:r>
          </w:p>
        </w:tc>
      </w:tr>
    </w:tbl>
    <w:p w14:paraId="04997E55"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F9033BC" w14:textId="77777777" w:rsidR="00B37C2D" w:rsidRPr="000809B0" w:rsidRDefault="00B37C2D" w:rsidP="00B37C2D">
      <w:r w:rsidRPr="000809B0">
        <w:rPr>
          <w:rStyle w:val="HideTWBExt"/>
        </w:rPr>
        <w:t>&lt;/Amend&gt;</w:t>
      </w:r>
    </w:p>
    <w:p w14:paraId="404171E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39</w:t>
      </w:r>
      <w:r w:rsidRPr="000809B0">
        <w:rPr>
          <w:rStyle w:val="HideTWBExt"/>
          <w:b w:val="0"/>
        </w:rPr>
        <w:t>&lt;/NumAm&gt;</w:t>
      </w:r>
    </w:p>
    <w:p w14:paraId="29BC9DE4" w14:textId="77777777" w:rsidR="00B37C2D" w:rsidRPr="000809B0" w:rsidRDefault="00B37C2D" w:rsidP="00B37C2D">
      <w:pPr>
        <w:pStyle w:val="NormalBold"/>
      </w:pPr>
      <w:r w:rsidRPr="000809B0">
        <w:rPr>
          <w:rStyle w:val="HideTWBExt"/>
          <w:b w:val="0"/>
        </w:rPr>
        <w:t>&lt;RepeatBlock-By&gt;&lt;Members&gt;</w:t>
      </w:r>
      <w:r w:rsidRPr="000809B0">
        <w:t>Pascale Piera</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4401F2EB" w14:textId="77777777" w:rsidR="00B37C2D" w:rsidRPr="000809B0" w:rsidRDefault="00B37C2D" w:rsidP="00B37C2D">
      <w:pPr>
        <w:pStyle w:val="NormalBold"/>
      </w:pPr>
      <w:r w:rsidRPr="000809B0">
        <w:rPr>
          <w:rStyle w:val="HideTWBExt"/>
          <w:b w:val="0"/>
        </w:rPr>
        <w:t>&lt;/RepeatBlock-By&gt;</w:t>
      </w:r>
    </w:p>
    <w:p w14:paraId="19D0F8F7"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0EBDC2C" w14:textId="77777777" w:rsidR="00B37C2D" w:rsidRPr="000809B0" w:rsidRDefault="00B37C2D" w:rsidP="00B37C2D">
      <w:pPr>
        <w:pStyle w:val="NormalBold"/>
      </w:pPr>
      <w:r w:rsidRPr="000809B0">
        <w:rPr>
          <w:rStyle w:val="HideTWBExt"/>
          <w:b w:val="0"/>
        </w:rPr>
        <w:t>&lt;Article&gt;</w:t>
      </w:r>
      <w:r w:rsidRPr="000809B0">
        <w:t>Punkt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E14ED93" w14:textId="77777777" w:rsidTr="00163FB0">
        <w:trPr>
          <w:trHeight w:hRule="exact" w:val="240"/>
          <w:jc w:val="center"/>
        </w:trPr>
        <w:tc>
          <w:tcPr>
            <w:tcW w:w="9752" w:type="dxa"/>
            <w:gridSpan w:val="2"/>
            <w:tcBorders>
              <w:top w:val="nil"/>
              <w:left w:val="nil"/>
              <w:bottom w:val="nil"/>
              <w:right w:val="nil"/>
            </w:tcBorders>
          </w:tcPr>
          <w:p w14:paraId="736A3F8D" w14:textId="77777777" w:rsidR="00B37C2D" w:rsidRPr="000809B0" w:rsidRDefault="00B37C2D" w:rsidP="00163FB0"/>
        </w:tc>
      </w:tr>
      <w:tr w:rsidR="00FF4B85" w:rsidRPr="000809B0" w14:paraId="72529F0B" w14:textId="77777777" w:rsidTr="00163FB0">
        <w:trPr>
          <w:trHeight w:val="240"/>
          <w:jc w:val="center"/>
        </w:trPr>
        <w:tc>
          <w:tcPr>
            <w:tcW w:w="4876" w:type="dxa"/>
            <w:tcBorders>
              <w:top w:val="nil"/>
              <w:left w:val="nil"/>
              <w:bottom w:val="nil"/>
              <w:right w:val="nil"/>
            </w:tcBorders>
          </w:tcPr>
          <w:p w14:paraId="13EAEE41"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6C302E3" w14:textId="77777777" w:rsidR="00B37C2D" w:rsidRPr="000809B0" w:rsidRDefault="00B37C2D" w:rsidP="00163FB0">
            <w:pPr>
              <w:pStyle w:val="AmColumnHeading"/>
            </w:pPr>
            <w:r w:rsidRPr="000809B0">
              <w:t>Muudatusettepanek</w:t>
            </w:r>
          </w:p>
        </w:tc>
      </w:tr>
      <w:tr w:rsidR="00FF4B85" w:rsidRPr="000809B0" w14:paraId="71E5575F" w14:textId="77777777" w:rsidTr="00163FB0">
        <w:trPr>
          <w:jc w:val="center"/>
        </w:trPr>
        <w:tc>
          <w:tcPr>
            <w:tcW w:w="4876" w:type="dxa"/>
            <w:tcBorders>
              <w:top w:val="nil"/>
              <w:left w:val="nil"/>
              <w:bottom w:val="nil"/>
              <w:right w:val="nil"/>
            </w:tcBorders>
          </w:tcPr>
          <w:p w14:paraId="66AC6E5E" w14:textId="77777777" w:rsidR="00B37C2D" w:rsidRPr="000809B0" w:rsidRDefault="00B37C2D" w:rsidP="00163FB0">
            <w:pPr>
              <w:pStyle w:val="Normal6a"/>
            </w:pPr>
            <w:r w:rsidRPr="000809B0">
              <w:rPr>
                <w:b/>
                <w:i/>
              </w:rPr>
              <w:t>2.</w:t>
            </w:r>
            <w:r w:rsidRPr="000809B0">
              <w:tab/>
            </w:r>
            <w:r w:rsidRPr="000809B0">
              <w:rPr>
                <w:b/>
                <w:i/>
              </w:rPr>
              <w:t xml:space="preserve">on kindlalt vastu ELi toimimise lepingu artikli 352 lõike 1 kasutamisele õigusliku alusena, sest see lükkaks seadusandliku ettepaneku vastuvõtmise ühehäälsuse nõude tõttu edasi; suhtub kriitiliselt Euroopa Liidu lepingu artiklis 20 ja ELi toimimise lepingu artiklis 329 osutatud tõhustatud koostöö või </w:t>
            </w:r>
            <w:proofErr w:type="spellStart"/>
            <w:r w:rsidRPr="000809B0">
              <w:rPr>
                <w:b/>
                <w:i/>
              </w:rPr>
              <w:t>valitsustevaheliste</w:t>
            </w:r>
            <w:proofErr w:type="spellEnd"/>
            <w:r w:rsidRPr="000809B0">
              <w:rPr>
                <w:b/>
                <w:i/>
              </w:rPr>
              <w:t xml:space="preserve"> kokkulepete kasutamisse 28. režiimi kehtestamisel;</w:t>
            </w:r>
          </w:p>
        </w:tc>
        <w:tc>
          <w:tcPr>
            <w:tcW w:w="4876" w:type="dxa"/>
            <w:tcBorders>
              <w:top w:val="nil"/>
              <w:left w:val="nil"/>
              <w:bottom w:val="nil"/>
              <w:right w:val="nil"/>
            </w:tcBorders>
          </w:tcPr>
          <w:p w14:paraId="0012F248" w14:textId="77777777" w:rsidR="00B37C2D" w:rsidRPr="000809B0" w:rsidRDefault="00B37C2D" w:rsidP="00163FB0">
            <w:pPr>
              <w:pStyle w:val="Normal6a"/>
            </w:pPr>
            <w:r w:rsidRPr="000809B0">
              <w:rPr>
                <w:b/>
                <w:i/>
              </w:rPr>
              <w:t>välja jäetud</w:t>
            </w:r>
          </w:p>
        </w:tc>
      </w:tr>
    </w:tbl>
    <w:p w14:paraId="0655BF98"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22A3D082" w14:textId="77777777" w:rsidR="00B37C2D" w:rsidRPr="000809B0" w:rsidRDefault="00B37C2D" w:rsidP="00B37C2D">
      <w:r w:rsidRPr="000809B0">
        <w:rPr>
          <w:rStyle w:val="HideTWBExt"/>
        </w:rPr>
        <w:t>&lt;/Amend&gt;</w:t>
      </w:r>
    </w:p>
    <w:p w14:paraId="4FAF3991"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40</w:t>
      </w:r>
      <w:r w:rsidRPr="000809B0">
        <w:rPr>
          <w:rStyle w:val="HideTWBExt"/>
          <w:b w:val="0"/>
        </w:rPr>
        <w:t>&lt;/NumAm&gt;</w:t>
      </w:r>
    </w:p>
    <w:p w14:paraId="10405488"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0EF7AB9E" w14:textId="77777777" w:rsidR="00B37C2D" w:rsidRPr="000809B0" w:rsidRDefault="00B37C2D" w:rsidP="00B37C2D">
      <w:pPr>
        <w:pStyle w:val="NormalBold"/>
      </w:pPr>
      <w:r w:rsidRPr="000809B0">
        <w:rPr>
          <w:rStyle w:val="HideTWBExt"/>
          <w:b w:val="0"/>
        </w:rPr>
        <w:t>&lt;/RepeatBlock-By&gt;</w:t>
      </w:r>
    </w:p>
    <w:p w14:paraId="4E7F8771"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D7BD8FD" w14:textId="77777777" w:rsidR="00B37C2D" w:rsidRPr="000809B0" w:rsidRDefault="00B37C2D" w:rsidP="00B37C2D">
      <w:pPr>
        <w:pStyle w:val="NormalBold"/>
      </w:pPr>
      <w:r w:rsidRPr="000809B0">
        <w:rPr>
          <w:rStyle w:val="HideTWBExt"/>
          <w:b w:val="0"/>
        </w:rPr>
        <w:t>&lt;Article&gt;</w:t>
      </w:r>
      <w:r w:rsidRPr="000809B0">
        <w:t>Punkt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D4D5F75" w14:textId="77777777" w:rsidTr="00163FB0">
        <w:trPr>
          <w:trHeight w:hRule="exact" w:val="240"/>
          <w:jc w:val="center"/>
        </w:trPr>
        <w:tc>
          <w:tcPr>
            <w:tcW w:w="9752" w:type="dxa"/>
            <w:gridSpan w:val="2"/>
            <w:tcBorders>
              <w:top w:val="nil"/>
              <w:left w:val="nil"/>
              <w:bottom w:val="nil"/>
              <w:right w:val="nil"/>
            </w:tcBorders>
          </w:tcPr>
          <w:p w14:paraId="63401AB4" w14:textId="77777777" w:rsidR="00B37C2D" w:rsidRPr="000809B0" w:rsidRDefault="00B37C2D" w:rsidP="00163FB0"/>
        </w:tc>
      </w:tr>
      <w:tr w:rsidR="00FF4B85" w:rsidRPr="000809B0" w14:paraId="6CBC54B8" w14:textId="77777777" w:rsidTr="00163FB0">
        <w:trPr>
          <w:trHeight w:val="240"/>
          <w:jc w:val="center"/>
        </w:trPr>
        <w:tc>
          <w:tcPr>
            <w:tcW w:w="4876" w:type="dxa"/>
            <w:tcBorders>
              <w:top w:val="nil"/>
              <w:left w:val="nil"/>
              <w:bottom w:val="nil"/>
              <w:right w:val="nil"/>
            </w:tcBorders>
          </w:tcPr>
          <w:p w14:paraId="0C53CCD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5E63CEF" w14:textId="77777777" w:rsidR="00B37C2D" w:rsidRPr="000809B0" w:rsidRDefault="00B37C2D" w:rsidP="00163FB0">
            <w:pPr>
              <w:pStyle w:val="AmColumnHeading"/>
            </w:pPr>
            <w:r w:rsidRPr="000809B0">
              <w:t>Muudatusettepanek</w:t>
            </w:r>
          </w:p>
        </w:tc>
      </w:tr>
      <w:tr w:rsidR="00FF4B85" w:rsidRPr="000809B0" w14:paraId="22A750F1" w14:textId="77777777" w:rsidTr="00163FB0">
        <w:trPr>
          <w:jc w:val="center"/>
        </w:trPr>
        <w:tc>
          <w:tcPr>
            <w:tcW w:w="4876" w:type="dxa"/>
            <w:tcBorders>
              <w:top w:val="nil"/>
              <w:left w:val="nil"/>
              <w:bottom w:val="nil"/>
              <w:right w:val="nil"/>
            </w:tcBorders>
          </w:tcPr>
          <w:p w14:paraId="100B0404" w14:textId="77777777" w:rsidR="00B37C2D" w:rsidRPr="000809B0" w:rsidRDefault="00B37C2D" w:rsidP="00163FB0">
            <w:pPr>
              <w:pStyle w:val="Normal6a"/>
            </w:pPr>
            <w:r w:rsidRPr="000809B0">
              <w:rPr>
                <w:b/>
                <w:i/>
              </w:rPr>
              <w:t>2.</w:t>
            </w:r>
            <w:r w:rsidRPr="000809B0">
              <w:tab/>
            </w:r>
            <w:r w:rsidRPr="000809B0">
              <w:rPr>
                <w:b/>
                <w:i/>
              </w:rPr>
              <w:t xml:space="preserve">on kindlalt vastu ELi toimimise lepingu artikli 352 lõike 1 kasutamisele õigusliku alusena, sest see lükkaks seadusandliku ettepaneku vastuvõtmise ühehäälsuse nõude tõttu edasi; suhtub kriitiliselt Euroopa Liidu lepingu artiklis 20 ja ELi toimimise lepingu artiklis 329 osutatud tõhustatud koostöö või </w:t>
            </w:r>
            <w:proofErr w:type="spellStart"/>
            <w:r w:rsidRPr="000809B0">
              <w:rPr>
                <w:b/>
                <w:i/>
              </w:rPr>
              <w:t>valitsustevaheliste</w:t>
            </w:r>
            <w:proofErr w:type="spellEnd"/>
            <w:r w:rsidRPr="000809B0">
              <w:rPr>
                <w:b/>
                <w:i/>
              </w:rPr>
              <w:t xml:space="preserve"> kokkulepete kasutamisse 28. režiimi kehtestamisel;</w:t>
            </w:r>
          </w:p>
        </w:tc>
        <w:tc>
          <w:tcPr>
            <w:tcW w:w="4876" w:type="dxa"/>
            <w:tcBorders>
              <w:top w:val="nil"/>
              <w:left w:val="nil"/>
              <w:bottom w:val="nil"/>
              <w:right w:val="nil"/>
            </w:tcBorders>
          </w:tcPr>
          <w:p w14:paraId="11A5D9F5" w14:textId="77777777" w:rsidR="00B37C2D" w:rsidRPr="000809B0" w:rsidRDefault="00B37C2D" w:rsidP="00163FB0">
            <w:pPr>
              <w:pStyle w:val="Normal6a"/>
            </w:pPr>
            <w:r w:rsidRPr="000809B0">
              <w:rPr>
                <w:b/>
                <w:i/>
              </w:rPr>
              <w:t>välja jäetud</w:t>
            </w:r>
          </w:p>
        </w:tc>
      </w:tr>
    </w:tbl>
    <w:p w14:paraId="07D8E53A"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26DE93F9" w14:textId="77777777" w:rsidR="00B37C2D" w:rsidRPr="000809B0" w:rsidRDefault="00B37C2D" w:rsidP="00B37C2D">
      <w:r w:rsidRPr="000809B0">
        <w:rPr>
          <w:rStyle w:val="HideTWBExt"/>
        </w:rPr>
        <w:t>&lt;/Amend&gt;</w:t>
      </w:r>
    </w:p>
    <w:p w14:paraId="6F2C5B98"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41</w:t>
      </w:r>
      <w:r w:rsidRPr="000809B0">
        <w:rPr>
          <w:rStyle w:val="HideTWBExt"/>
          <w:b w:val="0"/>
        </w:rPr>
        <w:t>&lt;/NumAm&gt;</w:t>
      </w:r>
    </w:p>
    <w:p w14:paraId="13C2D872" w14:textId="77777777" w:rsidR="00B37C2D" w:rsidRPr="000809B0" w:rsidRDefault="00B37C2D" w:rsidP="00B37C2D">
      <w:pPr>
        <w:pStyle w:val="NormalBold"/>
      </w:pPr>
      <w:r w:rsidRPr="000809B0">
        <w:rPr>
          <w:rStyle w:val="HideTWBExt"/>
          <w:b w:val="0"/>
        </w:rPr>
        <w:t>&lt;RepeatBlock-By&gt;&lt;Members&gt;</w:t>
      </w:r>
      <w:r w:rsidRPr="000809B0">
        <w:t>Axel Voss</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34F65B91" w14:textId="77777777" w:rsidR="00B37C2D" w:rsidRPr="000809B0" w:rsidRDefault="00B37C2D" w:rsidP="00B37C2D">
      <w:pPr>
        <w:pStyle w:val="NormalBold"/>
      </w:pPr>
      <w:r w:rsidRPr="000809B0">
        <w:rPr>
          <w:rStyle w:val="HideTWBExt"/>
          <w:b w:val="0"/>
        </w:rPr>
        <w:t>&lt;/RepeatBlock-By&gt;</w:t>
      </w:r>
    </w:p>
    <w:p w14:paraId="6A238E7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11D14F6" w14:textId="77777777" w:rsidR="00B37C2D" w:rsidRPr="000809B0" w:rsidRDefault="00B37C2D" w:rsidP="00B37C2D">
      <w:pPr>
        <w:pStyle w:val="NormalBold"/>
      </w:pPr>
      <w:r w:rsidRPr="000809B0">
        <w:rPr>
          <w:rStyle w:val="HideTWBExt"/>
          <w:b w:val="0"/>
        </w:rPr>
        <w:t>&lt;Article&gt;</w:t>
      </w:r>
      <w:r w:rsidRPr="000809B0">
        <w:t>Punkt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7A68434" w14:textId="77777777" w:rsidTr="00163FB0">
        <w:trPr>
          <w:trHeight w:hRule="exact" w:val="240"/>
          <w:jc w:val="center"/>
        </w:trPr>
        <w:tc>
          <w:tcPr>
            <w:tcW w:w="9752" w:type="dxa"/>
            <w:gridSpan w:val="2"/>
            <w:tcBorders>
              <w:top w:val="nil"/>
              <w:left w:val="nil"/>
              <w:bottom w:val="nil"/>
              <w:right w:val="nil"/>
            </w:tcBorders>
          </w:tcPr>
          <w:p w14:paraId="03BA283E" w14:textId="77777777" w:rsidR="00B37C2D" w:rsidRPr="000809B0" w:rsidRDefault="00B37C2D" w:rsidP="00163FB0"/>
        </w:tc>
      </w:tr>
      <w:tr w:rsidR="00FF4B85" w:rsidRPr="000809B0" w14:paraId="07F654BD" w14:textId="77777777" w:rsidTr="00163FB0">
        <w:trPr>
          <w:trHeight w:val="240"/>
          <w:jc w:val="center"/>
        </w:trPr>
        <w:tc>
          <w:tcPr>
            <w:tcW w:w="4876" w:type="dxa"/>
            <w:tcBorders>
              <w:top w:val="nil"/>
              <w:left w:val="nil"/>
              <w:bottom w:val="nil"/>
              <w:right w:val="nil"/>
            </w:tcBorders>
          </w:tcPr>
          <w:p w14:paraId="6A2A82C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BE7D57F" w14:textId="77777777" w:rsidR="00B37C2D" w:rsidRPr="000809B0" w:rsidRDefault="00B37C2D" w:rsidP="00163FB0">
            <w:pPr>
              <w:pStyle w:val="AmColumnHeading"/>
            </w:pPr>
            <w:r w:rsidRPr="000809B0">
              <w:t>Muudatusettepanek</w:t>
            </w:r>
          </w:p>
        </w:tc>
      </w:tr>
      <w:tr w:rsidR="00FF4B85" w:rsidRPr="000809B0" w14:paraId="5C041A8A" w14:textId="77777777" w:rsidTr="00163FB0">
        <w:trPr>
          <w:jc w:val="center"/>
        </w:trPr>
        <w:tc>
          <w:tcPr>
            <w:tcW w:w="4876" w:type="dxa"/>
            <w:tcBorders>
              <w:top w:val="nil"/>
              <w:left w:val="nil"/>
              <w:bottom w:val="nil"/>
              <w:right w:val="nil"/>
            </w:tcBorders>
          </w:tcPr>
          <w:p w14:paraId="101D83D8" w14:textId="77777777" w:rsidR="00B37C2D" w:rsidRPr="000809B0" w:rsidRDefault="00B37C2D" w:rsidP="00163FB0">
            <w:pPr>
              <w:pStyle w:val="Normal6a"/>
            </w:pPr>
            <w:r w:rsidRPr="000809B0">
              <w:rPr>
                <w:b/>
                <w:i/>
              </w:rPr>
              <w:t>2.</w:t>
            </w:r>
            <w:r w:rsidRPr="000809B0">
              <w:tab/>
            </w:r>
            <w:r w:rsidRPr="000809B0">
              <w:rPr>
                <w:b/>
                <w:i/>
              </w:rPr>
              <w:t xml:space="preserve">on kindlalt vastu ELi toimimise lepingu artikli 352 lõike 1 kasutamisele õigusliku alusena, sest see lükkaks seadusandliku ettepaneku vastuvõtmise ühehäälsuse nõude tõttu edasi; suhtub kriitiliselt Euroopa Liidu lepingu artiklis 20 ja ELi toimimise lepingu artiklis 329 osutatud tõhustatud koostöö või </w:t>
            </w:r>
            <w:proofErr w:type="spellStart"/>
            <w:r w:rsidRPr="000809B0">
              <w:rPr>
                <w:b/>
                <w:i/>
              </w:rPr>
              <w:t>valitsustevaheliste</w:t>
            </w:r>
            <w:proofErr w:type="spellEnd"/>
            <w:r w:rsidRPr="000809B0">
              <w:rPr>
                <w:b/>
                <w:i/>
              </w:rPr>
              <w:t xml:space="preserve"> kokkulepete kasutamisse 28. režiimi kehtestamisel;</w:t>
            </w:r>
          </w:p>
        </w:tc>
        <w:tc>
          <w:tcPr>
            <w:tcW w:w="4876" w:type="dxa"/>
            <w:tcBorders>
              <w:top w:val="nil"/>
              <w:left w:val="nil"/>
              <w:bottom w:val="nil"/>
              <w:right w:val="nil"/>
            </w:tcBorders>
          </w:tcPr>
          <w:p w14:paraId="5757BD40" w14:textId="77777777" w:rsidR="00B37C2D" w:rsidRPr="000809B0" w:rsidRDefault="00B37C2D" w:rsidP="00163FB0">
            <w:pPr>
              <w:pStyle w:val="Normal6a"/>
            </w:pPr>
            <w:r w:rsidRPr="000809B0">
              <w:rPr>
                <w:b/>
                <w:i/>
              </w:rPr>
              <w:t>välja jäetud</w:t>
            </w:r>
          </w:p>
        </w:tc>
      </w:tr>
    </w:tbl>
    <w:p w14:paraId="247AF54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C1F7F47" w14:textId="77777777" w:rsidR="00B37C2D" w:rsidRPr="000809B0" w:rsidRDefault="00B37C2D" w:rsidP="00B37C2D">
      <w:r w:rsidRPr="000809B0">
        <w:rPr>
          <w:rStyle w:val="HideTWBExt"/>
        </w:rPr>
        <w:t>&lt;/Amend&gt;</w:t>
      </w:r>
    </w:p>
    <w:p w14:paraId="4AABAD28"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42</w:t>
      </w:r>
      <w:r w:rsidRPr="000809B0">
        <w:rPr>
          <w:rStyle w:val="HideTWBExt"/>
          <w:b w:val="0"/>
        </w:rPr>
        <w:t>&lt;/NumAm&gt;</w:t>
      </w:r>
    </w:p>
    <w:p w14:paraId="371EC215"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32085E58" w14:textId="77777777" w:rsidR="00B37C2D" w:rsidRPr="000809B0" w:rsidRDefault="00B37C2D" w:rsidP="00B37C2D">
      <w:pPr>
        <w:pStyle w:val="NormalBold"/>
      </w:pPr>
      <w:r w:rsidRPr="000809B0">
        <w:rPr>
          <w:rStyle w:val="HideTWBExt"/>
          <w:b w:val="0"/>
        </w:rPr>
        <w:t>&lt;/RepeatBlock-By&gt;</w:t>
      </w:r>
    </w:p>
    <w:p w14:paraId="0618311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91FC7AC" w14:textId="77777777" w:rsidR="00B37C2D" w:rsidRPr="000809B0" w:rsidRDefault="00B37C2D" w:rsidP="00B37C2D">
      <w:pPr>
        <w:pStyle w:val="NormalBold"/>
      </w:pPr>
      <w:r w:rsidRPr="000809B0">
        <w:rPr>
          <w:rStyle w:val="HideTWBExt"/>
          <w:b w:val="0"/>
        </w:rPr>
        <w:t>&lt;Article&gt;</w:t>
      </w:r>
      <w:r w:rsidRPr="000809B0">
        <w:t>Punkt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DAE3617" w14:textId="77777777" w:rsidTr="00163FB0">
        <w:trPr>
          <w:trHeight w:hRule="exact" w:val="240"/>
          <w:jc w:val="center"/>
        </w:trPr>
        <w:tc>
          <w:tcPr>
            <w:tcW w:w="9752" w:type="dxa"/>
            <w:gridSpan w:val="2"/>
            <w:tcBorders>
              <w:top w:val="nil"/>
              <w:left w:val="nil"/>
              <w:bottom w:val="nil"/>
              <w:right w:val="nil"/>
            </w:tcBorders>
          </w:tcPr>
          <w:p w14:paraId="033BF18C" w14:textId="77777777" w:rsidR="00B37C2D" w:rsidRPr="000809B0" w:rsidRDefault="00B37C2D" w:rsidP="00163FB0"/>
        </w:tc>
      </w:tr>
      <w:tr w:rsidR="00FF4B85" w:rsidRPr="000809B0" w14:paraId="65661E62" w14:textId="77777777" w:rsidTr="00163FB0">
        <w:trPr>
          <w:trHeight w:val="240"/>
          <w:jc w:val="center"/>
        </w:trPr>
        <w:tc>
          <w:tcPr>
            <w:tcW w:w="4876" w:type="dxa"/>
            <w:tcBorders>
              <w:top w:val="nil"/>
              <w:left w:val="nil"/>
              <w:bottom w:val="nil"/>
              <w:right w:val="nil"/>
            </w:tcBorders>
          </w:tcPr>
          <w:p w14:paraId="0F5DECF9"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158C40E" w14:textId="77777777" w:rsidR="00B37C2D" w:rsidRPr="000809B0" w:rsidRDefault="00B37C2D" w:rsidP="00163FB0">
            <w:pPr>
              <w:pStyle w:val="AmColumnHeading"/>
            </w:pPr>
            <w:r w:rsidRPr="000809B0">
              <w:t>Muudatusettepanek</w:t>
            </w:r>
          </w:p>
        </w:tc>
      </w:tr>
      <w:tr w:rsidR="00FF4B85" w:rsidRPr="000809B0" w14:paraId="58F06F1D" w14:textId="77777777" w:rsidTr="00163FB0">
        <w:trPr>
          <w:jc w:val="center"/>
        </w:trPr>
        <w:tc>
          <w:tcPr>
            <w:tcW w:w="4876" w:type="dxa"/>
            <w:tcBorders>
              <w:top w:val="nil"/>
              <w:left w:val="nil"/>
              <w:bottom w:val="nil"/>
              <w:right w:val="nil"/>
            </w:tcBorders>
          </w:tcPr>
          <w:p w14:paraId="19A87284" w14:textId="77777777" w:rsidR="00B37C2D" w:rsidRPr="000809B0" w:rsidRDefault="00B37C2D" w:rsidP="00163FB0">
            <w:pPr>
              <w:pStyle w:val="Normal6a"/>
            </w:pPr>
            <w:r w:rsidRPr="000809B0">
              <w:t>2.</w:t>
            </w:r>
            <w:r w:rsidRPr="000809B0">
              <w:tab/>
            </w:r>
            <w:r w:rsidRPr="000809B0">
              <w:rPr>
                <w:b/>
                <w:bCs/>
                <w:i/>
                <w:iCs/>
              </w:rPr>
              <w:t>on kindlalt vastu</w:t>
            </w:r>
            <w:r w:rsidRPr="000809B0">
              <w:t xml:space="preserve"> ELi toimimise lepingu artikli 352 lõike 1 </w:t>
            </w:r>
            <w:r w:rsidRPr="000809B0">
              <w:rPr>
                <w:b/>
                <w:bCs/>
                <w:i/>
                <w:iCs/>
              </w:rPr>
              <w:t>kasutamisele</w:t>
            </w:r>
            <w:r w:rsidRPr="000809B0">
              <w:t xml:space="preserve"> õigusliku alusena</w:t>
            </w:r>
            <w:r w:rsidRPr="000809B0">
              <w:rPr>
                <w:b/>
                <w:bCs/>
                <w:i/>
                <w:iCs/>
              </w:rPr>
              <w:t>, sest see</w:t>
            </w:r>
            <w:r w:rsidRPr="000809B0">
              <w:t xml:space="preserve"> lükkaks seadusandliku ettepaneku vastuvõtmise ühehäälsuse nõude tõttu edasi; suhtub kriitiliselt Euroopa Liidu lepingu artiklis 20 ja ELi toimimise lepingu artiklis 329 osutatud tõhustatud koostöö või </w:t>
            </w:r>
            <w:proofErr w:type="spellStart"/>
            <w:r w:rsidRPr="000809B0">
              <w:t>valitsustevaheliste</w:t>
            </w:r>
            <w:proofErr w:type="spellEnd"/>
            <w:r w:rsidRPr="000809B0">
              <w:t xml:space="preserve"> kokkulepete kasutamisse 28. režiimi kehtestamisel;</w:t>
            </w:r>
          </w:p>
        </w:tc>
        <w:tc>
          <w:tcPr>
            <w:tcW w:w="4876" w:type="dxa"/>
            <w:tcBorders>
              <w:top w:val="nil"/>
              <w:left w:val="nil"/>
              <w:bottom w:val="nil"/>
              <w:right w:val="nil"/>
            </w:tcBorders>
          </w:tcPr>
          <w:p w14:paraId="6E3DEE6B" w14:textId="77777777" w:rsidR="00B37C2D" w:rsidRPr="000809B0" w:rsidRDefault="00B37C2D" w:rsidP="00163FB0">
            <w:pPr>
              <w:pStyle w:val="Normal6a"/>
            </w:pPr>
            <w:r w:rsidRPr="000809B0">
              <w:t>2.</w:t>
            </w:r>
            <w:r w:rsidRPr="000809B0">
              <w:tab/>
            </w:r>
            <w:r w:rsidRPr="000809B0">
              <w:rPr>
                <w:b/>
                <w:bCs/>
                <w:i/>
                <w:iCs/>
              </w:rPr>
              <w:t>tunnistab, et</w:t>
            </w:r>
            <w:r w:rsidRPr="000809B0">
              <w:t xml:space="preserve"> ELi toimimise lepingu artikli 352 lõike 1 </w:t>
            </w:r>
            <w:r w:rsidRPr="000809B0">
              <w:rPr>
                <w:b/>
                <w:bCs/>
                <w:i/>
                <w:iCs/>
              </w:rPr>
              <w:t>kasutamine</w:t>
            </w:r>
            <w:r w:rsidRPr="000809B0">
              <w:t xml:space="preserve"> õigusliku alusena lükkaks seadusandliku ettepaneku vastuvõtmise ühehäälsuse nõude tõttu edasi; suhtub kriitiliselt Euroopa Liidu lepingu artiklis 20 ja ELi toimimise lepingu artiklis 329 osutatud tõhustatud koostöö või </w:t>
            </w:r>
            <w:proofErr w:type="spellStart"/>
            <w:r w:rsidRPr="000809B0">
              <w:t>valitsustevaheliste</w:t>
            </w:r>
            <w:proofErr w:type="spellEnd"/>
            <w:r w:rsidRPr="000809B0">
              <w:t xml:space="preserve"> kokkulepete kasutamisse 28. režiimi kehtestamisel;</w:t>
            </w:r>
          </w:p>
        </w:tc>
      </w:tr>
    </w:tbl>
    <w:p w14:paraId="1AE3894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2615FED3" w14:textId="77777777" w:rsidR="00B37C2D" w:rsidRPr="000809B0" w:rsidRDefault="00B37C2D" w:rsidP="00B37C2D">
      <w:r w:rsidRPr="000809B0">
        <w:rPr>
          <w:rStyle w:val="HideTWBExt"/>
        </w:rPr>
        <w:t>&lt;/Amend&gt;</w:t>
      </w:r>
    </w:p>
    <w:p w14:paraId="2C639D2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43</w:t>
      </w:r>
      <w:r w:rsidRPr="000809B0">
        <w:rPr>
          <w:rStyle w:val="HideTWBExt"/>
          <w:b w:val="0"/>
        </w:rPr>
        <w:t>&lt;/NumAm&gt;</w:t>
      </w:r>
    </w:p>
    <w:p w14:paraId="049001A3"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239B8D5A" w14:textId="77777777" w:rsidR="00B37C2D" w:rsidRPr="000809B0" w:rsidRDefault="00B37C2D" w:rsidP="00B37C2D">
      <w:pPr>
        <w:pStyle w:val="NormalBold"/>
      </w:pPr>
      <w:r w:rsidRPr="000809B0">
        <w:rPr>
          <w:rStyle w:val="HideTWBExt"/>
          <w:b w:val="0"/>
        </w:rPr>
        <w:t>&lt;/RepeatBlock-By&gt;</w:t>
      </w:r>
    </w:p>
    <w:p w14:paraId="218A85F2"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A415CFE" w14:textId="77777777" w:rsidR="00B37C2D" w:rsidRPr="000809B0" w:rsidRDefault="00B37C2D" w:rsidP="00B37C2D">
      <w:pPr>
        <w:pStyle w:val="NormalBold"/>
      </w:pPr>
      <w:r w:rsidRPr="000809B0">
        <w:rPr>
          <w:rStyle w:val="HideTWBExt"/>
          <w:b w:val="0"/>
        </w:rPr>
        <w:t>&lt;Article&gt;</w:t>
      </w:r>
      <w:r w:rsidRPr="000809B0">
        <w:t>Punkt 2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1C7F752" w14:textId="77777777" w:rsidTr="00163FB0">
        <w:trPr>
          <w:trHeight w:hRule="exact" w:val="240"/>
          <w:jc w:val="center"/>
        </w:trPr>
        <w:tc>
          <w:tcPr>
            <w:tcW w:w="9752" w:type="dxa"/>
            <w:gridSpan w:val="2"/>
            <w:tcBorders>
              <w:top w:val="nil"/>
              <w:left w:val="nil"/>
              <w:bottom w:val="nil"/>
              <w:right w:val="nil"/>
            </w:tcBorders>
          </w:tcPr>
          <w:p w14:paraId="18997270" w14:textId="77777777" w:rsidR="00B37C2D" w:rsidRPr="000809B0" w:rsidRDefault="00B37C2D" w:rsidP="00163FB0"/>
        </w:tc>
      </w:tr>
      <w:tr w:rsidR="00FF4B85" w:rsidRPr="000809B0" w14:paraId="3AC74901" w14:textId="77777777" w:rsidTr="00163FB0">
        <w:trPr>
          <w:trHeight w:val="240"/>
          <w:jc w:val="center"/>
        </w:trPr>
        <w:tc>
          <w:tcPr>
            <w:tcW w:w="4876" w:type="dxa"/>
            <w:tcBorders>
              <w:top w:val="nil"/>
              <w:left w:val="nil"/>
              <w:bottom w:val="nil"/>
              <w:right w:val="nil"/>
            </w:tcBorders>
          </w:tcPr>
          <w:p w14:paraId="7F67ED4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107FED0" w14:textId="77777777" w:rsidR="00B37C2D" w:rsidRPr="000809B0" w:rsidRDefault="00B37C2D" w:rsidP="00163FB0">
            <w:pPr>
              <w:pStyle w:val="AmColumnHeading"/>
            </w:pPr>
            <w:r w:rsidRPr="000809B0">
              <w:t>Muudatusettepanek</w:t>
            </w:r>
          </w:p>
        </w:tc>
      </w:tr>
      <w:tr w:rsidR="00FF4B85" w:rsidRPr="000809B0" w14:paraId="3F552620" w14:textId="77777777" w:rsidTr="00163FB0">
        <w:trPr>
          <w:jc w:val="center"/>
        </w:trPr>
        <w:tc>
          <w:tcPr>
            <w:tcW w:w="4876" w:type="dxa"/>
            <w:tcBorders>
              <w:top w:val="nil"/>
              <w:left w:val="nil"/>
              <w:bottom w:val="nil"/>
              <w:right w:val="nil"/>
            </w:tcBorders>
          </w:tcPr>
          <w:p w14:paraId="0A48843B" w14:textId="77777777" w:rsidR="00B37C2D" w:rsidRPr="000809B0" w:rsidRDefault="00B37C2D" w:rsidP="00163FB0">
            <w:pPr>
              <w:pStyle w:val="Normal6a"/>
            </w:pPr>
          </w:p>
        </w:tc>
        <w:tc>
          <w:tcPr>
            <w:tcW w:w="4876" w:type="dxa"/>
            <w:tcBorders>
              <w:top w:val="nil"/>
              <w:left w:val="nil"/>
              <w:bottom w:val="nil"/>
              <w:right w:val="nil"/>
            </w:tcBorders>
          </w:tcPr>
          <w:p w14:paraId="1B058F3F" w14:textId="77777777" w:rsidR="00B37C2D" w:rsidRPr="000809B0" w:rsidRDefault="00B37C2D" w:rsidP="00163FB0">
            <w:pPr>
              <w:pStyle w:val="Normal6a"/>
            </w:pPr>
            <w:r w:rsidRPr="000809B0">
              <w:rPr>
                <w:b/>
                <w:i/>
              </w:rPr>
              <w:t>2a.</w:t>
            </w:r>
            <w:r w:rsidRPr="000809B0">
              <w:tab/>
            </w:r>
            <w:r w:rsidRPr="000809B0">
              <w:rPr>
                <w:b/>
                <w:i/>
              </w:rPr>
              <w:t xml:space="preserve">tunnistab, et nende kohaldamisvaldkondade keerukuse, heterogeensuse ja </w:t>
            </w:r>
            <w:proofErr w:type="spellStart"/>
            <w:r w:rsidRPr="000809B0">
              <w:rPr>
                <w:b/>
                <w:i/>
              </w:rPr>
              <w:t>modulaarsuse</w:t>
            </w:r>
            <w:proofErr w:type="spellEnd"/>
            <w:r w:rsidRPr="000809B0">
              <w:rPr>
                <w:b/>
                <w:i/>
              </w:rPr>
              <w:t xml:space="preserve"> tõttu, millega uue 28. režiimi raames tuleb komisjoni sõnul tegeleda (äriühinguõigus, maksustamine, maksejõuetus, tööhõive, </w:t>
            </w:r>
            <w:proofErr w:type="spellStart"/>
            <w:r w:rsidRPr="000809B0">
              <w:rPr>
                <w:b/>
                <w:i/>
              </w:rPr>
              <w:t>finantsteenused</w:t>
            </w:r>
            <w:proofErr w:type="spellEnd"/>
            <w:r w:rsidRPr="000809B0">
              <w:rPr>
                <w:b/>
                <w:i/>
              </w:rPr>
              <w:t>), võib olla vaja kasutada mitmesuguseid õiguslikke aluseid ning hääletusmehhanisme ja häälteenamust;</w:t>
            </w:r>
          </w:p>
        </w:tc>
      </w:tr>
    </w:tbl>
    <w:p w14:paraId="40A462F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7D760A5A" w14:textId="77777777" w:rsidR="00B37C2D" w:rsidRPr="000809B0" w:rsidRDefault="00B37C2D" w:rsidP="00B37C2D">
      <w:r w:rsidRPr="000809B0">
        <w:rPr>
          <w:rStyle w:val="HideTWBExt"/>
        </w:rPr>
        <w:t>&lt;/Amend&gt;</w:t>
      </w:r>
    </w:p>
    <w:p w14:paraId="1EABF4DF"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44</w:t>
      </w:r>
      <w:r w:rsidRPr="000809B0">
        <w:rPr>
          <w:rStyle w:val="HideTWBExt"/>
          <w:b w:val="0"/>
        </w:rPr>
        <w:t>&lt;/NumAm&gt;</w:t>
      </w:r>
    </w:p>
    <w:p w14:paraId="45DDD12C"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69AE6DBB" w14:textId="77777777" w:rsidR="00B37C2D" w:rsidRPr="000809B0" w:rsidRDefault="00B37C2D" w:rsidP="00B37C2D">
      <w:pPr>
        <w:pStyle w:val="NormalBold"/>
      </w:pPr>
      <w:r w:rsidRPr="000809B0">
        <w:rPr>
          <w:rStyle w:val="HideTWBExt"/>
          <w:b w:val="0"/>
        </w:rPr>
        <w:t>&lt;/RepeatBlock-By&gt;</w:t>
      </w:r>
    </w:p>
    <w:p w14:paraId="63B49C9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2E817C9" w14:textId="77777777" w:rsidR="00B37C2D" w:rsidRPr="000809B0" w:rsidRDefault="00B37C2D" w:rsidP="00B37C2D">
      <w:pPr>
        <w:pStyle w:val="NormalBold"/>
      </w:pPr>
      <w:r w:rsidRPr="000809B0">
        <w:rPr>
          <w:rStyle w:val="HideTWBExt"/>
          <w:b w:val="0"/>
        </w:rPr>
        <w:t>&lt;Article&gt;</w:t>
      </w:r>
      <w:r w:rsidRPr="000809B0">
        <w:t>Punkt 2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2BE0864" w14:textId="77777777" w:rsidTr="00163FB0">
        <w:trPr>
          <w:trHeight w:hRule="exact" w:val="240"/>
          <w:jc w:val="center"/>
        </w:trPr>
        <w:tc>
          <w:tcPr>
            <w:tcW w:w="9752" w:type="dxa"/>
            <w:gridSpan w:val="2"/>
            <w:tcBorders>
              <w:top w:val="nil"/>
              <w:left w:val="nil"/>
              <w:bottom w:val="nil"/>
              <w:right w:val="nil"/>
            </w:tcBorders>
          </w:tcPr>
          <w:p w14:paraId="3CE54612" w14:textId="77777777" w:rsidR="00B37C2D" w:rsidRPr="000809B0" w:rsidRDefault="00B37C2D" w:rsidP="00163FB0"/>
        </w:tc>
      </w:tr>
      <w:tr w:rsidR="00FF4B85" w:rsidRPr="000809B0" w14:paraId="62307D69" w14:textId="77777777" w:rsidTr="00163FB0">
        <w:trPr>
          <w:trHeight w:val="240"/>
          <w:jc w:val="center"/>
        </w:trPr>
        <w:tc>
          <w:tcPr>
            <w:tcW w:w="4876" w:type="dxa"/>
            <w:tcBorders>
              <w:top w:val="nil"/>
              <w:left w:val="nil"/>
              <w:bottom w:val="nil"/>
              <w:right w:val="nil"/>
            </w:tcBorders>
          </w:tcPr>
          <w:p w14:paraId="0F54B4B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FA61997" w14:textId="77777777" w:rsidR="00B37C2D" w:rsidRPr="000809B0" w:rsidRDefault="00B37C2D" w:rsidP="00163FB0">
            <w:pPr>
              <w:pStyle w:val="AmColumnHeading"/>
            </w:pPr>
            <w:r w:rsidRPr="000809B0">
              <w:t>Muudatusettepanek</w:t>
            </w:r>
          </w:p>
        </w:tc>
      </w:tr>
      <w:tr w:rsidR="00FF4B85" w:rsidRPr="000809B0" w14:paraId="545CA8AD" w14:textId="77777777" w:rsidTr="00163FB0">
        <w:trPr>
          <w:jc w:val="center"/>
        </w:trPr>
        <w:tc>
          <w:tcPr>
            <w:tcW w:w="4876" w:type="dxa"/>
            <w:tcBorders>
              <w:top w:val="nil"/>
              <w:left w:val="nil"/>
              <w:bottom w:val="nil"/>
              <w:right w:val="nil"/>
            </w:tcBorders>
          </w:tcPr>
          <w:p w14:paraId="794810E3" w14:textId="77777777" w:rsidR="00B37C2D" w:rsidRPr="000809B0" w:rsidRDefault="00B37C2D" w:rsidP="00163FB0">
            <w:pPr>
              <w:pStyle w:val="Normal6a"/>
            </w:pPr>
          </w:p>
        </w:tc>
        <w:tc>
          <w:tcPr>
            <w:tcW w:w="4876" w:type="dxa"/>
            <w:tcBorders>
              <w:top w:val="nil"/>
              <w:left w:val="nil"/>
              <w:bottom w:val="nil"/>
              <w:right w:val="nil"/>
            </w:tcBorders>
          </w:tcPr>
          <w:p w14:paraId="5CBCDC4F" w14:textId="77777777" w:rsidR="00B37C2D" w:rsidRPr="000809B0" w:rsidRDefault="00B37C2D" w:rsidP="00163FB0">
            <w:pPr>
              <w:pStyle w:val="Normal6a"/>
            </w:pPr>
            <w:r w:rsidRPr="000809B0">
              <w:rPr>
                <w:b/>
                <w:i/>
              </w:rPr>
              <w:t>2a.</w:t>
            </w:r>
            <w:r w:rsidRPr="000809B0">
              <w:tab/>
            </w:r>
            <w:r w:rsidRPr="000809B0">
              <w:rPr>
                <w:b/>
                <w:i/>
              </w:rPr>
              <w:t>on siiski seisukohal, et kui ELi toimimise lepingu artikli 114 alusel on olemas võimalus võtta vastu määrus, ilma et oleks vaja ühehäälsust, tuleks sellist võimalust kindlasti uurida;</w:t>
            </w:r>
          </w:p>
        </w:tc>
      </w:tr>
    </w:tbl>
    <w:p w14:paraId="01BFD6DC"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7A25983" w14:textId="77777777" w:rsidR="00B37C2D" w:rsidRPr="000809B0" w:rsidRDefault="00B37C2D" w:rsidP="00B37C2D">
      <w:r w:rsidRPr="000809B0">
        <w:rPr>
          <w:rStyle w:val="HideTWBExt"/>
        </w:rPr>
        <w:t>&lt;/Amend&gt;</w:t>
      </w:r>
    </w:p>
    <w:p w14:paraId="7EBE340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45</w:t>
      </w:r>
      <w:r w:rsidRPr="000809B0">
        <w:rPr>
          <w:rStyle w:val="HideTWBExt"/>
          <w:b w:val="0"/>
        </w:rPr>
        <w:t>&lt;/NumAm&gt;</w:t>
      </w:r>
    </w:p>
    <w:p w14:paraId="61DE4D66"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284C3B11" w14:textId="77777777" w:rsidR="00B37C2D" w:rsidRPr="000809B0" w:rsidRDefault="00B37C2D" w:rsidP="00B37C2D">
      <w:pPr>
        <w:pStyle w:val="NormalBold"/>
      </w:pPr>
      <w:r w:rsidRPr="000809B0">
        <w:rPr>
          <w:rStyle w:val="HideTWBExt"/>
          <w:b w:val="0"/>
        </w:rPr>
        <w:t>&lt;/RepeatBlock-By&gt;</w:t>
      </w:r>
    </w:p>
    <w:p w14:paraId="0F82BC11"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5759731" w14:textId="77777777" w:rsidR="00B37C2D" w:rsidRPr="000809B0" w:rsidRDefault="00B37C2D" w:rsidP="00B37C2D">
      <w:pPr>
        <w:pStyle w:val="NormalBold"/>
      </w:pPr>
      <w:r w:rsidRPr="000809B0">
        <w:rPr>
          <w:rStyle w:val="HideTWBExt"/>
          <w:b w:val="0"/>
        </w:rPr>
        <w:t>&lt;Article&gt;</w:t>
      </w:r>
      <w:r w:rsidRPr="000809B0">
        <w:t>Punkt 2 b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22E3128" w14:textId="77777777" w:rsidTr="00163FB0">
        <w:trPr>
          <w:trHeight w:hRule="exact" w:val="240"/>
          <w:jc w:val="center"/>
        </w:trPr>
        <w:tc>
          <w:tcPr>
            <w:tcW w:w="9752" w:type="dxa"/>
            <w:gridSpan w:val="2"/>
            <w:tcBorders>
              <w:top w:val="nil"/>
              <w:left w:val="nil"/>
              <w:bottom w:val="nil"/>
              <w:right w:val="nil"/>
            </w:tcBorders>
          </w:tcPr>
          <w:p w14:paraId="2B36036D" w14:textId="77777777" w:rsidR="00B37C2D" w:rsidRPr="000809B0" w:rsidRDefault="00B37C2D" w:rsidP="00163FB0"/>
        </w:tc>
      </w:tr>
      <w:tr w:rsidR="00FF4B85" w:rsidRPr="000809B0" w14:paraId="3DC32234" w14:textId="77777777" w:rsidTr="00163FB0">
        <w:trPr>
          <w:trHeight w:val="240"/>
          <w:jc w:val="center"/>
        </w:trPr>
        <w:tc>
          <w:tcPr>
            <w:tcW w:w="4876" w:type="dxa"/>
            <w:tcBorders>
              <w:top w:val="nil"/>
              <w:left w:val="nil"/>
              <w:bottom w:val="nil"/>
              <w:right w:val="nil"/>
            </w:tcBorders>
          </w:tcPr>
          <w:p w14:paraId="5120AD1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D9D11DC" w14:textId="77777777" w:rsidR="00B37C2D" w:rsidRPr="000809B0" w:rsidRDefault="00B37C2D" w:rsidP="00163FB0">
            <w:pPr>
              <w:pStyle w:val="AmColumnHeading"/>
            </w:pPr>
            <w:r w:rsidRPr="000809B0">
              <w:t>Muudatusettepanek</w:t>
            </w:r>
          </w:p>
        </w:tc>
      </w:tr>
      <w:tr w:rsidR="00FF4B85" w:rsidRPr="000809B0" w14:paraId="18BDBD53" w14:textId="77777777" w:rsidTr="00163FB0">
        <w:trPr>
          <w:jc w:val="center"/>
        </w:trPr>
        <w:tc>
          <w:tcPr>
            <w:tcW w:w="4876" w:type="dxa"/>
            <w:tcBorders>
              <w:top w:val="nil"/>
              <w:left w:val="nil"/>
              <w:bottom w:val="nil"/>
              <w:right w:val="nil"/>
            </w:tcBorders>
          </w:tcPr>
          <w:p w14:paraId="0203F358" w14:textId="77777777" w:rsidR="00B37C2D" w:rsidRPr="000809B0" w:rsidRDefault="00B37C2D" w:rsidP="00163FB0">
            <w:pPr>
              <w:pStyle w:val="Normal6a"/>
            </w:pPr>
          </w:p>
        </w:tc>
        <w:tc>
          <w:tcPr>
            <w:tcW w:w="4876" w:type="dxa"/>
            <w:tcBorders>
              <w:top w:val="nil"/>
              <w:left w:val="nil"/>
              <w:bottom w:val="nil"/>
              <w:right w:val="nil"/>
            </w:tcBorders>
          </w:tcPr>
          <w:p w14:paraId="6C9B3143" w14:textId="77777777" w:rsidR="00B37C2D" w:rsidRPr="000809B0" w:rsidRDefault="00B37C2D" w:rsidP="00163FB0">
            <w:pPr>
              <w:pStyle w:val="Normal6a"/>
            </w:pPr>
            <w:r w:rsidRPr="000809B0">
              <w:rPr>
                <w:b/>
                <w:i/>
              </w:rPr>
              <w:t>2b.</w:t>
            </w:r>
            <w:r w:rsidRPr="000809B0">
              <w:tab/>
            </w:r>
            <w:r w:rsidRPr="000809B0">
              <w:rPr>
                <w:b/>
                <w:i/>
              </w:rPr>
              <w:t>on seisukohal, et tulenevalt üldisest vajadusest tagada ühtsus, tõhusus, järjepidevus ja õiguskindlus, mida rahvusvahelised innovatsiooniga tegelevad ettevõtted, idufirmad, kasvufirmad ja sektori investorid nõuavad, on vajalik ja eelistatav kasutada õigusliku vahendina direktiivi asemel määrust; </w:t>
            </w:r>
          </w:p>
        </w:tc>
      </w:tr>
    </w:tbl>
    <w:p w14:paraId="4214C56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31E71A94" w14:textId="77777777" w:rsidR="00B37C2D" w:rsidRPr="000809B0" w:rsidRDefault="00B37C2D" w:rsidP="00B37C2D">
      <w:r w:rsidRPr="000809B0">
        <w:rPr>
          <w:rStyle w:val="HideTWBExt"/>
        </w:rPr>
        <w:t>&lt;/Amend&gt;</w:t>
      </w:r>
    </w:p>
    <w:p w14:paraId="63FE3C74"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46</w:t>
      </w:r>
      <w:r w:rsidRPr="000809B0">
        <w:rPr>
          <w:rStyle w:val="HideTWBExt"/>
          <w:b w:val="0"/>
        </w:rPr>
        <w:t>&lt;/NumAm&gt;</w:t>
      </w:r>
    </w:p>
    <w:p w14:paraId="2B620EBA" w14:textId="77777777" w:rsidR="00B37C2D" w:rsidRPr="000809B0" w:rsidRDefault="00B37C2D" w:rsidP="00B37C2D">
      <w:pPr>
        <w:pStyle w:val="NormalBold"/>
      </w:pPr>
      <w:r w:rsidRPr="000809B0">
        <w:rPr>
          <w:rStyle w:val="HideTWBExt"/>
          <w:b w:val="0"/>
        </w:rPr>
        <w:t>&lt;RepeatBlock-By&gt;&lt;Members&gt;</w:t>
      </w:r>
      <w:r w:rsidRPr="000809B0">
        <w:t>Pascale Piera</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6BDBAE37" w14:textId="77777777" w:rsidR="00B37C2D" w:rsidRPr="000809B0" w:rsidRDefault="00B37C2D" w:rsidP="00B37C2D">
      <w:pPr>
        <w:pStyle w:val="NormalBold"/>
      </w:pPr>
      <w:r w:rsidRPr="000809B0">
        <w:rPr>
          <w:rStyle w:val="HideTWBExt"/>
          <w:b w:val="0"/>
        </w:rPr>
        <w:t>&lt;/RepeatBlock-By&gt;</w:t>
      </w:r>
    </w:p>
    <w:p w14:paraId="65B75A1B"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608ADD4" w14:textId="77777777" w:rsidR="00B37C2D" w:rsidRPr="000809B0" w:rsidRDefault="00B37C2D" w:rsidP="00B37C2D">
      <w:pPr>
        <w:pStyle w:val="NormalBold"/>
      </w:pPr>
      <w:r w:rsidRPr="000809B0">
        <w:rPr>
          <w:rStyle w:val="HideTWBExt"/>
          <w:b w:val="0"/>
        </w:rPr>
        <w:t>&lt;Article&gt;</w:t>
      </w:r>
      <w:r w:rsidRPr="000809B0">
        <w:t>Punkt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ECD9BD9" w14:textId="77777777" w:rsidTr="00163FB0">
        <w:trPr>
          <w:trHeight w:hRule="exact" w:val="240"/>
          <w:jc w:val="center"/>
        </w:trPr>
        <w:tc>
          <w:tcPr>
            <w:tcW w:w="9752" w:type="dxa"/>
            <w:gridSpan w:val="2"/>
            <w:tcBorders>
              <w:top w:val="nil"/>
              <w:left w:val="nil"/>
              <w:bottom w:val="nil"/>
              <w:right w:val="nil"/>
            </w:tcBorders>
          </w:tcPr>
          <w:p w14:paraId="560166B2" w14:textId="77777777" w:rsidR="00B37C2D" w:rsidRPr="000809B0" w:rsidRDefault="00B37C2D" w:rsidP="00163FB0"/>
        </w:tc>
      </w:tr>
      <w:tr w:rsidR="00FF4B85" w:rsidRPr="000809B0" w14:paraId="71BF9DFD" w14:textId="77777777" w:rsidTr="00163FB0">
        <w:trPr>
          <w:trHeight w:val="240"/>
          <w:jc w:val="center"/>
        </w:trPr>
        <w:tc>
          <w:tcPr>
            <w:tcW w:w="4876" w:type="dxa"/>
            <w:tcBorders>
              <w:top w:val="nil"/>
              <w:left w:val="nil"/>
              <w:bottom w:val="nil"/>
              <w:right w:val="nil"/>
            </w:tcBorders>
          </w:tcPr>
          <w:p w14:paraId="00E09DD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414EC72" w14:textId="77777777" w:rsidR="00B37C2D" w:rsidRPr="000809B0" w:rsidRDefault="00B37C2D" w:rsidP="00163FB0">
            <w:pPr>
              <w:pStyle w:val="AmColumnHeading"/>
            </w:pPr>
            <w:r w:rsidRPr="000809B0">
              <w:t>Muudatusettepanek</w:t>
            </w:r>
          </w:p>
        </w:tc>
      </w:tr>
      <w:tr w:rsidR="00FF4B85" w:rsidRPr="000809B0" w14:paraId="1FA0F0FF" w14:textId="77777777" w:rsidTr="00163FB0">
        <w:trPr>
          <w:jc w:val="center"/>
        </w:trPr>
        <w:tc>
          <w:tcPr>
            <w:tcW w:w="4876" w:type="dxa"/>
            <w:tcBorders>
              <w:top w:val="nil"/>
              <w:left w:val="nil"/>
              <w:bottom w:val="nil"/>
              <w:right w:val="nil"/>
            </w:tcBorders>
          </w:tcPr>
          <w:p w14:paraId="5F1CF0A3" w14:textId="77777777" w:rsidR="00B37C2D" w:rsidRPr="000809B0" w:rsidRDefault="00B37C2D" w:rsidP="00163FB0">
            <w:pPr>
              <w:pStyle w:val="Normal6a"/>
            </w:pPr>
            <w:r w:rsidRPr="000809B0">
              <w:rPr>
                <w:b/>
                <w:i/>
              </w:rPr>
              <w:t>3.</w:t>
            </w:r>
            <w:r w:rsidRPr="000809B0">
              <w:tab/>
            </w:r>
            <w:r w:rsidRPr="000809B0">
              <w:rPr>
                <w:b/>
                <w:i/>
              </w:rPr>
              <w:t>tunnistab asjaolu, et ELi toimimise lepingu artiklis 50 ja artikli 114 lõikes 1 nõutakse äriühinguõiguse ühtlustamismeetmete võtmist, mida tuleb rakendada liikmesriikide riigisiseses õiguses; on seisukohal, et sellisel juhul tuleks eelistada maksimaalset ühtlustamist, et tagada kõigis liikmesriikides ühtsed õigusnormid;</w:t>
            </w:r>
          </w:p>
        </w:tc>
        <w:tc>
          <w:tcPr>
            <w:tcW w:w="4876" w:type="dxa"/>
            <w:tcBorders>
              <w:top w:val="nil"/>
              <w:left w:val="nil"/>
              <w:bottom w:val="nil"/>
              <w:right w:val="nil"/>
            </w:tcBorders>
          </w:tcPr>
          <w:p w14:paraId="7448959F" w14:textId="77777777" w:rsidR="00B37C2D" w:rsidRPr="000809B0" w:rsidRDefault="00B37C2D" w:rsidP="00163FB0">
            <w:pPr>
              <w:pStyle w:val="Normal6a"/>
            </w:pPr>
            <w:r w:rsidRPr="000809B0">
              <w:rPr>
                <w:b/>
                <w:i/>
              </w:rPr>
              <w:t>välja jäetud</w:t>
            </w:r>
          </w:p>
        </w:tc>
      </w:tr>
    </w:tbl>
    <w:p w14:paraId="7C4A2067"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42CA1158" w14:textId="77777777" w:rsidR="00B37C2D" w:rsidRPr="000809B0" w:rsidRDefault="00B37C2D" w:rsidP="00B37C2D">
      <w:r w:rsidRPr="000809B0">
        <w:rPr>
          <w:rStyle w:val="HideTWBExt"/>
        </w:rPr>
        <w:t>&lt;/Amend&gt;</w:t>
      </w:r>
    </w:p>
    <w:p w14:paraId="1B09D1F7"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47</w:t>
      </w:r>
      <w:r w:rsidRPr="000809B0">
        <w:rPr>
          <w:rStyle w:val="HideTWBExt"/>
          <w:b w:val="0"/>
        </w:rPr>
        <w:t>&lt;/NumAm&gt;</w:t>
      </w:r>
    </w:p>
    <w:p w14:paraId="62C8AC85"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478F6892" w14:textId="77777777" w:rsidR="00B37C2D" w:rsidRPr="000809B0" w:rsidRDefault="00B37C2D" w:rsidP="00B37C2D">
      <w:pPr>
        <w:pStyle w:val="NormalBold"/>
      </w:pPr>
      <w:r w:rsidRPr="000809B0">
        <w:rPr>
          <w:rStyle w:val="HideTWBExt"/>
          <w:b w:val="0"/>
        </w:rPr>
        <w:t>&lt;/RepeatBlock-By&gt;</w:t>
      </w:r>
    </w:p>
    <w:p w14:paraId="63AB855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6279F24" w14:textId="77777777" w:rsidR="00B37C2D" w:rsidRPr="000809B0" w:rsidRDefault="00B37C2D" w:rsidP="00B37C2D">
      <w:pPr>
        <w:pStyle w:val="NormalBold"/>
      </w:pPr>
      <w:r w:rsidRPr="000809B0">
        <w:rPr>
          <w:rStyle w:val="HideTWBExt"/>
          <w:b w:val="0"/>
        </w:rPr>
        <w:t>&lt;Article&gt;</w:t>
      </w:r>
      <w:r w:rsidRPr="000809B0">
        <w:t>Punkt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F0FE8B0" w14:textId="77777777" w:rsidTr="00163FB0">
        <w:trPr>
          <w:trHeight w:hRule="exact" w:val="240"/>
          <w:jc w:val="center"/>
        </w:trPr>
        <w:tc>
          <w:tcPr>
            <w:tcW w:w="9752" w:type="dxa"/>
            <w:gridSpan w:val="2"/>
            <w:tcBorders>
              <w:top w:val="nil"/>
              <w:left w:val="nil"/>
              <w:bottom w:val="nil"/>
              <w:right w:val="nil"/>
            </w:tcBorders>
          </w:tcPr>
          <w:p w14:paraId="791112EC" w14:textId="77777777" w:rsidR="00B37C2D" w:rsidRPr="000809B0" w:rsidRDefault="00B37C2D" w:rsidP="00163FB0"/>
        </w:tc>
      </w:tr>
      <w:tr w:rsidR="00FF4B85" w:rsidRPr="000809B0" w14:paraId="58C1CF34" w14:textId="77777777" w:rsidTr="00163FB0">
        <w:trPr>
          <w:trHeight w:val="240"/>
          <w:jc w:val="center"/>
        </w:trPr>
        <w:tc>
          <w:tcPr>
            <w:tcW w:w="4876" w:type="dxa"/>
            <w:tcBorders>
              <w:top w:val="nil"/>
              <w:left w:val="nil"/>
              <w:bottom w:val="nil"/>
              <w:right w:val="nil"/>
            </w:tcBorders>
          </w:tcPr>
          <w:p w14:paraId="405E72A4"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260DB18" w14:textId="77777777" w:rsidR="00B37C2D" w:rsidRPr="000809B0" w:rsidRDefault="00B37C2D" w:rsidP="00163FB0">
            <w:pPr>
              <w:pStyle w:val="AmColumnHeading"/>
            </w:pPr>
            <w:r w:rsidRPr="000809B0">
              <w:t>Muudatusettepanek</w:t>
            </w:r>
          </w:p>
        </w:tc>
      </w:tr>
      <w:tr w:rsidR="00FF4B85" w:rsidRPr="000809B0" w14:paraId="7B2BEB6E" w14:textId="77777777" w:rsidTr="00163FB0">
        <w:trPr>
          <w:jc w:val="center"/>
        </w:trPr>
        <w:tc>
          <w:tcPr>
            <w:tcW w:w="4876" w:type="dxa"/>
            <w:tcBorders>
              <w:top w:val="nil"/>
              <w:left w:val="nil"/>
              <w:bottom w:val="nil"/>
              <w:right w:val="nil"/>
            </w:tcBorders>
          </w:tcPr>
          <w:p w14:paraId="1E36F388" w14:textId="77777777" w:rsidR="00B37C2D" w:rsidRPr="000809B0" w:rsidRDefault="00B37C2D" w:rsidP="00163FB0">
            <w:pPr>
              <w:pStyle w:val="Normal6a"/>
            </w:pPr>
            <w:r w:rsidRPr="000809B0">
              <w:rPr>
                <w:b/>
                <w:i/>
              </w:rPr>
              <w:t>3.</w:t>
            </w:r>
            <w:r w:rsidRPr="000809B0">
              <w:tab/>
            </w:r>
            <w:r w:rsidRPr="000809B0">
              <w:rPr>
                <w:b/>
                <w:i/>
              </w:rPr>
              <w:t>tunnistab asjaolu, et ELi toimimise lepingu artiklis 50 ja artikli 114 lõikes 1 nõutakse äriühinguõiguse ühtlustamismeetmete võtmist, mida tuleb rakendada liikmesriikide riigisiseses õiguses; on seisukohal, et sellisel juhul tuleks eelistada maksimaalset ühtlustamist, et tagada kõigis liikmesriikides ühtsed õigusnormid;</w:t>
            </w:r>
          </w:p>
        </w:tc>
        <w:tc>
          <w:tcPr>
            <w:tcW w:w="4876" w:type="dxa"/>
            <w:tcBorders>
              <w:top w:val="nil"/>
              <w:left w:val="nil"/>
              <w:bottom w:val="nil"/>
              <w:right w:val="nil"/>
            </w:tcBorders>
          </w:tcPr>
          <w:p w14:paraId="3D2979A1" w14:textId="77777777" w:rsidR="00B37C2D" w:rsidRPr="000809B0" w:rsidRDefault="00B37C2D" w:rsidP="00163FB0">
            <w:pPr>
              <w:pStyle w:val="Normal6a"/>
            </w:pPr>
            <w:r w:rsidRPr="000809B0">
              <w:rPr>
                <w:b/>
                <w:i/>
              </w:rPr>
              <w:t>välja jäetud</w:t>
            </w:r>
          </w:p>
        </w:tc>
      </w:tr>
    </w:tbl>
    <w:p w14:paraId="5EF3C1E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4862F7AA" w14:textId="77777777" w:rsidR="00B37C2D" w:rsidRPr="000809B0" w:rsidRDefault="00B37C2D" w:rsidP="00B37C2D">
      <w:r w:rsidRPr="000809B0">
        <w:rPr>
          <w:rStyle w:val="HideTWBExt"/>
        </w:rPr>
        <w:t>&lt;/Amend&gt;</w:t>
      </w:r>
    </w:p>
    <w:p w14:paraId="4D244F67"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48</w:t>
      </w:r>
      <w:r w:rsidRPr="000809B0">
        <w:rPr>
          <w:rStyle w:val="HideTWBExt"/>
          <w:b w:val="0"/>
        </w:rPr>
        <w:t>&lt;/NumAm&gt;</w:t>
      </w:r>
    </w:p>
    <w:p w14:paraId="05070421" w14:textId="77777777" w:rsidR="00B37C2D" w:rsidRPr="000809B0" w:rsidRDefault="00B37C2D" w:rsidP="00B37C2D">
      <w:pPr>
        <w:pStyle w:val="NormalBold"/>
      </w:pPr>
      <w:r w:rsidRPr="000809B0">
        <w:rPr>
          <w:rStyle w:val="HideTWBExt"/>
          <w:b w:val="0"/>
        </w:rPr>
        <w:t>&lt;RepeatBlock-By&gt;&lt;Members&gt;</w:t>
      </w:r>
      <w:r w:rsidRPr="000809B0">
        <w:t>Axel Voss</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79361411" w14:textId="77777777" w:rsidR="00B37C2D" w:rsidRPr="000809B0" w:rsidRDefault="00B37C2D" w:rsidP="00B37C2D">
      <w:pPr>
        <w:pStyle w:val="NormalBold"/>
      </w:pPr>
      <w:r w:rsidRPr="000809B0">
        <w:rPr>
          <w:rStyle w:val="HideTWBExt"/>
          <w:b w:val="0"/>
        </w:rPr>
        <w:t>&lt;/RepeatBlock-By&gt;</w:t>
      </w:r>
    </w:p>
    <w:p w14:paraId="2AACC537"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1169E54" w14:textId="77777777" w:rsidR="00B37C2D" w:rsidRPr="000809B0" w:rsidRDefault="00B37C2D" w:rsidP="00B37C2D">
      <w:pPr>
        <w:pStyle w:val="NormalBold"/>
      </w:pPr>
      <w:r w:rsidRPr="000809B0">
        <w:rPr>
          <w:rStyle w:val="HideTWBExt"/>
          <w:b w:val="0"/>
        </w:rPr>
        <w:t>&lt;Article&gt;</w:t>
      </w:r>
      <w:r w:rsidRPr="000809B0">
        <w:t>Punkt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B6E3B10" w14:textId="77777777" w:rsidTr="00163FB0">
        <w:trPr>
          <w:trHeight w:hRule="exact" w:val="240"/>
          <w:jc w:val="center"/>
        </w:trPr>
        <w:tc>
          <w:tcPr>
            <w:tcW w:w="9752" w:type="dxa"/>
            <w:gridSpan w:val="2"/>
            <w:tcBorders>
              <w:top w:val="nil"/>
              <w:left w:val="nil"/>
              <w:bottom w:val="nil"/>
              <w:right w:val="nil"/>
            </w:tcBorders>
          </w:tcPr>
          <w:p w14:paraId="1BC4E412" w14:textId="77777777" w:rsidR="00B37C2D" w:rsidRPr="000809B0" w:rsidRDefault="00B37C2D" w:rsidP="00163FB0"/>
        </w:tc>
      </w:tr>
      <w:tr w:rsidR="00FF4B85" w:rsidRPr="000809B0" w14:paraId="3C1FE098" w14:textId="77777777" w:rsidTr="00163FB0">
        <w:trPr>
          <w:trHeight w:val="240"/>
          <w:jc w:val="center"/>
        </w:trPr>
        <w:tc>
          <w:tcPr>
            <w:tcW w:w="4876" w:type="dxa"/>
            <w:tcBorders>
              <w:top w:val="nil"/>
              <w:left w:val="nil"/>
              <w:bottom w:val="nil"/>
              <w:right w:val="nil"/>
            </w:tcBorders>
          </w:tcPr>
          <w:p w14:paraId="7EDCBB50"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50AD87B" w14:textId="77777777" w:rsidR="00B37C2D" w:rsidRPr="000809B0" w:rsidRDefault="00B37C2D" w:rsidP="00163FB0">
            <w:pPr>
              <w:pStyle w:val="AmColumnHeading"/>
            </w:pPr>
            <w:r w:rsidRPr="000809B0">
              <w:t>Muudatusettepanek</w:t>
            </w:r>
          </w:p>
        </w:tc>
      </w:tr>
      <w:tr w:rsidR="00FF4B85" w:rsidRPr="000809B0" w14:paraId="39832EE5" w14:textId="77777777" w:rsidTr="00163FB0">
        <w:trPr>
          <w:jc w:val="center"/>
        </w:trPr>
        <w:tc>
          <w:tcPr>
            <w:tcW w:w="4876" w:type="dxa"/>
            <w:tcBorders>
              <w:top w:val="nil"/>
              <w:left w:val="nil"/>
              <w:bottom w:val="nil"/>
              <w:right w:val="nil"/>
            </w:tcBorders>
          </w:tcPr>
          <w:p w14:paraId="2DF7EF14" w14:textId="77777777" w:rsidR="00B37C2D" w:rsidRPr="000809B0" w:rsidRDefault="00B37C2D" w:rsidP="00163FB0">
            <w:pPr>
              <w:pStyle w:val="Normal6a"/>
            </w:pPr>
            <w:r w:rsidRPr="000809B0">
              <w:rPr>
                <w:b/>
                <w:i/>
              </w:rPr>
              <w:t>3.</w:t>
            </w:r>
            <w:r w:rsidRPr="000809B0">
              <w:tab/>
            </w:r>
            <w:r w:rsidRPr="000809B0">
              <w:rPr>
                <w:b/>
                <w:i/>
              </w:rPr>
              <w:t>tunnistab asjaolu, et ELi toimimise lepingu artiklis 50 ja artikli 114 lõikes 1 nõutakse äriühinguõiguse ühtlustamismeetmete võtmist, mida tuleb rakendada liikmesriikide riigisiseses õiguses; on seisukohal, et sellisel juhul tuleks eelistada maksimaalset ühtlustamist, et tagada kõigis liikmesriikides ühtsed õigusnormid;</w:t>
            </w:r>
          </w:p>
        </w:tc>
        <w:tc>
          <w:tcPr>
            <w:tcW w:w="4876" w:type="dxa"/>
            <w:tcBorders>
              <w:top w:val="nil"/>
              <w:left w:val="nil"/>
              <w:bottom w:val="nil"/>
              <w:right w:val="nil"/>
            </w:tcBorders>
          </w:tcPr>
          <w:p w14:paraId="1B9B8D29" w14:textId="77777777" w:rsidR="00B37C2D" w:rsidRPr="000809B0" w:rsidRDefault="00B37C2D" w:rsidP="00163FB0">
            <w:pPr>
              <w:pStyle w:val="Normal6a"/>
            </w:pPr>
            <w:r w:rsidRPr="000809B0">
              <w:rPr>
                <w:b/>
                <w:i/>
              </w:rPr>
              <w:t>välja jäetud</w:t>
            </w:r>
          </w:p>
        </w:tc>
      </w:tr>
    </w:tbl>
    <w:p w14:paraId="78AAC83A"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AD04C62" w14:textId="77777777" w:rsidR="00B37C2D" w:rsidRPr="000809B0" w:rsidRDefault="00B37C2D" w:rsidP="00B37C2D">
      <w:r w:rsidRPr="000809B0">
        <w:rPr>
          <w:rStyle w:val="HideTWBExt"/>
        </w:rPr>
        <w:t>&lt;/Amend&gt;</w:t>
      </w:r>
    </w:p>
    <w:p w14:paraId="551F8D1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49</w:t>
      </w:r>
      <w:r w:rsidRPr="000809B0">
        <w:rPr>
          <w:rStyle w:val="HideTWBExt"/>
          <w:b w:val="0"/>
        </w:rPr>
        <w:t>&lt;/NumAm&gt;</w:t>
      </w:r>
    </w:p>
    <w:p w14:paraId="36746B6C"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w:t>
      </w:r>
      <w:proofErr w:type="spellStart"/>
      <w:r w:rsidRPr="000809B0">
        <w:rPr>
          <w:rStyle w:val="HideTWBExt"/>
          <w:b w:val="0"/>
        </w:rPr>
        <w:t>Members</w:t>
      </w:r>
      <w:proofErr w:type="spellEnd"/>
      <w:r w:rsidRPr="000809B0">
        <w:rPr>
          <w:rStyle w:val="HideTWBExt"/>
          <w:b w:val="0"/>
        </w:rPr>
        <w:t>&gt;</w:t>
      </w:r>
    </w:p>
    <w:p w14:paraId="2B49CD53" w14:textId="77777777" w:rsidR="00B37C2D" w:rsidRPr="000809B0" w:rsidRDefault="00B37C2D" w:rsidP="00B37C2D">
      <w:pPr>
        <w:pStyle w:val="NormalBold"/>
      </w:pPr>
      <w:r w:rsidRPr="000809B0">
        <w:rPr>
          <w:rStyle w:val="HideTWBExt"/>
          <w:b w:val="0"/>
        </w:rPr>
        <w:t>&lt;/RepeatBlock-By&gt;</w:t>
      </w:r>
    </w:p>
    <w:p w14:paraId="4956C0BE"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02D1FD4" w14:textId="77777777" w:rsidR="00B37C2D" w:rsidRPr="000809B0" w:rsidRDefault="00B37C2D" w:rsidP="00B37C2D">
      <w:pPr>
        <w:pStyle w:val="NormalBold"/>
      </w:pPr>
      <w:r w:rsidRPr="000809B0">
        <w:rPr>
          <w:rStyle w:val="HideTWBExt"/>
          <w:b w:val="0"/>
        </w:rPr>
        <w:t>&lt;Article&gt;</w:t>
      </w:r>
      <w:r w:rsidRPr="000809B0">
        <w:t>Punkt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99E147A" w14:textId="77777777" w:rsidTr="00163FB0">
        <w:trPr>
          <w:trHeight w:hRule="exact" w:val="240"/>
          <w:jc w:val="center"/>
        </w:trPr>
        <w:tc>
          <w:tcPr>
            <w:tcW w:w="9752" w:type="dxa"/>
            <w:gridSpan w:val="2"/>
            <w:tcBorders>
              <w:top w:val="nil"/>
              <w:left w:val="nil"/>
              <w:bottom w:val="nil"/>
              <w:right w:val="nil"/>
            </w:tcBorders>
          </w:tcPr>
          <w:p w14:paraId="7E2AC395" w14:textId="77777777" w:rsidR="00B37C2D" w:rsidRPr="000809B0" w:rsidRDefault="00B37C2D" w:rsidP="00163FB0"/>
        </w:tc>
      </w:tr>
      <w:tr w:rsidR="00FF4B85" w:rsidRPr="000809B0" w14:paraId="79CEC232" w14:textId="77777777" w:rsidTr="00163FB0">
        <w:trPr>
          <w:trHeight w:val="240"/>
          <w:jc w:val="center"/>
        </w:trPr>
        <w:tc>
          <w:tcPr>
            <w:tcW w:w="4876" w:type="dxa"/>
            <w:tcBorders>
              <w:top w:val="nil"/>
              <w:left w:val="nil"/>
              <w:bottom w:val="nil"/>
              <w:right w:val="nil"/>
            </w:tcBorders>
          </w:tcPr>
          <w:p w14:paraId="50847525"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48EEAB5" w14:textId="77777777" w:rsidR="00B37C2D" w:rsidRPr="000809B0" w:rsidRDefault="00B37C2D" w:rsidP="00163FB0">
            <w:pPr>
              <w:pStyle w:val="AmColumnHeading"/>
            </w:pPr>
            <w:r w:rsidRPr="000809B0">
              <w:t>Muudatusettepanek</w:t>
            </w:r>
          </w:p>
        </w:tc>
      </w:tr>
      <w:tr w:rsidR="00FF4B85" w:rsidRPr="000809B0" w14:paraId="0BB6EA41" w14:textId="77777777" w:rsidTr="00163FB0">
        <w:trPr>
          <w:jc w:val="center"/>
        </w:trPr>
        <w:tc>
          <w:tcPr>
            <w:tcW w:w="4876" w:type="dxa"/>
            <w:tcBorders>
              <w:top w:val="nil"/>
              <w:left w:val="nil"/>
              <w:bottom w:val="nil"/>
              <w:right w:val="nil"/>
            </w:tcBorders>
          </w:tcPr>
          <w:p w14:paraId="0BFCEAF5" w14:textId="77777777" w:rsidR="00B37C2D" w:rsidRPr="000809B0" w:rsidRDefault="00B37C2D" w:rsidP="00163FB0">
            <w:pPr>
              <w:pStyle w:val="Normal6a"/>
            </w:pPr>
            <w:r w:rsidRPr="000809B0">
              <w:t>3.</w:t>
            </w:r>
            <w:r w:rsidRPr="000809B0">
              <w:tab/>
              <w:t>tunnistab asjaolu, et ELi toimimise lepingu artiklis 50 ja artikli 114 lõikes 1 nõutakse äriühinguõiguse ühtlustamismeetmete võtmist, mida tuleb rakendada liikmesriikide riigisiseses õiguses; on seisukohal, et sellisel juhul tuleks eelistada maksimaalset ühtlustamist, et tagada kõigis liikmesriikides ühtsed õigusnormid;</w:t>
            </w:r>
          </w:p>
        </w:tc>
        <w:tc>
          <w:tcPr>
            <w:tcW w:w="4876" w:type="dxa"/>
            <w:tcBorders>
              <w:top w:val="nil"/>
              <w:left w:val="nil"/>
              <w:bottom w:val="nil"/>
              <w:right w:val="nil"/>
            </w:tcBorders>
          </w:tcPr>
          <w:p w14:paraId="00CE76F9" w14:textId="77777777" w:rsidR="00B37C2D" w:rsidRPr="000809B0" w:rsidRDefault="00B37C2D" w:rsidP="00163FB0">
            <w:pPr>
              <w:pStyle w:val="Normal6a"/>
            </w:pPr>
            <w:r w:rsidRPr="000809B0">
              <w:t>3.</w:t>
            </w:r>
            <w:r w:rsidRPr="000809B0">
              <w:tab/>
              <w:t xml:space="preserve">tunnistab asjaolu, et ELi toimimise lepingu artiklis 50 ja artikli 114 lõikes 1 nõutakse äriühinguõiguse ühtlustamismeetmete võtmist, mida tuleb rakendada liikmesriikide riigisiseses õiguses; on seisukohal, et sellisel juhul tuleks eelistada maksimaalset ühtlustamist, et tagada kõigis liikmesriikides ühtsed õigusnormid; </w:t>
            </w:r>
            <w:r w:rsidRPr="000809B0">
              <w:rPr>
                <w:b/>
                <w:i/>
              </w:rPr>
              <w:t>kutsub komisjoni üles laiendama seda maksimaalse ühtlustamise tingimust enamikule 28. režiimi komponentidest;</w:t>
            </w:r>
          </w:p>
        </w:tc>
      </w:tr>
    </w:tbl>
    <w:p w14:paraId="03457125"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A1259E5" w14:textId="77777777" w:rsidR="00B37C2D" w:rsidRPr="000809B0" w:rsidRDefault="00B37C2D" w:rsidP="00B37C2D">
      <w:r w:rsidRPr="000809B0">
        <w:rPr>
          <w:rStyle w:val="HideTWBExt"/>
        </w:rPr>
        <w:t>&lt;/Amend&gt;</w:t>
      </w:r>
    </w:p>
    <w:p w14:paraId="0F460CC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50</w:t>
      </w:r>
      <w:r w:rsidRPr="000809B0">
        <w:rPr>
          <w:rStyle w:val="HideTWBExt"/>
          <w:b w:val="0"/>
        </w:rPr>
        <w:t>&lt;/NumAm&gt;</w:t>
      </w:r>
    </w:p>
    <w:p w14:paraId="0D65A449"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0F5C4483" w14:textId="77777777" w:rsidR="00B37C2D" w:rsidRPr="000809B0" w:rsidRDefault="00B37C2D" w:rsidP="00B37C2D">
      <w:pPr>
        <w:pStyle w:val="NormalBold"/>
      </w:pPr>
      <w:r w:rsidRPr="000809B0">
        <w:rPr>
          <w:rStyle w:val="HideTWBExt"/>
          <w:b w:val="0"/>
        </w:rPr>
        <w:t>&lt;/RepeatBlock-By&gt;</w:t>
      </w:r>
    </w:p>
    <w:p w14:paraId="61BD0DB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CC3DAD5" w14:textId="77777777" w:rsidR="00B37C2D" w:rsidRPr="000809B0" w:rsidRDefault="00B37C2D" w:rsidP="00B37C2D">
      <w:pPr>
        <w:pStyle w:val="NormalBold"/>
      </w:pPr>
      <w:r w:rsidRPr="000809B0">
        <w:rPr>
          <w:rStyle w:val="HideTWBExt"/>
          <w:b w:val="0"/>
        </w:rPr>
        <w:t>&lt;Article&gt;</w:t>
      </w:r>
      <w:r w:rsidRPr="000809B0">
        <w:t>Punkt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F721D80" w14:textId="77777777" w:rsidTr="00163FB0">
        <w:trPr>
          <w:trHeight w:hRule="exact" w:val="240"/>
          <w:jc w:val="center"/>
        </w:trPr>
        <w:tc>
          <w:tcPr>
            <w:tcW w:w="9752" w:type="dxa"/>
            <w:gridSpan w:val="2"/>
            <w:tcBorders>
              <w:top w:val="nil"/>
              <w:left w:val="nil"/>
              <w:bottom w:val="nil"/>
              <w:right w:val="nil"/>
            </w:tcBorders>
          </w:tcPr>
          <w:p w14:paraId="70AEDD71" w14:textId="77777777" w:rsidR="00B37C2D" w:rsidRPr="000809B0" w:rsidRDefault="00B37C2D" w:rsidP="00163FB0"/>
        </w:tc>
      </w:tr>
      <w:tr w:rsidR="00FF4B85" w:rsidRPr="000809B0" w14:paraId="3C11F822" w14:textId="77777777" w:rsidTr="00163FB0">
        <w:trPr>
          <w:trHeight w:val="240"/>
          <w:jc w:val="center"/>
        </w:trPr>
        <w:tc>
          <w:tcPr>
            <w:tcW w:w="4876" w:type="dxa"/>
            <w:tcBorders>
              <w:top w:val="nil"/>
              <w:left w:val="nil"/>
              <w:bottom w:val="nil"/>
              <w:right w:val="nil"/>
            </w:tcBorders>
          </w:tcPr>
          <w:p w14:paraId="57E2B59A"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F5DC9C3" w14:textId="77777777" w:rsidR="00B37C2D" w:rsidRPr="000809B0" w:rsidRDefault="00B37C2D" w:rsidP="00163FB0">
            <w:pPr>
              <w:pStyle w:val="AmColumnHeading"/>
            </w:pPr>
            <w:r w:rsidRPr="000809B0">
              <w:t>Muudatusettepanek</w:t>
            </w:r>
          </w:p>
        </w:tc>
      </w:tr>
      <w:tr w:rsidR="00FF4B85" w:rsidRPr="000809B0" w14:paraId="64F1BCA2" w14:textId="77777777" w:rsidTr="00163FB0">
        <w:trPr>
          <w:jc w:val="center"/>
        </w:trPr>
        <w:tc>
          <w:tcPr>
            <w:tcW w:w="4876" w:type="dxa"/>
            <w:tcBorders>
              <w:top w:val="nil"/>
              <w:left w:val="nil"/>
              <w:bottom w:val="nil"/>
              <w:right w:val="nil"/>
            </w:tcBorders>
          </w:tcPr>
          <w:p w14:paraId="18691655" w14:textId="77777777" w:rsidR="00B37C2D" w:rsidRPr="000809B0" w:rsidRDefault="00B37C2D" w:rsidP="00163FB0">
            <w:pPr>
              <w:pStyle w:val="Normal6a"/>
            </w:pPr>
            <w:r w:rsidRPr="000809B0">
              <w:t>3.</w:t>
            </w:r>
            <w:r w:rsidRPr="000809B0">
              <w:tab/>
              <w:t xml:space="preserve">tunnistab asjaolu, et ELi toimimise lepingu artiklis 50 ja artikli 114 lõikes 1 nõutakse äriühinguõiguse ühtlustamismeetmete võtmist, mida tuleb rakendada liikmesriikide riigisiseses õiguses; on seisukohal, et sellisel juhul tuleks eelistada </w:t>
            </w:r>
            <w:r w:rsidRPr="000809B0">
              <w:rPr>
                <w:b/>
                <w:bCs/>
                <w:i/>
                <w:iCs/>
              </w:rPr>
              <w:t>maksimaalset</w:t>
            </w:r>
            <w:r w:rsidRPr="000809B0">
              <w:t xml:space="preserve"> ühtlustamist, et tagada kõigis liikmesriikides </w:t>
            </w:r>
            <w:r w:rsidRPr="000809B0">
              <w:rPr>
                <w:b/>
                <w:bCs/>
                <w:i/>
                <w:iCs/>
              </w:rPr>
              <w:t>ühtsed</w:t>
            </w:r>
            <w:r w:rsidRPr="000809B0">
              <w:t xml:space="preserve"> õigusnormid;</w:t>
            </w:r>
          </w:p>
        </w:tc>
        <w:tc>
          <w:tcPr>
            <w:tcW w:w="4876" w:type="dxa"/>
            <w:tcBorders>
              <w:top w:val="nil"/>
              <w:left w:val="nil"/>
              <w:bottom w:val="nil"/>
              <w:right w:val="nil"/>
            </w:tcBorders>
          </w:tcPr>
          <w:p w14:paraId="128A7686" w14:textId="77777777" w:rsidR="00B37C2D" w:rsidRPr="000809B0" w:rsidRDefault="00B37C2D" w:rsidP="00163FB0">
            <w:pPr>
              <w:pStyle w:val="Normal6a"/>
            </w:pPr>
            <w:r w:rsidRPr="000809B0">
              <w:t>3.</w:t>
            </w:r>
            <w:r w:rsidRPr="000809B0">
              <w:tab/>
              <w:t xml:space="preserve">tunnistab asjaolu, et ELi toimimise lepingu artiklis 50 ja artikli 114 lõikes 1 nõutakse äriühinguõiguse ühtlustamismeetmete võtmist, mida tuleb rakendada liikmesriikide riigisiseses õiguses; on seisukohal, et sellisel juhul tuleks eelistada </w:t>
            </w:r>
            <w:r w:rsidRPr="000809B0">
              <w:rPr>
                <w:b/>
                <w:bCs/>
                <w:i/>
                <w:iCs/>
              </w:rPr>
              <w:t>võimalikult tõhusat</w:t>
            </w:r>
            <w:r w:rsidRPr="000809B0">
              <w:t xml:space="preserve"> ühtlustamist, et tagada kõigis liikmesriikides </w:t>
            </w:r>
            <w:r w:rsidRPr="000809B0">
              <w:rPr>
                <w:b/>
                <w:bCs/>
                <w:i/>
                <w:iCs/>
              </w:rPr>
              <w:t>võimalikult tasakaalustatud</w:t>
            </w:r>
            <w:r w:rsidRPr="000809B0">
              <w:t xml:space="preserve"> õigusnormid</w:t>
            </w:r>
            <w:r w:rsidRPr="000809B0">
              <w:rPr>
                <w:b/>
                <w:bCs/>
                <w:i/>
                <w:iCs/>
              </w:rPr>
              <w:t>, ilma et ettevõtetele tekitataks täiendavaid haldus- või finantsalaseid takistusi</w:t>
            </w:r>
            <w:r w:rsidRPr="000809B0">
              <w:t xml:space="preserve">; </w:t>
            </w:r>
          </w:p>
        </w:tc>
      </w:tr>
    </w:tbl>
    <w:p w14:paraId="28DE7768"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7997A17A" w14:textId="77777777" w:rsidR="00B37C2D" w:rsidRPr="000809B0" w:rsidRDefault="00B37C2D" w:rsidP="00B37C2D">
      <w:r w:rsidRPr="000809B0">
        <w:rPr>
          <w:rStyle w:val="HideTWBExt"/>
        </w:rPr>
        <w:t>&lt;/Amend&gt;</w:t>
      </w:r>
    </w:p>
    <w:p w14:paraId="67B78D5F"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51</w:t>
      </w:r>
      <w:r w:rsidRPr="000809B0">
        <w:rPr>
          <w:rStyle w:val="HideTWBExt"/>
          <w:b w:val="0"/>
        </w:rPr>
        <w:t>&lt;/NumAm&gt;</w:t>
      </w:r>
    </w:p>
    <w:p w14:paraId="07B76C0D" w14:textId="77777777" w:rsidR="00B37C2D" w:rsidRPr="000809B0" w:rsidRDefault="00B37C2D" w:rsidP="00B37C2D">
      <w:pPr>
        <w:pStyle w:val="NormalBold"/>
      </w:pPr>
      <w:r w:rsidRPr="000809B0">
        <w:rPr>
          <w:rStyle w:val="HideTWBExt"/>
          <w:b w:val="0"/>
        </w:rPr>
        <w:t>&lt;RepeatBlock-By&gt;&lt;Members&gt;</w:t>
      </w:r>
      <w:r w:rsidRPr="000809B0">
        <w:t>Lukas Mandl</w:t>
      </w:r>
      <w:r w:rsidRPr="000809B0">
        <w:rPr>
          <w:rStyle w:val="HideTWBExt"/>
          <w:b w:val="0"/>
        </w:rPr>
        <w:t>&lt;/Members&gt;</w:t>
      </w:r>
    </w:p>
    <w:p w14:paraId="22B8EFD6" w14:textId="77777777" w:rsidR="00B37C2D" w:rsidRPr="000809B0" w:rsidRDefault="00B37C2D" w:rsidP="00B37C2D">
      <w:pPr>
        <w:pStyle w:val="NormalBold"/>
      </w:pPr>
      <w:r w:rsidRPr="000809B0">
        <w:rPr>
          <w:rStyle w:val="HideTWBExt"/>
          <w:b w:val="0"/>
        </w:rPr>
        <w:t>&lt;/RepeatBlock-By&gt;</w:t>
      </w:r>
    </w:p>
    <w:p w14:paraId="2BD5B8AA"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11A1605" w14:textId="77777777" w:rsidR="00B37C2D" w:rsidRPr="000809B0" w:rsidRDefault="00B37C2D" w:rsidP="00B37C2D">
      <w:pPr>
        <w:pStyle w:val="NormalBold"/>
      </w:pPr>
      <w:r w:rsidRPr="000809B0">
        <w:rPr>
          <w:rStyle w:val="HideTWBExt"/>
          <w:b w:val="0"/>
        </w:rPr>
        <w:t>&lt;Article&gt;</w:t>
      </w:r>
      <w:r w:rsidRPr="000809B0">
        <w:t>Punkt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A809C7E" w14:textId="77777777" w:rsidTr="00163FB0">
        <w:trPr>
          <w:trHeight w:hRule="exact" w:val="240"/>
          <w:jc w:val="center"/>
        </w:trPr>
        <w:tc>
          <w:tcPr>
            <w:tcW w:w="9752" w:type="dxa"/>
            <w:gridSpan w:val="2"/>
            <w:tcBorders>
              <w:top w:val="nil"/>
              <w:left w:val="nil"/>
              <w:bottom w:val="nil"/>
              <w:right w:val="nil"/>
            </w:tcBorders>
          </w:tcPr>
          <w:p w14:paraId="20CB8380" w14:textId="77777777" w:rsidR="00B37C2D" w:rsidRPr="000809B0" w:rsidRDefault="00B37C2D" w:rsidP="00163FB0"/>
        </w:tc>
      </w:tr>
      <w:tr w:rsidR="00FF4B85" w:rsidRPr="000809B0" w14:paraId="628D68AB" w14:textId="77777777" w:rsidTr="00163FB0">
        <w:trPr>
          <w:trHeight w:val="240"/>
          <w:jc w:val="center"/>
        </w:trPr>
        <w:tc>
          <w:tcPr>
            <w:tcW w:w="4876" w:type="dxa"/>
            <w:tcBorders>
              <w:top w:val="nil"/>
              <w:left w:val="nil"/>
              <w:bottom w:val="nil"/>
              <w:right w:val="nil"/>
            </w:tcBorders>
          </w:tcPr>
          <w:p w14:paraId="73006330"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0EA2B56" w14:textId="77777777" w:rsidR="00B37C2D" w:rsidRPr="000809B0" w:rsidRDefault="00B37C2D" w:rsidP="00163FB0">
            <w:pPr>
              <w:pStyle w:val="AmColumnHeading"/>
            </w:pPr>
            <w:r w:rsidRPr="000809B0">
              <w:t>Muudatusettepanek</w:t>
            </w:r>
          </w:p>
        </w:tc>
      </w:tr>
      <w:tr w:rsidR="00FF4B85" w:rsidRPr="000809B0" w14:paraId="2C8A7BF8" w14:textId="77777777" w:rsidTr="00163FB0">
        <w:trPr>
          <w:jc w:val="center"/>
        </w:trPr>
        <w:tc>
          <w:tcPr>
            <w:tcW w:w="4876" w:type="dxa"/>
            <w:tcBorders>
              <w:top w:val="nil"/>
              <w:left w:val="nil"/>
              <w:bottom w:val="nil"/>
              <w:right w:val="nil"/>
            </w:tcBorders>
          </w:tcPr>
          <w:p w14:paraId="65F54DA6" w14:textId="77777777" w:rsidR="00B37C2D" w:rsidRPr="000809B0" w:rsidRDefault="00B37C2D" w:rsidP="00163FB0">
            <w:pPr>
              <w:pStyle w:val="Normal6a"/>
            </w:pPr>
            <w:r w:rsidRPr="000809B0">
              <w:t>3.</w:t>
            </w:r>
            <w:r w:rsidRPr="000809B0">
              <w:tab/>
              <w:t>tunnistab asjaolu, et ELi toimimise lepingu artiklis 50 ja artikli 114 lõikes 1 nõutakse äriühinguõiguse ühtlustamismeetmete võtmist, mida tuleb rakendada liikmesriikide riigisiseses õiguses; on seisukohal, et sellisel juhul tuleks eelistada maksimaalset ühtlustamist, et tagada kõigis liikmesriikides ühtsed õigusnormid;</w:t>
            </w:r>
          </w:p>
        </w:tc>
        <w:tc>
          <w:tcPr>
            <w:tcW w:w="4876" w:type="dxa"/>
            <w:tcBorders>
              <w:top w:val="nil"/>
              <w:left w:val="nil"/>
              <w:bottom w:val="nil"/>
              <w:right w:val="nil"/>
            </w:tcBorders>
          </w:tcPr>
          <w:p w14:paraId="0EB0B7DE" w14:textId="77777777" w:rsidR="00B37C2D" w:rsidRPr="000809B0" w:rsidRDefault="00B37C2D" w:rsidP="00163FB0">
            <w:pPr>
              <w:pStyle w:val="Normal6a"/>
            </w:pPr>
            <w:r w:rsidRPr="000809B0">
              <w:t>3.</w:t>
            </w:r>
            <w:r w:rsidRPr="000809B0">
              <w:tab/>
              <w:t>tunnistab asjaolu, et ELi toimimise lepingu artiklis 50 ja artikli 114 lõikes 1 nõutakse äriühinguõiguse ühtlustamismeetmete võtmist, mida tuleb rakendada liikmesriikide riigisiseses õiguses; on seisukohal, et sellisel juhul tuleks eelistada maksimaalset ühtlustamist, et tagada kõigis liikmesriikides ühtsed õigusnormid</w:t>
            </w:r>
            <w:r w:rsidRPr="000809B0">
              <w:rPr>
                <w:b/>
                <w:bCs/>
                <w:i/>
                <w:iCs/>
              </w:rPr>
              <w:t>, ilma et sellega piirataks kehtestatud standardeid, nagu töötajate õigused või riigisisesed vorminõuded</w:t>
            </w:r>
            <w:r w:rsidRPr="000809B0">
              <w:t>;</w:t>
            </w:r>
          </w:p>
        </w:tc>
      </w:tr>
    </w:tbl>
    <w:p w14:paraId="57C2950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EDC6018" w14:textId="77777777" w:rsidR="00B37C2D" w:rsidRPr="000809B0" w:rsidRDefault="00B37C2D" w:rsidP="00B37C2D">
      <w:r w:rsidRPr="000809B0">
        <w:rPr>
          <w:rStyle w:val="HideTWBExt"/>
        </w:rPr>
        <w:t>&lt;/Amend&gt;</w:t>
      </w:r>
    </w:p>
    <w:p w14:paraId="7B3A5B1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52</w:t>
      </w:r>
      <w:r w:rsidRPr="000809B0">
        <w:rPr>
          <w:rStyle w:val="HideTWBExt"/>
          <w:b w:val="0"/>
        </w:rPr>
        <w:t>&lt;/NumAm&gt;</w:t>
      </w:r>
    </w:p>
    <w:p w14:paraId="08C68171"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42608320" w14:textId="77777777" w:rsidR="00B37C2D" w:rsidRPr="000809B0" w:rsidRDefault="00B37C2D" w:rsidP="00B37C2D">
      <w:pPr>
        <w:pStyle w:val="NormalBold"/>
      </w:pPr>
      <w:r w:rsidRPr="000809B0">
        <w:rPr>
          <w:rStyle w:val="HideTWBExt"/>
          <w:b w:val="0"/>
        </w:rPr>
        <w:t>&lt;/RepeatBlock-By&gt;</w:t>
      </w:r>
    </w:p>
    <w:p w14:paraId="0B932983"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7AC33A0" w14:textId="77777777" w:rsidR="00B37C2D" w:rsidRPr="000809B0" w:rsidRDefault="00B37C2D" w:rsidP="00B37C2D">
      <w:pPr>
        <w:pStyle w:val="NormalBold"/>
      </w:pPr>
      <w:r w:rsidRPr="000809B0">
        <w:rPr>
          <w:rStyle w:val="HideTWBExt"/>
          <w:b w:val="0"/>
        </w:rPr>
        <w:t>&lt;Article&gt;</w:t>
      </w:r>
      <w:r w:rsidRPr="000809B0">
        <w:t>Punkt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EF41EA0" w14:textId="77777777" w:rsidTr="00163FB0">
        <w:trPr>
          <w:trHeight w:hRule="exact" w:val="240"/>
          <w:jc w:val="center"/>
        </w:trPr>
        <w:tc>
          <w:tcPr>
            <w:tcW w:w="9752" w:type="dxa"/>
            <w:gridSpan w:val="2"/>
            <w:tcBorders>
              <w:top w:val="nil"/>
              <w:left w:val="nil"/>
              <w:bottom w:val="nil"/>
              <w:right w:val="nil"/>
            </w:tcBorders>
          </w:tcPr>
          <w:p w14:paraId="14453AF9" w14:textId="77777777" w:rsidR="00B37C2D" w:rsidRPr="000809B0" w:rsidRDefault="00B37C2D" w:rsidP="00163FB0"/>
        </w:tc>
      </w:tr>
      <w:tr w:rsidR="00FF4B85" w:rsidRPr="000809B0" w14:paraId="08A5B8CB" w14:textId="77777777" w:rsidTr="00163FB0">
        <w:trPr>
          <w:trHeight w:val="240"/>
          <w:jc w:val="center"/>
        </w:trPr>
        <w:tc>
          <w:tcPr>
            <w:tcW w:w="4876" w:type="dxa"/>
            <w:tcBorders>
              <w:top w:val="nil"/>
              <w:left w:val="nil"/>
              <w:bottom w:val="nil"/>
              <w:right w:val="nil"/>
            </w:tcBorders>
          </w:tcPr>
          <w:p w14:paraId="3647B47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7E433D7" w14:textId="77777777" w:rsidR="00B37C2D" w:rsidRPr="000809B0" w:rsidRDefault="00B37C2D" w:rsidP="00163FB0">
            <w:pPr>
              <w:pStyle w:val="AmColumnHeading"/>
            </w:pPr>
            <w:r w:rsidRPr="000809B0">
              <w:t>Muudatusettepanek</w:t>
            </w:r>
          </w:p>
        </w:tc>
      </w:tr>
      <w:tr w:rsidR="00FF4B85" w:rsidRPr="000809B0" w14:paraId="420D6E81" w14:textId="77777777" w:rsidTr="00163FB0">
        <w:trPr>
          <w:jc w:val="center"/>
        </w:trPr>
        <w:tc>
          <w:tcPr>
            <w:tcW w:w="4876" w:type="dxa"/>
            <w:tcBorders>
              <w:top w:val="nil"/>
              <w:left w:val="nil"/>
              <w:bottom w:val="nil"/>
              <w:right w:val="nil"/>
            </w:tcBorders>
          </w:tcPr>
          <w:p w14:paraId="58AEF69F" w14:textId="77777777" w:rsidR="00B37C2D" w:rsidRPr="000809B0" w:rsidRDefault="00B37C2D" w:rsidP="00163FB0">
            <w:pPr>
              <w:pStyle w:val="Normal6a"/>
            </w:pPr>
            <w:r w:rsidRPr="000809B0">
              <w:t>3.</w:t>
            </w:r>
            <w:r w:rsidRPr="000809B0">
              <w:tab/>
              <w:t>tunnistab asjaolu, et ELi toimimise lepingu artiklis 50 ja artikli 114 lõikes 1 nõutakse äriühinguõiguse ühtlustamismeetmete võtmist, mida tuleb rakendada liikmesriikide riigisiseses õiguses; on seisukohal, et sellisel juhul tuleks eelistada maksimaalset ühtlustamist, et tagada kõigis liikmesriikides ühtsed õigusnormid;</w:t>
            </w:r>
          </w:p>
        </w:tc>
        <w:tc>
          <w:tcPr>
            <w:tcW w:w="4876" w:type="dxa"/>
            <w:tcBorders>
              <w:top w:val="nil"/>
              <w:left w:val="nil"/>
              <w:bottom w:val="nil"/>
              <w:right w:val="nil"/>
            </w:tcBorders>
          </w:tcPr>
          <w:p w14:paraId="4B38186A" w14:textId="77777777" w:rsidR="00B37C2D" w:rsidRPr="000809B0" w:rsidRDefault="00B37C2D" w:rsidP="00163FB0">
            <w:pPr>
              <w:pStyle w:val="Normal6a"/>
            </w:pPr>
            <w:r w:rsidRPr="000809B0">
              <w:t>3.</w:t>
            </w:r>
            <w:r w:rsidRPr="000809B0">
              <w:tab/>
              <w:t xml:space="preserve">tunnistab asjaolu, et ELi toimimise lepingu artiklis 50 ja artikli 114 lõikes 1 nõutakse äriühinguõiguse ühtlustamismeetmete võtmist, mida tuleb rakendada liikmesriikide riigisiseses õiguses; on seisukohal, et sellisel juhul tuleks eelistada maksimaalset ühtlustamist </w:t>
            </w:r>
            <w:r w:rsidRPr="000809B0">
              <w:rPr>
                <w:b/>
                <w:bCs/>
                <w:i/>
                <w:iCs/>
              </w:rPr>
              <w:t>määrusega</w:t>
            </w:r>
            <w:r w:rsidRPr="000809B0">
              <w:t>, et tagada kõigis liikmesriikides ühtsed õigusnormid;</w:t>
            </w:r>
          </w:p>
        </w:tc>
      </w:tr>
    </w:tbl>
    <w:p w14:paraId="18551618"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33D5849" w14:textId="77777777" w:rsidR="00B37C2D" w:rsidRPr="000809B0" w:rsidRDefault="00B37C2D" w:rsidP="00B37C2D">
      <w:r w:rsidRPr="000809B0">
        <w:rPr>
          <w:rStyle w:val="HideTWBExt"/>
        </w:rPr>
        <w:t>&lt;/Amend&gt;</w:t>
      </w:r>
    </w:p>
    <w:p w14:paraId="5E80643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53</w:t>
      </w:r>
      <w:r w:rsidRPr="000809B0">
        <w:rPr>
          <w:rStyle w:val="HideTWBExt"/>
          <w:b w:val="0"/>
        </w:rPr>
        <w:t>&lt;/NumAm&gt;</w:t>
      </w:r>
    </w:p>
    <w:p w14:paraId="7E9166A5" w14:textId="77777777" w:rsidR="00B37C2D" w:rsidRPr="000809B0" w:rsidRDefault="00B37C2D" w:rsidP="00B37C2D">
      <w:pPr>
        <w:pStyle w:val="NormalBold"/>
      </w:pPr>
      <w:r w:rsidRPr="000809B0">
        <w:rPr>
          <w:rStyle w:val="HideTWBExt"/>
          <w:b w:val="0"/>
        </w:rPr>
        <w:t>&lt;RepeatBlock-By&gt;&lt;Members&gt;</w:t>
      </w:r>
      <w:r w:rsidRPr="000809B0">
        <w:t>Kira Marie Peter-Hansen</w:t>
      </w:r>
      <w:r w:rsidRPr="000809B0">
        <w:rPr>
          <w:rStyle w:val="HideTWBExt"/>
          <w:b w:val="0"/>
        </w:rPr>
        <w:t>&lt;/Members&gt;</w:t>
      </w:r>
    </w:p>
    <w:p w14:paraId="2B1BD1E3" w14:textId="77777777" w:rsidR="00B37C2D" w:rsidRPr="000809B0" w:rsidRDefault="00B37C2D" w:rsidP="00B37C2D">
      <w:r w:rsidRPr="000809B0">
        <w:rPr>
          <w:rStyle w:val="HideTWBExt"/>
        </w:rPr>
        <w:t>&lt;AuNomDe&gt;</w:t>
      </w:r>
      <w:r w:rsidRPr="000809B0">
        <w:rPr>
          <w:rStyle w:val="HideTWBInt"/>
        </w:rPr>
        <w:t>{Verts/ALE}</w:t>
      </w:r>
      <w:r w:rsidRPr="000809B0">
        <w:t xml:space="preserve">fraktsiooni </w:t>
      </w:r>
      <w:proofErr w:type="spellStart"/>
      <w:r w:rsidRPr="000809B0">
        <w:t>Verts</w:t>
      </w:r>
      <w:proofErr w:type="spellEnd"/>
      <w:r w:rsidRPr="000809B0">
        <w:t>/ALE nimel</w:t>
      </w:r>
      <w:r w:rsidRPr="000809B0">
        <w:rPr>
          <w:rStyle w:val="HideTWBExt"/>
        </w:rPr>
        <w:t>&lt;/AuNomDe&gt;</w:t>
      </w:r>
    </w:p>
    <w:p w14:paraId="654FB460" w14:textId="77777777" w:rsidR="00B37C2D" w:rsidRPr="000809B0" w:rsidRDefault="00B37C2D" w:rsidP="00B37C2D">
      <w:pPr>
        <w:pStyle w:val="NormalBold"/>
      </w:pPr>
      <w:r w:rsidRPr="000809B0">
        <w:rPr>
          <w:rStyle w:val="HideTWBExt"/>
          <w:b w:val="0"/>
        </w:rPr>
        <w:t>&lt;/RepeatBlock-By&gt;</w:t>
      </w:r>
    </w:p>
    <w:p w14:paraId="3DC7A89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F9B3093" w14:textId="77777777" w:rsidR="00B37C2D" w:rsidRPr="000809B0" w:rsidRDefault="00B37C2D" w:rsidP="00B37C2D">
      <w:pPr>
        <w:pStyle w:val="NormalBold"/>
      </w:pPr>
      <w:r w:rsidRPr="000809B0">
        <w:rPr>
          <w:rStyle w:val="HideTWBExt"/>
          <w:b w:val="0"/>
        </w:rPr>
        <w:t>&lt;Article&gt;</w:t>
      </w:r>
      <w:r w:rsidRPr="000809B0">
        <w:t>Punkt 3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5C43C76" w14:textId="77777777" w:rsidTr="00163FB0">
        <w:trPr>
          <w:trHeight w:hRule="exact" w:val="240"/>
          <w:jc w:val="center"/>
        </w:trPr>
        <w:tc>
          <w:tcPr>
            <w:tcW w:w="9752" w:type="dxa"/>
            <w:gridSpan w:val="2"/>
            <w:tcBorders>
              <w:top w:val="nil"/>
              <w:left w:val="nil"/>
              <w:bottom w:val="nil"/>
              <w:right w:val="nil"/>
            </w:tcBorders>
          </w:tcPr>
          <w:p w14:paraId="6FA34613" w14:textId="77777777" w:rsidR="00B37C2D" w:rsidRPr="000809B0" w:rsidRDefault="00B37C2D" w:rsidP="00163FB0"/>
        </w:tc>
      </w:tr>
      <w:tr w:rsidR="00FF4B85" w:rsidRPr="000809B0" w14:paraId="23C2A43A" w14:textId="77777777" w:rsidTr="00163FB0">
        <w:trPr>
          <w:trHeight w:val="240"/>
          <w:jc w:val="center"/>
        </w:trPr>
        <w:tc>
          <w:tcPr>
            <w:tcW w:w="4876" w:type="dxa"/>
            <w:tcBorders>
              <w:top w:val="nil"/>
              <w:left w:val="nil"/>
              <w:bottom w:val="nil"/>
              <w:right w:val="nil"/>
            </w:tcBorders>
          </w:tcPr>
          <w:p w14:paraId="34507AEC"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E887379" w14:textId="77777777" w:rsidR="00B37C2D" w:rsidRPr="000809B0" w:rsidRDefault="00B37C2D" w:rsidP="00163FB0">
            <w:pPr>
              <w:pStyle w:val="AmColumnHeading"/>
            </w:pPr>
            <w:r w:rsidRPr="000809B0">
              <w:t>Muudatusettepanek</w:t>
            </w:r>
          </w:p>
        </w:tc>
      </w:tr>
      <w:tr w:rsidR="00FF4B85" w:rsidRPr="000809B0" w14:paraId="0DAE96EF" w14:textId="77777777" w:rsidTr="00163FB0">
        <w:trPr>
          <w:jc w:val="center"/>
        </w:trPr>
        <w:tc>
          <w:tcPr>
            <w:tcW w:w="4876" w:type="dxa"/>
            <w:tcBorders>
              <w:top w:val="nil"/>
              <w:left w:val="nil"/>
              <w:bottom w:val="nil"/>
              <w:right w:val="nil"/>
            </w:tcBorders>
          </w:tcPr>
          <w:p w14:paraId="7D23128B" w14:textId="77777777" w:rsidR="00B37C2D" w:rsidRPr="000809B0" w:rsidRDefault="00B37C2D" w:rsidP="00163FB0">
            <w:pPr>
              <w:pStyle w:val="Normal6a"/>
            </w:pPr>
          </w:p>
        </w:tc>
        <w:tc>
          <w:tcPr>
            <w:tcW w:w="4876" w:type="dxa"/>
            <w:tcBorders>
              <w:top w:val="nil"/>
              <w:left w:val="nil"/>
              <w:bottom w:val="nil"/>
              <w:right w:val="nil"/>
            </w:tcBorders>
          </w:tcPr>
          <w:p w14:paraId="458B57A8" w14:textId="77777777" w:rsidR="00B37C2D" w:rsidRPr="000809B0" w:rsidRDefault="00B37C2D" w:rsidP="00163FB0">
            <w:pPr>
              <w:pStyle w:val="Normal6a"/>
            </w:pPr>
            <w:r w:rsidRPr="000809B0">
              <w:rPr>
                <w:b/>
                <w:i/>
              </w:rPr>
              <w:t>3a.</w:t>
            </w:r>
            <w:r w:rsidRPr="000809B0">
              <w:tab/>
            </w:r>
            <w:r w:rsidRPr="000809B0">
              <w:rPr>
                <w:b/>
                <w:i/>
              </w:rPr>
              <w:t xml:space="preserve">kordab, et 28. režiim saab olla tõeliselt kasulik alternatiiv idu- ja kasvufirmadele ainult siis, kui sellega pakutakse ulatuslikku ühtlustamist; kutsub sellega seoses komisjoni üles lisama järgmises etapis 28. režiimi kooskõlas juba kokkulepitud liidu otsustega finantsalaseid ja </w:t>
            </w:r>
            <w:proofErr w:type="spellStart"/>
            <w:r w:rsidRPr="000809B0">
              <w:rPr>
                <w:b/>
                <w:i/>
              </w:rPr>
              <w:t>valdkondlikke</w:t>
            </w:r>
            <w:proofErr w:type="spellEnd"/>
            <w:r w:rsidRPr="000809B0">
              <w:rPr>
                <w:b/>
                <w:i/>
              </w:rPr>
              <w:t xml:space="preserve"> poliitikameetmeid, nagu käibemaksunormid, finantsturu eeskirjad ja ettevõtjate maksustamine;</w:t>
            </w:r>
          </w:p>
        </w:tc>
      </w:tr>
    </w:tbl>
    <w:p w14:paraId="7DE10C9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DABE3ED" w14:textId="77777777" w:rsidR="00B37C2D" w:rsidRPr="000809B0" w:rsidRDefault="00B37C2D" w:rsidP="00B37C2D">
      <w:r w:rsidRPr="000809B0">
        <w:rPr>
          <w:rStyle w:val="HideTWBExt"/>
        </w:rPr>
        <w:t>&lt;/Amend&gt;</w:t>
      </w:r>
    </w:p>
    <w:p w14:paraId="512C4EA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54</w:t>
      </w:r>
      <w:r w:rsidRPr="000809B0">
        <w:rPr>
          <w:rStyle w:val="HideTWBExt"/>
          <w:b w:val="0"/>
        </w:rPr>
        <w:t>&lt;/NumAm&gt;</w:t>
      </w:r>
    </w:p>
    <w:p w14:paraId="2BD3473F" w14:textId="77777777" w:rsidR="00B37C2D" w:rsidRPr="000809B0" w:rsidRDefault="00B37C2D" w:rsidP="00B37C2D">
      <w:pPr>
        <w:pStyle w:val="NormalBold"/>
      </w:pPr>
      <w:r w:rsidRPr="000809B0">
        <w:rPr>
          <w:rStyle w:val="HideTWBExt"/>
          <w:b w:val="0"/>
        </w:rPr>
        <w:t>&lt;RepeatBlock-By&gt;&lt;Members&gt;</w:t>
      </w:r>
      <w:r w:rsidRPr="000809B0">
        <w:t>Pascale Piera</w:t>
      </w:r>
      <w:r w:rsidRPr="000809B0">
        <w:rPr>
          <w:rStyle w:val="HideTWBExt"/>
          <w:b w:val="0"/>
        </w:rPr>
        <w:t>&lt;/Members&gt;</w:t>
      </w:r>
    </w:p>
    <w:p w14:paraId="63611427" w14:textId="77777777" w:rsidR="00B37C2D" w:rsidRPr="000809B0" w:rsidRDefault="00B37C2D" w:rsidP="00B37C2D">
      <w:pPr>
        <w:pStyle w:val="NormalBold"/>
      </w:pPr>
      <w:r w:rsidRPr="000809B0">
        <w:rPr>
          <w:rStyle w:val="HideTWBExt"/>
          <w:b w:val="0"/>
        </w:rPr>
        <w:t>&lt;/RepeatBlock-By&gt;</w:t>
      </w:r>
    </w:p>
    <w:p w14:paraId="1E4EF4F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6183E35" w14:textId="77777777" w:rsidR="00B37C2D" w:rsidRPr="000809B0" w:rsidRDefault="00B37C2D" w:rsidP="00B37C2D">
      <w:pPr>
        <w:pStyle w:val="NormalBold"/>
      </w:pPr>
      <w:r w:rsidRPr="000809B0">
        <w:rPr>
          <w:rStyle w:val="HideTWBExt"/>
          <w:b w:val="0"/>
        </w:rPr>
        <w:t>&lt;Article&gt;</w:t>
      </w:r>
      <w:r w:rsidRPr="000809B0">
        <w:t>Punkt 3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B6336CD" w14:textId="77777777" w:rsidTr="00163FB0">
        <w:trPr>
          <w:trHeight w:hRule="exact" w:val="240"/>
          <w:jc w:val="center"/>
        </w:trPr>
        <w:tc>
          <w:tcPr>
            <w:tcW w:w="9752" w:type="dxa"/>
            <w:gridSpan w:val="2"/>
            <w:tcBorders>
              <w:top w:val="nil"/>
              <w:left w:val="nil"/>
              <w:bottom w:val="nil"/>
              <w:right w:val="nil"/>
            </w:tcBorders>
          </w:tcPr>
          <w:p w14:paraId="7B1763F9" w14:textId="77777777" w:rsidR="00B37C2D" w:rsidRPr="000809B0" w:rsidRDefault="00B37C2D" w:rsidP="00163FB0"/>
        </w:tc>
      </w:tr>
      <w:tr w:rsidR="00FF4B85" w:rsidRPr="000809B0" w14:paraId="51DF000F" w14:textId="77777777" w:rsidTr="00163FB0">
        <w:trPr>
          <w:trHeight w:val="240"/>
          <w:jc w:val="center"/>
        </w:trPr>
        <w:tc>
          <w:tcPr>
            <w:tcW w:w="4876" w:type="dxa"/>
            <w:tcBorders>
              <w:top w:val="nil"/>
              <w:left w:val="nil"/>
              <w:bottom w:val="nil"/>
              <w:right w:val="nil"/>
            </w:tcBorders>
          </w:tcPr>
          <w:p w14:paraId="383A2D51"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AE943E9" w14:textId="77777777" w:rsidR="00B37C2D" w:rsidRPr="000809B0" w:rsidRDefault="00B37C2D" w:rsidP="00163FB0">
            <w:pPr>
              <w:pStyle w:val="AmColumnHeading"/>
            </w:pPr>
            <w:r w:rsidRPr="000809B0">
              <w:t>Muudatusettepanek</w:t>
            </w:r>
          </w:p>
        </w:tc>
      </w:tr>
      <w:tr w:rsidR="00FF4B85" w:rsidRPr="000809B0" w14:paraId="7D1AFAE2" w14:textId="77777777" w:rsidTr="00163FB0">
        <w:trPr>
          <w:jc w:val="center"/>
        </w:trPr>
        <w:tc>
          <w:tcPr>
            <w:tcW w:w="4876" w:type="dxa"/>
            <w:tcBorders>
              <w:top w:val="nil"/>
              <w:left w:val="nil"/>
              <w:bottom w:val="nil"/>
              <w:right w:val="nil"/>
            </w:tcBorders>
          </w:tcPr>
          <w:p w14:paraId="7312250D" w14:textId="77777777" w:rsidR="00B37C2D" w:rsidRPr="000809B0" w:rsidRDefault="00B37C2D" w:rsidP="00163FB0">
            <w:pPr>
              <w:pStyle w:val="Normal6a"/>
            </w:pPr>
          </w:p>
        </w:tc>
        <w:tc>
          <w:tcPr>
            <w:tcW w:w="4876" w:type="dxa"/>
            <w:tcBorders>
              <w:top w:val="nil"/>
              <w:left w:val="nil"/>
              <w:bottom w:val="nil"/>
              <w:right w:val="nil"/>
            </w:tcBorders>
          </w:tcPr>
          <w:p w14:paraId="1A244941" w14:textId="77777777" w:rsidR="00B37C2D" w:rsidRPr="000809B0" w:rsidRDefault="00B37C2D" w:rsidP="00163FB0">
            <w:pPr>
              <w:pStyle w:val="Normal6a"/>
            </w:pPr>
            <w:r w:rsidRPr="000809B0">
              <w:rPr>
                <w:b/>
                <w:i/>
              </w:rPr>
              <w:t>3a.</w:t>
            </w:r>
            <w:r w:rsidRPr="000809B0">
              <w:tab/>
            </w:r>
            <w:r w:rsidRPr="000809B0">
              <w:rPr>
                <w:b/>
                <w:i/>
              </w:rPr>
              <w:t>märgib, et ELi toimimise lepingu artikli 114 lõige 1 ei ole sobiv õiguslik alus õigusaktile, milles käsitletakse peamiselt äriühinguõigust;</w:t>
            </w:r>
          </w:p>
        </w:tc>
      </w:tr>
    </w:tbl>
    <w:p w14:paraId="0F1799C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17723916" w14:textId="77777777" w:rsidR="00B37C2D" w:rsidRPr="000809B0" w:rsidRDefault="00B37C2D" w:rsidP="00B37C2D">
      <w:r w:rsidRPr="000809B0">
        <w:rPr>
          <w:rStyle w:val="HideTWBExt"/>
        </w:rPr>
        <w:t>&lt;/Amend&gt;</w:t>
      </w:r>
    </w:p>
    <w:p w14:paraId="4AE8432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55</w:t>
      </w:r>
      <w:r w:rsidRPr="000809B0">
        <w:rPr>
          <w:rStyle w:val="HideTWBExt"/>
          <w:b w:val="0"/>
        </w:rPr>
        <w:t>&lt;/NumAm&gt;</w:t>
      </w:r>
    </w:p>
    <w:p w14:paraId="4B6455EE" w14:textId="77777777" w:rsidR="00B37C2D" w:rsidRPr="000809B0" w:rsidRDefault="00B37C2D" w:rsidP="00B37C2D">
      <w:pPr>
        <w:pStyle w:val="NormalBold"/>
      </w:pPr>
      <w:r w:rsidRPr="000809B0">
        <w:rPr>
          <w:rStyle w:val="HideTWBExt"/>
          <w:b w:val="0"/>
        </w:rPr>
        <w:t>&lt;RepeatBlock-By&gt;&lt;Members&gt;</w:t>
      </w:r>
      <w:r w:rsidRPr="000809B0">
        <w:t>Pascale Piera</w:t>
      </w:r>
      <w:r w:rsidRPr="000809B0">
        <w:rPr>
          <w:rStyle w:val="HideTWBExt"/>
          <w:b w:val="0"/>
        </w:rPr>
        <w:t>&lt;/Members&gt;</w:t>
      </w:r>
    </w:p>
    <w:p w14:paraId="6341587C" w14:textId="77777777" w:rsidR="00B37C2D" w:rsidRPr="000809B0" w:rsidRDefault="00B37C2D" w:rsidP="00B37C2D">
      <w:pPr>
        <w:pStyle w:val="NormalBold"/>
      </w:pPr>
      <w:r w:rsidRPr="000809B0">
        <w:rPr>
          <w:rStyle w:val="HideTWBExt"/>
          <w:b w:val="0"/>
        </w:rPr>
        <w:t>&lt;/RepeatBlock-By&gt;</w:t>
      </w:r>
    </w:p>
    <w:p w14:paraId="5CEC82C2"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8613406" w14:textId="77777777" w:rsidR="00B37C2D" w:rsidRPr="000809B0" w:rsidRDefault="00B37C2D" w:rsidP="00B37C2D">
      <w:pPr>
        <w:pStyle w:val="NormalBold"/>
      </w:pPr>
      <w:r w:rsidRPr="000809B0">
        <w:rPr>
          <w:rStyle w:val="HideTWBExt"/>
          <w:b w:val="0"/>
        </w:rPr>
        <w:t>&lt;Article&gt;</w:t>
      </w:r>
      <w:r w:rsidRPr="000809B0">
        <w:t>Punkt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32A218A" w14:textId="77777777" w:rsidTr="00163FB0">
        <w:trPr>
          <w:trHeight w:hRule="exact" w:val="240"/>
          <w:jc w:val="center"/>
        </w:trPr>
        <w:tc>
          <w:tcPr>
            <w:tcW w:w="9752" w:type="dxa"/>
            <w:gridSpan w:val="2"/>
            <w:tcBorders>
              <w:top w:val="nil"/>
              <w:left w:val="nil"/>
              <w:bottom w:val="nil"/>
              <w:right w:val="nil"/>
            </w:tcBorders>
          </w:tcPr>
          <w:p w14:paraId="4415CB6E" w14:textId="77777777" w:rsidR="00B37C2D" w:rsidRPr="000809B0" w:rsidRDefault="00B37C2D" w:rsidP="00163FB0"/>
        </w:tc>
      </w:tr>
      <w:tr w:rsidR="00FF4B85" w:rsidRPr="000809B0" w14:paraId="07E40E14" w14:textId="77777777" w:rsidTr="00163FB0">
        <w:trPr>
          <w:trHeight w:val="240"/>
          <w:jc w:val="center"/>
        </w:trPr>
        <w:tc>
          <w:tcPr>
            <w:tcW w:w="4876" w:type="dxa"/>
            <w:tcBorders>
              <w:top w:val="nil"/>
              <w:left w:val="nil"/>
              <w:bottom w:val="nil"/>
              <w:right w:val="nil"/>
            </w:tcBorders>
          </w:tcPr>
          <w:p w14:paraId="52557829"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3EF8C3F" w14:textId="77777777" w:rsidR="00B37C2D" w:rsidRPr="000809B0" w:rsidRDefault="00B37C2D" w:rsidP="00163FB0">
            <w:pPr>
              <w:pStyle w:val="AmColumnHeading"/>
            </w:pPr>
            <w:r w:rsidRPr="000809B0">
              <w:t>Muudatusettepanek</w:t>
            </w:r>
          </w:p>
        </w:tc>
      </w:tr>
      <w:tr w:rsidR="00FF4B85" w:rsidRPr="000809B0" w14:paraId="221E3A86" w14:textId="77777777" w:rsidTr="00163FB0">
        <w:trPr>
          <w:jc w:val="center"/>
        </w:trPr>
        <w:tc>
          <w:tcPr>
            <w:tcW w:w="4876" w:type="dxa"/>
            <w:tcBorders>
              <w:top w:val="nil"/>
              <w:left w:val="nil"/>
              <w:bottom w:val="nil"/>
              <w:right w:val="nil"/>
            </w:tcBorders>
          </w:tcPr>
          <w:p w14:paraId="52FCC9CA" w14:textId="77777777" w:rsidR="00B37C2D" w:rsidRPr="000809B0" w:rsidRDefault="00B37C2D" w:rsidP="00163FB0">
            <w:pPr>
              <w:pStyle w:val="Normal6a"/>
            </w:pPr>
            <w:r w:rsidRPr="000809B0">
              <w:t>4.</w:t>
            </w:r>
            <w:r w:rsidRPr="000809B0">
              <w:tab/>
              <w:t xml:space="preserve">on seisukohal, et 28. režiim </w:t>
            </w:r>
            <w:r w:rsidRPr="000809B0">
              <w:rPr>
                <w:b/>
                <w:bCs/>
                <w:i/>
                <w:iCs/>
              </w:rPr>
              <w:t>on samm siseturu edasise süvendamise ja</w:t>
            </w:r>
            <w:r w:rsidRPr="000809B0">
              <w:t xml:space="preserve"> Euroopa </w:t>
            </w:r>
            <w:r w:rsidRPr="000809B0">
              <w:rPr>
                <w:b/>
                <w:bCs/>
                <w:i/>
                <w:iCs/>
              </w:rPr>
              <w:t>suurema integratsiooni suunas</w:t>
            </w:r>
            <w:r w:rsidRPr="000809B0">
              <w:t>;</w:t>
            </w:r>
          </w:p>
        </w:tc>
        <w:tc>
          <w:tcPr>
            <w:tcW w:w="4876" w:type="dxa"/>
            <w:tcBorders>
              <w:top w:val="nil"/>
              <w:left w:val="nil"/>
              <w:bottom w:val="nil"/>
              <w:right w:val="nil"/>
            </w:tcBorders>
          </w:tcPr>
          <w:p w14:paraId="46D630E2" w14:textId="77777777" w:rsidR="00B37C2D" w:rsidRPr="000809B0" w:rsidRDefault="00B37C2D" w:rsidP="00163FB0">
            <w:pPr>
              <w:pStyle w:val="Normal6a"/>
            </w:pPr>
            <w:r w:rsidRPr="000809B0">
              <w:t>4.</w:t>
            </w:r>
            <w:r w:rsidRPr="000809B0">
              <w:tab/>
              <w:t xml:space="preserve">on seisukohal, et 28. režiim </w:t>
            </w:r>
            <w:r w:rsidRPr="000809B0">
              <w:rPr>
                <w:b/>
                <w:bCs/>
                <w:i/>
                <w:iCs/>
              </w:rPr>
              <w:t>peab võimaldama digisektoris tegutsevatel</w:t>
            </w:r>
            <w:r w:rsidRPr="000809B0">
              <w:t xml:space="preserve"> Euroopa </w:t>
            </w:r>
            <w:r w:rsidRPr="000809B0">
              <w:rPr>
                <w:b/>
                <w:bCs/>
                <w:i/>
                <w:iCs/>
              </w:rPr>
              <w:t>idu- ja kasvufirmadel siseturul areneda</w:t>
            </w:r>
            <w:r w:rsidRPr="000809B0">
              <w:t>;</w:t>
            </w:r>
          </w:p>
        </w:tc>
      </w:tr>
    </w:tbl>
    <w:p w14:paraId="7CB7FA25"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39046AFB" w14:textId="77777777" w:rsidR="00B37C2D" w:rsidRPr="000809B0" w:rsidRDefault="00B37C2D" w:rsidP="00B37C2D">
      <w:r w:rsidRPr="000809B0">
        <w:rPr>
          <w:rStyle w:val="HideTWBExt"/>
        </w:rPr>
        <w:t>&lt;/Amend&gt;</w:t>
      </w:r>
    </w:p>
    <w:p w14:paraId="1CFEB41A"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56</w:t>
      </w:r>
      <w:r w:rsidRPr="000809B0">
        <w:rPr>
          <w:rStyle w:val="HideTWBExt"/>
          <w:b w:val="0"/>
        </w:rPr>
        <w:t>&lt;/NumAm&gt;</w:t>
      </w:r>
    </w:p>
    <w:p w14:paraId="72501592"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055870DD" w14:textId="77777777" w:rsidR="00B37C2D" w:rsidRPr="000809B0" w:rsidRDefault="00B37C2D" w:rsidP="00B37C2D">
      <w:pPr>
        <w:pStyle w:val="NormalBold"/>
      </w:pPr>
      <w:r w:rsidRPr="000809B0">
        <w:rPr>
          <w:rStyle w:val="HideTWBExt"/>
          <w:b w:val="0"/>
        </w:rPr>
        <w:t>&lt;/RepeatBlock-By&gt;</w:t>
      </w:r>
    </w:p>
    <w:p w14:paraId="2CEE744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2EF7ECA" w14:textId="77777777" w:rsidR="00B37C2D" w:rsidRPr="000809B0" w:rsidRDefault="00B37C2D" w:rsidP="00B37C2D">
      <w:pPr>
        <w:pStyle w:val="NormalBold"/>
      </w:pPr>
      <w:r w:rsidRPr="000809B0">
        <w:rPr>
          <w:rStyle w:val="HideTWBExt"/>
          <w:b w:val="0"/>
        </w:rPr>
        <w:t>&lt;Article&gt;</w:t>
      </w:r>
      <w:r w:rsidRPr="000809B0">
        <w:t>Punkt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246B7E9" w14:textId="77777777" w:rsidTr="00163FB0">
        <w:trPr>
          <w:trHeight w:hRule="exact" w:val="240"/>
          <w:jc w:val="center"/>
        </w:trPr>
        <w:tc>
          <w:tcPr>
            <w:tcW w:w="9752" w:type="dxa"/>
            <w:gridSpan w:val="2"/>
            <w:tcBorders>
              <w:top w:val="nil"/>
              <w:left w:val="nil"/>
              <w:bottom w:val="nil"/>
              <w:right w:val="nil"/>
            </w:tcBorders>
          </w:tcPr>
          <w:p w14:paraId="48DFF1A9" w14:textId="77777777" w:rsidR="00B37C2D" w:rsidRPr="000809B0" w:rsidRDefault="00B37C2D" w:rsidP="00163FB0"/>
        </w:tc>
      </w:tr>
      <w:tr w:rsidR="00FF4B85" w:rsidRPr="000809B0" w14:paraId="1C4408A3" w14:textId="77777777" w:rsidTr="00163FB0">
        <w:trPr>
          <w:trHeight w:val="240"/>
          <w:jc w:val="center"/>
        </w:trPr>
        <w:tc>
          <w:tcPr>
            <w:tcW w:w="4876" w:type="dxa"/>
            <w:tcBorders>
              <w:top w:val="nil"/>
              <w:left w:val="nil"/>
              <w:bottom w:val="nil"/>
              <w:right w:val="nil"/>
            </w:tcBorders>
          </w:tcPr>
          <w:p w14:paraId="7E0A4579"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B183F5F" w14:textId="77777777" w:rsidR="00B37C2D" w:rsidRPr="000809B0" w:rsidRDefault="00B37C2D" w:rsidP="00163FB0">
            <w:pPr>
              <w:pStyle w:val="AmColumnHeading"/>
            </w:pPr>
            <w:r w:rsidRPr="000809B0">
              <w:t>Muudatusettepanek</w:t>
            </w:r>
          </w:p>
        </w:tc>
      </w:tr>
      <w:tr w:rsidR="00FF4B85" w:rsidRPr="000809B0" w14:paraId="4A93BDC3" w14:textId="77777777" w:rsidTr="00163FB0">
        <w:trPr>
          <w:jc w:val="center"/>
        </w:trPr>
        <w:tc>
          <w:tcPr>
            <w:tcW w:w="4876" w:type="dxa"/>
            <w:tcBorders>
              <w:top w:val="nil"/>
              <w:left w:val="nil"/>
              <w:bottom w:val="nil"/>
              <w:right w:val="nil"/>
            </w:tcBorders>
          </w:tcPr>
          <w:p w14:paraId="790C290E" w14:textId="77777777" w:rsidR="00B37C2D" w:rsidRPr="000809B0" w:rsidRDefault="00B37C2D" w:rsidP="00163FB0">
            <w:pPr>
              <w:pStyle w:val="Normal6a"/>
            </w:pPr>
            <w:r w:rsidRPr="000809B0">
              <w:t>4.</w:t>
            </w:r>
            <w:r w:rsidRPr="000809B0">
              <w:tab/>
              <w:t xml:space="preserve">on seisukohal, et 28. režiim on samm siseturu edasise süvendamise </w:t>
            </w:r>
            <w:r w:rsidRPr="000809B0">
              <w:rPr>
                <w:b/>
                <w:bCs/>
                <w:i/>
                <w:iCs/>
              </w:rPr>
              <w:t>ja</w:t>
            </w:r>
            <w:r w:rsidRPr="000809B0">
              <w:t xml:space="preserve"> Euroopa suurema integratsiooni suunas;</w:t>
            </w:r>
          </w:p>
        </w:tc>
        <w:tc>
          <w:tcPr>
            <w:tcW w:w="4876" w:type="dxa"/>
            <w:tcBorders>
              <w:top w:val="nil"/>
              <w:left w:val="nil"/>
              <w:bottom w:val="nil"/>
              <w:right w:val="nil"/>
            </w:tcBorders>
          </w:tcPr>
          <w:p w14:paraId="6290081A" w14:textId="77777777" w:rsidR="00B37C2D" w:rsidRPr="000809B0" w:rsidRDefault="00B37C2D" w:rsidP="00163FB0">
            <w:pPr>
              <w:pStyle w:val="Normal6a"/>
            </w:pPr>
            <w:r w:rsidRPr="000809B0">
              <w:t>4.</w:t>
            </w:r>
            <w:r w:rsidRPr="000809B0">
              <w:tab/>
              <w:t>on seisukohal, et 28. režiim on samm siseturu edasise süvendamise</w:t>
            </w:r>
            <w:r w:rsidRPr="000809B0">
              <w:rPr>
                <w:b/>
                <w:bCs/>
                <w:i/>
                <w:iCs/>
              </w:rPr>
              <w:t>,</w:t>
            </w:r>
            <w:r w:rsidRPr="000809B0">
              <w:t xml:space="preserve"> Euroopa suurema integratsiooni </w:t>
            </w:r>
            <w:r w:rsidRPr="000809B0">
              <w:rPr>
                <w:b/>
                <w:bCs/>
                <w:i/>
                <w:iCs/>
              </w:rPr>
              <w:t>ja Euroopa konkurentsivõime taastamise</w:t>
            </w:r>
            <w:r w:rsidRPr="000809B0">
              <w:t xml:space="preserve"> suunas;</w:t>
            </w:r>
          </w:p>
        </w:tc>
      </w:tr>
    </w:tbl>
    <w:p w14:paraId="20E3C665"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5D3EE163" w14:textId="77777777" w:rsidR="00B37C2D" w:rsidRPr="000809B0" w:rsidRDefault="00B37C2D" w:rsidP="00B37C2D">
      <w:r w:rsidRPr="000809B0">
        <w:rPr>
          <w:rStyle w:val="HideTWBExt"/>
        </w:rPr>
        <w:t>&lt;/Amend&gt;</w:t>
      </w:r>
    </w:p>
    <w:p w14:paraId="207F6C3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57</w:t>
      </w:r>
      <w:r w:rsidRPr="000809B0">
        <w:rPr>
          <w:rStyle w:val="HideTWBExt"/>
          <w:b w:val="0"/>
        </w:rPr>
        <w:t>&lt;/NumAm&gt;</w:t>
      </w:r>
    </w:p>
    <w:p w14:paraId="536718A0" w14:textId="77777777" w:rsidR="00B37C2D" w:rsidRPr="000809B0" w:rsidRDefault="00B37C2D" w:rsidP="00B37C2D">
      <w:pPr>
        <w:pStyle w:val="NormalBold"/>
      </w:pPr>
      <w:r w:rsidRPr="000809B0">
        <w:rPr>
          <w:rStyle w:val="HideTWBExt"/>
          <w:b w:val="0"/>
        </w:rPr>
        <w:t>&lt;RepeatBlock-By&gt;&lt;Members&gt;</w:t>
      </w:r>
      <w:r w:rsidRPr="000809B0">
        <w:t>Kira Marie Peter-Hansen</w:t>
      </w:r>
      <w:r w:rsidRPr="000809B0">
        <w:rPr>
          <w:rStyle w:val="HideTWBExt"/>
          <w:b w:val="0"/>
        </w:rPr>
        <w:t>&lt;/Members&gt;</w:t>
      </w:r>
    </w:p>
    <w:p w14:paraId="35289721" w14:textId="77777777" w:rsidR="00B37C2D" w:rsidRPr="000809B0" w:rsidRDefault="00B37C2D" w:rsidP="00B37C2D">
      <w:r w:rsidRPr="000809B0">
        <w:rPr>
          <w:rStyle w:val="HideTWBExt"/>
        </w:rPr>
        <w:t>&lt;AuNomDe&gt;</w:t>
      </w:r>
      <w:r w:rsidRPr="000809B0">
        <w:rPr>
          <w:rStyle w:val="HideTWBInt"/>
        </w:rPr>
        <w:t>{Verts/ALE}</w:t>
      </w:r>
      <w:r w:rsidRPr="000809B0">
        <w:t xml:space="preserve">fraktsiooni </w:t>
      </w:r>
      <w:proofErr w:type="spellStart"/>
      <w:r w:rsidRPr="000809B0">
        <w:t>Verts</w:t>
      </w:r>
      <w:proofErr w:type="spellEnd"/>
      <w:r w:rsidRPr="000809B0">
        <w:t>/ALE nimel</w:t>
      </w:r>
      <w:r w:rsidRPr="000809B0">
        <w:rPr>
          <w:rStyle w:val="HideTWBExt"/>
        </w:rPr>
        <w:t>&lt;/AuNomDe&gt;</w:t>
      </w:r>
    </w:p>
    <w:p w14:paraId="713AA121" w14:textId="77777777" w:rsidR="00B37C2D" w:rsidRPr="000809B0" w:rsidRDefault="00B37C2D" w:rsidP="00B37C2D">
      <w:pPr>
        <w:pStyle w:val="NormalBold"/>
      </w:pPr>
      <w:r w:rsidRPr="000809B0">
        <w:rPr>
          <w:rStyle w:val="HideTWBExt"/>
          <w:b w:val="0"/>
        </w:rPr>
        <w:t>&lt;/RepeatBlock-By&gt;</w:t>
      </w:r>
    </w:p>
    <w:p w14:paraId="71446E83"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9509DC9" w14:textId="77777777" w:rsidR="00B37C2D" w:rsidRPr="000809B0" w:rsidRDefault="00B37C2D" w:rsidP="00B37C2D">
      <w:pPr>
        <w:pStyle w:val="NormalBold"/>
      </w:pPr>
      <w:r w:rsidRPr="000809B0">
        <w:rPr>
          <w:rStyle w:val="HideTWBExt"/>
          <w:b w:val="0"/>
        </w:rPr>
        <w:t>&lt;Article&gt;</w:t>
      </w:r>
      <w:r w:rsidRPr="000809B0">
        <w:t>Punkt 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3A59163" w14:textId="77777777" w:rsidTr="00163FB0">
        <w:trPr>
          <w:trHeight w:hRule="exact" w:val="240"/>
          <w:jc w:val="center"/>
        </w:trPr>
        <w:tc>
          <w:tcPr>
            <w:tcW w:w="9752" w:type="dxa"/>
            <w:gridSpan w:val="2"/>
            <w:tcBorders>
              <w:top w:val="nil"/>
              <w:left w:val="nil"/>
              <w:bottom w:val="nil"/>
              <w:right w:val="nil"/>
            </w:tcBorders>
          </w:tcPr>
          <w:p w14:paraId="54C20E25" w14:textId="77777777" w:rsidR="00B37C2D" w:rsidRPr="000809B0" w:rsidRDefault="00B37C2D" w:rsidP="00163FB0"/>
        </w:tc>
      </w:tr>
      <w:tr w:rsidR="00FF4B85" w:rsidRPr="000809B0" w14:paraId="6A014FD2" w14:textId="77777777" w:rsidTr="00163FB0">
        <w:trPr>
          <w:trHeight w:val="240"/>
          <w:jc w:val="center"/>
        </w:trPr>
        <w:tc>
          <w:tcPr>
            <w:tcW w:w="4876" w:type="dxa"/>
            <w:tcBorders>
              <w:top w:val="nil"/>
              <w:left w:val="nil"/>
              <w:bottom w:val="nil"/>
              <w:right w:val="nil"/>
            </w:tcBorders>
          </w:tcPr>
          <w:p w14:paraId="71C744AD"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4A28628" w14:textId="77777777" w:rsidR="00B37C2D" w:rsidRPr="000809B0" w:rsidRDefault="00B37C2D" w:rsidP="00163FB0">
            <w:pPr>
              <w:pStyle w:val="AmColumnHeading"/>
            </w:pPr>
            <w:r w:rsidRPr="000809B0">
              <w:t>Muudatusettepanek</w:t>
            </w:r>
          </w:p>
        </w:tc>
      </w:tr>
      <w:tr w:rsidR="00FF4B85" w:rsidRPr="000809B0" w14:paraId="6C77FFD7" w14:textId="77777777" w:rsidTr="00163FB0">
        <w:trPr>
          <w:jc w:val="center"/>
        </w:trPr>
        <w:tc>
          <w:tcPr>
            <w:tcW w:w="4876" w:type="dxa"/>
            <w:tcBorders>
              <w:top w:val="nil"/>
              <w:left w:val="nil"/>
              <w:bottom w:val="nil"/>
              <w:right w:val="nil"/>
            </w:tcBorders>
          </w:tcPr>
          <w:p w14:paraId="4F601A55" w14:textId="77777777" w:rsidR="00B37C2D" w:rsidRPr="000809B0" w:rsidRDefault="00B37C2D" w:rsidP="00163FB0">
            <w:pPr>
              <w:pStyle w:val="Normal6a"/>
            </w:pPr>
            <w:r w:rsidRPr="000809B0">
              <w:t>5.</w:t>
            </w:r>
            <w:r w:rsidRPr="000809B0">
              <w:tab/>
              <w:t>kordab, et 28. režiimiga vabatahtlikult liituvad äriühingud peaksid järgima selle õigusnorme;</w:t>
            </w:r>
          </w:p>
        </w:tc>
        <w:tc>
          <w:tcPr>
            <w:tcW w:w="4876" w:type="dxa"/>
            <w:tcBorders>
              <w:top w:val="nil"/>
              <w:left w:val="nil"/>
              <w:bottom w:val="nil"/>
              <w:right w:val="nil"/>
            </w:tcBorders>
          </w:tcPr>
          <w:p w14:paraId="34DF1010" w14:textId="77777777" w:rsidR="00B37C2D" w:rsidRPr="000809B0" w:rsidRDefault="00B37C2D" w:rsidP="00163FB0">
            <w:pPr>
              <w:pStyle w:val="Normal6a"/>
            </w:pPr>
            <w:r w:rsidRPr="000809B0">
              <w:t>5.</w:t>
            </w:r>
            <w:r w:rsidRPr="000809B0">
              <w:tab/>
              <w:t>kordab, et 28. režiimiga vabatahtlikult liituvad äriühingud peaksid järgima selle õigusnorme</w:t>
            </w:r>
            <w:r w:rsidRPr="000809B0">
              <w:rPr>
                <w:b/>
                <w:bCs/>
                <w:i/>
                <w:iCs/>
              </w:rPr>
              <w:t>,</w:t>
            </w:r>
            <w:r w:rsidRPr="000809B0">
              <w:t xml:space="preserve"> </w:t>
            </w:r>
            <w:r w:rsidRPr="000809B0">
              <w:rPr>
                <w:b/>
                <w:i/>
              </w:rPr>
              <w:t>ja leiab, et režiim peaks võimaldama äriühingutel liituda, kui nad on valmis kasvama, ilma et nad peaksid loobuma oma olemasolevast õiguslikust vormist</w:t>
            </w:r>
            <w:r w:rsidRPr="000809B0">
              <w:t>;</w:t>
            </w:r>
          </w:p>
        </w:tc>
      </w:tr>
    </w:tbl>
    <w:p w14:paraId="529EC6A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036DB24" w14:textId="77777777" w:rsidR="00B37C2D" w:rsidRPr="000809B0" w:rsidRDefault="00B37C2D" w:rsidP="00B37C2D">
      <w:r w:rsidRPr="000809B0">
        <w:rPr>
          <w:rStyle w:val="HideTWBExt"/>
        </w:rPr>
        <w:t>&lt;/Amend&gt;</w:t>
      </w:r>
    </w:p>
    <w:p w14:paraId="638712C0"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58</w:t>
      </w:r>
      <w:r w:rsidRPr="000809B0">
        <w:rPr>
          <w:rStyle w:val="HideTWBExt"/>
          <w:b w:val="0"/>
        </w:rPr>
        <w:t>&lt;/NumAm&gt;</w:t>
      </w:r>
    </w:p>
    <w:p w14:paraId="4FE7404B"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759A5057" w14:textId="77777777" w:rsidR="00B37C2D" w:rsidRPr="000809B0" w:rsidRDefault="00B37C2D" w:rsidP="00B37C2D">
      <w:pPr>
        <w:pStyle w:val="NormalBold"/>
      </w:pPr>
      <w:r w:rsidRPr="000809B0">
        <w:rPr>
          <w:rStyle w:val="HideTWBExt"/>
          <w:b w:val="0"/>
        </w:rPr>
        <w:t>&lt;/RepeatBlock-By&gt;</w:t>
      </w:r>
    </w:p>
    <w:p w14:paraId="3C09044E"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0F6F0FD" w14:textId="77777777" w:rsidR="00B37C2D" w:rsidRPr="000809B0" w:rsidRDefault="00B37C2D" w:rsidP="00B37C2D">
      <w:pPr>
        <w:pStyle w:val="NormalBold"/>
      </w:pPr>
      <w:r w:rsidRPr="000809B0">
        <w:rPr>
          <w:rStyle w:val="HideTWBExt"/>
          <w:b w:val="0"/>
        </w:rPr>
        <w:t>&lt;Article&gt;</w:t>
      </w:r>
      <w:r w:rsidRPr="000809B0">
        <w:t>Punkt 7</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5938A72" w14:textId="77777777" w:rsidTr="00163FB0">
        <w:trPr>
          <w:trHeight w:hRule="exact" w:val="240"/>
          <w:jc w:val="center"/>
        </w:trPr>
        <w:tc>
          <w:tcPr>
            <w:tcW w:w="9752" w:type="dxa"/>
            <w:gridSpan w:val="2"/>
            <w:tcBorders>
              <w:top w:val="nil"/>
              <w:left w:val="nil"/>
              <w:bottom w:val="nil"/>
              <w:right w:val="nil"/>
            </w:tcBorders>
          </w:tcPr>
          <w:p w14:paraId="5C87ECC8" w14:textId="77777777" w:rsidR="00B37C2D" w:rsidRPr="000809B0" w:rsidRDefault="00B37C2D" w:rsidP="00163FB0"/>
        </w:tc>
      </w:tr>
      <w:tr w:rsidR="00FF4B85" w:rsidRPr="000809B0" w14:paraId="4DF65121" w14:textId="77777777" w:rsidTr="00163FB0">
        <w:trPr>
          <w:trHeight w:val="240"/>
          <w:jc w:val="center"/>
        </w:trPr>
        <w:tc>
          <w:tcPr>
            <w:tcW w:w="4876" w:type="dxa"/>
            <w:tcBorders>
              <w:top w:val="nil"/>
              <w:left w:val="nil"/>
              <w:bottom w:val="nil"/>
              <w:right w:val="nil"/>
            </w:tcBorders>
          </w:tcPr>
          <w:p w14:paraId="683336CA"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FC9DB7F" w14:textId="77777777" w:rsidR="00B37C2D" w:rsidRPr="000809B0" w:rsidRDefault="00B37C2D" w:rsidP="00163FB0">
            <w:pPr>
              <w:pStyle w:val="AmColumnHeading"/>
            </w:pPr>
            <w:r w:rsidRPr="000809B0">
              <w:t>Muudatusettepanek</w:t>
            </w:r>
          </w:p>
        </w:tc>
      </w:tr>
      <w:tr w:rsidR="00FF4B85" w:rsidRPr="000809B0" w14:paraId="409D9A4F" w14:textId="77777777" w:rsidTr="00163FB0">
        <w:trPr>
          <w:jc w:val="center"/>
        </w:trPr>
        <w:tc>
          <w:tcPr>
            <w:tcW w:w="4876" w:type="dxa"/>
            <w:tcBorders>
              <w:top w:val="nil"/>
              <w:left w:val="nil"/>
              <w:bottom w:val="nil"/>
              <w:right w:val="nil"/>
            </w:tcBorders>
          </w:tcPr>
          <w:p w14:paraId="7D934F74" w14:textId="77777777" w:rsidR="00B37C2D" w:rsidRPr="000809B0" w:rsidRDefault="00B37C2D" w:rsidP="00163FB0">
            <w:pPr>
              <w:pStyle w:val="Normal6a"/>
            </w:pPr>
            <w:r w:rsidRPr="000809B0">
              <w:t>7.</w:t>
            </w:r>
            <w:r w:rsidRPr="000809B0">
              <w:tab/>
              <w:t xml:space="preserve">on </w:t>
            </w:r>
            <w:r w:rsidRPr="000809B0">
              <w:rPr>
                <w:b/>
                <w:bCs/>
                <w:i/>
                <w:iCs/>
              </w:rPr>
              <w:t>teadlik ohust, et 28. režiim võib muuta võimalikuks nõrgemate poolte kohustuslikust riigisisesest kaitsest kõrvalehoidmise;</w:t>
            </w:r>
            <w:r w:rsidRPr="000809B0">
              <w:rPr>
                <w:b/>
                <w:i/>
              </w:rPr>
              <w:t xml:space="preserve"> </w:t>
            </w:r>
            <w:r w:rsidRPr="000809B0">
              <w:rPr>
                <w:b/>
                <w:bCs/>
                <w:i/>
                <w:iCs/>
              </w:rPr>
              <w:t>rõhutab, et 28. režiimist ei tohi saada vahendit, millega kahjustatakse olemasolevat kaitsetaset;</w:t>
            </w:r>
            <w:r w:rsidRPr="000809B0">
              <w:rPr>
                <w:b/>
                <w:i/>
              </w:rPr>
              <w:t xml:space="preserve"> </w:t>
            </w:r>
            <w:r w:rsidRPr="000809B0">
              <w:rPr>
                <w:b/>
                <w:bCs/>
                <w:i/>
                <w:iCs/>
              </w:rPr>
              <w:t>nõuab</w:t>
            </w:r>
            <w:r w:rsidRPr="000809B0">
              <w:t xml:space="preserve">, et kaitsemeetmed </w:t>
            </w:r>
            <w:r w:rsidRPr="000809B0">
              <w:rPr>
                <w:b/>
                <w:bCs/>
                <w:i/>
                <w:iCs/>
              </w:rPr>
              <w:t>kehtestataks</w:t>
            </w:r>
            <w:r w:rsidRPr="000809B0">
              <w:t xml:space="preserve"> materiaalõiguse normide kaudu, millel on kõrge kaitsetase, ja kollisiooninormide abil, millega tagatakse kohustuslike riigisiseste õigusnormide kohaldamine;</w:t>
            </w:r>
          </w:p>
        </w:tc>
        <w:tc>
          <w:tcPr>
            <w:tcW w:w="4876" w:type="dxa"/>
            <w:tcBorders>
              <w:top w:val="nil"/>
              <w:left w:val="nil"/>
              <w:bottom w:val="nil"/>
              <w:right w:val="nil"/>
            </w:tcBorders>
          </w:tcPr>
          <w:p w14:paraId="175C07A2" w14:textId="77777777" w:rsidR="00B37C2D" w:rsidRPr="000809B0" w:rsidRDefault="00B37C2D" w:rsidP="00163FB0">
            <w:pPr>
              <w:pStyle w:val="Normal6a"/>
            </w:pPr>
            <w:r w:rsidRPr="000809B0">
              <w:t>7.</w:t>
            </w:r>
            <w:r w:rsidRPr="000809B0">
              <w:tab/>
              <w:t xml:space="preserve">on </w:t>
            </w:r>
            <w:r w:rsidRPr="000809B0">
              <w:rPr>
                <w:b/>
                <w:bCs/>
                <w:i/>
                <w:iCs/>
              </w:rPr>
              <w:t>seisukohal</w:t>
            </w:r>
            <w:r w:rsidRPr="000809B0">
              <w:t xml:space="preserve">, et kaitsemeetmed </w:t>
            </w:r>
            <w:r w:rsidRPr="000809B0">
              <w:rPr>
                <w:b/>
                <w:bCs/>
                <w:i/>
                <w:iCs/>
              </w:rPr>
              <w:t>tuleks kehtestada</w:t>
            </w:r>
            <w:r w:rsidRPr="000809B0">
              <w:t xml:space="preserve"> materiaalõiguse normide kaudu, millel on kõrge kaitsetase, ja kollisiooninormide abil, millega tagatakse kohustuslike riigisiseste õigusnormide kohaldamine;</w:t>
            </w:r>
          </w:p>
        </w:tc>
      </w:tr>
    </w:tbl>
    <w:p w14:paraId="793594F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7A11137" w14:textId="77777777" w:rsidR="00B37C2D" w:rsidRPr="000809B0" w:rsidRDefault="00B37C2D" w:rsidP="00B37C2D">
      <w:r w:rsidRPr="000809B0">
        <w:rPr>
          <w:rStyle w:val="HideTWBExt"/>
        </w:rPr>
        <w:t>&lt;/Amend&gt;</w:t>
      </w:r>
    </w:p>
    <w:p w14:paraId="55EF15AB"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59</w:t>
      </w:r>
      <w:r w:rsidRPr="000809B0">
        <w:rPr>
          <w:rStyle w:val="HideTWBExt"/>
          <w:b w:val="0"/>
        </w:rPr>
        <w:t>&lt;/NumAm&gt;</w:t>
      </w:r>
    </w:p>
    <w:p w14:paraId="501F3662" w14:textId="77777777" w:rsidR="00B37C2D" w:rsidRPr="000809B0" w:rsidRDefault="00B37C2D" w:rsidP="00B37C2D">
      <w:pPr>
        <w:pStyle w:val="NormalBold"/>
      </w:pPr>
      <w:r w:rsidRPr="000809B0">
        <w:rPr>
          <w:rStyle w:val="HideTWBExt"/>
          <w:b w:val="0"/>
        </w:rPr>
        <w:t>&lt;RepeatBlock-By&gt;&lt;Members&gt;</w:t>
      </w:r>
      <w:r w:rsidRPr="000809B0">
        <w:t>Arash Saeidi</w:t>
      </w:r>
      <w:r w:rsidRPr="000809B0">
        <w:rPr>
          <w:rStyle w:val="HideTWBExt"/>
          <w:b w:val="0"/>
        </w:rPr>
        <w:t>&lt;/Members&gt;</w:t>
      </w:r>
    </w:p>
    <w:p w14:paraId="587631B4" w14:textId="77777777" w:rsidR="00B37C2D" w:rsidRPr="000809B0" w:rsidRDefault="00B37C2D" w:rsidP="00B37C2D">
      <w:r w:rsidRPr="000809B0">
        <w:rPr>
          <w:rStyle w:val="HideTWBExt"/>
        </w:rPr>
        <w:t>&lt;AuNomDe&gt;</w:t>
      </w:r>
      <w:r w:rsidRPr="000809B0">
        <w:t xml:space="preserve">fraktsiooni The </w:t>
      </w:r>
      <w:proofErr w:type="spellStart"/>
      <w:r w:rsidRPr="000809B0">
        <w:t>Left</w:t>
      </w:r>
      <w:proofErr w:type="spellEnd"/>
      <w:r w:rsidRPr="000809B0">
        <w:t xml:space="preserve"> nimel</w:t>
      </w:r>
      <w:r w:rsidRPr="000809B0">
        <w:rPr>
          <w:rStyle w:val="HideTWBExt"/>
        </w:rPr>
        <w:t>&lt;/AuNomDe&gt;</w:t>
      </w:r>
    </w:p>
    <w:p w14:paraId="495DBA01" w14:textId="77777777" w:rsidR="00B37C2D" w:rsidRPr="000809B0" w:rsidRDefault="00B37C2D" w:rsidP="00B37C2D">
      <w:pPr>
        <w:pStyle w:val="NormalBold"/>
      </w:pPr>
      <w:r w:rsidRPr="000809B0">
        <w:rPr>
          <w:rStyle w:val="HideTWBExt"/>
          <w:b w:val="0"/>
        </w:rPr>
        <w:t>&lt;/RepeatBlock-By&gt;</w:t>
      </w:r>
    </w:p>
    <w:p w14:paraId="2BB59C9E"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1463495" w14:textId="77777777" w:rsidR="00B37C2D" w:rsidRPr="000809B0" w:rsidRDefault="00B37C2D" w:rsidP="00B37C2D">
      <w:pPr>
        <w:pStyle w:val="NormalBold"/>
      </w:pPr>
      <w:r w:rsidRPr="000809B0">
        <w:rPr>
          <w:rStyle w:val="HideTWBExt"/>
          <w:b w:val="0"/>
        </w:rPr>
        <w:t>&lt;Article&gt;</w:t>
      </w:r>
      <w:r w:rsidRPr="000809B0">
        <w:t>Punkt 7</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63D42CD" w14:textId="77777777" w:rsidTr="00163FB0">
        <w:trPr>
          <w:trHeight w:hRule="exact" w:val="240"/>
          <w:jc w:val="center"/>
        </w:trPr>
        <w:tc>
          <w:tcPr>
            <w:tcW w:w="9752" w:type="dxa"/>
            <w:gridSpan w:val="2"/>
            <w:tcBorders>
              <w:top w:val="nil"/>
              <w:left w:val="nil"/>
              <w:bottom w:val="nil"/>
              <w:right w:val="nil"/>
            </w:tcBorders>
          </w:tcPr>
          <w:p w14:paraId="2D5C3A81" w14:textId="77777777" w:rsidR="00B37C2D" w:rsidRPr="000809B0" w:rsidRDefault="00B37C2D" w:rsidP="00163FB0"/>
        </w:tc>
      </w:tr>
      <w:tr w:rsidR="00FF4B85" w:rsidRPr="000809B0" w14:paraId="30A0E4CB" w14:textId="77777777" w:rsidTr="00163FB0">
        <w:trPr>
          <w:trHeight w:val="240"/>
          <w:jc w:val="center"/>
        </w:trPr>
        <w:tc>
          <w:tcPr>
            <w:tcW w:w="4876" w:type="dxa"/>
            <w:tcBorders>
              <w:top w:val="nil"/>
              <w:left w:val="nil"/>
              <w:bottom w:val="nil"/>
              <w:right w:val="nil"/>
            </w:tcBorders>
          </w:tcPr>
          <w:p w14:paraId="37388771"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EB0D325" w14:textId="77777777" w:rsidR="00B37C2D" w:rsidRPr="000809B0" w:rsidRDefault="00B37C2D" w:rsidP="00163FB0">
            <w:pPr>
              <w:pStyle w:val="AmColumnHeading"/>
            </w:pPr>
            <w:r w:rsidRPr="000809B0">
              <w:t>Muudatusettepanek</w:t>
            </w:r>
          </w:p>
        </w:tc>
      </w:tr>
      <w:tr w:rsidR="00FF4B85" w:rsidRPr="000809B0" w14:paraId="50299E26" w14:textId="77777777" w:rsidTr="00163FB0">
        <w:trPr>
          <w:jc w:val="center"/>
        </w:trPr>
        <w:tc>
          <w:tcPr>
            <w:tcW w:w="4876" w:type="dxa"/>
            <w:tcBorders>
              <w:top w:val="nil"/>
              <w:left w:val="nil"/>
              <w:bottom w:val="nil"/>
              <w:right w:val="nil"/>
            </w:tcBorders>
          </w:tcPr>
          <w:p w14:paraId="27761BFC" w14:textId="77777777" w:rsidR="00B37C2D" w:rsidRPr="000809B0" w:rsidRDefault="00B37C2D" w:rsidP="00163FB0">
            <w:pPr>
              <w:pStyle w:val="Normal6a"/>
            </w:pPr>
            <w:r w:rsidRPr="000809B0">
              <w:t>7.</w:t>
            </w:r>
            <w:r w:rsidRPr="000809B0">
              <w:tab/>
              <w:t xml:space="preserve">on teadlik ohust, et 28. režiim võib muuta võimalikuks nõrgemate poolte kohustuslikust riigisisesest kaitsest kõrvalehoidmise; rõhutab, et 28. režiimist ei tohi saada vahendit, millega </w:t>
            </w:r>
            <w:r w:rsidRPr="000809B0">
              <w:rPr>
                <w:b/>
                <w:bCs/>
                <w:i/>
                <w:iCs/>
              </w:rPr>
              <w:t>kahjustatakse</w:t>
            </w:r>
            <w:r w:rsidRPr="000809B0">
              <w:t xml:space="preserve"> olemasolevat kaitsetaset; nõuab, et kaitsemeetmed kehtestataks materiaalõiguse normide kaudu, millel on kõrge kaitsetase, ja kollisiooninormide abil, millega tagatakse kohustuslike riigisiseste õigusnormide kohaldamine;</w:t>
            </w:r>
          </w:p>
        </w:tc>
        <w:tc>
          <w:tcPr>
            <w:tcW w:w="4876" w:type="dxa"/>
            <w:tcBorders>
              <w:top w:val="nil"/>
              <w:left w:val="nil"/>
              <w:bottom w:val="nil"/>
              <w:right w:val="nil"/>
            </w:tcBorders>
          </w:tcPr>
          <w:p w14:paraId="791C5D06" w14:textId="77777777" w:rsidR="00B37C2D" w:rsidRPr="000809B0" w:rsidRDefault="00B37C2D" w:rsidP="00163FB0">
            <w:pPr>
              <w:pStyle w:val="Normal6a"/>
            </w:pPr>
            <w:r w:rsidRPr="000809B0">
              <w:t>7.</w:t>
            </w:r>
            <w:r w:rsidRPr="000809B0">
              <w:tab/>
              <w:t xml:space="preserve">on teadlik ohust, et 28. režiim võib muuta võimalikuks nõrgemate poolte kohustuslikust riigisisesest kaitsest kõrvalehoidmise; rõhutab, et 28. režiimist ei tohi </w:t>
            </w:r>
            <w:r w:rsidRPr="000809B0">
              <w:rPr>
                <w:b/>
                <w:bCs/>
                <w:i/>
                <w:iCs/>
              </w:rPr>
              <w:t>mingil juhul</w:t>
            </w:r>
            <w:r w:rsidRPr="000809B0">
              <w:t xml:space="preserve"> saada vahendit, millega </w:t>
            </w:r>
            <w:r w:rsidRPr="000809B0">
              <w:rPr>
                <w:b/>
                <w:bCs/>
                <w:i/>
                <w:iCs/>
              </w:rPr>
              <w:t>vähendatakse või nõrgestatakse</w:t>
            </w:r>
            <w:r w:rsidRPr="000809B0">
              <w:t xml:space="preserve"> olemasolevat kaitsetaset </w:t>
            </w:r>
            <w:r w:rsidRPr="000809B0">
              <w:rPr>
                <w:b/>
                <w:bCs/>
                <w:i/>
                <w:iCs/>
              </w:rPr>
              <w:t>või hoitakse sellest kõrvale</w:t>
            </w:r>
            <w:r w:rsidRPr="000809B0">
              <w:t xml:space="preserve">; nõuab, et </w:t>
            </w:r>
            <w:r w:rsidRPr="000809B0">
              <w:rPr>
                <w:b/>
                <w:bCs/>
                <w:i/>
                <w:iCs/>
              </w:rPr>
              <w:t>selged, siduvad ja tõhusalt kontrollitavad</w:t>
            </w:r>
            <w:r w:rsidRPr="000809B0">
              <w:t xml:space="preserve"> kaitsemeetmed kehtestataks materiaalõiguse normide kaudu, millel on kõrge kaitsetase, ja kollisiooninormide abil, millega tagatakse kohustuslike riigisiseste õigusnormide </w:t>
            </w:r>
            <w:r w:rsidRPr="000809B0">
              <w:rPr>
                <w:b/>
                <w:bCs/>
                <w:i/>
                <w:iCs/>
              </w:rPr>
              <w:t>järjekindel ja eranditeta</w:t>
            </w:r>
            <w:r w:rsidRPr="000809B0">
              <w:t xml:space="preserve"> kohaldamine;</w:t>
            </w:r>
          </w:p>
        </w:tc>
      </w:tr>
    </w:tbl>
    <w:p w14:paraId="67A4F217"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3DE857D6" w14:textId="77777777" w:rsidR="00B37C2D" w:rsidRPr="000809B0" w:rsidRDefault="00B37C2D" w:rsidP="00B37C2D">
      <w:r w:rsidRPr="000809B0">
        <w:rPr>
          <w:rStyle w:val="HideTWBExt"/>
        </w:rPr>
        <w:t>&lt;/Amend&gt;</w:t>
      </w:r>
    </w:p>
    <w:p w14:paraId="3A7F2FD0"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60</w:t>
      </w:r>
      <w:r w:rsidRPr="000809B0">
        <w:rPr>
          <w:rStyle w:val="HideTWBExt"/>
          <w:b w:val="0"/>
        </w:rPr>
        <w:t>&lt;/NumAm&gt;</w:t>
      </w:r>
    </w:p>
    <w:p w14:paraId="3C5A09B7"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65339270" w14:textId="77777777" w:rsidR="00B37C2D" w:rsidRPr="000809B0" w:rsidRDefault="00B37C2D" w:rsidP="00B37C2D">
      <w:pPr>
        <w:pStyle w:val="NormalBold"/>
      </w:pPr>
      <w:r w:rsidRPr="000809B0">
        <w:rPr>
          <w:rStyle w:val="HideTWBExt"/>
          <w:b w:val="0"/>
        </w:rPr>
        <w:t>&lt;/RepeatBlock-By&gt;</w:t>
      </w:r>
    </w:p>
    <w:p w14:paraId="0685AE2E"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177C5DE" w14:textId="77777777" w:rsidR="00B37C2D" w:rsidRPr="000809B0" w:rsidRDefault="00B37C2D" w:rsidP="00B37C2D">
      <w:pPr>
        <w:pStyle w:val="NormalBold"/>
      </w:pPr>
      <w:r w:rsidRPr="000809B0">
        <w:rPr>
          <w:rStyle w:val="HideTWBExt"/>
          <w:b w:val="0"/>
        </w:rPr>
        <w:t>&lt;Article&gt;</w:t>
      </w:r>
      <w:r w:rsidRPr="000809B0">
        <w:t>Punkt 7</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566F6B3" w14:textId="77777777" w:rsidTr="00163FB0">
        <w:trPr>
          <w:trHeight w:hRule="exact" w:val="240"/>
          <w:jc w:val="center"/>
        </w:trPr>
        <w:tc>
          <w:tcPr>
            <w:tcW w:w="9752" w:type="dxa"/>
            <w:gridSpan w:val="2"/>
            <w:tcBorders>
              <w:top w:val="nil"/>
              <w:left w:val="nil"/>
              <w:bottom w:val="nil"/>
              <w:right w:val="nil"/>
            </w:tcBorders>
          </w:tcPr>
          <w:p w14:paraId="7AEEC776" w14:textId="77777777" w:rsidR="00B37C2D" w:rsidRPr="000809B0" w:rsidRDefault="00B37C2D" w:rsidP="00163FB0"/>
        </w:tc>
      </w:tr>
      <w:tr w:rsidR="00FF4B85" w:rsidRPr="000809B0" w14:paraId="1186E89D" w14:textId="77777777" w:rsidTr="00163FB0">
        <w:trPr>
          <w:trHeight w:val="240"/>
          <w:jc w:val="center"/>
        </w:trPr>
        <w:tc>
          <w:tcPr>
            <w:tcW w:w="4876" w:type="dxa"/>
            <w:tcBorders>
              <w:top w:val="nil"/>
              <w:left w:val="nil"/>
              <w:bottom w:val="nil"/>
              <w:right w:val="nil"/>
            </w:tcBorders>
          </w:tcPr>
          <w:p w14:paraId="4A12FC2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56151AB" w14:textId="77777777" w:rsidR="00B37C2D" w:rsidRPr="000809B0" w:rsidRDefault="00B37C2D" w:rsidP="00163FB0">
            <w:pPr>
              <w:pStyle w:val="AmColumnHeading"/>
            </w:pPr>
            <w:r w:rsidRPr="000809B0">
              <w:t>Muudatusettepanek</w:t>
            </w:r>
          </w:p>
        </w:tc>
      </w:tr>
      <w:tr w:rsidR="00FF4B85" w:rsidRPr="000809B0" w14:paraId="3F90D2F1" w14:textId="77777777" w:rsidTr="00163FB0">
        <w:trPr>
          <w:jc w:val="center"/>
        </w:trPr>
        <w:tc>
          <w:tcPr>
            <w:tcW w:w="4876" w:type="dxa"/>
            <w:tcBorders>
              <w:top w:val="nil"/>
              <w:left w:val="nil"/>
              <w:bottom w:val="nil"/>
              <w:right w:val="nil"/>
            </w:tcBorders>
          </w:tcPr>
          <w:p w14:paraId="7F967A31" w14:textId="77777777" w:rsidR="00B37C2D" w:rsidRPr="000809B0" w:rsidRDefault="00B37C2D" w:rsidP="00163FB0">
            <w:pPr>
              <w:pStyle w:val="Normal6a"/>
            </w:pPr>
            <w:r w:rsidRPr="000809B0">
              <w:t>7.</w:t>
            </w:r>
            <w:r w:rsidRPr="000809B0">
              <w:tab/>
            </w:r>
            <w:r w:rsidRPr="000809B0">
              <w:rPr>
                <w:b/>
                <w:bCs/>
                <w:i/>
                <w:iCs/>
              </w:rPr>
              <w:t>on teadlik ohust, et 28. režiim võib muuta võimalikuks nõrgemate poolte kohustuslikust riigisisesest kaitsest kõrvalehoidmise;</w:t>
            </w:r>
            <w:r w:rsidRPr="000809B0">
              <w:t xml:space="preserve"> rõhutab, et 28. režiimist ei tohi saada vahendit, millega kahjustatakse olemasolevat kaitsetaset; nõuab, et kaitsemeetmed kehtestataks materiaalõiguse normide kaudu, millel on kõrge kaitsetase, ja kollisiooninormide abil, millega tagatakse kohustuslike riigisiseste õigusnormide kohaldamine;</w:t>
            </w:r>
          </w:p>
        </w:tc>
        <w:tc>
          <w:tcPr>
            <w:tcW w:w="4876" w:type="dxa"/>
            <w:tcBorders>
              <w:top w:val="nil"/>
              <w:left w:val="nil"/>
              <w:bottom w:val="nil"/>
              <w:right w:val="nil"/>
            </w:tcBorders>
          </w:tcPr>
          <w:p w14:paraId="4ADA9B9E" w14:textId="77777777" w:rsidR="00B37C2D" w:rsidRPr="000809B0" w:rsidRDefault="00B37C2D" w:rsidP="00163FB0">
            <w:pPr>
              <w:pStyle w:val="Normal6a"/>
            </w:pPr>
            <w:r w:rsidRPr="000809B0">
              <w:t>7.</w:t>
            </w:r>
            <w:r w:rsidRPr="000809B0">
              <w:tab/>
              <w:t xml:space="preserve">rõhutab, et 28. režiimist ei tohi saada vahendit, millega kahjustatakse </w:t>
            </w:r>
            <w:r w:rsidRPr="000809B0">
              <w:rPr>
                <w:b/>
                <w:bCs/>
                <w:i/>
                <w:iCs/>
              </w:rPr>
              <w:t>liikmesriigi ja ELi tasandil</w:t>
            </w:r>
            <w:r w:rsidRPr="000809B0">
              <w:t xml:space="preserve"> olemasolevat kaitsetaset; nõuab, et kaitsemeetmed kehtestataks materiaalõiguse normide kaudu, millel on kõrge kaitsetase, ja kollisiooninormide abil, millega tagatakse kohustuslike riigisiseste õigusnormide kohaldamine;</w:t>
            </w:r>
          </w:p>
        </w:tc>
      </w:tr>
    </w:tbl>
    <w:p w14:paraId="31F9398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41209894" w14:textId="77777777" w:rsidR="00B37C2D" w:rsidRPr="000809B0" w:rsidRDefault="00B37C2D" w:rsidP="00B37C2D">
      <w:r w:rsidRPr="000809B0">
        <w:rPr>
          <w:rStyle w:val="HideTWBExt"/>
        </w:rPr>
        <w:t>&lt;/Amend&gt;</w:t>
      </w:r>
    </w:p>
    <w:p w14:paraId="138A0E0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61</w:t>
      </w:r>
      <w:r w:rsidRPr="000809B0">
        <w:rPr>
          <w:rStyle w:val="HideTWBExt"/>
          <w:b w:val="0"/>
        </w:rPr>
        <w:t>&lt;/NumAm&gt;</w:t>
      </w:r>
    </w:p>
    <w:p w14:paraId="3248118F" w14:textId="77777777" w:rsidR="00B37C2D" w:rsidRPr="000809B0" w:rsidRDefault="00B37C2D" w:rsidP="00B37C2D">
      <w:pPr>
        <w:pStyle w:val="NormalBold"/>
      </w:pPr>
      <w:r w:rsidRPr="000809B0">
        <w:rPr>
          <w:rStyle w:val="HideTWBExt"/>
          <w:b w:val="0"/>
        </w:rPr>
        <w:t>&lt;RepeatBlock-By&gt;&lt;Members&gt;</w:t>
      </w:r>
      <w:r w:rsidRPr="000809B0">
        <w:t>Pascale Piera</w:t>
      </w:r>
      <w:r w:rsidRPr="000809B0">
        <w:rPr>
          <w:rStyle w:val="HideTWBExt"/>
          <w:b w:val="0"/>
        </w:rPr>
        <w:t>&lt;/Members&gt;</w:t>
      </w:r>
    </w:p>
    <w:p w14:paraId="11D66295" w14:textId="77777777" w:rsidR="00B37C2D" w:rsidRPr="000809B0" w:rsidRDefault="00B37C2D" w:rsidP="00B37C2D">
      <w:pPr>
        <w:pStyle w:val="NormalBold"/>
      </w:pPr>
      <w:r w:rsidRPr="000809B0">
        <w:rPr>
          <w:rStyle w:val="HideTWBExt"/>
          <w:b w:val="0"/>
        </w:rPr>
        <w:t>&lt;/RepeatBlock-By&gt;</w:t>
      </w:r>
    </w:p>
    <w:p w14:paraId="6890BA7B"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34EDE0C" w14:textId="77777777" w:rsidR="00B37C2D" w:rsidRPr="000809B0" w:rsidRDefault="00B37C2D" w:rsidP="00B37C2D">
      <w:pPr>
        <w:pStyle w:val="NormalBold"/>
      </w:pPr>
      <w:r w:rsidRPr="000809B0">
        <w:rPr>
          <w:rStyle w:val="HideTWBExt"/>
          <w:b w:val="0"/>
        </w:rPr>
        <w:t>&lt;Article&gt;</w:t>
      </w:r>
      <w:r w:rsidRPr="000809B0">
        <w:t>Punkt 7</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CFA7EF3" w14:textId="77777777" w:rsidTr="00163FB0">
        <w:trPr>
          <w:trHeight w:hRule="exact" w:val="240"/>
          <w:jc w:val="center"/>
        </w:trPr>
        <w:tc>
          <w:tcPr>
            <w:tcW w:w="9752" w:type="dxa"/>
            <w:gridSpan w:val="2"/>
            <w:tcBorders>
              <w:top w:val="nil"/>
              <w:left w:val="nil"/>
              <w:bottom w:val="nil"/>
              <w:right w:val="nil"/>
            </w:tcBorders>
          </w:tcPr>
          <w:p w14:paraId="53A93246" w14:textId="77777777" w:rsidR="00B37C2D" w:rsidRPr="000809B0" w:rsidRDefault="00B37C2D" w:rsidP="00163FB0"/>
        </w:tc>
      </w:tr>
      <w:tr w:rsidR="00FF4B85" w:rsidRPr="000809B0" w14:paraId="7DB0F3A9" w14:textId="77777777" w:rsidTr="00163FB0">
        <w:trPr>
          <w:trHeight w:val="240"/>
          <w:jc w:val="center"/>
        </w:trPr>
        <w:tc>
          <w:tcPr>
            <w:tcW w:w="4876" w:type="dxa"/>
            <w:tcBorders>
              <w:top w:val="nil"/>
              <w:left w:val="nil"/>
              <w:bottom w:val="nil"/>
              <w:right w:val="nil"/>
            </w:tcBorders>
          </w:tcPr>
          <w:p w14:paraId="50E4E9B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8E82A70" w14:textId="77777777" w:rsidR="00B37C2D" w:rsidRPr="000809B0" w:rsidRDefault="00B37C2D" w:rsidP="00163FB0">
            <w:pPr>
              <w:pStyle w:val="AmColumnHeading"/>
            </w:pPr>
            <w:r w:rsidRPr="000809B0">
              <w:t>Muudatusettepanek</w:t>
            </w:r>
          </w:p>
        </w:tc>
      </w:tr>
      <w:tr w:rsidR="00FF4B85" w:rsidRPr="000809B0" w14:paraId="34F0BCF5" w14:textId="77777777" w:rsidTr="00163FB0">
        <w:trPr>
          <w:jc w:val="center"/>
        </w:trPr>
        <w:tc>
          <w:tcPr>
            <w:tcW w:w="4876" w:type="dxa"/>
            <w:tcBorders>
              <w:top w:val="nil"/>
              <w:left w:val="nil"/>
              <w:bottom w:val="nil"/>
              <w:right w:val="nil"/>
            </w:tcBorders>
          </w:tcPr>
          <w:p w14:paraId="088086AB" w14:textId="77777777" w:rsidR="00B37C2D" w:rsidRPr="000809B0" w:rsidRDefault="00B37C2D" w:rsidP="00163FB0">
            <w:pPr>
              <w:pStyle w:val="Normal6a"/>
            </w:pPr>
            <w:r w:rsidRPr="000809B0">
              <w:t>7.</w:t>
            </w:r>
            <w:r w:rsidRPr="000809B0">
              <w:tab/>
              <w:t>on teadlik ohust, et 28. režiim võib muuta võimalikuks nõrgemate poolte kohustuslikust riigisisesest kaitsest kõrvalehoidmise; rõhutab, et 28. režiimist ei tohi saada vahendit, millega kahjustatakse olemasolevat kaitsetaset; nõuab, et kaitsemeetmed kehtestataks materiaalõiguse normide kaudu, millel on kõrge kaitsetase, ja kollisiooninormide abil, millega tagatakse kohustuslike riigisiseste õigusnormide kohaldamine;</w:t>
            </w:r>
          </w:p>
        </w:tc>
        <w:tc>
          <w:tcPr>
            <w:tcW w:w="4876" w:type="dxa"/>
            <w:tcBorders>
              <w:top w:val="nil"/>
              <w:left w:val="nil"/>
              <w:bottom w:val="nil"/>
              <w:right w:val="nil"/>
            </w:tcBorders>
          </w:tcPr>
          <w:p w14:paraId="45BB13BB" w14:textId="77777777" w:rsidR="00B37C2D" w:rsidRPr="000809B0" w:rsidRDefault="00B37C2D" w:rsidP="00163FB0">
            <w:pPr>
              <w:pStyle w:val="Normal6a"/>
            </w:pPr>
            <w:r w:rsidRPr="000809B0">
              <w:t>7.</w:t>
            </w:r>
            <w:r w:rsidRPr="000809B0">
              <w:tab/>
              <w:t>on teadlik ohust, et 28. režiim võib muuta võimalikuks nõrgemate poolte kohustuslikust riigisisesest kaitsest kõrvalehoidmise</w:t>
            </w:r>
            <w:r w:rsidRPr="000809B0">
              <w:rPr>
                <w:b/>
                <w:bCs/>
                <w:i/>
                <w:iCs/>
              </w:rPr>
              <w:t>;</w:t>
            </w:r>
            <w:r w:rsidRPr="000809B0">
              <w:rPr>
                <w:b/>
                <w:i/>
              </w:rPr>
              <w:t xml:space="preserve"> </w:t>
            </w:r>
            <w:r w:rsidRPr="000809B0">
              <w:rPr>
                <w:b/>
                <w:bCs/>
                <w:i/>
                <w:iCs/>
              </w:rPr>
              <w:t>nõuab meetmete võtmist sotsiaalse või maksudumpingu vältimiseks</w:t>
            </w:r>
            <w:r w:rsidRPr="000809B0">
              <w:t>; rõhutab, et 28. režiimist ei tohi saada vahendit, millega kahjustatakse olemasolevat kaitsetaset; nõuab, et kaitsemeetmed kehtestataks materiaalõiguse normide kaudu, millel on kõrge kaitsetase, ja kollisiooninormide abil, millega tagatakse kohustuslike riigisiseste õigusnormide kohaldamine;</w:t>
            </w:r>
          </w:p>
        </w:tc>
      </w:tr>
    </w:tbl>
    <w:p w14:paraId="128DDC8C"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67529CA8" w14:textId="77777777" w:rsidR="00B37C2D" w:rsidRPr="000809B0" w:rsidRDefault="00B37C2D" w:rsidP="00B37C2D">
      <w:r w:rsidRPr="000809B0">
        <w:rPr>
          <w:rStyle w:val="HideTWBExt"/>
        </w:rPr>
        <w:t>&lt;/Amend&gt;</w:t>
      </w:r>
    </w:p>
    <w:p w14:paraId="66297601"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62</w:t>
      </w:r>
      <w:r w:rsidRPr="000809B0">
        <w:rPr>
          <w:rStyle w:val="HideTWBExt"/>
          <w:b w:val="0"/>
        </w:rPr>
        <w:t>&lt;/NumAm&gt;</w:t>
      </w:r>
    </w:p>
    <w:p w14:paraId="5FA0E458" w14:textId="77777777" w:rsidR="00B37C2D" w:rsidRPr="000809B0" w:rsidRDefault="00B37C2D" w:rsidP="00B37C2D">
      <w:pPr>
        <w:pStyle w:val="NormalBold"/>
      </w:pPr>
      <w:r w:rsidRPr="000809B0">
        <w:rPr>
          <w:rStyle w:val="HideTWBExt"/>
          <w:b w:val="0"/>
        </w:rPr>
        <w:t>&lt;RepeatBlock-By&gt;&lt;Members&gt;</w:t>
      </w:r>
      <w:r w:rsidRPr="000809B0">
        <w:t>Lukas Mandl</w:t>
      </w:r>
      <w:r w:rsidRPr="000809B0">
        <w:rPr>
          <w:rStyle w:val="HideTWBExt"/>
          <w:b w:val="0"/>
        </w:rPr>
        <w:t>&lt;/Members&gt;</w:t>
      </w:r>
    </w:p>
    <w:p w14:paraId="3A64F7F5" w14:textId="77777777" w:rsidR="00B37C2D" w:rsidRPr="000809B0" w:rsidRDefault="00B37C2D" w:rsidP="00B37C2D">
      <w:pPr>
        <w:pStyle w:val="NormalBold"/>
      </w:pPr>
      <w:r w:rsidRPr="000809B0">
        <w:rPr>
          <w:rStyle w:val="HideTWBExt"/>
          <w:b w:val="0"/>
        </w:rPr>
        <w:t>&lt;/RepeatBlock-By&gt;</w:t>
      </w:r>
    </w:p>
    <w:p w14:paraId="4E8952B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537E33F" w14:textId="77777777" w:rsidR="00B37C2D" w:rsidRPr="000809B0" w:rsidRDefault="00B37C2D" w:rsidP="00B37C2D">
      <w:pPr>
        <w:pStyle w:val="NormalBold"/>
      </w:pPr>
      <w:r w:rsidRPr="000809B0">
        <w:rPr>
          <w:rStyle w:val="HideTWBExt"/>
          <w:b w:val="0"/>
        </w:rPr>
        <w:t>&lt;Article&gt;</w:t>
      </w:r>
      <w:r w:rsidRPr="000809B0">
        <w:t>Punkt 7</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4914978" w14:textId="77777777" w:rsidTr="00163FB0">
        <w:trPr>
          <w:trHeight w:hRule="exact" w:val="240"/>
          <w:jc w:val="center"/>
        </w:trPr>
        <w:tc>
          <w:tcPr>
            <w:tcW w:w="9752" w:type="dxa"/>
            <w:gridSpan w:val="2"/>
            <w:tcBorders>
              <w:top w:val="nil"/>
              <w:left w:val="nil"/>
              <w:bottom w:val="nil"/>
              <w:right w:val="nil"/>
            </w:tcBorders>
          </w:tcPr>
          <w:p w14:paraId="4C159F68" w14:textId="77777777" w:rsidR="00B37C2D" w:rsidRPr="000809B0" w:rsidRDefault="00B37C2D" w:rsidP="00163FB0"/>
        </w:tc>
      </w:tr>
      <w:tr w:rsidR="00FF4B85" w:rsidRPr="000809B0" w14:paraId="278ADE6C" w14:textId="77777777" w:rsidTr="00163FB0">
        <w:trPr>
          <w:trHeight w:val="240"/>
          <w:jc w:val="center"/>
        </w:trPr>
        <w:tc>
          <w:tcPr>
            <w:tcW w:w="4876" w:type="dxa"/>
            <w:tcBorders>
              <w:top w:val="nil"/>
              <w:left w:val="nil"/>
              <w:bottom w:val="nil"/>
              <w:right w:val="nil"/>
            </w:tcBorders>
          </w:tcPr>
          <w:p w14:paraId="04BC87F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FB9D771" w14:textId="77777777" w:rsidR="00B37C2D" w:rsidRPr="000809B0" w:rsidRDefault="00B37C2D" w:rsidP="00163FB0">
            <w:pPr>
              <w:pStyle w:val="AmColumnHeading"/>
            </w:pPr>
            <w:r w:rsidRPr="000809B0">
              <w:t>Muudatusettepanek</w:t>
            </w:r>
          </w:p>
        </w:tc>
      </w:tr>
      <w:tr w:rsidR="00FF4B85" w:rsidRPr="000809B0" w14:paraId="3216F041" w14:textId="77777777" w:rsidTr="00163FB0">
        <w:trPr>
          <w:jc w:val="center"/>
        </w:trPr>
        <w:tc>
          <w:tcPr>
            <w:tcW w:w="4876" w:type="dxa"/>
            <w:tcBorders>
              <w:top w:val="nil"/>
              <w:left w:val="nil"/>
              <w:bottom w:val="nil"/>
              <w:right w:val="nil"/>
            </w:tcBorders>
          </w:tcPr>
          <w:p w14:paraId="15839CF2" w14:textId="77777777" w:rsidR="00B37C2D" w:rsidRPr="000809B0" w:rsidRDefault="00B37C2D" w:rsidP="00163FB0">
            <w:pPr>
              <w:pStyle w:val="Normal6a"/>
            </w:pPr>
            <w:r w:rsidRPr="000809B0">
              <w:t>7.</w:t>
            </w:r>
            <w:r w:rsidRPr="000809B0">
              <w:tab/>
              <w:t xml:space="preserve">on teadlik ohust, et 28. režiim võib muuta võimalikuks nõrgemate poolte </w:t>
            </w:r>
            <w:r w:rsidRPr="000809B0">
              <w:rPr>
                <w:b/>
                <w:bCs/>
                <w:i/>
                <w:iCs/>
              </w:rPr>
              <w:t>kohustuslikust</w:t>
            </w:r>
            <w:r w:rsidRPr="000809B0">
              <w:t xml:space="preserve"> </w:t>
            </w:r>
            <w:r w:rsidRPr="000809B0">
              <w:rPr>
                <w:b/>
                <w:bCs/>
                <w:i/>
                <w:iCs/>
              </w:rPr>
              <w:t>riigisisesest</w:t>
            </w:r>
            <w:r w:rsidRPr="000809B0">
              <w:t xml:space="preserve"> </w:t>
            </w:r>
            <w:r w:rsidRPr="000809B0">
              <w:rPr>
                <w:b/>
                <w:bCs/>
                <w:i/>
                <w:iCs/>
              </w:rPr>
              <w:t>kaitsest</w:t>
            </w:r>
            <w:r w:rsidRPr="000809B0">
              <w:t xml:space="preserve"> kõrvalehoidmise; rõhutab, et 28. režiimist ei tohi saada vahendit, millega kahjustatakse olemasolevat kaitsetaset; nõuab, et kaitsemeetmed kehtestataks materiaalõiguse normide kaudu, millel on kõrge kaitsetase, ja kollisiooninormide abil, millega tagatakse kohustuslike riigisiseste õigusnormide kohaldamine;</w:t>
            </w:r>
          </w:p>
        </w:tc>
        <w:tc>
          <w:tcPr>
            <w:tcW w:w="4876" w:type="dxa"/>
            <w:tcBorders>
              <w:top w:val="nil"/>
              <w:left w:val="nil"/>
              <w:bottom w:val="nil"/>
              <w:right w:val="nil"/>
            </w:tcBorders>
          </w:tcPr>
          <w:p w14:paraId="75289CDE" w14:textId="77777777" w:rsidR="00B37C2D" w:rsidRPr="000809B0" w:rsidRDefault="00B37C2D" w:rsidP="00163FB0">
            <w:pPr>
              <w:pStyle w:val="Normal6a"/>
            </w:pPr>
            <w:r w:rsidRPr="000809B0">
              <w:t>7.</w:t>
            </w:r>
            <w:r w:rsidRPr="000809B0">
              <w:tab/>
              <w:t>on teadlik ohust, et 28. režiim võib muuta võimalikuks</w:t>
            </w:r>
            <w:r w:rsidRPr="000809B0">
              <w:rPr>
                <w:b/>
                <w:bCs/>
                <w:i/>
                <w:iCs/>
              </w:rPr>
              <w:t xml:space="preserve"> avalike huvide ja õigusselguse, eelkõige</w:t>
            </w:r>
            <w:r w:rsidRPr="000809B0">
              <w:t xml:space="preserve"> nõrgemate poolte </w:t>
            </w:r>
            <w:r w:rsidRPr="000809B0">
              <w:rPr>
                <w:b/>
                <w:bCs/>
                <w:i/>
                <w:iCs/>
              </w:rPr>
              <w:t>kaitseks mõeldud</w:t>
            </w:r>
            <w:r w:rsidRPr="000809B0">
              <w:t xml:space="preserve"> </w:t>
            </w:r>
            <w:r w:rsidRPr="000809B0">
              <w:rPr>
                <w:b/>
                <w:bCs/>
                <w:i/>
                <w:iCs/>
              </w:rPr>
              <w:t>kohustuslikest normidest</w:t>
            </w:r>
            <w:r w:rsidRPr="000809B0">
              <w:t xml:space="preserve"> kõrvalehoidmise; rõhutab, et 28. režiimist ei tohi saada vahendit, millega kahjustatakse olemasolevat kaitsetaset; nõuab, et kaitsemeetmed kehtestataks materiaalõiguse normide kaudu, millel on kõrge kaitsetase, ja kollisiooninormide abil, millega tagatakse kohustuslike riigisiseste õigusnormide kohaldamine;</w:t>
            </w:r>
          </w:p>
        </w:tc>
      </w:tr>
    </w:tbl>
    <w:p w14:paraId="350BADFA"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C1E2AC9" w14:textId="77777777" w:rsidR="00B37C2D" w:rsidRPr="000809B0" w:rsidRDefault="00B37C2D" w:rsidP="00B37C2D">
      <w:r w:rsidRPr="000809B0">
        <w:rPr>
          <w:rStyle w:val="HideTWBExt"/>
        </w:rPr>
        <w:t>&lt;/Amend&gt;</w:t>
      </w:r>
    </w:p>
    <w:p w14:paraId="38F2252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63</w:t>
      </w:r>
      <w:r w:rsidRPr="000809B0">
        <w:rPr>
          <w:rStyle w:val="HideTWBExt"/>
          <w:b w:val="0"/>
        </w:rPr>
        <w:t>&lt;/NumAm&gt;</w:t>
      </w:r>
    </w:p>
    <w:p w14:paraId="3C87D90E" w14:textId="77777777" w:rsidR="00B37C2D" w:rsidRPr="000809B0" w:rsidRDefault="00B37C2D" w:rsidP="00B37C2D">
      <w:pPr>
        <w:pStyle w:val="NormalBold"/>
      </w:pPr>
      <w:r w:rsidRPr="000809B0">
        <w:rPr>
          <w:rStyle w:val="HideTWBExt"/>
          <w:b w:val="0"/>
        </w:rPr>
        <w:t>&lt;RepeatBlock-By&gt;&lt;Members&gt;</w:t>
      </w:r>
      <w:r w:rsidRPr="000809B0">
        <w:t>Lukas Mandl</w:t>
      </w:r>
      <w:r w:rsidRPr="000809B0">
        <w:rPr>
          <w:rStyle w:val="HideTWBExt"/>
          <w:b w:val="0"/>
        </w:rPr>
        <w:t>&lt;/Members&gt;</w:t>
      </w:r>
    </w:p>
    <w:p w14:paraId="429EB50B" w14:textId="77777777" w:rsidR="00B37C2D" w:rsidRPr="000809B0" w:rsidRDefault="00B37C2D" w:rsidP="00B37C2D">
      <w:pPr>
        <w:pStyle w:val="NormalBold"/>
      </w:pPr>
      <w:r w:rsidRPr="000809B0">
        <w:rPr>
          <w:rStyle w:val="HideTWBExt"/>
          <w:b w:val="0"/>
        </w:rPr>
        <w:t>&lt;/RepeatBlock-By&gt;</w:t>
      </w:r>
    </w:p>
    <w:p w14:paraId="5D94415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B9C4283" w14:textId="77777777" w:rsidR="00B37C2D" w:rsidRPr="000809B0" w:rsidRDefault="00B37C2D" w:rsidP="00B37C2D">
      <w:pPr>
        <w:pStyle w:val="NormalBold"/>
      </w:pPr>
      <w:r w:rsidRPr="000809B0">
        <w:rPr>
          <w:rStyle w:val="HideTWBExt"/>
          <w:b w:val="0"/>
        </w:rPr>
        <w:t>&lt;Article&gt;</w:t>
      </w:r>
      <w:r w:rsidRPr="000809B0">
        <w:t>Punkt 7</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C31E134" w14:textId="77777777" w:rsidTr="00163FB0">
        <w:trPr>
          <w:trHeight w:hRule="exact" w:val="240"/>
          <w:jc w:val="center"/>
        </w:trPr>
        <w:tc>
          <w:tcPr>
            <w:tcW w:w="9752" w:type="dxa"/>
            <w:gridSpan w:val="2"/>
            <w:tcBorders>
              <w:top w:val="nil"/>
              <w:left w:val="nil"/>
              <w:bottom w:val="nil"/>
              <w:right w:val="nil"/>
            </w:tcBorders>
          </w:tcPr>
          <w:p w14:paraId="54B05822" w14:textId="77777777" w:rsidR="00B37C2D" w:rsidRPr="000809B0" w:rsidRDefault="00B37C2D" w:rsidP="00163FB0"/>
        </w:tc>
      </w:tr>
      <w:tr w:rsidR="00FF4B85" w:rsidRPr="000809B0" w14:paraId="58BA7E4D" w14:textId="77777777" w:rsidTr="00163FB0">
        <w:trPr>
          <w:trHeight w:val="240"/>
          <w:jc w:val="center"/>
        </w:trPr>
        <w:tc>
          <w:tcPr>
            <w:tcW w:w="4876" w:type="dxa"/>
            <w:tcBorders>
              <w:top w:val="nil"/>
              <w:left w:val="nil"/>
              <w:bottom w:val="nil"/>
              <w:right w:val="nil"/>
            </w:tcBorders>
          </w:tcPr>
          <w:p w14:paraId="70993AFD"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178F778" w14:textId="77777777" w:rsidR="00B37C2D" w:rsidRPr="000809B0" w:rsidRDefault="00B37C2D" w:rsidP="00163FB0">
            <w:pPr>
              <w:pStyle w:val="AmColumnHeading"/>
            </w:pPr>
            <w:r w:rsidRPr="000809B0">
              <w:t>Muudatusettepanek</w:t>
            </w:r>
          </w:p>
        </w:tc>
      </w:tr>
      <w:tr w:rsidR="00FF4B85" w:rsidRPr="000809B0" w14:paraId="7401F4B2" w14:textId="77777777" w:rsidTr="00163FB0">
        <w:trPr>
          <w:jc w:val="center"/>
        </w:trPr>
        <w:tc>
          <w:tcPr>
            <w:tcW w:w="4876" w:type="dxa"/>
            <w:tcBorders>
              <w:top w:val="nil"/>
              <w:left w:val="nil"/>
              <w:bottom w:val="nil"/>
              <w:right w:val="nil"/>
            </w:tcBorders>
          </w:tcPr>
          <w:p w14:paraId="058C234C" w14:textId="77777777" w:rsidR="00B37C2D" w:rsidRPr="000809B0" w:rsidRDefault="00B37C2D" w:rsidP="00163FB0">
            <w:pPr>
              <w:pStyle w:val="Normal6a"/>
            </w:pPr>
            <w:r w:rsidRPr="000809B0">
              <w:t>7.</w:t>
            </w:r>
            <w:r w:rsidRPr="000809B0">
              <w:tab/>
              <w:t>on teadlik ohust, et 28. režiim võib muuta võimalikuks nõrgemate poolte kohustuslikust riigisisesest kaitsest kõrvalehoidmise; rõhutab, et 28. režiimist ei tohi saada vahendit, millega kahjustatakse olemasolevat kaitsetaset; nõuab, et kaitsemeetmed kehtestataks materiaalõiguse normide kaudu, millel on kõrge kaitsetase, ja kollisiooninormide abil, millega tagatakse kohustuslike riigisiseste õigusnormide kohaldamine;</w:t>
            </w:r>
          </w:p>
        </w:tc>
        <w:tc>
          <w:tcPr>
            <w:tcW w:w="4876" w:type="dxa"/>
            <w:tcBorders>
              <w:top w:val="nil"/>
              <w:left w:val="nil"/>
              <w:bottom w:val="nil"/>
              <w:right w:val="nil"/>
            </w:tcBorders>
          </w:tcPr>
          <w:p w14:paraId="6C32CD7C" w14:textId="77777777" w:rsidR="00B37C2D" w:rsidRPr="000809B0" w:rsidRDefault="00B37C2D" w:rsidP="00163FB0">
            <w:pPr>
              <w:pStyle w:val="Normal6a"/>
            </w:pPr>
            <w:r w:rsidRPr="000809B0">
              <w:t>7.</w:t>
            </w:r>
            <w:r w:rsidRPr="000809B0">
              <w:tab/>
              <w:t>on teadlik ohust, et 28. režiim võib muuta võimalikuks nõrgemate poolte kohustuslikust riigisisesest kaitsest kõrvalehoidmise; rõhutab, et 28. režiimist ei tohi saada vahendit, millega kahjustatakse olemasolevat kaitsetaset; nõuab, et kaitsemeetmed kehtestataks materiaalõiguse normide kaudu, millel on kõrge kaitsetase,</w:t>
            </w:r>
            <w:r w:rsidRPr="000809B0">
              <w:rPr>
                <w:b/>
                <w:bCs/>
                <w:i/>
                <w:iCs/>
              </w:rPr>
              <w:t xml:space="preserve"> näiteks riigisiseste vorminõuete kaudu,</w:t>
            </w:r>
            <w:r w:rsidRPr="000809B0">
              <w:t xml:space="preserve"> ja kollisiooninormide abil, millega tagatakse kohustuslike riigisiseste õigusnormide kohaldamine;</w:t>
            </w:r>
          </w:p>
        </w:tc>
      </w:tr>
    </w:tbl>
    <w:p w14:paraId="0A154B2D"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DF1B039" w14:textId="77777777" w:rsidR="00B37C2D" w:rsidRPr="000809B0" w:rsidRDefault="00B37C2D" w:rsidP="00B37C2D">
      <w:r w:rsidRPr="000809B0">
        <w:rPr>
          <w:rStyle w:val="HideTWBExt"/>
        </w:rPr>
        <w:t>&lt;/Amend&gt;</w:t>
      </w:r>
    </w:p>
    <w:p w14:paraId="73AFCB74"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64</w:t>
      </w:r>
      <w:r w:rsidRPr="000809B0">
        <w:rPr>
          <w:rStyle w:val="HideTWBExt"/>
          <w:b w:val="0"/>
        </w:rPr>
        <w:t>&lt;/NumAm&gt;</w:t>
      </w:r>
    </w:p>
    <w:p w14:paraId="3A1D1F52"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0A476223" w14:textId="77777777" w:rsidR="00B37C2D" w:rsidRPr="000809B0" w:rsidRDefault="00B37C2D" w:rsidP="00B37C2D">
      <w:pPr>
        <w:pStyle w:val="NormalBold"/>
      </w:pPr>
      <w:r w:rsidRPr="000809B0">
        <w:rPr>
          <w:rStyle w:val="HideTWBExt"/>
          <w:b w:val="0"/>
        </w:rPr>
        <w:t>&lt;/RepeatBlock-By&gt;</w:t>
      </w:r>
    </w:p>
    <w:p w14:paraId="6F8C87EB"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D472CD7" w14:textId="77777777" w:rsidR="00B37C2D" w:rsidRPr="000809B0" w:rsidRDefault="00B37C2D" w:rsidP="00B37C2D">
      <w:pPr>
        <w:pStyle w:val="NormalBold"/>
      </w:pPr>
      <w:r w:rsidRPr="000809B0">
        <w:rPr>
          <w:rStyle w:val="HideTWBExt"/>
          <w:b w:val="0"/>
        </w:rPr>
        <w:t>&lt;Article&gt;</w:t>
      </w:r>
      <w:r w:rsidRPr="000809B0">
        <w:t>Punkt 7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DDA44F1" w14:textId="77777777" w:rsidTr="00163FB0">
        <w:trPr>
          <w:trHeight w:hRule="exact" w:val="240"/>
          <w:jc w:val="center"/>
        </w:trPr>
        <w:tc>
          <w:tcPr>
            <w:tcW w:w="9752" w:type="dxa"/>
            <w:gridSpan w:val="2"/>
            <w:tcBorders>
              <w:top w:val="nil"/>
              <w:left w:val="nil"/>
              <w:bottom w:val="nil"/>
              <w:right w:val="nil"/>
            </w:tcBorders>
          </w:tcPr>
          <w:p w14:paraId="2E9038A8" w14:textId="77777777" w:rsidR="00B37C2D" w:rsidRPr="000809B0" w:rsidRDefault="00B37C2D" w:rsidP="00163FB0"/>
        </w:tc>
      </w:tr>
      <w:tr w:rsidR="00FF4B85" w:rsidRPr="000809B0" w14:paraId="4637E7CC" w14:textId="77777777" w:rsidTr="00163FB0">
        <w:trPr>
          <w:trHeight w:val="240"/>
          <w:jc w:val="center"/>
        </w:trPr>
        <w:tc>
          <w:tcPr>
            <w:tcW w:w="4876" w:type="dxa"/>
            <w:tcBorders>
              <w:top w:val="nil"/>
              <w:left w:val="nil"/>
              <w:bottom w:val="nil"/>
              <w:right w:val="nil"/>
            </w:tcBorders>
          </w:tcPr>
          <w:p w14:paraId="6993CF6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6898ECB" w14:textId="77777777" w:rsidR="00B37C2D" w:rsidRPr="000809B0" w:rsidRDefault="00B37C2D" w:rsidP="00163FB0">
            <w:pPr>
              <w:pStyle w:val="AmColumnHeading"/>
            </w:pPr>
            <w:r w:rsidRPr="000809B0">
              <w:t>Muudatusettepanek</w:t>
            </w:r>
          </w:p>
        </w:tc>
      </w:tr>
      <w:tr w:rsidR="00FF4B85" w:rsidRPr="000809B0" w14:paraId="770AC694" w14:textId="77777777" w:rsidTr="00163FB0">
        <w:trPr>
          <w:jc w:val="center"/>
        </w:trPr>
        <w:tc>
          <w:tcPr>
            <w:tcW w:w="4876" w:type="dxa"/>
            <w:tcBorders>
              <w:top w:val="nil"/>
              <w:left w:val="nil"/>
              <w:bottom w:val="nil"/>
              <w:right w:val="nil"/>
            </w:tcBorders>
          </w:tcPr>
          <w:p w14:paraId="69C46615" w14:textId="77777777" w:rsidR="00B37C2D" w:rsidRPr="000809B0" w:rsidRDefault="00B37C2D" w:rsidP="00163FB0">
            <w:pPr>
              <w:pStyle w:val="Normal6a"/>
            </w:pPr>
          </w:p>
        </w:tc>
        <w:tc>
          <w:tcPr>
            <w:tcW w:w="4876" w:type="dxa"/>
            <w:tcBorders>
              <w:top w:val="nil"/>
              <w:left w:val="nil"/>
              <w:bottom w:val="nil"/>
              <w:right w:val="nil"/>
            </w:tcBorders>
          </w:tcPr>
          <w:p w14:paraId="2E8D1FD4" w14:textId="77777777" w:rsidR="00B37C2D" w:rsidRPr="000809B0" w:rsidRDefault="00B37C2D" w:rsidP="00163FB0">
            <w:pPr>
              <w:pStyle w:val="Normal6a"/>
            </w:pPr>
            <w:r w:rsidRPr="000809B0">
              <w:rPr>
                <w:b/>
                <w:i/>
              </w:rPr>
              <w:t>7a.</w:t>
            </w:r>
            <w:r w:rsidRPr="000809B0">
              <w:tab/>
            </w:r>
            <w:r w:rsidRPr="000809B0">
              <w:rPr>
                <w:b/>
                <w:i/>
              </w:rPr>
              <w:t>on seisukohal, et Euroopa konkurentsivõime ja majanduskasvu suurendamiseks on oluline luua uus, 28. režiim uuenduslikele ettevõtetele, ning leiab, et selle heakskiitmine ning sellega seotud regulatiivsete ja jõustamismeetmete heakskiitmine peab toimuma võimalikult kiiresti;</w:t>
            </w:r>
          </w:p>
        </w:tc>
      </w:tr>
    </w:tbl>
    <w:p w14:paraId="73710F4D"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536500C5" w14:textId="77777777" w:rsidR="00B37C2D" w:rsidRPr="000809B0" w:rsidRDefault="00B37C2D" w:rsidP="00B37C2D">
      <w:r w:rsidRPr="000809B0">
        <w:rPr>
          <w:rStyle w:val="HideTWBExt"/>
        </w:rPr>
        <w:t>&lt;/Amend&gt;</w:t>
      </w:r>
    </w:p>
    <w:p w14:paraId="68B51499"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65</w:t>
      </w:r>
      <w:r w:rsidRPr="000809B0">
        <w:rPr>
          <w:rStyle w:val="HideTWBExt"/>
          <w:b w:val="0"/>
        </w:rPr>
        <w:t>&lt;/NumAm&gt;</w:t>
      </w:r>
    </w:p>
    <w:p w14:paraId="05E42D4B" w14:textId="77777777" w:rsidR="00B37C2D" w:rsidRPr="000809B0" w:rsidRDefault="00B37C2D" w:rsidP="00B37C2D">
      <w:pPr>
        <w:pStyle w:val="NormalBold"/>
      </w:pPr>
      <w:r w:rsidRPr="000809B0">
        <w:rPr>
          <w:rStyle w:val="HideTWBExt"/>
          <w:b w:val="0"/>
        </w:rPr>
        <w:t>&lt;RepeatBlock-By&gt;&lt;Members&gt;</w:t>
      </w:r>
      <w:r w:rsidRPr="000809B0">
        <w:t>Kira Marie Peter-Hansen</w:t>
      </w:r>
      <w:r w:rsidRPr="000809B0">
        <w:rPr>
          <w:rStyle w:val="HideTWBExt"/>
          <w:b w:val="0"/>
        </w:rPr>
        <w:t>&lt;/Members&gt;</w:t>
      </w:r>
    </w:p>
    <w:p w14:paraId="1DAA4574" w14:textId="77777777" w:rsidR="00B37C2D" w:rsidRPr="000809B0" w:rsidRDefault="00B37C2D" w:rsidP="00B37C2D">
      <w:r w:rsidRPr="000809B0">
        <w:rPr>
          <w:rStyle w:val="HideTWBExt"/>
        </w:rPr>
        <w:t>&lt;AuNomDe&gt;</w:t>
      </w:r>
      <w:r w:rsidRPr="000809B0">
        <w:rPr>
          <w:rStyle w:val="HideTWBInt"/>
        </w:rPr>
        <w:t>{Verts/ALE}</w:t>
      </w:r>
      <w:r w:rsidRPr="000809B0">
        <w:t xml:space="preserve">fraktsiooni </w:t>
      </w:r>
      <w:proofErr w:type="spellStart"/>
      <w:r w:rsidRPr="000809B0">
        <w:t>Verts</w:t>
      </w:r>
      <w:proofErr w:type="spellEnd"/>
      <w:r w:rsidRPr="000809B0">
        <w:t>/ALE nimel</w:t>
      </w:r>
      <w:r w:rsidRPr="000809B0">
        <w:rPr>
          <w:rStyle w:val="HideTWBExt"/>
        </w:rPr>
        <w:t>&lt;/AuNomDe&gt;</w:t>
      </w:r>
    </w:p>
    <w:p w14:paraId="28373741" w14:textId="77777777" w:rsidR="00B37C2D" w:rsidRPr="000809B0" w:rsidRDefault="00B37C2D" w:rsidP="00B37C2D">
      <w:pPr>
        <w:pStyle w:val="NormalBold"/>
      </w:pPr>
      <w:r w:rsidRPr="000809B0">
        <w:rPr>
          <w:rStyle w:val="HideTWBExt"/>
          <w:b w:val="0"/>
        </w:rPr>
        <w:t>&lt;/RepeatBlock-By&gt;</w:t>
      </w:r>
    </w:p>
    <w:p w14:paraId="694F705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79658A8" w14:textId="77777777" w:rsidR="00B37C2D" w:rsidRPr="000809B0" w:rsidRDefault="00B37C2D" w:rsidP="00B37C2D">
      <w:pPr>
        <w:pStyle w:val="NormalBold"/>
      </w:pPr>
      <w:r w:rsidRPr="000809B0">
        <w:rPr>
          <w:rStyle w:val="HideTWBExt"/>
          <w:b w:val="0"/>
        </w:rPr>
        <w:t>&lt;Article&gt;</w:t>
      </w:r>
      <w:r w:rsidRPr="000809B0">
        <w:t>Punkt 7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81F2B9B" w14:textId="77777777" w:rsidTr="00163FB0">
        <w:trPr>
          <w:trHeight w:hRule="exact" w:val="240"/>
          <w:jc w:val="center"/>
        </w:trPr>
        <w:tc>
          <w:tcPr>
            <w:tcW w:w="9752" w:type="dxa"/>
            <w:gridSpan w:val="2"/>
            <w:tcBorders>
              <w:top w:val="nil"/>
              <w:left w:val="nil"/>
              <w:bottom w:val="nil"/>
              <w:right w:val="nil"/>
            </w:tcBorders>
          </w:tcPr>
          <w:p w14:paraId="4DD3F9B3" w14:textId="77777777" w:rsidR="00B37C2D" w:rsidRPr="000809B0" w:rsidRDefault="00B37C2D" w:rsidP="00163FB0"/>
        </w:tc>
      </w:tr>
      <w:tr w:rsidR="00FF4B85" w:rsidRPr="000809B0" w14:paraId="5FF90F4B" w14:textId="77777777" w:rsidTr="00163FB0">
        <w:trPr>
          <w:trHeight w:val="240"/>
          <w:jc w:val="center"/>
        </w:trPr>
        <w:tc>
          <w:tcPr>
            <w:tcW w:w="4876" w:type="dxa"/>
            <w:tcBorders>
              <w:top w:val="nil"/>
              <w:left w:val="nil"/>
              <w:bottom w:val="nil"/>
              <w:right w:val="nil"/>
            </w:tcBorders>
          </w:tcPr>
          <w:p w14:paraId="3ED8C28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CAACFF8" w14:textId="77777777" w:rsidR="00B37C2D" w:rsidRPr="000809B0" w:rsidRDefault="00B37C2D" w:rsidP="00163FB0">
            <w:pPr>
              <w:pStyle w:val="AmColumnHeading"/>
            </w:pPr>
            <w:r w:rsidRPr="000809B0">
              <w:t>Muudatusettepanek</w:t>
            </w:r>
          </w:p>
        </w:tc>
      </w:tr>
      <w:tr w:rsidR="00FF4B85" w:rsidRPr="000809B0" w14:paraId="13414B02" w14:textId="77777777" w:rsidTr="00163FB0">
        <w:trPr>
          <w:jc w:val="center"/>
        </w:trPr>
        <w:tc>
          <w:tcPr>
            <w:tcW w:w="4876" w:type="dxa"/>
            <w:tcBorders>
              <w:top w:val="nil"/>
              <w:left w:val="nil"/>
              <w:bottom w:val="nil"/>
              <w:right w:val="nil"/>
            </w:tcBorders>
          </w:tcPr>
          <w:p w14:paraId="70CCA4E8" w14:textId="77777777" w:rsidR="00B37C2D" w:rsidRPr="000809B0" w:rsidRDefault="00B37C2D" w:rsidP="00163FB0">
            <w:pPr>
              <w:pStyle w:val="Normal6a"/>
            </w:pPr>
          </w:p>
        </w:tc>
        <w:tc>
          <w:tcPr>
            <w:tcW w:w="4876" w:type="dxa"/>
            <w:tcBorders>
              <w:top w:val="nil"/>
              <w:left w:val="nil"/>
              <w:bottom w:val="nil"/>
              <w:right w:val="nil"/>
            </w:tcBorders>
          </w:tcPr>
          <w:p w14:paraId="75DF515D" w14:textId="77777777" w:rsidR="00B37C2D" w:rsidRPr="000809B0" w:rsidRDefault="00B37C2D" w:rsidP="00163FB0">
            <w:pPr>
              <w:pStyle w:val="Normal6a"/>
            </w:pPr>
            <w:r w:rsidRPr="000809B0">
              <w:rPr>
                <w:b/>
                <w:i/>
              </w:rPr>
              <w:t>7a.</w:t>
            </w:r>
            <w:r w:rsidRPr="000809B0">
              <w:tab/>
            </w:r>
            <w:r w:rsidRPr="000809B0">
              <w:rPr>
                <w:b/>
                <w:i/>
              </w:rPr>
              <w:t>kutsub komisjoni üles nägema ette hindamist koos 28. režiimi võimaliku läbivaatamisega, sealhulgas selle hindamist, kui sageli idu- ja kasvufirmad seda kasutavad, kas see on eesmärgipärane ning kohandatud äriühingute ja ühiskonna vajaduste järgi;</w:t>
            </w:r>
          </w:p>
        </w:tc>
      </w:tr>
    </w:tbl>
    <w:p w14:paraId="4AE746B2"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58FF2A2" w14:textId="77777777" w:rsidR="00B37C2D" w:rsidRPr="000809B0" w:rsidRDefault="00B37C2D" w:rsidP="00B37C2D">
      <w:r w:rsidRPr="000809B0">
        <w:rPr>
          <w:rStyle w:val="HideTWBExt"/>
        </w:rPr>
        <w:t>&lt;/Amend&gt;</w:t>
      </w:r>
    </w:p>
    <w:p w14:paraId="3BD2C4CD"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66</w:t>
      </w:r>
      <w:r w:rsidRPr="000809B0">
        <w:rPr>
          <w:rStyle w:val="HideTWBExt"/>
          <w:b w:val="0"/>
        </w:rPr>
        <w:t>&lt;/NumAm&gt;</w:t>
      </w:r>
    </w:p>
    <w:p w14:paraId="1FD4BA8D" w14:textId="77777777" w:rsidR="00B37C2D" w:rsidRPr="000809B0" w:rsidRDefault="00B37C2D" w:rsidP="00B37C2D">
      <w:pPr>
        <w:pStyle w:val="NormalBold"/>
      </w:pPr>
      <w:r w:rsidRPr="000809B0">
        <w:rPr>
          <w:rStyle w:val="HideTWBExt"/>
          <w:b w:val="0"/>
        </w:rPr>
        <w:t>&lt;RepeatBlock-By&gt;&lt;Members&gt;</w:t>
      </w:r>
      <w:r w:rsidRPr="000809B0">
        <w:t>Kira Marie Peter-Hansen</w:t>
      </w:r>
      <w:r w:rsidRPr="000809B0">
        <w:rPr>
          <w:rStyle w:val="HideTWBExt"/>
          <w:b w:val="0"/>
        </w:rPr>
        <w:t>&lt;/Members&gt;</w:t>
      </w:r>
    </w:p>
    <w:p w14:paraId="3F05710A" w14:textId="77777777" w:rsidR="00B37C2D" w:rsidRPr="000809B0" w:rsidRDefault="00B37C2D" w:rsidP="00B37C2D">
      <w:r w:rsidRPr="000809B0">
        <w:rPr>
          <w:rStyle w:val="HideTWBExt"/>
        </w:rPr>
        <w:t>&lt;AuNomDe&gt;</w:t>
      </w:r>
      <w:r w:rsidRPr="000809B0">
        <w:rPr>
          <w:rStyle w:val="HideTWBInt"/>
        </w:rPr>
        <w:t>{Verts/ALE}</w:t>
      </w:r>
      <w:r w:rsidRPr="000809B0">
        <w:t xml:space="preserve">fraktsiooni </w:t>
      </w:r>
      <w:proofErr w:type="spellStart"/>
      <w:r w:rsidRPr="000809B0">
        <w:t>Verts</w:t>
      </w:r>
      <w:proofErr w:type="spellEnd"/>
      <w:r w:rsidRPr="000809B0">
        <w:t>/ALE nimel</w:t>
      </w:r>
      <w:r w:rsidRPr="000809B0">
        <w:rPr>
          <w:rStyle w:val="HideTWBExt"/>
        </w:rPr>
        <w:t>&lt;/AuNomDe&gt;</w:t>
      </w:r>
    </w:p>
    <w:p w14:paraId="4ECE60DA" w14:textId="77777777" w:rsidR="00B37C2D" w:rsidRPr="000809B0" w:rsidRDefault="00B37C2D" w:rsidP="00B37C2D">
      <w:pPr>
        <w:pStyle w:val="NormalBold"/>
      </w:pPr>
      <w:r w:rsidRPr="000809B0">
        <w:rPr>
          <w:rStyle w:val="HideTWBExt"/>
          <w:b w:val="0"/>
        </w:rPr>
        <w:t>&lt;/RepeatBlock-By&gt;</w:t>
      </w:r>
    </w:p>
    <w:p w14:paraId="5E666B54"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A305115" w14:textId="77777777" w:rsidR="00B37C2D" w:rsidRPr="000809B0" w:rsidRDefault="00B37C2D" w:rsidP="00B37C2D">
      <w:pPr>
        <w:pStyle w:val="NormalBold"/>
      </w:pPr>
      <w:r w:rsidRPr="000809B0">
        <w:rPr>
          <w:rStyle w:val="HideTWBExt"/>
          <w:b w:val="0"/>
        </w:rPr>
        <w:t>&lt;Article&gt;</w:t>
      </w:r>
      <w:r w:rsidRPr="000809B0">
        <w:t>Alapealkiri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4918DCE" w14:textId="77777777" w:rsidTr="00163FB0">
        <w:trPr>
          <w:trHeight w:hRule="exact" w:val="240"/>
          <w:jc w:val="center"/>
        </w:trPr>
        <w:tc>
          <w:tcPr>
            <w:tcW w:w="9752" w:type="dxa"/>
            <w:gridSpan w:val="2"/>
            <w:tcBorders>
              <w:top w:val="nil"/>
              <w:left w:val="nil"/>
              <w:bottom w:val="nil"/>
              <w:right w:val="nil"/>
            </w:tcBorders>
          </w:tcPr>
          <w:p w14:paraId="4AA344C1" w14:textId="77777777" w:rsidR="00B37C2D" w:rsidRPr="000809B0" w:rsidRDefault="00B37C2D" w:rsidP="00163FB0"/>
        </w:tc>
      </w:tr>
      <w:tr w:rsidR="00FF4B85" w:rsidRPr="000809B0" w14:paraId="226922F9" w14:textId="77777777" w:rsidTr="00163FB0">
        <w:trPr>
          <w:trHeight w:val="240"/>
          <w:jc w:val="center"/>
        </w:trPr>
        <w:tc>
          <w:tcPr>
            <w:tcW w:w="4876" w:type="dxa"/>
            <w:tcBorders>
              <w:top w:val="nil"/>
              <w:left w:val="nil"/>
              <w:bottom w:val="nil"/>
              <w:right w:val="nil"/>
            </w:tcBorders>
          </w:tcPr>
          <w:p w14:paraId="0EFA150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B060E8E" w14:textId="77777777" w:rsidR="00B37C2D" w:rsidRPr="000809B0" w:rsidRDefault="00B37C2D" w:rsidP="00163FB0">
            <w:pPr>
              <w:pStyle w:val="AmColumnHeading"/>
            </w:pPr>
            <w:r w:rsidRPr="000809B0">
              <w:t>Muudatusettepanek</w:t>
            </w:r>
          </w:p>
        </w:tc>
      </w:tr>
      <w:tr w:rsidR="00FF4B85" w:rsidRPr="000809B0" w14:paraId="7BFDF15F" w14:textId="77777777" w:rsidTr="00163FB0">
        <w:trPr>
          <w:jc w:val="center"/>
        </w:trPr>
        <w:tc>
          <w:tcPr>
            <w:tcW w:w="4876" w:type="dxa"/>
            <w:tcBorders>
              <w:top w:val="nil"/>
              <w:left w:val="nil"/>
              <w:bottom w:val="nil"/>
              <w:right w:val="nil"/>
            </w:tcBorders>
          </w:tcPr>
          <w:p w14:paraId="366F6594" w14:textId="77777777" w:rsidR="00B37C2D" w:rsidRPr="000809B0" w:rsidRDefault="00B37C2D" w:rsidP="00163FB0">
            <w:pPr>
              <w:pStyle w:val="Normal6a"/>
            </w:pPr>
            <w:r w:rsidRPr="000809B0">
              <w:rPr>
                <w:b/>
                <w:bCs/>
                <w:i/>
                <w:iCs/>
              </w:rPr>
              <w:t xml:space="preserve">Uuenduslike ettevõtete </w:t>
            </w:r>
            <w:r w:rsidRPr="000809B0">
              <w:t>28. režiim</w:t>
            </w:r>
          </w:p>
        </w:tc>
        <w:tc>
          <w:tcPr>
            <w:tcW w:w="4876" w:type="dxa"/>
            <w:tcBorders>
              <w:top w:val="nil"/>
              <w:left w:val="nil"/>
              <w:bottom w:val="nil"/>
              <w:right w:val="nil"/>
            </w:tcBorders>
          </w:tcPr>
          <w:p w14:paraId="6A989E4D" w14:textId="77777777" w:rsidR="00B37C2D" w:rsidRPr="000809B0" w:rsidRDefault="00B37C2D" w:rsidP="00163FB0">
            <w:pPr>
              <w:pStyle w:val="Normal6a"/>
            </w:pPr>
            <w:r w:rsidRPr="000809B0">
              <w:t>28. režiim</w:t>
            </w:r>
            <w:r w:rsidRPr="000809B0">
              <w:rPr>
                <w:b/>
                <w:bCs/>
                <w:i/>
                <w:iCs/>
              </w:rPr>
              <w:t>:</w:t>
            </w:r>
            <w:r w:rsidRPr="000809B0">
              <w:rPr>
                <w:b/>
                <w:i/>
              </w:rPr>
              <w:t> idu- ja kasvufirmade uus õigusraamistik</w:t>
            </w:r>
          </w:p>
        </w:tc>
      </w:tr>
    </w:tbl>
    <w:p w14:paraId="5821BDF3"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180F79C" w14:textId="77777777" w:rsidR="00B37C2D" w:rsidRPr="000809B0" w:rsidRDefault="00B37C2D" w:rsidP="00B37C2D">
      <w:r w:rsidRPr="000809B0">
        <w:rPr>
          <w:rStyle w:val="HideTWBExt"/>
        </w:rPr>
        <w:t>&lt;/Amend&gt;</w:t>
      </w:r>
    </w:p>
    <w:p w14:paraId="63A8A6DA"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67</w:t>
      </w:r>
      <w:r w:rsidRPr="000809B0">
        <w:rPr>
          <w:rStyle w:val="HideTWBExt"/>
          <w:b w:val="0"/>
        </w:rPr>
        <w:t>&lt;/NumAm&gt;</w:t>
      </w:r>
    </w:p>
    <w:p w14:paraId="5815F01B"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5CA91FC3" w14:textId="77777777" w:rsidR="00B37C2D" w:rsidRPr="000809B0" w:rsidRDefault="00B37C2D" w:rsidP="00B37C2D">
      <w:pPr>
        <w:pStyle w:val="NormalBold"/>
      </w:pPr>
      <w:r w:rsidRPr="000809B0">
        <w:rPr>
          <w:rStyle w:val="HideTWBExt"/>
          <w:b w:val="0"/>
        </w:rPr>
        <w:t>&lt;/RepeatBlock-By&gt;</w:t>
      </w:r>
    </w:p>
    <w:p w14:paraId="5F346184"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78DF172" w14:textId="77777777" w:rsidR="00B37C2D" w:rsidRPr="000809B0" w:rsidRDefault="00B37C2D" w:rsidP="00B37C2D">
      <w:pPr>
        <w:pStyle w:val="NormalBold"/>
      </w:pPr>
      <w:r w:rsidRPr="000809B0">
        <w:rPr>
          <w:rStyle w:val="HideTWBExt"/>
          <w:b w:val="0"/>
        </w:rPr>
        <w:t>&lt;Article&gt;</w:t>
      </w:r>
      <w:r w:rsidRPr="000809B0">
        <w:t>Alapealkiri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4A6581C" w14:textId="77777777" w:rsidTr="00163FB0">
        <w:trPr>
          <w:trHeight w:hRule="exact" w:val="240"/>
          <w:jc w:val="center"/>
        </w:trPr>
        <w:tc>
          <w:tcPr>
            <w:tcW w:w="9752" w:type="dxa"/>
            <w:gridSpan w:val="2"/>
            <w:tcBorders>
              <w:top w:val="nil"/>
              <w:left w:val="nil"/>
              <w:bottom w:val="nil"/>
              <w:right w:val="nil"/>
            </w:tcBorders>
          </w:tcPr>
          <w:p w14:paraId="1B74A338" w14:textId="77777777" w:rsidR="00B37C2D" w:rsidRPr="000809B0" w:rsidRDefault="00B37C2D" w:rsidP="00163FB0"/>
        </w:tc>
      </w:tr>
      <w:tr w:rsidR="00FF4B85" w:rsidRPr="000809B0" w14:paraId="230DAED9" w14:textId="77777777" w:rsidTr="00163FB0">
        <w:trPr>
          <w:trHeight w:val="240"/>
          <w:jc w:val="center"/>
        </w:trPr>
        <w:tc>
          <w:tcPr>
            <w:tcW w:w="4876" w:type="dxa"/>
            <w:tcBorders>
              <w:top w:val="nil"/>
              <w:left w:val="nil"/>
              <w:bottom w:val="nil"/>
              <w:right w:val="nil"/>
            </w:tcBorders>
          </w:tcPr>
          <w:p w14:paraId="5C8F0FEC"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762C432" w14:textId="77777777" w:rsidR="00B37C2D" w:rsidRPr="000809B0" w:rsidRDefault="00B37C2D" w:rsidP="00163FB0">
            <w:pPr>
              <w:pStyle w:val="AmColumnHeading"/>
            </w:pPr>
            <w:r w:rsidRPr="000809B0">
              <w:t>Muudatusettepanek</w:t>
            </w:r>
          </w:p>
        </w:tc>
      </w:tr>
      <w:tr w:rsidR="00FF4B85" w:rsidRPr="000809B0" w14:paraId="09426DE9" w14:textId="77777777" w:rsidTr="00163FB0">
        <w:trPr>
          <w:jc w:val="center"/>
        </w:trPr>
        <w:tc>
          <w:tcPr>
            <w:tcW w:w="4876" w:type="dxa"/>
            <w:tcBorders>
              <w:top w:val="nil"/>
              <w:left w:val="nil"/>
              <w:bottom w:val="nil"/>
              <w:right w:val="nil"/>
            </w:tcBorders>
          </w:tcPr>
          <w:p w14:paraId="5EF977E6" w14:textId="77777777" w:rsidR="00B37C2D" w:rsidRPr="000809B0" w:rsidRDefault="00B37C2D" w:rsidP="00163FB0">
            <w:pPr>
              <w:pStyle w:val="Normal6a"/>
            </w:pPr>
            <w:r w:rsidRPr="000809B0">
              <w:rPr>
                <w:b/>
                <w:bCs/>
                <w:i/>
                <w:iCs/>
              </w:rPr>
              <w:t xml:space="preserve">Uuenduslike ettevõtete </w:t>
            </w:r>
            <w:r w:rsidRPr="000809B0">
              <w:t>28. </w:t>
            </w:r>
            <w:r w:rsidRPr="000809B0">
              <w:rPr>
                <w:b/>
                <w:bCs/>
                <w:i/>
                <w:iCs/>
              </w:rPr>
              <w:t>režiim</w:t>
            </w:r>
          </w:p>
        </w:tc>
        <w:tc>
          <w:tcPr>
            <w:tcW w:w="4876" w:type="dxa"/>
            <w:tcBorders>
              <w:top w:val="nil"/>
              <w:left w:val="nil"/>
              <w:bottom w:val="nil"/>
              <w:right w:val="nil"/>
            </w:tcBorders>
          </w:tcPr>
          <w:p w14:paraId="23798DD2" w14:textId="77777777" w:rsidR="00B37C2D" w:rsidRPr="000809B0" w:rsidRDefault="00B37C2D" w:rsidP="00163FB0">
            <w:pPr>
              <w:pStyle w:val="Normal6a"/>
            </w:pPr>
            <w:r w:rsidRPr="000809B0">
              <w:t>28. </w:t>
            </w:r>
            <w:r w:rsidRPr="000809B0">
              <w:rPr>
                <w:b/>
                <w:bCs/>
                <w:i/>
                <w:iCs/>
              </w:rPr>
              <w:t>režiimi</w:t>
            </w:r>
            <w:r w:rsidRPr="000809B0">
              <w:t xml:space="preserve"> </w:t>
            </w:r>
            <w:r w:rsidRPr="000809B0">
              <w:rPr>
                <w:b/>
                <w:bCs/>
                <w:i/>
                <w:iCs/>
              </w:rPr>
              <w:t>äri</w:t>
            </w:r>
            <w:r w:rsidRPr="000809B0">
              <w:rPr>
                <w:b/>
                <w:i/>
              </w:rPr>
              <w:t>ühinguõiguse raamistik</w:t>
            </w:r>
          </w:p>
        </w:tc>
      </w:tr>
    </w:tbl>
    <w:p w14:paraId="547F351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F24D56D" w14:textId="77777777" w:rsidR="00B37C2D" w:rsidRPr="000809B0" w:rsidRDefault="00B37C2D" w:rsidP="00B37C2D">
      <w:r w:rsidRPr="000809B0">
        <w:rPr>
          <w:rStyle w:val="HideTWBExt"/>
        </w:rPr>
        <w:t>&lt;/Amend&gt;</w:t>
      </w:r>
    </w:p>
    <w:p w14:paraId="7288B66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68</w:t>
      </w:r>
      <w:r w:rsidRPr="000809B0">
        <w:rPr>
          <w:rStyle w:val="HideTWBExt"/>
          <w:b w:val="0"/>
        </w:rPr>
        <w:t>&lt;/NumAm&gt;</w:t>
      </w:r>
    </w:p>
    <w:p w14:paraId="01CB3FF4"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6D612AB6" w14:textId="77777777" w:rsidR="00B37C2D" w:rsidRPr="000809B0" w:rsidRDefault="00B37C2D" w:rsidP="00B37C2D">
      <w:pPr>
        <w:pStyle w:val="NormalBold"/>
      </w:pPr>
      <w:r w:rsidRPr="000809B0">
        <w:rPr>
          <w:rStyle w:val="HideTWBExt"/>
          <w:b w:val="0"/>
        </w:rPr>
        <w:t>&lt;/RepeatBlock-By&gt;</w:t>
      </w:r>
    </w:p>
    <w:p w14:paraId="43B0755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3935B42" w14:textId="77777777" w:rsidR="00B37C2D" w:rsidRPr="000809B0" w:rsidRDefault="00B37C2D" w:rsidP="00B37C2D">
      <w:pPr>
        <w:pStyle w:val="NormalBold"/>
      </w:pPr>
      <w:r w:rsidRPr="000809B0">
        <w:rPr>
          <w:rStyle w:val="HideTWBExt"/>
          <w:b w:val="0"/>
        </w:rPr>
        <w:t>&lt;Article&gt;</w:t>
      </w:r>
      <w:r w:rsidRPr="000809B0">
        <w:t>Alapealkiri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102183A" w14:textId="77777777" w:rsidTr="00163FB0">
        <w:trPr>
          <w:trHeight w:hRule="exact" w:val="240"/>
          <w:jc w:val="center"/>
        </w:trPr>
        <w:tc>
          <w:tcPr>
            <w:tcW w:w="9752" w:type="dxa"/>
            <w:gridSpan w:val="2"/>
            <w:tcBorders>
              <w:top w:val="nil"/>
              <w:left w:val="nil"/>
              <w:bottom w:val="nil"/>
              <w:right w:val="nil"/>
            </w:tcBorders>
          </w:tcPr>
          <w:p w14:paraId="2720D117" w14:textId="77777777" w:rsidR="00B37C2D" w:rsidRPr="000809B0" w:rsidRDefault="00B37C2D" w:rsidP="00163FB0"/>
        </w:tc>
      </w:tr>
      <w:tr w:rsidR="00FF4B85" w:rsidRPr="000809B0" w14:paraId="58F3905C" w14:textId="77777777" w:rsidTr="00163FB0">
        <w:trPr>
          <w:trHeight w:val="240"/>
          <w:jc w:val="center"/>
        </w:trPr>
        <w:tc>
          <w:tcPr>
            <w:tcW w:w="4876" w:type="dxa"/>
            <w:tcBorders>
              <w:top w:val="nil"/>
              <w:left w:val="nil"/>
              <w:bottom w:val="nil"/>
              <w:right w:val="nil"/>
            </w:tcBorders>
          </w:tcPr>
          <w:p w14:paraId="38683DBD"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2155F3E" w14:textId="77777777" w:rsidR="00B37C2D" w:rsidRPr="000809B0" w:rsidRDefault="00B37C2D" w:rsidP="00163FB0">
            <w:pPr>
              <w:pStyle w:val="AmColumnHeading"/>
            </w:pPr>
            <w:r w:rsidRPr="000809B0">
              <w:t>Muudatusettepanek</w:t>
            </w:r>
          </w:p>
        </w:tc>
      </w:tr>
      <w:tr w:rsidR="00FF4B85" w:rsidRPr="000809B0" w14:paraId="46D2FA2B" w14:textId="77777777" w:rsidTr="00163FB0">
        <w:trPr>
          <w:jc w:val="center"/>
        </w:trPr>
        <w:tc>
          <w:tcPr>
            <w:tcW w:w="4876" w:type="dxa"/>
            <w:tcBorders>
              <w:top w:val="nil"/>
              <w:left w:val="nil"/>
              <w:bottom w:val="nil"/>
              <w:right w:val="nil"/>
            </w:tcBorders>
          </w:tcPr>
          <w:p w14:paraId="12F5F42A" w14:textId="77777777" w:rsidR="00B37C2D" w:rsidRPr="000809B0" w:rsidRDefault="00B37C2D" w:rsidP="00163FB0">
            <w:pPr>
              <w:pStyle w:val="Normal6a"/>
            </w:pPr>
            <w:r w:rsidRPr="000809B0">
              <w:rPr>
                <w:b/>
                <w:bCs/>
                <w:i/>
                <w:iCs/>
              </w:rPr>
              <w:t xml:space="preserve">Uuenduslike ettevõtete </w:t>
            </w:r>
            <w:r w:rsidRPr="000809B0">
              <w:t>28. </w:t>
            </w:r>
            <w:r w:rsidRPr="000809B0">
              <w:rPr>
                <w:b/>
                <w:bCs/>
                <w:i/>
                <w:iCs/>
              </w:rPr>
              <w:t>režiim</w:t>
            </w:r>
          </w:p>
        </w:tc>
        <w:tc>
          <w:tcPr>
            <w:tcW w:w="4876" w:type="dxa"/>
            <w:tcBorders>
              <w:top w:val="nil"/>
              <w:left w:val="nil"/>
              <w:bottom w:val="nil"/>
              <w:right w:val="nil"/>
            </w:tcBorders>
          </w:tcPr>
          <w:p w14:paraId="00A4A177" w14:textId="77777777" w:rsidR="00B37C2D" w:rsidRPr="000809B0" w:rsidRDefault="00B37C2D" w:rsidP="00163FB0">
            <w:pPr>
              <w:pStyle w:val="Normal6a"/>
            </w:pPr>
            <w:r w:rsidRPr="000809B0">
              <w:t>28. </w:t>
            </w:r>
            <w:r w:rsidRPr="000809B0">
              <w:rPr>
                <w:b/>
                <w:bCs/>
                <w:i/>
                <w:iCs/>
              </w:rPr>
              <w:t>režiimi õigusraamistik</w:t>
            </w:r>
          </w:p>
        </w:tc>
      </w:tr>
    </w:tbl>
    <w:p w14:paraId="26D41658"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16A014A" w14:textId="77777777" w:rsidR="00B37C2D" w:rsidRPr="000809B0" w:rsidRDefault="00B37C2D" w:rsidP="00B37C2D">
      <w:r w:rsidRPr="000809B0">
        <w:rPr>
          <w:rStyle w:val="HideTWBExt"/>
        </w:rPr>
        <w:t>&lt;/Amend&gt;</w:t>
      </w:r>
    </w:p>
    <w:p w14:paraId="4D4DF87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69</w:t>
      </w:r>
      <w:r w:rsidRPr="000809B0">
        <w:rPr>
          <w:rStyle w:val="HideTWBExt"/>
          <w:b w:val="0"/>
        </w:rPr>
        <w:t>&lt;/NumAm&gt;</w:t>
      </w:r>
    </w:p>
    <w:p w14:paraId="434183A2"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4363C39B" w14:textId="77777777" w:rsidR="00B37C2D" w:rsidRPr="000809B0" w:rsidRDefault="00B37C2D" w:rsidP="00B37C2D">
      <w:pPr>
        <w:pStyle w:val="NormalBold"/>
      </w:pPr>
      <w:r w:rsidRPr="000809B0">
        <w:rPr>
          <w:rStyle w:val="HideTWBExt"/>
          <w:b w:val="0"/>
        </w:rPr>
        <w:t>&lt;/RepeatBlock-By&gt;</w:t>
      </w:r>
    </w:p>
    <w:p w14:paraId="6553DE68"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D883876" w14:textId="77777777" w:rsidR="00B37C2D" w:rsidRPr="000809B0" w:rsidRDefault="00B37C2D" w:rsidP="00B37C2D">
      <w:pPr>
        <w:pStyle w:val="NormalBold"/>
      </w:pPr>
      <w:r w:rsidRPr="000809B0">
        <w:rPr>
          <w:rStyle w:val="HideTWBExt"/>
          <w:b w:val="0"/>
        </w:rPr>
        <w:t>&lt;Article&gt;</w:t>
      </w:r>
      <w:r w:rsidRPr="000809B0">
        <w:t>Punkt 8</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82B40DF" w14:textId="77777777" w:rsidTr="00163FB0">
        <w:trPr>
          <w:trHeight w:hRule="exact" w:val="240"/>
          <w:jc w:val="center"/>
        </w:trPr>
        <w:tc>
          <w:tcPr>
            <w:tcW w:w="9752" w:type="dxa"/>
            <w:gridSpan w:val="2"/>
            <w:tcBorders>
              <w:top w:val="nil"/>
              <w:left w:val="nil"/>
              <w:bottom w:val="nil"/>
              <w:right w:val="nil"/>
            </w:tcBorders>
          </w:tcPr>
          <w:p w14:paraId="4DEAEA4C" w14:textId="77777777" w:rsidR="00B37C2D" w:rsidRPr="000809B0" w:rsidRDefault="00B37C2D" w:rsidP="00163FB0"/>
        </w:tc>
      </w:tr>
      <w:tr w:rsidR="00FF4B85" w:rsidRPr="000809B0" w14:paraId="770A44B2" w14:textId="77777777" w:rsidTr="00163FB0">
        <w:trPr>
          <w:trHeight w:val="240"/>
          <w:jc w:val="center"/>
        </w:trPr>
        <w:tc>
          <w:tcPr>
            <w:tcW w:w="4876" w:type="dxa"/>
            <w:tcBorders>
              <w:top w:val="nil"/>
              <w:left w:val="nil"/>
              <w:bottom w:val="nil"/>
              <w:right w:val="nil"/>
            </w:tcBorders>
          </w:tcPr>
          <w:p w14:paraId="3E648DF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2A82117" w14:textId="77777777" w:rsidR="00B37C2D" w:rsidRPr="000809B0" w:rsidRDefault="00B37C2D" w:rsidP="00163FB0">
            <w:pPr>
              <w:pStyle w:val="AmColumnHeading"/>
            </w:pPr>
            <w:r w:rsidRPr="000809B0">
              <w:t>Muudatusettepanek</w:t>
            </w:r>
          </w:p>
        </w:tc>
      </w:tr>
      <w:tr w:rsidR="00FF4B85" w:rsidRPr="000809B0" w14:paraId="18E8AD28" w14:textId="77777777" w:rsidTr="00163FB0">
        <w:trPr>
          <w:jc w:val="center"/>
        </w:trPr>
        <w:tc>
          <w:tcPr>
            <w:tcW w:w="4876" w:type="dxa"/>
            <w:tcBorders>
              <w:top w:val="nil"/>
              <w:left w:val="nil"/>
              <w:bottom w:val="nil"/>
              <w:right w:val="nil"/>
            </w:tcBorders>
          </w:tcPr>
          <w:p w14:paraId="5FFA5C98" w14:textId="77777777" w:rsidR="00B37C2D" w:rsidRPr="000809B0" w:rsidRDefault="00B37C2D" w:rsidP="00163FB0">
            <w:pPr>
              <w:pStyle w:val="Normal6a"/>
            </w:pPr>
            <w:r w:rsidRPr="000809B0">
              <w:t>8.</w:t>
            </w:r>
            <w:r w:rsidRPr="000809B0">
              <w:tab/>
            </w:r>
            <w:r w:rsidRPr="000809B0">
              <w:rPr>
                <w:b/>
                <w:i/>
              </w:rPr>
              <w:t>on arvamusel</w:t>
            </w:r>
            <w:r w:rsidRPr="000809B0">
              <w:t xml:space="preserve">, et 28. režiim </w:t>
            </w:r>
            <w:r w:rsidRPr="000809B0">
              <w:rPr>
                <w:b/>
                <w:i/>
              </w:rPr>
              <w:t>peaks peamiselt puudutama</w:t>
            </w:r>
            <w:r w:rsidRPr="000809B0">
              <w:t xml:space="preserve"> äriühinguõiguse </w:t>
            </w:r>
            <w:r w:rsidRPr="000809B0">
              <w:rPr>
                <w:b/>
                <w:i/>
              </w:rPr>
              <w:t>eeskirju ja et selles peaksid saama osaleda ainult aktsiaturul noteerimata piiratud vastutusega äriühingud; leiab</w:t>
            </w:r>
            <w:r w:rsidRPr="000809B0">
              <w:t xml:space="preserve">, et </w:t>
            </w:r>
            <w:r w:rsidRPr="000809B0">
              <w:rPr>
                <w:b/>
                <w:i/>
              </w:rPr>
              <w:t>28. režiim peaks olema õigusnormide kogum, mis tuleb lisada olemasolevatesse või uutesse riiklikesse ettevõtlusvormidesse</w:t>
            </w:r>
            <w:r w:rsidRPr="000809B0">
              <w:t>;</w:t>
            </w:r>
          </w:p>
        </w:tc>
        <w:tc>
          <w:tcPr>
            <w:tcW w:w="4876" w:type="dxa"/>
            <w:tcBorders>
              <w:top w:val="nil"/>
              <w:left w:val="nil"/>
              <w:bottom w:val="nil"/>
              <w:right w:val="nil"/>
            </w:tcBorders>
          </w:tcPr>
          <w:p w14:paraId="22BF1DD8" w14:textId="77777777" w:rsidR="00B37C2D" w:rsidRPr="000809B0" w:rsidRDefault="00B37C2D" w:rsidP="00163FB0">
            <w:pPr>
              <w:pStyle w:val="Normal6a"/>
            </w:pPr>
            <w:r w:rsidRPr="000809B0">
              <w:t>8.</w:t>
            </w:r>
            <w:r w:rsidRPr="000809B0">
              <w:tab/>
            </w:r>
            <w:r w:rsidRPr="000809B0">
              <w:rPr>
                <w:b/>
                <w:i/>
              </w:rPr>
              <w:t>on veendunud</w:t>
            </w:r>
            <w:r w:rsidRPr="000809B0">
              <w:t xml:space="preserve">, et </w:t>
            </w:r>
            <w:r w:rsidRPr="000809B0">
              <w:rPr>
                <w:b/>
                <w:i/>
              </w:rPr>
              <w:t>– nagu märkis Euroopa Komisjon –</w:t>
            </w:r>
            <w:r w:rsidRPr="000809B0">
              <w:t xml:space="preserve"> 28. režiim </w:t>
            </w:r>
            <w:r w:rsidRPr="000809B0">
              <w:rPr>
                <w:b/>
                <w:i/>
              </w:rPr>
              <w:t xml:space="preserve">on </w:t>
            </w:r>
            <w:proofErr w:type="spellStart"/>
            <w:r w:rsidRPr="000809B0">
              <w:rPr>
                <w:b/>
                <w:i/>
              </w:rPr>
              <w:t>modulaarne</w:t>
            </w:r>
            <w:proofErr w:type="spellEnd"/>
            <w:r w:rsidRPr="000809B0">
              <w:rPr>
                <w:b/>
                <w:i/>
              </w:rPr>
              <w:t xml:space="preserve"> seadusandlik projekt, mis mõjutab eri kohaldamisvaldkondi, mida rakendatakse täiendavate ja eraldiseisvate seadusandlike meetmete kaudu ning millel on erinevad õiguslikud alused ning mis ei piirdu üksnes</w:t>
            </w:r>
            <w:r w:rsidRPr="000809B0">
              <w:t xml:space="preserve"> äriühinguõiguse </w:t>
            </w:r>
            <w:r w:rsidRPr="000809B0">
              <w:rPr>
                <w:b/>
                <w:i/>
              </w:rPr>
              <w:t>eeskirjadega, vaid milles käsitletakse ja määratletakse täiendavaid aspekte ja poliitikat, mis on olulised sektoris Euroopa innovatsiooni ja konkurentsivõime elavdamiseks, pöörates erilist tähelepanu järgmisele:</w:t>
            </w:r>
          </w:p>
        </w:tc>
      </w:tr>
      <w:tr w:rsidR="00FF4B85" w:rsidRPr="000809B0" w14:paraId="3AAB7399" w14:textId="77777777" w:rsidTr="00163FB0">
        <w:trPr>
          <w:jc w:val="center"/>
        </w:trPr>
        <w:tc>
          <w:tcPr>
            <w:tcW w:w="4876" w:type="dxa"/>
            <w:tcBorders>
              <w:top w:val="nil"/>
              <w:left w:val="nil"/>
              <w:bottom w:val="nil"/>
              <w:right w:val="nil"/>
            </w:tcBorders>
          </w:tcPr>
          <w:p w14:paraId="31478829" w14:textId="77777777" w:rsidR="00B37C2D" w:rsidRPr="000809B0" w:rsidRDefault="00B37C2D" w:rsidP="00163FB0">
            <w:pPr>
              <w:pStyle w:val="Normal6a"/>
            </w:pPr>
          </w:p>
        </w:tc>
        <w:tc>
          <w:tcPr>
            <w:tcW w:w="4876" w:type="dxa"/>
            <w:tcBorders>
              <w:top w:val="nil"/>
              <w:left w:val="nil"/>
              <w:bottom w:val="nil"/>
              <w:right w:val="nil"/>
            </w:tcBorders>
          </w:tcPr>
          <w:p w14:paraId="203F6251" w14:textId="77777777" w:rsidR="00B37C2D" w:rsidRPr="000809B0" w:rsidRDefault="00B37C2D" w:rsidP="00163FB0">
            <w:pPr>
              <w:pStyle w:val="Normal6a"/>
            </w:pPr>
            <w:r w:rsidRPr="000809B0">
              <w:rPr>
                <w:b/>
                <w:bCs/>
                <w:i/>
              </w:rPr>
              <w:t>–</w:t>
            </w:r>
            <w:r w:rsidRPr="000809B0">
              <w:rPr>
                <w:b/>
                <w:i/>
              </w:rPr>
              <w:t xml:space="preserve"> atraktiivne maksuhaldussüsteem uuenduslikele ettevõtetele, idu- ja kasvufirmadele</w:t>
            </w:r>
            <w:r w:rsidRPr="000809B0">
              <w:t>, et</w:t>
            </w:r>
            <w:r w:rsidRPr="000809B0">
              <w:rPr>
                <w:b/>
                <w:i/>
              </w:rPr>
              <w:t xml:space="preserve"> nad suudaksid ligi meelitada rahvusvahelist kapitali ja investoreid, konkureerida eriti konkurentsivõimeliste välisriikide jurisdiktsioonidega ning aidata kaasa Euroopa majanduskasvu ja sektori sõltumatuse tagamisele; </w:t>
            </w:r>
          </w:p>
        </w:tc>
      </w:tr>
      <w:tr w:rsidR="00FF4B85" w:rsidRPr="000809B0" w14:paraId="44DB2F69" w14:textId="77777777" w:rsidTr="00163FB0">
        <w:trPr>
          <w:jc w:val="center"/>
        </w:trPr>
        <w:tc>
          <w:tcPr>
            <w:tcW w:w="4876" w:type="dxa"/>
            <w:tcBorders>
              <w:top w:val="nil"/>
              <w:left w:val="nil"/>
              <w:bottom w:val="nil"/>
              <w:right w:val="nil"/>
            </w:tcBorders>
          </w:tcPr>
          <w:p w14:paraId="5E7E9AEF" w14:textId="77777777" w:rsidR="00B37C2D" w:rsidRPr="000809B0" w:rsidRDefault="00B37C2D" w:rsidP="00163FB0">
            <w:pPr>
              <w:pStyle w:val="Normal6a"/>
            </w:pPr>
          </w:p>
        </w:tc>
        <w:tc>
          <w:tcPr>
            <w:tcW w:w="4876" w:type="dxa"/>
            <w:tcBorders>
              <w:top w:val="nil"/>
              <w:left w:val="nil"/>
              <w:bottom w:val="nil"/>
              <w:right w:val="nil"/>
            </w:tcBorders>
          </w:tcPr>
          <w:p w14:paraId="3A0AA14F" w14:textId="77777777" w:rsidR="00B37C2D" w:rsidRPr="000809B0" w:rsidRDefault="00B37C2D" w:rsidP="00163FB0">
            <w:pPr>
              <w:pStyle w:val="Normal6a"/>
            </w:pPr>
            <w:r w:rsidRPr="000809B0">
              <w:rPr>
                <w:b/>
                <w:bCs/>
                <w:i/>
              </w:rPr>
              <w:t>–</w:t>
            </w:r>
            <w:r w:rsidRPr="000809B0">
              <w:rPr>
                <w:b/>
                <w:i/>
              </w:rPr>
              <w:t xml:space="preserve"> ettevõtete töötajate innustamine osalemaks uuenduslikes ettevõtetes – et hoida andekaid ja kõrgelt kvalifitseeritud spetsialiste Euroopas – ning nende ja nende osalusega seotud tasustamise suhtes soodsate maksusüsteemide kohaldamine, tunnustades neid Euroopa tasandil kui kapitalikasvu;</w:t>
            </w:r>
          </w:p>
        </w:tc>
      </w:tr>
      <w:tr w:rsidR="00FF4B85" w:rsidRPr="000809B0" w14:paraId="3D3AC45D" w14:textId="77777777" w:rsidTr="00163FB0">
        <w:trPr>
          <w:jc w:val="center"/>
        </w:trPr>
        <w:tc>
          <w:tcPr>
            <w:tcW w:w="4876" w:type="dxa"/>
            <w:tcBorders>
              <w:top w:val="nil"/>
              <w:left w:val="nil"/>
              <w:bottom w:val="nil"/>
              <w:right w:val="nil"/>
            </w:tcBorders>
          </w:tcPr>
          <w:p w14:paraId="27B6B593" w14:textId="77777777" w:rsidR="00B37C2D" w:rsidRPr="000809B0" w:rsidRDefault="00B37C2D" w:rsidP="00163FB0">
            <w:pPr>
              <w:pStyle w:val="Normal6a"/>
            </w:pPr>
          </w:p>
        </w:tc>
        <w:tc>
          <w:tcPr>
            <w:tcW w:w="4876" w:type="dxa"/>
            <w:tcBorders>
              <w:top w:val="nil"/>
              <w:left w:val="nil"/>
              <w:bottom w:val="nil"/>
              <w:right w:val="nil"/>
            </w:tcBorders>
          </w:tcPr>
          <w:p w14:paraId="2760877E" w14:textId="77777777" w:rsidR="00B37C2D" w:rsidRPr="000809B0" w:rsidRDefault="00B37C2D" w:rsidP="00163FB0">
            <w:pPr>
              <w:pStyle w:val="Normal6a"/>
            </w:pPr>
            <w:r w:rsidRPr="000809B0">
              <w:rPr>
                <w:b/>
                <w:bCs/>
                <w:i/>
              </w:rPr>
              <w:t>–</w:t>
            </w:r>
            <w:r w:rsidRPr="000809B0">
              <w:rPr>
                <w:b/>
                <w:i/>
              </w:rPr>
              <w:t xml:space="preserve"> ülikoolide, idufirmade, intellektuaalomandi registreerimis- ja kaitseasutuste, äriühingute, investeerimisfondide ja riskikapitali vahelise faktilise sidususe ja ringluse tagamine, et teha suure uuendusliku väärtusega strateegiliste projektide ja ideede turustamine kohe kättesaadavaks ja toimivaks;</w:t>
            </w:r>
          </w:p>
        </w:tc>
      </w:tr>
      <w:tr w:rsidR="00FF4B85" w:rsidRPr="000809B0" w14:paraId="1FF35E96" w14:textId="77777777" w:rsidTr="00163FB0">
        <w:trPr>
          <w:jc w:val="center"/>
        </w:trPr>
        <w:tc>
          <w:tcPr>
            <w:tcW w:w="4876" w:type="dxa"/>
            <w:tcBorders>
              <w:top w:val="nil"/>
              <w:left w:val="nil"/>
              <w:bottom w:val="nil"/>
              <w:right w:val="nil"/>
            </w:tcBorders>
          </w:tcPr>
          <w:p w14:paraId="128C0A97" w14:textId="77777777" w:rsidR="00B37C2D" w:rsidRPr="000809B0" w:rsidRDefault="00B37C2D" w:rsidP="00163FB0">
            <w:pPr>
              <w:pStyle w:val="Normal6a"/>
            </w:pPr>
          </w:p>
        </w:tc>
        <w:tc>
          <w:tcPr>
            <w:tcW w:w="4876" w:type="dxa"/>
            <w:tcBorders>
              <w:top w:val="nil"/>
              <w:left w:val="nil"/>
              <w:bottom w:val="nil"/>
              <w:right w:val="nil"/>
            </w:tcBorders>
          </w:tcPr>
          <w:p w14:paraId="217EFE6D" w14:textId="77777777" w:rsidR="00B37C2D" w:rsidRPr="000809B0" w:rsidRDefault="00B37C2D" w:rsidP="00163FB0">
            <w:pPr>
              <w:pStyle w:val="Normal6a"/>
            </w:pPr>
            <w:r w:rsidRPr="000809B0">
              <w:rPr>
                <w:b/>
                <w:bCs/>
                <w:i/>
              </w:rPr>
              <w:t>–</w:t>
            </w:r>
            <w:r w:rsidRPr="000809B0">
              <w:rPr>
                <w:b/>
                <w:i/>
              </w:rPr>
              <w:t xml:space="preserve"> idufirmadele ja uuenduslikele ettevõtetele Euroopa üleminekuvahendite ja -rahastamise tagamine, mille abil võib olla võimalik toetada nende arengut vahetult enne nende toodete või teenuste </w:t>
            </w:r>
            <w:proofErr w:type="spellStart"/>
            <w:r w:rsidRPr="000809B0">
              <w:rPr>
                <w:b/>
                <w:i/>
              </w:rPr>
              <w:t>turulelaskmist</w:t>
            </w:r>
            <w:proofErr w:type="spellEnd"/>
            <w:r w:rsidRPr="000809B0">
              <w:rPr>
                <w:b/>
                <w:i/>
              </w:rPr>
              <w:t>;</w:t>
            </w:r>
          </w:p>
        </w:tc>
      </w:tr>
      <w:tr w:rsidR="00FF4B85" w:rsidRPr="000809B0" w14:paraId="471278F2" w14:textId="77777777" w:rsidTr="00163FB0">
        <w:trPr>
          <w:jc w:val="center"/>
        </w:trPr>
        <w:tc>
          <w:tcPr>
            <w:tcW w:w="4876" w:type="dxa"/>
            <w:tcBorders>
              <w:top w:val="nil"/>
              <w:left w:val="nil"/>
              <w:bottom w:val="nil"/>
              <w:right w:val="nil"/>
            </w:tcBorders>
          </w:tcPr>
          <w:p w14:paraId="568062CD" w14:textId="77777777" w:rsidR="00B37C2D" w:rsidRPr="000809B0" w:rsidRDefault="00B37C2D" w:rsidP="00163FB0">
            <w:pPr>
              <w:pStyle w:val="Normal6a"/>
            </w:pPr>
          </w:p>
        </w:tc>
        <w:tc>
          <w:tcPr>
            <w:tcW w:w="4876" w:type="dxa"/>
            <w:tcBorders>
              <w:top w:val="nil"/>
              <w:left w:val="nil"/>
              <w:bottom w:val="nil"/>
              <w:right w:val="nil"/>
            </w:tcBorders>
          </w:tcPr>
          <w:p w14:paraId="165B4929" w14:textId="77777777" w:rsidR="00B37C2D" w:rsidRPr="000809B0" w:rsidRDefault="00B37C2D" w:rsidP="00163FB0">
            <w:pPr>
              <w:pStyle w:val="Normal6a"/>
            </w:pPr>
            <w:r w:rsidRPr="000809B0">
              <w:rPr>
                <w:b/>
                <w:bCs/>
                <w:i/>
              </w:rPr>
              <w:t>–</w:t>
            </w:r>
            <w:r w:rsidRPr="000809B0">
              <w:rPr>
                <w:b/>
                <w:i/>
              </w:rPr>
              <w:t xml:space="preserve"> Euroopa innovatsioonifondi edasine ja vajalik suurendamine, mis võimaldaks minna kaugemale riikide individuaalsetest investeeringutest ja tekitaks piisavas mahus avaliku sektori kulutusi, et edendada Euroopa liikumist innovatsiooni poole, mis oleks võimeline konkureerima sektori peamiste üleilmsete osalejatega;</w:t>
            </w:r>
          </w:p>
        </w:tc>
      </w:tr>
      <w:tr w:rsidR="00FF4B85" w:rsidRPr="000809B0" w14:paraId="397B9113" w14:textId="77777777" w:rsidTr="00163FB0">
        <w:trPr>
          <w:jc w:val="center"/>
        </w:trPr>
        <w:tc>
          <w:tcPr>
            <w:tcW w:w="4876" w:type="dxa"/>
            <w:tcBorders>
              <w:top w:val="nil"/>
              <w:left w:val="nil"/>
              <w:bottom w:val="nil"/>
              <w:right w:val="nil"/>
            </w:tcBorders>
          </w:tcPr>
          <w:p w14:paraId="2AB6A798" w14:textId="77777777" w:rsidR="00B37C2D" w:rsidRPr="000809B0" w:rsidRDefault="00B37C2D" w:rsidP="00163FB0">
            <w:pPr>
              <w:pStyle w:val="Normal6a"/>
            </w:pPr>
          </w:p>
        </w:tc>
        <w:tc>
          <w:tcPr>
            <w:tcW w:w="4876" w:type="dxa"/>
            <w:tcBorders>
              <w:top w:val="nil"/>
              <w:left w:val="nil"/>
              <w:bottom w:val="nil"/>
              <w:right w:val="nil"/>
            </w:tcBorders>
          </w:tcPr>
          <w:p w14:paraId="3C48373A" w14:textId="77777777" w:rsidR="00B37C2D" w:rsidRPr="000809B0" w:rsidRDefault="00B37C2D" w:rsidP="00163FB0">
            <w:pPr>
              <w:pStyle w:val="Normal6a"/>
            </w:pPr>
            <w:r w:rsidRPr="000809B0">
              <w:rPr>
                <w:b/>
                <w:bCs/>
                <w:i/>
              </w:rPr>
              <w:t>–</w:t>
            </w:r>
            <w:r w:rsidRPr="000809B0">
              <w:rPr>
                <w:b/>
                <w:i/>
              </w:rPr>
              <w:t xml:space="preserve"> siseturu ja Euroopa kapitalituru edasine väljakujundamine ning haldusliku lihtsustamise lisavormide rakendamine</w:t>
            </w:r>
            <w:r w:rsidRPr="000809B0">
              <w:t>;</w:t>
            </w:r>
          </w:p>
        </w:tc>
      </w:tr>
    </w:tbl>
    <w:p w14:paraId="54795A0C"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4E805786" w14:textId="77777777" w:rsidR="00B37C2D" w:rsidRPr="000809B0" w:rsidRDefault="00B37C2D" w:rsidP="00B37C2D">
      <w:r w:rsidRPr="000809B0">
        <w:rPr>
          <w:rStyle w:val="HideTWBExt"/>
        </w:rPr>
        <w:t>&lt;/Amend&gt;</w:t>
      </w:r>
    </w:p>
    <w:p w14:paraId="78F75314"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70</w:t>
      </w:r>
      <w:r w:rsidRPr="000809B0">
        <w:rPr>
          <w:rStyle w:val="HideTWBExt"/>
          <w:b w:val="0"/>
        </w:rPr>
        <w:t>&lt;/NumAm&gt;</w:t>
      </w:r>
    </w:p>
    <w:p w14:paraId="433B0E57"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4BA204FC" w14:textId="77777777" w:rsidR="00B37C2D" w:rsidRPr="000809B0" w:rsidRDefault="00B37C2D" w:rsidP="00B37C2D">
      <w:pPr>
        <w:pStyle w:val="NormalBold"/>
      </w:pPr>
      <w:r w:rsidRPr="000809B0">
        <w:rPr>
          <w:rStyle w:val="HideTWBExt"/>
          <w:b w:val="0"/>
        </w:rPr>
        <w:t>&lt;/RepeatBlock-By&gt;</w:t>
      </w:r>
    </w:p>
    <w:p w14:paraId="21A6082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994448A" w14:textId="77777777" w:rsidR="00B37C2D" w:rsidRPr="000809B0" w:rsidRDefault="00B37C2D" w:rsidP="00B37C2D">
      <w:pPr>
        <w:pStyle w:val="NormalBold"/>
      </w:pPr>
      <w:r w:rsidRPr="000809B0">
        <w:rPr>
          <w:rStyle w:val="HideTWBExt"/>
          <w:b w:val="0"/>
        </w:rPr>
        <w:t>&lt;Article&gt;</w:t>
      </w:r>
      <w:r w:rsidRPr="000809B0">
        <w:t>Punkt 8</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EEF61BF" w14:textId="77777777" w:rsidTr="00163FB0">
        <w:trPr>
          <w:trHeight w:hRule="exact" w:val="240"/>
          <w:jc w:val="center"/>
        </w:trPr>
        <w:tc>
          <w:tcPr>
            <w:tcW w:w="9752" w:type="dxa"/>
            <w:gridSpan w:val="2"/>
            <w:tcBorders>
              <w:top w:val="nil"/>
              <w:left w:val="nil"/>
              <w:bottom w:val="nil"/>
              <w:right w:val="nil"/>
            </w:tcBorders>
          </w:tcPr>
          <w:p w14:paraId="48166A0D" w14:textId="77777777" w:rsidR="00B37C2D" w:rsidRPr="000809B0" w:rsidRDefault="00B37C2D" w:rsidP="00163FB0"/>
        </w:tc>
      </w:tr>
      <w:tr w:rsidR="00FF4B85" w:rsidRPr="000809B0" w14:paraId="333A7852" w14:textId="77777777" w:rsidTr="00163FB0">
        <w:trPr>
          <w:trHeight w:val="240"/>
          <w:jc w:val="center"/>
        </w:trPr>
        <w:tc>
          <w:tcPr>
            <w:tcW w:w="4876" w:type="dxa"/>
            <w:tcBorders>
              <w:top w:val="nil"/>
              <w:left w:val="nil"/>
              <w:bottom w:val="nil"/>
              <w:right w:val="nil"/>
            </w:tcBorders>
          </w:tcPr>
          <w:p w14:paraId="60859AE0"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0936FF3" w14:textId="77777777" w:rsidR="00B37C2D" w:rsidRPr="000809B0" w:rsidRDefault="00B37C2D" w:rsidP="00163FB0">
            <w:pPr>
              <w:pStyle w:val="AmColumnHeading"/>
            </w:pPr>
            <w:r w:rsidRPr="000809B0">
              <w:t>Muudatusettepanek</w:t>
            </w:r>
          </w:p>
        </w:tc>
      </w:tr>
      <w:tr w:rsidR="00FF4B85" w:rsidRPr="000809B0" w14:paraId="485017F6" w14:textId="77777777" w:rsidTr="00163FB0">
        <w:trPr>
          <w:jc w:val="center"/>
        </w:trPr>
        <w:tc>
          <w:tcPr>
            <w:tcW w:w="4876" w:type="dxa"/>
            <w:tcBorders>
              <w:top w:val="nil"/>
              <w:left w:val="nil"/>
              <w:bottom w:val="nil"/>
              <w:right w:val="nil"/>
            </w:tcBorders>
          </w:tcPr>
          <w:p w14:paraId="6526C0B9" w14:textId="77777777" w:rsidR="00B37C2D" w:rsidRPr="000809B0" w:rsidRDefault="00B37C2D" w:rsidP="00163FB0">
            <w:pPr>
              <w:pStyle w:val="Normal6a"/>
            </w:pPr>
            <w:r w:rsidRPr="000809B0">
              <w:t>8.</w:t>
            </w:r>
            <w:r w:rsidRPr="000809B0">
              <w:tab/>
              <w:t>on arvamusel, et 28. režiim peaks peamiselt puudutama äriühinguõiguse eeskirju ja et selles peaksid saama osaleda ainult aktsiaturul noteerimata piiratud vastutusega äriühingud; leiab, et 28. režiim peaks olema õigusnormide kogum, mis tuleb lisada olemasolevatesse või uutesse riiklikesse ettevõtlusvormidesse;</w:t>
            </w:r>
          </w:p>
        </w:tc>
        <w:tc>
          <w:tcPr>
            <w:tcW w:w="4876" w:type="dxa"/>
            <w:tcBorders>
              <w:top w:val="nil"/>
              <w:left w:val="nil"/>
              <w:bottom w:val="nil"/>
              <w:right w:val="nil"/>
            </w:tcBorders>
          </w:tcPr>
          <w:p w14:paraId="1ABC63DF" w14:textId="77777777" w:rsidR="00B37C2D" w:rsidRPr="000809B0" w:rsidRDefault="00B37C2D" w:rsidP="00163FB0">
            <w:pPr>
              <w:pStyle w:val="Normal6a"/>
            </w:pPr>
            <w:r w:rsidRPr="000809B0">
              <w:t>8.</w:t>
            </w:r>
            <w:r w:rsidRPr="000809B0">
              <w:tab/>
              <w:t xml:space="preserve">on arvamusel, et 28. režiim peaks peamiselt puudutama äriühinguõiguse eeskirju ja et selles peaksid saama osaleda ainult aktsiaturul noteerimata piiratud vastutusega äriühingud; leiab, et 28. režiim peaks olema õigusnormide kogum, mis tuleb lisada olemasolevatesse või uutesse riiklikesse ettevõtlusvormidesse; </w:t>
            </w:r>
            <w:r w:rsidRPr="000809B0">
              <w:rPr>
                <w:b/>
                <w:i/>
              </w:rPr>
              <w:t>see õigusnormide kogum peaks vastama piiratud vastutusega äriühingute suhtes kohaldatavale õigustikule ning kuuluma direktiivi (EL) 2017/1132, direktiivi 2009/102/EÜ ja direktiivi 2013/34/EL kohaldamisalasse;</w:t>
            </w:r>
          </w:p>
        </w:tc>
      </w:tr>
    </w:tbl>
    <w:p w14:paraId="43B409D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6CE95B68" w14:textId="77777777" w:rsidR="00B37C2D" w:rsidRPr="000809B0" w:rsidRDefault="00B37C2D" w:rsidP="00B37C2D">
      <w:r w:rsidRPr="000809B0">
        <w:rPr>
          <w:rStyle w:val="HideTWBExt"/>
        </w:rPr>
        <w:t>&lt;/Amend&gt;</w:t>
      </w:r>
    </w:p>
    <w:p w14:paraId="15BBC071"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71</w:t>
      </w:r>
      <w:r w:rsidRPr="000809B0">
        <w:rPr>
          <w:rStyle w:val="HideTWBExt"/>
          <w:b w:val="0"/>
        </w:rPr>
        <w:t>&lt;/NumAm&gt;</w:t>
      </w:r>
    </w:p>
    <w:p w14:paraId="5ED27C73" w14:textId="77777777" w:rsidR="00B37C2D" w:rsidRPr="000809B0" w:rsidRDefault="00B37C2D" w:rsidP="00B37C2D">
      <w:pPr>
        <w:pStyle w:val="NormalBold"/>
      </w:pPr>
      <w:r w:rsidRPr="000809B0">
        <w:rPr>
          <w:rStyle w:val="HideTWBExt"/>
          <w:b w:val="0"/>
        </w:rPr>
        <w:t>&lt;RepeatBlock-By&gt;&lt;Members&gt;</w:t>
      </w:r>
      <w:r w:rsidRPr="000809B0">
        <w:t>Lukas Mandl</w:t>
      </w:r>
      <w:r w:rsidRPr="000809B0">
        <w:rPr>
          <w:rStyle w:val="HideTWBExt"/>
          <w:b w:val="0"/>
        </w:rPr>
        <w:t>&lt;/Members&gt;</w:t>
      </w:r>
    </w:p>
    <w:p w14:paraId="4BFD39F8" w14:textId="77777777" w:rsidR="00B37C2D" w:rsidRPr="000809B0" w:rsidRDefault="00B37C2D" w:rsidP="00B37C2D">
      <w:pPr>
        <w:pStyle w:val="NormalBold"/>
      </w:pPr>
      <w:r w:rsidRPr="000809B0">
        <w:rPr>
          <w:rStyle w:val="HideTWBExt"/>
          <w:b w:val="0"/>
        </w:rPr>
        <w:t>&lt;/RepeatBlock-By&gt;</w:t>
      </w:r>
    </w:p>
    <w:p w14:paraId="4CA5B20A"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BAC0666" w14:textId="77777777" w:rsidR="00B37C2D" w:rsidRPr="000809B0" w:rsidRDefault="00B37C2D" w:rsidP="00B37C2D">
      <w:pPr>
        <w:pStyle w:val="NormalBold"/>
      </w:pPr>
      <w:r w:rsidRPr="000809B0">
        <w:rPr>
          <w:rStyle w:val="HideTWBExt"/>
          <w:b w:val="0"/>
        </w:rPr>
        <w:t>&lt;Article&gt;</w:t>
      </w:r>
      <w:r w:rsidRPr="000809B0">
        <w:t>Punkt 8</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F74BD9D" w14:textId="77777777" w:rsidTr="00163FB0">
        <w:trPr>
          <w:trHeight w:hRule="exact" w:val="240"/>
          <w:jc w:val="center"/>
        </w:trPr>
        <w:tc>
          <w:tcPr>
            <w:tcW w:w="9752" w:type="dxa"/>
            <w:gridSpan w:val="2"/>
            <w:tcBorders>
              <w:top w:val="nil"/>
              <w:left w:val="nil"/>
              <w:bottom w:val="nil"/>
              <w:right w:val="nil"/>
            </w:tcBorders>
          </w:tcPr>
          <w:p w14:paraId="617E2595" w14:textId="77777777" w:rsidR="00B37C2D" w:rsidRPr="000809B0" w:rsidRDefault="00B37C2D" w:rsidP="00163FB0"/>
        </w:tc>
      </w:tr>
      <w:tr w:rsidR="00FF4B85" w:rsidRPr="000809B0" w14:paraId="1AFA3987" w14:textId="77777777" w:rsidTr="00163FB0">
        <w:trPr>
          <w:trHeight w:val="240"/>
          <w:jc w:val="center"/>
        </w:trPr>
        <w:tc>
          <w:tcPr>
            <w:tcW w:w="4876" w:type="dxa"/>
            <w:tcBorders>
              <w:top w:val="nil"/>
              <w:left w:val="nil"/>
              <w:bottom w:val="nil"/>
              <w:right w:val="nil"/>
            </w:tcBorders>
          </w:tcPr>
          <w:p w14:paraId="7C9B0CD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349A2DF" w14:textId="77777777" w:rsidR="00B37C2D" w:rsidRPr="000809B0" w:rsidRDefault="00B37C2D" w:rsidP="00163FB0">
            <w:pPr>
              <w:pStyle w:val="AmColumnHeading"/>
            </w:pPr>
            <w:r w:rsidRPr="000809B0">
              <w:t>Muudatusettepanek</w:t>
            </w:r>
          </w:p>
        </w:tc>
      </w:tr>
      <w:tr w:rsidR="00FF4B85" w:rsidRPr="000809B0" w14:paraId="00F7AE0C" w14:textId="77777777" w:rsidTr="00163FB0">
        <w:trPr>
          <w:jc w:val="center"/>
        </w:trPr>
        <w:tc>
          <w:tcPr>
            <w:tcW w:w="4876" w:type="dxa"/>
            <w:tcBorders>
              <w:top w:val="nil"/>
              <w:left w:val="nil"/>
              <w:bottom w:val="nil"/>
              <w:right w:val="nil"/>
            </w:tcBorders>
          </w:tcPr>
          <w:p w14:paraId="0C7DB4D5" w14:textId="77777777" w:rsidR="00B37C2D" w:rsidRPr="000809B0" w:rsidRDefault="00B37C2D" w:rsidP="00163FB0">
            <w:pPr>
              <w:pStyle w:val="Normal6a"/>
            </w:pPr>
            <w:r w:rsidRPr="000809B0">
              <w:t>8.</w:t>
            </w:r>
            <w:r w:rsidRPr="000809B0">
              <w:tab/>
              <w:t>on arvamusel, et 28. režiim peaks peamiselt puudutama äriühinguõiguse eeskirju ja et selles peaksid saama osaleda ainult aktsiaturul noteerimata piiratud vastutusega äriühingud; leiab, et 28. režiim peaks olema õigusnormide kogum, mis tuleb lisada olemasolevatesse või uutesse riiklikesse ettevõtlusvormidesse;</w:t>
            </w:r>
          </w:p>
        </w:tc>
        <w:tc>
          <w:tcPr>
            <w:tcW w:w="4876" w:type="dxa"/>
            <w:tcBorders>
              <w:top w:val="nil"/>
              <w:left w:val="nil"/>
              <w:bottom w:val="nil"/>
              <w:right w:val="nil"/>
            </w:tcBorders>
          </w:tcPr>
          <w:p w14:paraId="4D8EF91D" w14:textId="77777777" w:rsidR="00B37C2D" w:rsidRPr="000809B0" w:rsidRDefault="00B37C2D" w:rsidP="00163FB0">
            <w:pPr>
              <w:pStyle w:val="Normal6a"/>
            </w:pPr>
            <w:r w:rsidRPr="000809B0">
              <w:t>8.</w:t>
            </w:r>
            <w:r w:rsidRPr="000809B0">
              <w:tab/>
              <w:t>on arvamusel, et 28. režiim peaks peamiselt puudutama äriühinguõiguse eeskirju ja et selles peaksid saama osaleda ainult aktsiaturul noteerimata piiratud vastutusega äriühingud; leiab, et 28. režiim peaks olema õigusnormide kogum, mis tuleb lisada olemasolevatesse või uutesse riiklikesse ettevõtlusvormidesse</w:t>
            </w:r>
            <w:r w:rsidRPr="000809B0">
              <w:rPr>
                <w:b/>
                <w:i/>
              </w:rPr>
              <w:t>, mille suhtes kohaldatakse juba kehtestatud piiratud vastutusega äriühinguid käsitlevat liidu õigustikku, nagu on loetletud direktiivis (EL) 2017/1132, direktiivis 2009/102/EÜ ja direktiivis 2013/34/EL</w:t>
            </w:r>
            <w:r w:rsidRPr="000809B0">
              <w:t>;</w:t>
            </w:r>
          </w:p>
        </w:tc>
      </w:tr>
    </w:tbl>
    <w:p w14:paraId="38DCB40A"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5F3A786" w14:textId="77777777" w:rsidR="00B37C2D" w:rsidRPr="000809B0" w:rsidRDefault="00B37C2D" w:rsidP="00B37C2D">
      <w:r w:rsidRPr="000809B0">
        <w:rPr>
          <w:rStyle w:val="HideTWBExt"/>
        </w:rPr>
        <w:t>&lt;/Amend&gt;</w:t>
      </w:r>
    </w:p>
    <w:p w14:paraId="5055188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72</w:t>
      </w:r>
      <w:r w:rsidRPr="000809B0">
        <w:rPr>
          <w:rStyle w:val="HideTWBExt"/>
          <w:b w:val="0"/>
        </w:rPr>
        <w:t>&lt;/NumAm&gt;</w:t>
      </w:r>
    </w:p>
    <w:p w14:paraId="6B9A0ECA" w14:textId="77777777" w:rsidR="00B37C2D" w:rsidRPr="000809B0" w:rsidRDefault="00B37C2D" w:rsidP="00B37C2D">
      <w:pPr>
        <w:pStyle w:val="NormalBold"/>
      </w:pPr>
      <w:r w:rsidRPr="000809B0">
        <w:rPr>
          <w:rStyle w:val="HideTWBExt"/>
          <w:b w:val="0"/>
        </w:rPr>
        <w:t>&lt;RepeatBlock-By&gt;&lt;Members&gt;</w:t>
      </w:r>
      <w:r w:rsidRPr="000809B0">
        <w:t>Pascale Piera</w:t>
      </w:r>
      <w:r w:rsidRPr="000809B0">
        <w:rPr>
          <w:rStyle w:val="HideTWBExt"/>
          <w:b w:val="0"/>
        </w:rPr>
        <w:t>&lt;/Members&gt;</w:t>
      </w:r>
    </w:p>
    <w:p w14:paraId="10364AE1" w14:textId="77777777" w:rsidR="00B37C2D" w:rsidRPr="000809B0" w:rsidRDefault="00B37C2D" w:rsidP="00B37C2D">
      <w:pPr>
        <w:pStyle w:val="NormalBold"/>
      </w:pPr>
      <w:r w:rsidRPr="000809B0">
        <w:rPr>
          <w:rStyle w:val="HideTWBExt"/>
          <w:b w:val="0"/>
        </w:rPr>
        <w:t>&lt;/RepeatBlock-By&gt;</w:t>
      </w:r>
    </w:p>
    <w:p w14:paraId="0DE35802"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5B3F607" w14:textId="77777777" w:rsidR="00B37C2D" w:rsidRPr="000809B0" w:rsidRDefault="00B37C2D" w:rsidP="00B37C2D">
      <w:pPr>
        <w:pStyle w:val="NormalBold"/>
      </w:pPr>
      <w:r w:rsidRPr="000809B0">
        <w:rPr>
          <w:rStyle w:val="HideTWBExt"/>
          <w:b w:val="0"/>
        </w:rPr>
        <w:t>&lt;Article&gt;</w:t>
      </w:r>
      <w:r w:rsidRPr="000809B0">
        <w:t>Punkt 8</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332D2DF" w14:textId="77777777" w:rsidTr="00163FB0">
        <w:trPr>
          <w:trHeight w:hRule="exact" w:val="240"/>
          <w:jc w:val="center"/>
        </w:trPr>
        <w:tc>
          <w:tcPr>
            <w:tcW w:w="9752" w:type="dxa"/>
            <w:gridSpan w:val="2"/>
            <w:tcBorders>
              <w:top w:val="nil"/>
              <w:left w:val="nil"/>
              <w:bottom w:val="nil"/>
              <w:right w:val="nil"/>
            </w:tcBorders>
          </w:tcPr>
          <w:p w14:paraId="43F25850" w14:textId="77777777" w:rsidR="00B37C2D" w:rsidRPr="000809B0" w:rsidRDefault="00B37C2D" w:rsidP="00163FB0"/>
        </w:tc>
      </w:tr>
      <w:tr w:rsidR="00FF4B85" w:rsidRPr="000809B0" w14:paraId="630158DB" w14:textId="77777777" w:rsidTr="00163FB0">
        <w:trPr>
          <w:trHeight w:val="240"/>
          <w:jc w:val="center"/>
        </w:trPr>
        <w:tc>
          <w:tcPr>
            <w:tcW w:w="4876" w:type="dxa"/>
            <w:tcBorders>
              <w:top w:val="nil"/>
              <w:left w:val="nil"/>
              <w:bottom w:val="nil"/>
              <w:right w:val="nil"/>
            </w:tcBorders>
          </w:tcPr>
          <w:p w14:paraId="0FD09EBD"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1667773" w14:textId="77777777" w:rsidR="00B37C2D" w:rsidRPr="000809B0" w:rsidRDefault="00B37C2D" w:rsidP="00163FB0">
            <w:pPr>
              <w:pStyle w:val="AmColumnHeading"/>
            </w:pPr>
            <w:r w:rsidRPr="000809B0">
              <w:t>Muudatusettepanek</w:t>
            </w:r>
          </w:p>
        </w:tc>
      </w:tr>
      <w:tr w:rsidR="00FF4B85" w:rsidRPr="000809B0" w14:paraId="1133B4FE" w14:textId="77777777" w:rsidTr="00163FB0">
        <w:trPr>
          <w:jc w:val="center"/>
        </w:trPr>
        <w:tc>
          <w:tcPr>
            <w:tcW w:w="4876" w:type="dxa"/>
            <w:tcBorders>
              <w:top w:val="nil"/>
              <w:left w:val="nil"/>
              <w:bottom w:val="nil"/>
              <w:right w:val="nil"/>
            </w:tcBorders>
          </w:tcPr>
          <w:p w14:paraId="45BAC0D8" w14:textId="77777777" w:rsidR="00B37C2D" w:rsidRPr="000809B0" w:rsidRDefault="00B37C2D" w:rsidP="00163FB0">
            <w:pPr>
              <w:pStyle w:val="Normal6a"/>
            </w:pPr>
            <w:r w:rsidRPr="000809B0">
              <w:t>8.</w:t>
            </w:r>
            <w:r w:rsidRPr="000809B0">
              <w:tab/>
              <w:t>on arvamusel, et 28. režiim peaks peamiselt puudutama äriühinguõiguse eeskirju ja et selles peaksid saama osaleda ainult aktsiaturul noteerimata piiratud vastutusega äriühingud; leiab, et 28. režiim peaks olema õigusnormide kogum, mis tuleb lisada olemasolevatesse või uutesse riiklikesse ettevõtlusvormidesse;</w:t>
            </w:r>
          </w:p>
        </w:tc>
        <w:tc>
          <w:tcPr>
            <w:tcW w:w="4876" w:type="dxa"/>
            <w:tcBorders>
              <w:top w:val="nil"/>
              <w:left w:val="nil"/>
              <w:bottom w:val="nil"/>
              <w:right w:val="nil"/>
            </w:tcBorders>
          </w:tcPr>
          <w:p w14:paraId="2884FEE7" w14:textId="77777777" w:rsidR="00B37C2D" w:rsidRPr="000809B0" w:rsidRDefault="00B37C2D" w:rsidP="00163FB0">
            <w:pPr>
              <w:pStyle w:val="Normal6a"/>
            </w:pPr>
            <w:r w:rsidRPr="000809B0">
              <w:t>8.</w:t>
            </w:r>
            <w:r w:rsidRPr="000809B0">
              <w:tab/>
              <w:t>on arvamusel, et 28. režiim peaks peamiselt puudutama äriühinguõiguse eeskirju ja et selles peaksid saama osaleda ainult aktsiaturul noteerimata piiratud vastutusega äriühingud</w:t>
            </w:r>
            <w:r w:rsidRPr="000809B0">
              <w:rPr>
                <w:b/>
                <w:bCs/>
                <w:i/>
                <w:iCs/>
              </w:rPr>
              <w:t>, mille tegevus kuulub digisektori alla</w:t>
            </w:r>
            <w:r w:rsidRPr="000809B0">
              <w:t>; leiab, et 28. režiim peaks olema õigusnormide kogum, mis tuleb lisada olemasolevatesse või uutesse riiklikesse ettevõtlusvormidesse;</w:t>
            </w:r>
          </w:p>
        </w:tc>
      </w:tr>
    </w:tbl>
    <w:p w14:paraId="07B33C4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021C5EFE" w14:textId="77777777" w:rsidR="00B37C2D" w:rsidRPr="000809B0" w:rsidRDefault="00B37C2D" w:rsidP="00B37C2D">
      <w:r w:rsidRPr="000809B0">
        <w:rPr>
          <w:rStyle w:val="HideTWBExt"/>
        </w:rPr>
        <w:t>&lt;/Amend&gt;</w:t>
      </w:r>
    </w:p>
    <w:p w14:paraId="1CD3ED1A"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73</w:t>
      </w:r>
      <w:r w:rsidRPr="000809B0">
        <w:rPr>
          <w:rStyle w:val="HideTWBExt"/>
          <w:b w:val="0"/>
        </w:rPr>
        <w:t>&lt;/NumAm&gt;</w:t>
      </w:r>
    </w:p>
    <w:p w14:paraId="093BC6D4"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55477853" w14:textId="77777777" w:rsidR="00B37C2D" w:rsidRPr="000809B0" w:rsidRDefault="00B37C2D" w:rsidP="00B37C2D">
      <w:pPr>
        <w:pStyle w:val="NormalBold"/>
      </w:pPr>
      <w:r w:rsidRPr="000809B0">
        <w:rPr>
          <w:rStyle w:val="HideTWBExt"/>
          <w:b w:val="0"/>
        </w:rPr>
        <w:t>&lt;/RepeatBlock-By&gt;</w:t>
      </w:r>
    </w:p>
    <w:p w14:paraId="31DFE2AB"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5077DC7" w14:textId="77777777" w:rsidR="00B37C2D" w:rsidRPr="000809B0" w:rsidRDefault="00B37C2D" w:rsidP="00B37C2D">
      <w:pPr>
        <w:pStyle w:val="NormalBold"/>
      </w:pPr>
      <w:r w:rsidRPr="000809B0">
        <w:rPr>
          <w:rStyle w:val="HideTWBExt"/>
          <w:b w:val="0"/>
        </w:rPr>
        <w:t>&lt;Article&gt;</w:t>
      </w:r>
      <w:r w:rsidRPr="000809B0">
        <w:t>Punkt 8</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223E78A" w14:textId="77777777" w:rsidTr="00163FB0">
        <w:trPr>
          <w:trHeight w:hRule="exact" w:val="240"/>
          <w:jc w:val="center"/>
        </w:trPr>
        <w:tc>
          <w:tcPr>
            <w:tcW w:w="9752" w:type="dxa"/>
            <w:gridSpan w:val="2"/>
            <w:tcBorders>
              <w:top w:val="nil"/>
              <w:left w:val="nil"/>
              <w:bottom w:val="nil"/>
              <w:right w:val="nil"/>
            </w:tcBorders>
          </w:tcPr>
          <w:p w14:paraId="3B713C52" w14:textId="77777777" w:rsidR="00B37C2D" w:rsidRPr="000809B0" w:rsidRDefault="00B37C2D" w:rsidP="00163FB0"/>
        </w:tc>
      </w:tr>
      <w:tr w:rsidR="00FF4B85" w:rsidRPr="000809B0" w14:paraId="1D97F2DA" w14:textId="77777777" w:rsidTr="00163FB0">
        <w:trPr>
          <w:trHeight w:val="240"/>
          <w:jc w:val="center"/>
        </w:trPr>
        <w:tc>
          <w:tcPr>
            <w:tcW w:w="4876" w:type="dxa"/>
            <w:tcBorders>
              <w:top w:val="nil"/>
              <w:left w:val="nil"/>
              <w:bottom w:val="nil"/>
              <w:right w:val="nil"/>
            </w:tcBorders>
          </w:tcPr>
          <w:p w14:paraId="36765321"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45FE318" w14:textId="77777777" w:rsidR="00B37C2D" w:rsidRPr="000809B0" w:rsidRDefault="00B37C2D" w:rsidP="00163FB0">
            <w:pPr>
              <w:pStyle w:val="AmColumnHeading"/>
            </w:pPr>
            <w:r w:rsidRPr="000809B0">
              <w:t>Muudatusettepanek</w:t>
            </w:r>
          </w:p>
        </w:tc>
      </w:tr>
      <w:tr w:rsidR="00FF4B85" w:rsidRPr="000809B0" w14:paraId="54B6C66D" w14:textId="77777777" w:rsidTr="00163FB0">
        <w:trPr>
          <w:jc w:val="center"/>
        </w:trPr>
        <w:tc>
          <w:tcPr>
            <w:tcW w:w="4876" w:type="dxa"/>
            <w:tcBorders>
              <w:top w:val="nil"/>
              <w:left w:val="nil"/>
              <w:bottom w:val="nil"/>
              <w:right w:val="nil"/>
            </w:tcBorders>
          </w:tcPr>
          <w:p w14:paraId="694C54A8" w14:textId="77777777" w:rsidR="00B37C2D" w:rsidRPr="000809B0" w:rsidRDefault="00B37C2D" w:rsidP="00163FB0">
            <w:pPr>
              <w:pStyle w:val="Normal6a"/>
            </w:pPr>
            <w:r w:rsidRPr="000809B0">
              <w:t>8.</w:t>
            </w:r>
            <w:r w:rsidRPr="000809B0">
              <w:tab/>
              <w:t xml:space="preserve">on arvamusel, et 28. režiim peaks peamiselt puudutama äriühinguõiguse eeskirju ja et selles peaksid saama osaleda ainult aktsiaturul noteerimata piiratud vastutusega äriühingud; leiab, et 28. režiim peaks olema õigusnormide kogum, mis tuleb lisada </w:t>
            </w:r>
            <w:r w:rsidRPr="000809B0">
              <w:rPr>
                <w:b/>
                <w:bCs/>
                <w:i/>
                <w:iCs/>
              </w:rPr>
              <w:t>olemasolevatesse või</w:t>
            </w:r>
            <w:r w:rsidRPr="000809B0">
              <w:t xml:space="preserve"> uutesse riiklikesse ettevõtlusvormidesse;</w:t>
            </w:r>
          </w:p>
        </w:tc>
        <w:tc>
          <w:tcPr>
            <w:tcW w:w="4876" w:type="dxa"/>
            <w:tcBorders>
              <w:top w:val="nil"/>
              <w:left w:val="nil"/>
              <w:bottom w:val="nil"/>
              <w:right w:val="nil"/>
            </w:tcBorders>
          </w:tcPr>
          <w:p w14:paraId="3058AB77" w14:textId="77777777" w:rsidR="00B37C2D" w:rsidRPr="000809B0" w:rsidRDefault="00B37C2D" w:rsidP="00163FB0">
            <w:pPr>
              <w:pStyle w:val="Normal6a"/>
            </w:pPr>
            <w:r w:rsidRPr="000809B0">
              <w:t>8.</w:t>
            </w:r>
            <w:r w:rsidRPr="000809B0">
              <w:tab/>
              <w:t>on arvamusel, et 28. režiim peaks peamiselt puudutama äriühinguõiguse eeskirju ja et selles peaksid saama osaleda ainult aktsiaturul noteerimata piiratud vastutusega äriühingud; leiab, et 28. režiim peaks olema õigusnormide kogum, mis tuleb lisada uutesse riiklikesse ettevõtlusvormidesse;</w:t>
            </w:r>
          </w:p>
        </w:tc>
      </w:tr>
    </w:tbl>
    <w:p w14:paraId="02E72768"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78DF7228" w14:textId="77777777" w:rsidR="00B37C2D" w:rsidRPr="000809B0" w:rsidRDefault="00B37C2D" w:rsidP="00B37C2D">
      <w:r w:rsidRPr="000809B0">
        <w:rPr>
          <w:rStyle w:val="HideTWBExt"/>
        </w:rPr>
        <w:t>&lt;/Amend&gt;</w:t>
      </w:r>
    </w:p>
    <w:p w14:paraId="75A1DFF1"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74</w:t>
      </w:r>
      <w:r w:rsidRPr="000809B0">
        <w:rPr>
          <w:rStyle w:val="HideTWBExt"/>
          <w:b w:val="0"/>
        </w:rPr>
        <w:t>&lt;/NumAm&gt;</w:t>
      </w:r>
    </w:p>
    <w:p w14:paraId="5E1917E9"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03B72D20" w14:textId="77777777" w:rsidR="00B37C2D" w:rsidRPr="000809B0" w:rsidRDefault="00B37C2D" w:rsidP="00B37C2D">
      <w:pPr>
        <w:pStyle w:val="NormalBold"/>
      </w:pPr>
      <w:r w:rsidRPr="000809B0">
        <w:rPr>
          <w:rStyle w:val="HideTWBExt"/>
          <w:b w:val="0"/>
        </w:rPr>
        <w:t>&lt;/RepeatBlock-By&gt;</w:t>
      </w:r>
    </w:p>
    <w:p w14:paraId="254AD22F"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26E1956" w14:textId="77777777" w:rsidR="00B37C2D" w:rsidRPr="000809B0" w:rsidRDefault="00B37C2D" w:rsidP="00B37C2D">
      <w:pPr>
        <w:pStyle w:val="NormalBold"/>
      </w:pPr>
      <w:r w:rsidRPr="000809B0">
        <w:rPr>
          <w:rStyle w:val="HideTWBExt"/>
          <w:b w:val="0"/>
        </w:rPr>
        <w:t>&lt;Article&gt;</w:t>
      </w:r>
      <w:r w:rsidRPr="000809B0">
        <w:t>Punkt 8</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A590417" w14:textId="77777777" w:rsidTr="00163FB0">
        <w:trPr>
          <w:trHeight w:hRule="exact" w:val="240"/>
          <w:jc w:val="center"/>
        </w:trPr>
        <w:tc>
          <w:tcPr>
            <w:tcW w:w="9752" w:type="dxa"/>
            <w:gridSpan w:val="2"/>
            <w:tcBorders>
              <w:top w:val="nil"/>
              <w:left w:val="nil"/>
              <w:bottom w:val="nil"/>
              <w:right w:val="nil"/>
            </w:tcBorders>
          </w:tcPr>
          <w:p w14:paraId="14CEBDEE" w14:textId="77777777" w:rsidR="00B37C2D" w:rsidRPr="000809B0" w:rsidRDefault="00B37C2D" w:rsidP="00163FB0"/>
        </w:tc>
      </w:tr>
      <w:tr w:rsidR="00FF4B85" w:rsidRPr="000809B0" w14:paraId="21D1F696" w14:textId="77777777" w:rsidTr="00163FB0">
        <w:trPr>
          <w:trHeight w:val="240"/>
          <w:jc w:val="center"/>
        </w:trPr>
        <w:tc>
          <w:tcPr>
            <w:tcW w:w="4876" w:type="dxa"/>
            <w:tcBorders>
              <w:top w:val="nil"/>
              <w:left w:val="nil"/>
              <w:bottom w:val="nil"/>
              <w:right w:val="nil"/>
            </w:tcBorders>
          </w:tcPr>
          <w:p w14:paraId="23FEBBC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E767776" w14:textId="77777777" w:rsidR="00B37C2D" w:rsidRPr="000809B0" w:rsidRDefault="00B37C2D" w:rsidP="00163FB0">
            <w:pPr>
              <w:pStyle w:val="AmColumnHeading"/>
            </w:pPr>
            <w:r w:rsidRPr="000809B0">
              <w:t>Muudatusettepanek</w:t>
            </w:r>
          </w:p>
        </w:tc>
      </w:tr>
      <w:tr w:rsidR="00FF4B85" w:rsidRPr="000809B0" w14:paraId="46500398" w14:textId="77777777" w:rsidTr="00163FB0">
        <w:trPr>
          <w:jc w:val="center"/>
        </w:trPr>
        <w:tc>
          <w:tcPr>
            <w:tcW w:w="4876" w:type="dxa"/>
            <w:tcBorders>
              <w:top w:val="nil"/>
              <w:left w:val="nil"/>
              <w:bottom w:val="nil"/>
              <w:right w:val="nil"/>
            </w:tcBorders>
          </w:tcPr>
          <w:p w14:paraId="0EED90C4" w14:textId="77777777" w:rsidR="00B37C2D" w:rsidRPr="000809B0" w:rsidRDefault="00B37C2D" w:rsidP="00163FB0">
            <w:pPr>
              <w:pStyle w:val="Normal6a"/>
            </w:pPr>
            <w:r w:rsidRPr="000809B0">
              <w:t>8.</w:t>
            </w:r>
            <w:r w:rsidRPr="000809B0">
              <w:tab/>
              <w:t xml:space="preserve">on arvamusel, et 28. režiim peaks peamiselt puudutama äriühinguõiguse eeskirju ja et selles peaksid saama osaleda ainult aktsiaturul noteerimata piiratud vastutusega äriühingud; leiab, et 28. režiim peaks olema õigusnormide kogum, mis tuleb lisada </w:t>
            </w:r>
            <w:r w:rsidRPr="000809B0">
              <w:rPr>
                <w:b/>
                <w:bCs/>
                <w:i/>
                <w:iCs/>
              </w:rPr>
              <w:t>olemasolevatesse või</w:t>
            </w:r>
            <w:r w:rsidRPr="000809B0">
              <w:t xml:space="preserve"> uutesse riiklikesse ettevõtlusvormidesse;</w:t>
            </w:r>
          </w:p>
        </w:tc>
        <w:tc>
          <w:tcPr>
            <w:tcW w:w="4876" w:type="dxa"/>
            <w:tcBorders>
              <w:top w:val="nil"/>
              <w:left w:val="nil"/>
              <w:bottom w:val="nil"/>
              <w:right w:val="nil"/>
            </w:tcBorders>
          </w:tcPr>
          <w:p w14:paraId="4AD7727D" w14:textId="77777777" w:rsidR="00B37C2D" w:rsidRPr="000809B0" w:rsidRDefault="00B37C2D" w:rsidP="00163FB0">
            <w:pPr>
              <w:pStyle w:val="Normal6a"/>
            </w:pPr>
            <w:r w:rsidRPr="000809B0">
              <w:t>8.</w:t>
            </w:r>
            <w:r w:rsidRPr="000809B0">
              <w:tab/>
              <w:t>on arvamusel, et 28. režiim peaks peamiselt puudutama äriühinguõiguse eeskirju ja et selles peaksid saama osaleda ainult aktsiaturul noteerimata piiratud vastutusega äriühingud; leiab, et 28. režiim peaks olema õigusnormide kogum, mis tuleb lisada uutesse riiklikesse ettevõtlusvormidesse;</w:t>
            </w:r>
          </w:p>
        </w:tc>
      </w:tr>
    </w:tbl>
    <w:p w14:paraId="06A6C46D"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6CA33C8" w14:textId="77777777" w:rsidR="00B37C2D" w:rsidRPr="000809B0" w:rsidRDefault="00B37C2D" w:rsidP="00B37C2D">
      <w:r w:rsidRPr="000809B0">
        <w:rPr>
          <w:rStyle w:val="HideTWBExt"/>
        </w:rPr>
        <w:t>&lt;/Amend&gt;</w:t>
      </w:r>
    </w:p>
    <w:p w14:paraId="4EEA9BDB"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75</w:t>
      </w:r>
      <w:r w:rsidRPr="000809B0">
        <w:rPr>
          <w:rStyle w:val="HideTWBExt"/>
          <w:b w:val="0"/>
        </w:rPr>
        <w:t>&lt;/NumAm&gt;</w:t>
      </w:r>
    </w:p>
    <w:p w14:paraId="196A021E" w14:textId="77777777" w:rsidR="00B37C2D" w:rsidRPr="000809B0" w:rsidRDefault="00B37C2D" w:rsidP="00B37C2D">
      <w:pPr>
        <w:pStyle w:val="NormalBold"/>
      </w:pPr>
      <w:r w:rsidRPr="000809B0">
        <w:rPr>
          <w:rStyle w:val="HideTWBExt"/>
          <w:b w:val="0"/>
        </w:rPr>
        <w:t>&lt;RepeatBlock-By&gt;&lt;Members&gt;</w:t>
      </w:r>
      <w:r w:rsidRPr="000809B0">
        <w:t>Kira Marie Peter-Hansen</w:t>
      </w:r>
      <w:r w:rsidRPr="000809B0">
        <w:rPr>
          <w:rStyle w:val="HideTWBExt"/>
          <w:b w:val="0"/>
        </w:rPr>
        <w:t>&lt;/Members&gt;</w:t>
      </w:r>
    </w:p>
    <w:p w14:paraId="12DFFF69" w14:textId="77777777" w:rsidR="00B37C2D" w:rsidRPr="000809B0" w:rsidRDefault="00B37C2D" w:rsidP="00B37C2D">
      <w:r w:rsidRPr="000809B0">
        <w:rPr>
          <w:rStyle w:val="HideTWBExt"/>
        </w:rPr>
        <w:t>&lt;AuNomDe&gt;</w:t>
      </w:r>
      <w:r w:rsidRPr="000809B0">
        <w:rPr>
          <w:rStyle w:val="HideTWBInt"/>
        </w:rPr>
        <w:t>{Verts/ALE}</w:t>
      </w:r>
      <w:r w:rsidRPr="000809B0">
        <w:t xml:space="preserve">fraktsiooni </w:t>
      </w:r>
      <w:proofErr w:type="spellStart"/>
      <w:r w:rsidRPr="000809B0">
        <w:t>Verts</w:t>
      </w:r>
      <w:proofErr w:type="spellEnd"/>
      <w:r w:rsidRPr="000809B0">
        <w:t>/ALE nimel</w:t>
      </w:r>
      <w:r w:rsidRPr="000809B0">
        <w:rPr>
          <w:rStyle w:val="HideTWBExt"/>
        </w:rPr>
        <w:t>&lt;/AuNomDe&gt;</w:t>
      </w:r>
    </w:p>
    <w:p w14:paraId="36560FB3" w14:textId="77777777" w:rsidR="00B37C2D" w:rsidRPr="000809B0" w:rsidRDefault="00B37C2D" w:rsidP="00B37C2D">
      <w:pPr>
        <w:pStyle w:val="NormalBold"/>
      </w:pPr>
      <w:r w:rsidRPr="000809B0">
        <w:rPr>
          <w:rStyle w:val="HideTWBExt"/>
          <w:b w:val="0"/>
        </w:rPr>
        <w:t>&lt;/RepeatBlock-By&gt;</w:t>
      </w:r>
    </w:p>
    <w:p w14:paraId="1EA5147B"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E0F6CFA" w14:textId="77777777" w:rsidR="00B37C2D" w:rsidRPr="000809B0" w:rsidRDefault="00B37C2D" w:rsidP="00B37C2D">
      <w:pPr>
        <w:pStyle w:val="NormalBold"/>
      </w:pPr>
      <w:r w:rsidRPr="000809B0">
        <w:rPr>
          <w:rStyle w:val="HideTWBExt"/>
          <w:b w:val="0"/>
        </w:rPr>
        <w:t>&lt;Article&gt;</w:t>
      </w:r>
      <w:r w:rsidRPr="000809B0">
        <w:t>Punkt 8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6F6AC1E" w14:textId="77777777" w:rsidTr="00163FB0">
        <w:trPr>
          <w:trHeight w:hRule="exact" w:val="240"/>
          <w:jc w:val="center"/>
        </w:trPr>
        <w:tc>
          <w:tcPr>
            <w:tcW w:w="9752" w:type="dxa"/>
            <w:gridSpan w:val="2"/>
            <w:tcBorders>
              <w:top w:val="nil"/>
              <w:left w:val="nil"/>
              <w:bottom w:val="nil"/>
              <w:right w:val="nil"/>
            </w:tcBorders>
          </w:tcPr>
          <w:p w14:paraId="70D498CC" w14:textId="77777777" w:rsidR="00B37C2D" w:rsidRPr="000809B0" w:rsidRDefault="00B37C2D" w:rsidP="00163FB0"/>
        </w:tc>
      </w:tr>
      <w:tr w:rsidR="00FF4B85" w:rsidRPr="000809B0" w14:paraId="35DB6D73" w14:textId="77777777" w:rsidTr="00163FB0">
        <w:trPr>
          <w:trHeight w:val="240"/>
          <w:jc w:val="center"/>
        </w:trPr>
        <w:tc>
          <w:tcPr>
            <w:tcW w:w="4876" w:type="dxa"/>
            <w:tcBorders>
              <w:top w:val="nil"/>
              <w:left w:val="nil"/>
              <w:bottom w:val="nil"/>
              <w:right w:val="nil"/>
            </w:tcBorders>
          </w:tcPr>
          <w:p w14:paraId="6035C4DA"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9CDC3C1" w14:textId="77777777" w:rsidR="00B37C2D" w:rsidRPr="000809B0" w:rsidRDefault="00B37C2D" w:rsidP="00163FB0">
            <w:pPr>
              <w:pStyle w:val="AmColumnHeading"/>
            </w:pPr>
            <w:r w:rsidRPr="000809B0">
              <w:t>Muudatusettepanek</w:t>
            </w:r>
          </w:p>
        </w:tc>
      </w:tr>
      <w:tr w:rsidR="00FF4B85" w:rsidRPr="000809B0" w14:paraId="18334BD1" w14:textId="77777777" w:rsidTr="00163FB0">
        <w:trPr>
          <w:jc w:val="center"/>
        </w:trPr>
        <w:tc>
          <w:tcPr>
            <w:tcW w:w="4876" w:type="dxa"/>
            <w:tcBorders>
              <w:top w:val="nil"/>
              <w:left w:val="nil"/>
              <w:bottom w:val="nil"/>
              <w:right w:val="nil"/>
            </w:tcBorders>
          </w:tcPr>
          <w:p w14:paraId="3E02A04E" w14:textId="77777777" w:rsidR="00B37C2D" w:rsidRPr="000809B0" w:rsidRDefault="00B37C2D" w:rsidP="00163FB0">
            <w:pPr>
              <w:pStyle w:val="Normal6a"/>
            </w:pPr>
          </w:p>
        </w:tc>
        <w:tc>
          <w:tcPr>
            <w:tcW w:w="4876" w:type="dxa"/>
            <w:tcBorders>
              <w:top w:val="nil"/>
              <w:left w:val="nil"/>
              <w:bottom w:val="nil"/>
              <w:right w:val="nil"/>
            </w:tcBorders>
          </w:tcPr>
          <w:p w14:paraId="05CCADC7" w14:textId="77777777" w:rsidR="00B37C2D" w:rsidRPr="000809B0" w:rsidRDefault="00B37C2D" w:rsidP="00163FB0">
            <w:pPr>
              <w:pStyle w:val="Normal6a"/>
            </w:pPr>
            <w:r w:rsidRPr="000809B0">
              <w:rPr>
                <w:b/>
                <w:i/>
              </w:rPr>
              <w:t>8a.</w:t>
            </w:r>
            <w:r w:rsidRPr="000809B0">
              <w:tab/>
            </w:r>
            <w:r w:rsidRPr="000809B0">
              <w:rPr>
                <w:b/>
                <w:i/>
              </w:rPr>
              <w:t xml:space="preserve">kutsub komisjoni üles määratlema nõuetekohaselt mõisteid „idufirma“ ja „kasvufirma“, võttes aluseks nii liikmesriikides kui ka rahvusvahelistes organisatsioonides, sealhulgas </w:t>
            </w:r>
            <w:proofErr w:type="spellStart"/>
            <w:r w:rsidRPr="000809B0">
              <w:rPr>
                <w:b/>
                <w:i/>
              </w:rPr>
              <w:t>OECDs</w:t>
            </w:r>
            <w:proofErr w:type="spellEnd"/>
            <w:r w:rsidRPr="000809B0">
              <w:rPr>
                <w:b/>
                <w:i/>
              </w:rPr>
              <w:t xml:space="preserve"> praegu kasutatavad mõisted;</w:t>
            </w:r>
          </w:p>
        </w:tc>
      </w:tr>
    </w:tbl>
    <w:p w14:paraId="02F03DF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585C036" w14:textId="77777777" w:rsidR="00B37C2D" w:rsidRPr="000809B0" w:rsidRDefault="00B37C2D" w:rsidP="00B37C2D">
      <w:r w:rsidRPr="000809B0">
        <w:rPr>
          <w:rStyle w:val="HideTWBExt"/>
        </w:rPr>
        <w:t>&lt;/Amend&gt;</w:t>
      </w:r>
    </w:p>
    <w:p w14:paraId="11144C8F"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76</w:t>
      </w:r>
      <w:r w:rsidRPr="000809B0">
        <w:rPr>
          <w:rStyle w:val="HideTWBExt"/>
          <w:b w:val="0"/>
        </w:rPr>
        <w:t>&lt;/NumAm&gt;</w:t>
      </w:r>
    </w:p>
    <w:p w14:paraId="52C9BB67"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202733C3" w14:textId="77777777" w:rsidR="00B37C2D" w:rsidRPr="000809B0" w:rsidRDefault="00B37C2D" w:rsidP="00B37C2D">
      <w:pPr>
        <w:pStyle w:val="NormalBold"/>
      </w:pPr>
      <w:r w:rsidRPr="000809B0">
        <w:rPr>
          <w:rStyle w:val="HideTWBExt"/>
          <w:b w:val="0"/>
        </w:rPr>
        <w:t>&lt;/RepeatBlock-By&gt;</w:t>
      </w:r>
    </w:p>
    <w:p w14:paraId="1AF9956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3E5A140" w14:textId="77777777" w:rsidR="00B37C2D" w:rsidRPr="000809B0" w:rsidRDefault="00B37C2D" w:rsidP="00B37C2D">
      <w:pPr>
        <w:pStyle w:val="NormalBold"/>
      </w:pPr>
      <w:r w:rsidRPr="000809B0">
        <w:rPr>
          <w:rStyle w:val="HideTWBExt"/>
          <w:b w:val="0"/>
        </w:rPr>
        <w:t>&lt;Article&gt;</w:t>
      </w:r>
      <w:r w:rsidRPr="000809B0">
        <w:t>Punkt 8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3895070" w14:textId="77777777" w:rsidTr="00163FB0">
        <w:trPr>
          <w:trHeight w:hRule="exact" w:val="240"/>
          <w:jc w:val="center"/>
        </w:trPr>
        <w:tc>
          <w:tcPr>
            <w:tcW w:w="9752" w:type="dxa"/>
            <w:gridSpan w:val="2"/>
            <w:tcBorders>
              <w:top w:val="nil"/>
              <w:left w:val="nil"/>
              <w:bottom w:val="nil"/>
              <w:right w:val="nil"/>
            </w:tcBorders>
          </w:tcPr>
          <w:p w14:paraId="4B6818B9" w14:textId="77777777" w:rsidR="00B37C2D" w:rsidRPr="000809B0" w:rsidRDefault="00B37C2D" w:rsidP="00163FB0"/>
        </w:tc>
      </w:tr>
      <w:tr w:rsidR="00FF4B85" w:rsidRPr="000809B0" w14:paraId="32DD6140" w14:textId="77777777" w:rsidTr="00163FB0">
        <w:trPr>
          <w:trHeight w:val="240"/>
          <w:jc w:val="center"/>
        </w:trPr>
        <w:tc>
          <w:tcPr>
            <w:tcW w:w="4876" w:type="dxa"/>
            <w:tcBorders>
              <w:top w:val="nil"/>
              <w:left w:val="nil"/>
              <w:bottom w:val="nil"/>
              <w:right w:val="nil"/>
            </w:tcBorders>
          </w:tcPr>
          <w:p w14:paraId="75DFD3B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6CA1D93" w14:textId="77777777" w:rsidR="00B37C2D" w:rsidRPr="000809B0" w:rsidRDefault="00B37C2D" w:rsidP="00163FB0">
            <w:pPr>
              <w:pStyle w:val="AmColumnHeading"/>
            </w:pPr>
            <w:r w:rsidRPr="000809B0">
              <w:t>Muudatusettepanek</w:t>
            </w:r>
          </w:p>
        </w:tc>
      </w:tr>
      <w:tr w:rsidR="00FF4B85" w:rsidRPr="000809B0" w14:paraId="3CD5268E" w14:textId="77777777" w:rsidTr="00163FB0">
        <w:trPr>
          <w:jc w:val="center"/>
        </w:trPr>
        <w:tc>
          <w:tcPr>
            <w:tcW w:w="4876" w:type="dxa"/>
            <w:tcBorders>
              <w:top w:val="nil"/>
              <w:left w:val="nil"/>
              <w:bottom w:val="nil"/>
              <w:right w:val="nil"/>
            </w:tcBorders>
          </w:tcPr>
          <w:p w14:paraId="71E8ADB6" w14:textId="77777777" w:rsidR="00B37C2D" w:rsidRPr="000809B0" w:rsidRDefault="00B37C2D" w:rsidP="00163FB0">
            <w:pPr>
              <w:pStyle w:val="Normal6a"/>
            </w:pPr>
          </w:p>
        </w:tc>
        <w:tc>
          <w:tcPr>
            <w:tcW w:w="4876" w:type="dxa"/>
            <w:tcBorders>
              <w:top w:val="nil"/>
              <w:left w:val="nil"/>
              <w:bottom w:val="nil"/>
              <w:right w:val="nil"/>
            </w:tcBorders>
          </w:tcPr>
          <w:p w14:paraId="065D1AAE" w14:textId="77777777" w:rsidR="00B37C2D" w:rsidRPr="000809B0" w:rsidRDefault="00B37C2D" w:rsidP="00163FB0">
            <w:pPr>
              <w:pStyle w:val="Normal6a"/>
            </w:pPr>
            <w:r w:rsidRPr="000809B0">
              <w:rPr>
                <w:b/>
                <w:i/>
              </w:rPr>
              <w:t>8a.</w:t>
            </w:r>
            <w:r w:rsidRPr="000809B0">
              <w:tab/>
            </w:r>
            <w:r w:rsidRPr="000809B0">
              <w:rPr>
                <w:b/>
                <w:i/>
              </w:rPr>
              <w:t>on seisukohal, et 28. režiim ei tohiks piirduda ainult piiratud vastutusega äriühingutega, vaid peaks olema avatud ka börsil noteeritud äriühingutele; </w:t>
            </w:r>
          </w:p>
        </w:tc>
      </w:tr>
    </w:tbl>
    <w:p w14:paraId="5834E8E8"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00D7E586" w14:textId="77777777" w:rsidR="00B37C2D" w:rsidRPr="000809B0" w:rsidRDefault="00B37C2D" w:rsidP="00B37C2D">
      <w:r w:rsidRPr="000809B0">
        <w:rPr>
          <w:rStyle w:val="HideTWBExt"/>
        </w:rPr>
        <w:t>&lt;/Amend&gt;</w:t>
      </w:r>
    </w:p>
    <w:p w14:paraId="158F42C1"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77</w:t>
      </w:r>
      <w:r w:rsidRPr="000809B0">
        <w:rPr>
          <w:rStyle w:val="HideTWBExt"/>
          <w:b w:val="0"/>
        </w:rPr>
        <w:t>&lt;/NumAm&gt;</w:t>
      </w:r>
    </w:p>
    <w:p w14:paraId="3400AC2C"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18D9E775" w14:textId="77777777" w:rsidR="00B37C2D" w:rsidRPr="000809B0" w:rsidRDefault="00B37C2D" w:rsidP="00B37C2D">
      <w:pPr>
        <w:pStyle w:val="NormalBold"/>
      </w:pPr>
      <w:r w:rsidRPr="000809B0">
        <w:rPr>
          <w:rStyle w:val="HideTWBExt"/>
          <w:b w:val="0"/>
        </w:rPr>
        <w:t>&lt;/RepeatBlock-By&gt;</w:t>
      </w:r>
    </w:p>
    <w:p w14:paraId="7A913450"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F90E5D6" w14:textId="77777777" w:rsidR="00B37C2D" w:rsidRPr="000809B0" w:rsidRDefault="00B37C2D" w:rsidP="00B37C2D">
      <w:pPr>
        <w:pStyle w:val="NormalBold"/>
      </w:pPr>
      <w:r w:rsidRPr="000809B0">
        <w:rPr>
          <w:rStyle w:val="HideTWBExt"/>
          <w:b w:val="0"/>
        </w:rPr>
        <w:t>&lt;Article&gt;</w:t>
      </w:r>
      <w:r w:rsidRPr="000809B0">
        <w:t>Punkt 9</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167DA98" w14:textId="77777777" w:rsidTr="00163FB0">
        <w:trPr>
          <w:trHeight w:hRule="exact" w:val="240"/>
          <w:jc w:val="center"/>
        </w:trPr>
        <w:tc>
          <w:tcPr>
            <w:tcW w:w="9752" w:type="dxa"/>
            <w:gridSpan w:val="2"/>
            <w:tcBorders>
              <w:top w:val="nil"/>
              <w:left w:val="nil"/>
              <w:bottom w:val="nil"/>
              <w:right w:val="nil"/>
            </w:tcBorders>
          </w:tcPr>
          <w:p w14:paraId="64CE177C" w14:textId="77777777" w:rsidR="00B37C2D" w:rsidRPr="000809B0" w:rsidRDefault="00B37C2D" w:rsidP="00163FB0"/>
        </w:tc>
      </w:tr>
      <w:tr w:rsidR="00FF4B85" w:rsidRPr="000809B0" w14:paraId="6C806240" w14:textId="77777777" w:rsidTr="00163FB0">
        <w:trPr>
          <w:trHeight w:val="240"/>
          <w:jc w:val="center"/>
        </w:trPr>
        <w:tc>
          <w:tcPr>
            <w:tcW w:w="4876" w:type="dxa"/>
            <w:tcBorders>
              <w:top w:val="nil"/>
              <w:left w:val="nil"/>
              <w:bottom w:val="nil"/>
              <w:right w:val="nil"/>
            </w:tcBorders>
          </w:tcPr>
          <w:p w14:paraId="1839DE4D"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F11E4B8" w14:textId="77777777" w:rsidR="00B37C2D" w:rsidRPr="000809B0" w:rsidRDefault="00B37C2D" w:rsidP="00163FB0">
            <w:pPr>
              <w:pStyle w:val="AmColumnHeading"/>
            </w:pPr>
            <w:r w:rsidRPr="000809B0">
              <w:t>Muudatusettepanek</w:t>
            </w:r>
          </w:p>
        </w:tc>
      </w:tr>
      <w:tr w:rsidR="00FF4B85" w:rsidRPr="000809B0" w14:paraId="5F49DB9E" w14:textId="77777777" w:rsidTr="00163FB0">
        <w:trPr>
          <w:jc w:val="center"/>
        </w:trPr>
        <w:tc>
          <w:tcPr>
            <w:tcW w:w="4876" w:type="dxa"/>
            <w:tcBorders>
              <w:top w:val="nil"/>
              <w:left w:val="nil"/>
              <w:bottom w:val="nil"/>
              <w:right w:val="nil"/>
            </w:tcBorders>
          </w:tcPr>
          <w:p w14:paraId="14461163" w14:textId="77777777" w:rsidR="00B37C2D" w:rsidRPr="000809B0" w:rsidRDefault="00B37C2D" w:rsidP="00163FB0">
            <w:pPr>
              <w:pStyle w:val="Normal6a"/>
            </w:pPr>
            <w:r w:rsidRPr="000809B0">
              <w:t>9.</w:t>
            </w:r>
            <w:r w:rsidRPr="000809B0">
              <w:tab/>
              <w:t xml:space="preserve">teeb ettepaneku nimetada 28. režiimiga hõlmatud ettevõtlusvorm Euroopa </w:t>
            </w:r>
            <w:r w:rsidRPr="000809B0">
              <w:rPr>
                <w:b/>
                <w:bCs/>
                <w:i/>
                <w:iCs/>
              </w:rPr>
              <w:t xml:space="preserve">idu- ja kasvufirmadeks </w:t>
            </w:r>
            <w:r w:rsidRPr="000809B0">
              <w:t>(</w:t>
            </w:r>
            <w:proofErr w:type="spellStart"/>
            <w:r w:rsidRPr="000809B0">
              <w:t>European</w:t>
            </w:r>
            <w:proofErr w:type="spellEnd"/>
            <w:r w:rsidRPr="000809B0">
              <w:t xml:space="preserve"> </w:t>
            </w:r>
            <w:r w:rsidRPr="000809B0">
              <w:rPr>
                <w:b/>
                <w:bCs/>
                <w:i/>
                <w:iCs/>
              </w:rPr>
              <w:t>Start-</w:t>
            </w:r>
            <w:proofErr w:type="spellStart"/>
            <w:r w:rsidRPr="000809B0">
              <w:rPr>
                <w:b/>
                <w:bCs/>
                <w:i/>
                <w:iCs/>
              </w:rPr>
              <w:t>Up</w:t>
            </w:r>
            <w:proofErr w:type="spellEnd"/>
            <w:r w:rsidRPr="000809B0">
              <w:rPr>
                <w:b/>
                <w:bCs/>
                <w:i/>
                <w:iCs/>
              </w:rPr>
              <w:t xml:space="preserve"> and </w:t>
            </w:r>
            <w:proofErr w:type="spellStart"/>
            <w:r w:rsidRPr="000809B0">
              <w:rPr>
                <w:b/>
                <w:bCs/>
                <w:i/>
                <w:iCs/>
              </w:rPr>
              <w:t>Scale-Up</w:t>
            </w:r>
            <w:proofErr w:type="spellEnd"/>
            <w:r w:rsidRPr="000809B0">
              <w:t>,</w:t>
            </w:r>
            <w:r w:rsidRPr="000809B0">
              <w:rPr>
                <w:b/>
                <w:bCs/>
                <w:i/>
                <w:iCs/>
              </w:rPr>
              <w:t xml:space="preserve"> ESSU</w:t>
            </w:r>
            <w:r w:rsidRPr="000809B0">
              <w:t xml:space="preserve">); nõuab, et olemasolevatele riiklike ettevõtlusvormide lühenditele lisataks lühend </w:t>
            </w:r>
            <w:r w:rsidRPr="000809B0">
              <w:rPr>
                <w:b/>
                <w:bCs/>
                <w:i/>
                <w:iCs/>
              </w:rPr>
              <w:t>ESSU</w:t>
            </w:r>
            <w:r w:rsidRPr="000809B0">
              <w:t>;</w:t>
            </w:r>
          </w:p>
        </w:tc>
        <w:tc>
          <w:tcPr>
            <w:tcW w:w="4876" w:type="dxa"/>
            <w:tcBorders>
              <w:top w:val="nil"/>
              <w:left w:val="nil"/>
              <w:bottom w:val="nil"/>
              <w:right w:val="nil"/>
            </w:tcBorders>
          </w:tcPr>
          <w:p w14:paraId="5F15B83D" w14:textId="77777777" w:rsidR="00B37C2D" w:rsidRPr="000809B0" w:rsidRDefault="00B37C2D" w:rsidP="00163FB0">
            <w:pPr>
              <w:pStyle w:val="Normal6a"/>
            </w:pPr>
            <w:r w:rsidRPr="000809B0">
              <w:t>9.</w:t>
            </w:r>
            <w:r w:rsidRPr="000809B0">
              <w:tab/>
              <w:t xml:space="preserve">teeb ettepaneku nimetada 28. režiimiga hõlmatud ettevõtlusvorm Euroopa </w:t>
            </w:r>
            <w:r w:rsidRPr="000809B0">
              <w:rPr>
                <w:b/>
                <w:bCs/>
                <w:i/>
                <w:iCs/>
              </w:rPr>
              <w:t>lihtsustatud staatuseks</w:t>
            </w:r>
            <w:r w:rsidRPr="000809B0">
              <w:t xml:space="preserve"> (</w:t>
            </w:r>
            <w:proofErr w:type="spellStart"/>
            <w:r w:rsidRPr="000809B0">
              <w:rPr>
                <w:b/>
                <w:i/>
              </w:rPr>
              <w:t>Simplified</w:t>
            </w:r>
            <w:proofErr w:type="spellEnd"/>
            <w:r w:rsidRPr="000809B0">
              <w:t xml:space="preserve"> </w:t>
            </w:r>
            <w:proofErr w:type="spellStart"/>
            <w:r w:rsidRPr="000809B0">
              <w:t>European</w:t>
            </w:r>
            <w:proofErr w:type="spellEnd"/>
            <w:r w:rsidRPr="000809B0">
              <w:t xml:space="preserve"> </w:t>
            </w:r>
            <w:proofErr w:type="spellStart"/>
            <w:r w:rsidRPr="000809B0">
              <w:rPr>
                <w:b/>
                <w:i/>
              </w:rPr>
              <w:t>Status</w:t>
            </w:r>
            <w:proofErr w:type="spellEnd"/>
            <w:r w:rsidRPr="000809B0">
              <w:t>,</w:t>
            </w:r>
            <w:r w:rsidRPr="000809B0">
              <w:rPr>
                <w:b/>
                <w:i/>
              </w:rPr>
              <w:t xml:space="preserve"> SES</w:t>
            </w:r>
            <w:r w:rsidRPr="000809B0">
              <w:t xml:space="preserve">); nõuab, et olemasolevatele riiklike ettevõtlusvormide lühenditele lisataks lühend </w:t>
            </w:r>
            <w:r w:rsidRPr="000809B0">
              <w:rPr>
                <w:b/>
                <w:bCs/>
                <w:i/>
                <w:iCs/>
              </w:rPr>
              <w:t>SES</w:t>
            </w:r>
            <w:r w:rsidRPr="000809B0">
              <w:t>;</w:t>
            </w:r>
          </w:p>
        </w:tc>
      </w:tr>
    </w:tbl>
    <w:p w14:paraId="2F7B25F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26C98AD" w14:textId="77777777" w:rsidR="00B37C2D" w:rsidRPr="000809B0" w:rsidRDefault="00B37C2D" w:rsidP="00B37C2D">
      <w:r w:rsidRPr="000809B0">
        <w:rPr>
          <w:rStyle w:val="HideTWBExt"/>
        </w:rPr>
        <w:t>&lt;/Amend&gt;</w:t>
      </w:r>
    </w:p>
    <w:p w14:paraId="29DFC8F4"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78</w:t>
      </w:r>
      <w:r w:rsidRPr="000809B0">
        <w:rPr>
          <w:rStyle w:val="HideTWBExt"/>
          <w:b w:val="0"/>
        </w:rPr>
        <w:t>&lt;/NumAm&gt;</w:t>
      </w:r>
    </w:p>
    <w:p w14:paraId="092CF137"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1C2E83C7" w14:textId="77777777" w:rsidR="00B37C2D" w:rsidRPr="000809B0" w:rsidRDefault="00B37C2D" w:rsidP="00B37C2D">
      <w:pPr>
        <w:pStyle w:val="NormalBold"/>
      </w:pPr>
      <w:r w:rsidRPr="000809B0">
        <w:rPr>
          <w:rStyle w:val="HideTWBExt"/>
          <w:b w:val="0"/>
        </w:rPr>
        <w:t>&lt;/RepeatBlock-By&gt;</w:t>
      </w:r>
    </w:p>
    <w:p w14:paraId="3F8236FE"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18495FA" w14:textId="77777777" w:rsidR="00B37C2D" w:rsidRPr="000809B0" w:rsidRDefault="00B37C2D" w:rsidP="00B37C2D">
      <w:pPr>
        <w:pStyle w:val="NormalBold"/>
      </w:pPr>
      <w:r w:rsidRPr="000809B0">
        <w:rPr>
          <w:rStyle w:val="HideTWBExt"/>
          <w:b w:val="0"/>
        </w:rPr>
        <w:t>&lt;Article&gt;</w:t>
      </w:r>
      <w:r w:rsidRPr="000809B0">
        <w:t>Punkt 10</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EE65A6B" w14:textId="77777777" w:rsidTr="00163FB0">
        <w:trPr>
          <w:trHeight w:hRule="exact" w:val="240"/>
          <w:jc w:val="center"/>
        </w:trPr>
        <w:tc>
          <w:tcPr>
            <w:tcW w:w="9752" w:type="dxa"/>
            <w:gridSpan w:val="2"/>
            <w:tcBorders>
              <w:top w:val="nil"/>
              <w:left w:val="nil"/>
              <w:bottom w:val="nil"/>
              <w:right w:val="nil"/>
            </w:tcBorders>
          </w:tcPr>
          <w:p w14:paraId="567A5A48" w14:textId="77777777" w:rsidR="00B37C2D" w:rsidRPr="000809B0" w:rsidRDefault="00B37C2D" w:rsidP="00163FB0"/>
        </w:tc>
      </w:tr>
      <w:tr w:rsidR="00FF4B85" w:rsidRPr="000809B0" w14:paraId="33B4E6D1" w14:textId="77777777" w:rsidTr="00163FB0">
        <w:trPr>
          <w:trHeight w:val="240"/>
          <w:jc w:val="center"/>
        </w:trPr>
        <w:tc>
          <w:tcPr>
            <w:tcW w:w="4876" w:type="dxa"/>
            <w:tcBorders>
              <w:top w:val="nil"/>
              <w:left w:val="nil"/>
              <w:bottom w:val="nil"/>
              <w:right w:val="nil"/>
            </w:tcBorders>
          </w:tcPr>
          <w:p w14:paraId="56278D24"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65E88DA" w14:textId="77777777" w:rsidR="00B37C2D" w:rsidRPr="000809B0" w:rsidRDefault="00B37C2D" w:rsidP="00163FB0">
            <w:pPr>
              <w:pStyle w:val="AmColumnHeading"/>
            </w:pPr>
            <w:r w:rsidRPr="000809B0">
              <w:t>Muudatusettepanek</w:t>
            </w:r>
          </w:p>
        </w:tc>
      </w:tr>
      <w:tr w:rsidR="00FF4B85" w:rsidRPr="000809B0" w14:paraId="6A91E3F2" w14:textId="77777777" w:rsidTr="00163FB0">
        <w:trPr>
          <w:jc w:val="center"/>
        </w:trPr>
        <w:tc>
          <w:tcPr>
            <w:tcW w:w="4876" w:type="dxa"/>
            <w:tcBorders>
              <w:top w:val="nil"/>
              <w:left w:val="nil"/>
              <w:bottom w:val="nil"/>
              <w:right w:val="nil"/>
            </w:tcBorders>
          </w:tcPr>
          <w:p w14:paraId="3E07AEAD" w14:textId="77777777" w:rsidR="00B37C2D" w:rsidRPr="000809B0" w:rsidRDefault="00B37C2D" w:rsidP="00163FB0">
            <w:pPr>
              <w:pStyle w:val="Normal6a"/>
            </w:pPr>
            <w:r w:rsidRPr="000809B0">
              <w:rPr>
                <w:b/>
                <w:i/>
              </w:rPr>
              <w:t>10.</w:t>
            </w:r>
            <w:r w:rsidRPr="000809B0">
              <w:tab/>
            </w:r>
            <w:r w:rsidRPr="000809B0">
              <w:rPr>
                <w:b/>
                <w:i/>
              </w:rPr>
              <w:t>rõhutab, et 28. režiim ei piira individuaalse ja kollektiivse tööõiguse valdkonnas liidu ja liikmesriikide õiguse ega töötajate kaasotsustamise eeskirjade kohaldamist;</w:t>
            </w:r>
          </w:p>
        </w:tc>
        <w:tc>
          <w:tcPr>
            <w:tcW w:w="4876" w:type="dxa"/>
            <w:tcBorders>
              <w:top w:val="nil"/>
              <w:left w:val="nil"/>
              <w:bottom w:val="nil"/>
              <w:right w:val="nil"/>
            </w:tcBorders>
          </w:tcPr>
          <w:p w14:paraId="47C4F904" w14:textId="77777777" w:rsidR="00B37C2D" w:rsidRPr="000809B0" w:rsidRDefault="00B37C2D" w:rsidP="00163FB0">
            <w:pPr>
              <w:pStyle w:val="Normal6a"/>
            </w:pPr>
            <w:r w:rsidRPr="000809B0">
              <w:rPr>
                <w:b/>
                <w:i/>
              </w:rPr>
              <w:t>välja jäetud</w:t>
            </w:r>
          </w:p>
        </w:tc>
      </w:tr>
    </w:tbl>
    <w:p w14:paraId="79E29E6A"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5E4511B" w14:textId="77777777" w:rsidR="00B37C2D" w:rsidRPr="000809B0" w:rsidRDefault="00B37C2D" w:rsidP="00B37C2D">
      <w:r w:rsidRPr="000809B0">
        <w:rPr>
          <w:rStyle w:val="HideTWBExt"/>
        </w:rPr>
        <w:t>&lt;/Amend&gt;</w:t>
      </w:r>
    </w:p>
    <w:p w14:paraId="51F2BB40"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79</w:t>
      </w:r>
      <w:r w:rsidRPr="000809B0">
        <w:rPr>
          <w:rStyle w:val="HideTWBExt"/>
          <w:b w:val="0"/>
        </w:rPr>
        <w:t>&lt;/NumAm&gt;</w:t>
      </w:r>
    </w:p>
    <w:p w14:paraId="68066ACD" w14:textId="77777777" w:rsidR="00B37C2D" w:rsidRPr="000809B0" w:rsidRDefault="00B37C2D" w:rsidP="00B37C2D">
      <w:pPr>
        <w:pStyle w:val="NormalBold"/>
      </w:pPr>
      <w:r w:rsidRPr="000809B0">
        <w:rPr>
          <w:rStyle w:val="HideTWBExt"/>
          <w:b w:val="0"/>
        </w:rPr>
        <w:t>&lt;RepeatBlock-By&gt;&lt;Members&gt;</w:t>
      </w:r>
      <w:r w:rsidRPr="000809B0">
        <w:t>Arash Saeidi</w:t>
      </w:r>
      <w:r w:rsidRPr="000809B0">
        <w:rPr>
          <w:rStyle w:val="HideTWBExt"/>
          <w:b w:val="0"/>
        </w:rPr>
        <w:t>&lt;/Members&gt;</w:t>
      </w:r>
    </w:p>
    <w:p w14:paraId="593C3188" w14:textId="77777777" w:rsidR="00B37C2D" w:rsidRPr="000809B0" w:rsidRDefault="00B37C2D" w:rsidP="00B37C2D">
      <w:r w:rsidRPr="000809B0">
        <w:rPr>
          <w:rStyle w:val="HideTWBExt"/>
        </w:rPr>
        <w:t>&lt;AuNomDe&gt;</w:t>
      </w:r>
      <w:r w:rsidRPr="000809B0">
        <w:rPr>
          <w:rStyle w:val="HideTWBInt"/>
        </w:rPr>
        <w:t>{The Left}</w:t>
      </w:r>
      <w:r w:rsidRPr="000809B0">
        <w:t xml:space="preserve">fraktsiooni The </w:t>
      </w:r>
      <w:proofErr w:type="spellStart"/>
      <w:r w:rsidRPr="000809B0">
        <w:t>Left</w:t>
      </w:r>
      <w:proofErr w:type="spellEnd"/>
      <w:r w:rsidRPr="000809B0">
        <w:t xml:space="preserve"> nimel</w:t>
      </w:r>
      <w:r w:rsidRPr="000809B0">
        <w:rPr>
          <w:rStyle w:val="HideTWBExt"/>
        </w:rPr>
        <w:t>&lt;/AuNomDe&gt;</w:t>
      </w:r>
    </w:p>
    <w:p w14:paraId="7545204B" w14:textId="77777777" w:rsidR="00B37C2D" w:rsidRPr="000809B0" w:rsidRDefault="00B37C2D" w:rsidP="00B37C2D">
      <w:pPr>
        <w:pStyle w:val="NormalBold"/>
      </w:pPr>
      <w:r w:rsidRPr="000809B0">
        <w:rPr>
          <w:rStyle w:val="HideTWBExt"/>
          <w:b w:val="0"/>
        </w:rPr>
        <w:t>&lt;/RepeatBlock-By&gt;</w:t>
      </w:r>
    </w:p>
    <w:p w14:paraId="77F4E10B"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86A5052" w14:textId="77777777" w:rsidR="00B37C2D" w:rsidRPr="000809B0" w:rsidRDefault="00B37C2D" w:rsidP="00B37C2D">
      <w:pPr>
        <w:pStyle w:val="NormalBold"/>
      </w:pPr>
      <w:r w:rsidRPr="000809B0">
        <w:rPr>
          <w:rStyle w:val="HideTWBExt"/>
          <w:b w:val="0"/>
        </w:rPr>
        <w:t>&lt;Article&gt;</w:t>
      </w:r>
      <w:r w:rsidRPr="000809B0">
        <w:t>Punkt 10</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158BA56" w14:textId="77777777" w:rsidTr="00163FB0">
        <w:trPr>
          <w:trHeight w:hRule="exact" w:val="240"/>
          <w:jc w:val="center"/>
        </w:trPr>
        <w:tc>
          <w:tcPr>
            <w:tcW w:w="9752" w:type="dxa"/>
            <w:gridSpan w:val="2"/>
            <w:tcBorders>
              <w:top w:val="nil"/>
              <w:left w:val="nil"/>
              <w:bottom w:val="nil"/>
              <w:right w:val="nil"/>
            </w:tcBorders>
          </w:tcPr>
          <w:p w14:paraId="71980DDD" w14:textId="77777777" w:rsidR="00B37C2D" w:rsidRPr="000809B0" w:rsidRDefault="00B37C2D" w:rsidP="00163FB0"/>
        </w:tc>
      </w:tr>
      <w:tr w:rsidR="00FF4B85" w:rsidRPr="000809B0" w14:paraId="46E3EDE4" w14:textId="77777777" w:rsidTr="00163FB0">
        <w:trPr>
          <w:trHeight w:val="240"/>
          <w:jc w:val="center"/>
        </w:trPr>
        <w:tc>
          <w:tcPr>
            <w:tcW w:w="4876" w:type="dxa"/>
            <w:tcBorders>
              <w:top w:val="nil"/>
              <w:left w:val="nil"/>
              <w:bottom w:val="nil"/>
              <w:right w:val="nil"/>
            </w:tcBorders>
          </w:tcPr>
          <w:p w14:paraId="73F17A89"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1F6DF5F" w14:textId="77777777" w:rsidR="00B37C2D" w:rsidRPr="000809B0" w:rsidRDefault="00B37C2D" w:rsidP="00163FB0">
            <w:pPr>
              <w:pStyle w:val="AmColumnHeading"/>
            </w:pPr>
            <w:r w:rsidRPr="000809B0">
              <w:t>Muudatusettepanek</w:t>
            </w:r>
          </w:p>
        </w:tc>
      </w:tr>
      <w:tr w:rsidR="00FF4B85" w:rsidRPr="000809B0" w14:paraId="10B854C2" w14:textId="77777777" w:rsidTr="00163FB0">
        <w:trPr>
          <w:jc w:val="center"/>
        </w:trPr>
        <w:tc>
          <w:tcPr>
            <w:tcW w:w="4876" w:type="dxa"/>
            <w:tcBorders>
              <w:top w:val="nil"/>
              <w:left w:val="nil"/>
              <w:bottom w:val="nil"/>
              <w:right w:val="nil"/>
            </w:tcBorders>
          </w:tcPr>
          <w:p w14:paraId="312A2E61" w14:textId="77777777" w:rsidR="00B37C2D" w:rsidRPr="000809B0" w:rsidRDefault="00B37C2D" w:rsidP="00163FB0">
            <w:pPr>
              <w:pStyle w:val="Normal6a"/>
            </w:pPr>
            <w:r w:rsidRPr="000809B0">
              <w:t>10.</w:t>
            </w:r>
            <w:r w:rsidRPr="000809B0">
              <w:tab/>
              <w:t>rõhutab, et 28. režiim ei piira individuaalse ja kollektiivse tööõiguse valdkonnas liidu ja liikmesriikide õiguse ega töötajate kaasotsustamise eeskirjade kohaldamist;</w:t>
            </w:r>
          </w:p>
        </w:tc>
        <w:tc>
          <w:tcPr>
            <w:tcW w:w="4876" w:type="dxa"/>
            <w:tcBorders>
              <w:top w:val="nil"/>
              <w:left w:val="nil"/>
              <w:bottom w:val="nil"/>
              <w:right w:val="nil"/>
            </w:tcBorders>
          </w:tcPr>
          <w:p w14:paraId="3A41FDF4" w14:textId="77777777" w:rsidR="00B37C2D" w:rsidRPr="000809B0" w:rsidRDefault="00B37C2D" w:rsidP="00163FB0">
            <w:pPr>
              <w:pStyle w:val="Normal6a"/>
            </w:pPr>
            <w:r w:rsidRPr="000809B0">
              <w:t>10.</w:t>
            </w:r>
            <w:r w:rsidRPr="000809B0">
              <w:tab/>
              <w:t xml:space="preserve">rõhutab, et 28. režiim ei piira individuaalse ja kollektiivse tööõiguse valdkonnas liidu ja liikmesriikide õiguse ega töötajate kaasotsustamise eeskirjade kohaldamist; </w:t>
            </w:r>
            <w:r w:rsidRPr="000809B0">
              <w:rPr>
                <w:b/>
                <w:i/>
              </w:rPr>
              <w:t xml:space="preserve">juhib tähelepanu sellele, et arvesse tuleb võtta vajadust, et kõik </w:t>
            </w:r>
            <w:proofErr w:type="spellStart"/>
            <w:r w:rsidRPr="000809B0">
              <w:rPr>
                <w:b/>
                <w:i/>
              </w:rPr>
              <w:t>ESSUd</w:t>
            </w:r>
            <w:proofErr w:type="spellEnd"/>
            <w:r w:rsidRPr="000809B0">
              <w:rPr>
                <w:b/>
                <w:i/>
              </w:rPr>
              <w:t xml:space="preserve"> kehtestaksid töötajate kohustusliku osalemise juhatuses või nõukogus kooskõlas riigisiseses õiguses sätestatud korraga; on seisukohal, et töötajate esindatuse tase vähemalt kolmandikul kohtadest on vajalik, ilma et see piiraks suuremat kaitset pakkuvate riigisiseste sätete kohaldamist; leiab, et on väga vajalik tagada töötajate esindajate vaba valimine, nende kaitse survestamise eest ning neile vajalike vahendite pakkumine nende volituste teostamiseks;</w:t>
            </w:r>
            <w:r w:rsidRPr="000809B0">
              <w:t xml:space="preserve"> </w:t>
            </w:r>
          </w:p>
        </w:tc>
      </w:tr>
    </w:tbl>
    <w:p w14:paraId="0A98452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0EA1EF98" w14:textId="77777777" w:rsidR="00B37C2D" w:rsidRPr="000809B0" w:rsidRDefault="00B37C2D" w:rsidP="00B37C2D">
      <w:r w:rsidRPr="000809B0">
        <w:rPr>
          <w:rStyle w:val="HideTWBExt"/>
        </w:rPr>
        <w:t>&lt;/Amend&gt;</w:t>
      </w:r>
    </w:p>
    <w:p w14:paraId="77F6CEA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80</w:t>
      </w:r>
      <w:r w:rsidRPr="000809B0">
        <w:rPr>
          <w:rStyle w:val="HideTWBExt"/>
          <w:b w:val="0"/>
        </w:rPr>
        <w:t>&lt;/NumAm&gt;</w:t>
      </w:r>
    </w:p>
    <w:p w14:paraId="52639C9C" w14:textId="77777777" w:rsidR="00B37C2D" w:rsidRPr="000809B0" w:rsidRDefault="00B37C2D" w:rsidP="00B37C2D">
      <w:pPr>
        <w:pStyle w:val="NormalBold"/>
      </w:pPr>
      <w:r w:rsidRPr="000809B0">
        <w:rPr>
          <w:rStyle w:val="HideTWBExt"/>
          <w:b w:val="0"/>
        </w:rPr>
        <w:t>&lt;RepeatBlock-By&gt;&lt;Members&gt;</w:t>
      </w:r>
      <w:r w:rsidRPr="000809B0">
        <w:t>Kira Marie Peter-Hansen</w:t>
      </w:r>
      <w:r w:rsidRPr="000809B0">
        <w:rPr>
          <w:rStyle w:val="HideTWBExt"/>
          <w:b w:val="0"/>
        </w:rPr>
        <w:t>&lt;/Members&gt;</w:t>
      </w:r>
    </w:p>
    <w:p w14:paraId="527BFDE3" w14:textId="77777777" w:rsidR="00B37C2D" w:rsidRPr="000809B0" w:rsidRDefault="00B37C2D" w:rsidP="00B37C2D">
      <w:r w:rsidRPr="000809B0">
        <w:rPr>
          <w:rStyle w:val="HideTWBExt"/>
        </w:rPr>
        <w:t>&lt;AuNomDe&gt;</w:t>
      </w:r>
      <w:r w:rsidRPr="000809B0">
        <w:rPr>
          <w:rStyle w:val="HideTWBInt"/>
        </w:rPr>
        <w:t>{Verts/ALE}</w:t>
      </w:r>
      <w:r w:rsidRPr="000809B0">
        <w:t xml:space="preserve">fraktsiooni </w:t>
      </w:r>
      <w:proofErr w:type="spellStart"/>
      <w:r w:rsidRPr="000809B0">
        <w:t>Verts</w:t>
      </w:r>
      <w:proofErr w:type="spellEnd"/>
      <w:r w:rsidRPr="000809B0">
        <w:t>/ALE nimel</w:t>
      </w:r>
      <w:r w:rsidRPr="000809B0">
        <w:rPr>
          <w:rStyle w:val="HideTWBExt"/>
        </w:rPr>
        <w:t>&lt;/AuNomDe&gt;</w:t>
      </w:r>
    </w:p>
    <w:p w14:paraId="79C7D8E9" w14:textId="77777777" w:rsidR="00B37C2D" w:rsidRPr="000809B0" w:rsidRDefault="00B37C2D" w:rsidP="00B37C2D">
      <w:pPr>
        <w:pStyle w:val="NormalBold"/>
      </w:pPr>
      <w:r w:rsidRPr="000809B0">
        <w:rPr>
          <w:rStyle w:val="HideTWBExt"/>
          <w:b w:val="0"/>
        </w:rPr>
        <w:t>&lt;/RepeatBlock-By&gt;</w:t>
      </w:r>
    </w:p>
    <w:p w14:paraId="02D94E9F"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5A9D37F" w14:textId="77777777" w:rsidR="00B37C2D" w:rsidRPr="000809B0" w:rsidRDefault="00B37C2D" w:rsidP="00B37C2D">
      <w:pPr>
        <w:pStyle w:val="NormalBold"/>
      </w:pPr>
      <w:r w:rsidRPr="000809B0">
        <w:rPr>
          <w:rStyle w:val="HideTWBExt"/>
          <w:b w:val="0"/>
        </w:rPr>
        <w:t>&lt;Article&gt;</w:t>
      </w:r>
      <w:r w:rsidRPr="000809B0">
        <w:t>Punkt 10</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24A9BFC" w14:textId="77777777" w:rsidTr="00163FB0">
        <w:trPr>
          <w:trHeight w:hRule="exact" w:val="240"/>
          <w:jc w:val="center"/>
        </w:trPr>
        <w:tc>
          <w:tcPr>
            <w:tcW w:w="9752" w:type="dxa"/>
            <w:gridSpan w:val="2"/>
            <w:tcBorders>
              <w:top w:val="nil"/>
              <w:left w:val="nil"/>
              <w:bottom w:val="nil"/>
              <w:right w:val="nil"/>
            </w:tcBorders>
          </w:tcPr>
          <w:p w14:paraId="3F238FA6" w14:textId="77777777" w:rsidR="00B37C2D" w:rsidRPr="000809B0" w:rsidRDefault="00B37C2D" w:rsidP="00163FB0"/>
        </w:tc>
      </w:tr>
      <w:tr w:rsidR="00FF4B85" w:rsidRPr="000809B0" w14:paraId="4722C6E4" w14:textId="77777777" w:rsidTr="00163FB0">
        <w:trPr>
          <w:trHeight w:val="240"/>
          <w:jc w:val="center"/>
        </w:trPr>
        <w:tc>
          <w:tcPr>
            <w:tcW w:w="4876" w:type="dxa"/>
            <w:tcBorders>
              <w:top w:val="nil"/>
              <w:left w:val="nil"/>
              <w:bottom w:val="nil"/>
              <w:right w:val="nil"/>
            </w:tcBorders>
          </w:tcPr>
          <w:p w14:paraId="134EF3B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6E916F6" w14:textId="77777777" w:rsidR="00B37C2D" w:rsidRPr="000809B0" w:rsidRDefault="00B37C2D" w:rsidP="00163FB0">
            <w:pPr>
              <w:pStyle w:val="AmColumnHeading"/>
            </w:pPr>
            <w:r w:rsidRPr="000809B0">
              <w:t>Muudatusettepanek</w:t>
            </w:r>
          </w:p>
        </w:tc>
      </w:tr>
      <w:tr w:rsidR="00FF4B85" w:rsidRPr="000809B0" w14:paraId="38751D7D" w14:textId="77777777" w:rsidTr="00163FB0">
        <w:trPr>
          <w:jc w:val="center"/>
        </w:trPr>
        <w:tc>
          <w:tcPr>
            <w:tcW w:w="4876" w:type="dxa"/>
            <w:tcBorders>
              <w:top w:val="nil"/>
              <w:left w:val="nil"/>
              <w:bottom w:val="nil"/>
              <w:right w:val="nil"/>
            </w:tcBorders>
          </w:tcPr>
          <w:p w14:paraId="1C34E568" w14:textId="77777777" w:rsidR="00B37C2D" w:rsidRPr="000809B0" w:rsidRDefault="00B37C2D" w:rsidP="00163FB0">
            <w:pPr>
              <w:pStyle w:val="Normal6a"/>
            </w:pPr>
            <w:r w:rsidRPr="000809B0">
              <w:t>10.</w:t>
            </w:r>
            <w:r w:rsidRPr="000809B0">
              <w:tab/>
              <w:t>rõhutab, et 28. režiim ei piira individuaalse ja kollektiivse tööõiguse valdkonnas liidu ja liikmesriikide õiguse ega töötajate kaasotsustamise eeskirjade kohaldamist;</w:t>
            </w:r>
          </w:p>
        </w:tc>
        <w:tc>
          <w:tcPr>
            <w:tcW w:w="4876" w:type="dxa"/>
            <w:tcBorders>
              <w:top w:val="nil"/>
              <w:left w:val="nil"/>
              <w:bottom w:val="nil"/>
              <w:right w:val="nil"/>
            </w:tcBorders>
          </w:tcPr>
          <w:p w14:paraId="345192AF" w14:textId="77777777" w:rsidR="00B37C2D" w:rsidRPr="000809B0" w:rsidRDefault="00B37C2D" w:rsidP="00163FB0">
            <w:pPr>
              <w:pStyle w:val="Normal6a"/>
            </w:pPr>
            <w:r w:rsidRPr="000809B0">
              <w:t>10.</w:t>
            </w:r>
            <w:r w:rsidRPr="000809B0">
              <w:tab/>
              <w:t>rõhutab, et 28. režiim ei piira individuaalse ja kollektiivse tööõiguse valdkonnas liidu ja liikmesriikide õiguse ega töötajate kaasotsustamise eeskirjade kohaldamist;</w:t>
            </w:r>
            <w:r w:rsidRPr="000809B0">
              <w:rPr>
                <w:b/>
                <w:i/>
              </w:rPr>
              <w:t> rõhutab, et vaja on kaitsta kõiki olemasolevaid töötajate õigusi ja paindlikke kaitsemeetmeid;</w:t>
            </w:r>
          </w:p>
        </w:tc>
      </w:tr>
    </w:tbl>
    <w:p w14:paraId="7FF91D0C"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2DC50FF" w14:textId="77777777" w:rsidR="00B37C2D" w:rsidRPr="000809B0" w:rsidRDefault="00B37C2D" w:rsidP="00B37C2D">
      <w:r w:rsidRPr="000809B0">
        <w:rPr>
          <w:rStyle w:val="HideTWBExt"/>
        </w:rPr>
        <w:t>&lt;/Amend&gt;</w:t>
      </w:r>
    </w:p>
    <w:p w14:paraId="024B4CEA"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81</w:t>
      </w:r>
      <w:r w:rsidRPr="000809B0">
        <w:rPr>
          <w:rStyle w:val="HideTWBExt"/>
          <w:b w:val="0"/>
        </w:rPr>
        <w:t>&lt;/NumAm&gt;</w:t>
      </w:r>
    </w:p>
    <w:p w14:paraId="1DD2644F"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2B5EE021" w14:textId="77777777" w:rsidR="00B37C2D" w:rsidRPr="000809B0" w:rsidRDefault="00B37C2D" w:rsidP="00B37C2D">
      <w:pPr>
        <w:pStyle w:val="NormalBold"/>
      </w:pPr>
      <w:r w:rsidRPr="000809B0">
        <w:rPr>
          <w:rStyle w:val="HideTWBExt"/>
          <w:b w:val="0"/>
        </w:rPr>
        <w:t>&lt;/RepeatBlock-By&gt;</w:t>
      </w:r>
    </w:p>
    <w:p w14:paraId="71C909A8"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88470A9" w14:textId="77777777" w:rsidR="00B37C2D" w:rsidRPr="000809B0" w:rsidRDefault="00B37C2D" w:rsidP="00B37C2D">
      <w:pPr>
        <w:pStyle w:val="NormalBold"/>
      </w:pPr>
      <w:r w:rsidRPr="000809B0">
        <w:rPr>
          <w:rStyle w:val="HideTWBExt"/>
          <w:b w:val="0"/>
        </w:rPr>
        <w:t>&lt;Article&gt;</w:t>
      </w:r>
      <w:r w:rsidRPr="000809B0">
        <w:t>Punkt 10</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92B9A05" w14:textId="77777777" w:rsidTr="00163FB0">
        <w:trPr>
          <w:trHeight w:hRule="exact" w:val="240"/>
          <w:jc w:val="center"/>
        </w:trPr>
        <w:tc>
          <w:tcPr>
            <w:tcW w:w="9752" w:type="dxa"/>
            <w:gridSpan w:val="2"/>
            <w:tcBorders>
              <w:top w:val="nil"/>
              <w:left w:val="nil"/>
              <w:bottom w:val="nil"/>
              <w:right w:val="nil"/>
            </w:tcBorders>
          </w:tcPr>
          <w:p w14:paraId="1BE2DC56" w14:textId="77777777" w:rsidR="00B37C2D" w:rsidRPr="000809B0" w:rsidRDefault="00B37C2D" w:rsidP="00163FB0"/>
        </w:tc>
      </w:tr>
      <w:tr w:rsidR="00FF4B85" w:rsidRPr="000809B0" w14:paraId="4183F841" w14:textId="77777777" w:rsidTr="00163FB0">
        <w:trPr>
          <w:trHeight w:val="240"/>
          <w:jc w:val="center"/>
        </w:trPr>
        <w:tc>
          <w:tcPr>
            <w:tcW w:w="4876" w:type="dxa"/>
            <w:tcBorders>
              <w:top w:val="nil"/>
              <w:left w:val="nil"/>
              <w:bottom w:val="nil"/>
              <w:right w:val="nil"/>
            </w:tcBorders>
          </w:tcPr>
          <w:p w14:paraId="48C0964C"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F52AB57" w14:textId="77777777" w:rsidR="00B37C2D" w:rsidRPr="000809B0" w:rsidRDefault="00B37C2D" w:rsidP="00163FB0">
            <w:pPr>
              <w:pStyle w:val="AmColumnHeading"/>
            </w:pPr>
            <w:r w:rsidRPr="000809B0">
              <w:t>Muudatusettepanek</w:t>
            </w:r>
          </w:p>
        </w:tc>
      </w:tr>
      <w:tr w:rsidR="00FF4B85" w:rsidRPr="000809B0" w14:paraId="5B15BC53" w14:textId="77777777" w:rsidTr="00163FB0">
        <w:trPr>
          <w:jc w:val="center"/>
        </w:trPr>
        <w:tc>
          <w:tcPr>
            <w:tcW w:w="4876" w:type="dxa"/>
            <w:tcBorders>
              <w:top w:val="nil"/>
              <w:left w:val="nil"/>
              <w:bottom w:val="nil"/>
              <w:right w:val="nil"/>
            </w:tcBorders>
          </w:tcPr>
          <w:p w14:paraId="7ED7B2AC" w14:textId="77777777" w:rsidR="00B37C2D" w:rsidRPr="000809B0" w:rsidRDefault="00B37C2D" w:rsidP="00163FB0">
            <w:pPr>
              <w:pStyle w:val="Normal6a"/>
            </w:pPr>
            <w:r w:rsidRPr="000809B0">
              <w:t>10.</w:t>
            </w:r>
            <w:r w:rsidRPr="000809B0">
              <w:tab/>
              <w:t xml:space="preserve">rõhutab, et 28. režiim ei piira </w:t>
            </w:r>
            <w:r w:rsidRPr="000809B0">
              <w:rPr>
                <w:b/>
                <w:bCs/>
                <w:i/>
                <w:iCs/>
              </w:rPr>
              <w:t>individuaalse ja kollektiivse</w:t>
            </w:r>
            <w:r w:rsidRPr="000809B0">
              <w:t xml:space="preserve"> </w:t>
            </w:r>
            <w:r w:rsidRPr="000809B0">
              <w:rPr>
                <w:b/>
                <w:bCs/>
                <w:i/>
                <w:iCs/>
              </w:rPr>
              <w:t>tööõiguse</w:t>
            </w:r>
            <w:r w:rsidRPr="000809B0">
              <w:t xml:space="preserve"> valdkonnas liidu ja liikmesriikide õiguse </w:t>
            </w:r>
            <w:r w:rsidRPr="000809B0">
              <w:rPr>
                <w:b/>
                <w:bCs/>
                <w:i/>
                <w:iCs/>
              </w:rPr>
              <w:t>ega</w:t>
            </w:r>
            <w:r w:rsidRPr="000809B0">
              <w:t xml:space="preserve"> töötajate kaasotsustamise eeskirjade kohaldamist;</w:t>
            </w:r>
          </w:p>
        </w:tc>
        <w:tc>
          <w:tcPr>
            <w:tcW w:w="4876" w:type="dxa"/>
            <w:tcBorders>
              <w:top w:val="nil"/>
              <w:left w:val="nil"/>
              <w:bottom w:val="nil"/>
              <w:right w:val="nil"/>
            </w:tcBorders>
          </w:tcPr>
          <w:p w14:paraId="33EE6141" w14:textId="77777777" w:rsidR="00B37C2D" w:rsidRPr="000809B0" w:rsidRDefault="00B37C2D" w:rsidP="00163FB0">
            <w:pPr>
              <w:pStyle w:val="Normal6a"/>
            </w:pPr>
            <w:r w:rsidRPr="000809B0">
              <w:t>10.</w:t>
            </w:r>
            <w:r w:rsidRPr="000809B0">
              <w:tab/>
              <w:t xml:space="preserve">rõhutab, et 28. režiim ei piira </w:t>
            </w:r>
            <w:r w:rsidRPr="000809B0">
              <w:rPr>
                <w:b/>
                <w:bCs/>
                <w:i/>
                <w:iCs/>
              </w:rPr>
              <w:t>töö- ega sotsiaalõiguse</w:t>
            </w:r>
            <w:r w:rsidRPr="000809B0">
              <w:t xml:space="preserve"> valdkonnas liidu ja liikmesriikide õiguse</w:t>
            </w:r>
            <w:r w:rsidRPr="000809B0">
              <w:rPr>
                <w:b/>
                <w:bCs/>
                <w:i/>
                <w:iCs/>
              </w:rPr>
              <w:t>, sealhulgas</w:t>
            </w:r>
            <w:r w:rsidRPr="000809B0">
              <w:t xml:space="preserve"> töötajate kaasotsustamise eeskirjade kohaldamist;</w:t>
            </w:r>
          </w:p>
        </w:tc>
      </w:tr>
    </w:tbl>
    <w:p w14:paraId="6BE6A174"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9CCCF29" w14:textId="77777777" w:rsidR="00B37C2D" w:rsidRPr="000809B0" w:rsidRDefault="00B37C2D" w:rsidP="00B37C2D">
      <w:r w:rsidRPr="000809B0">
        <w:rPr>
          <w:rStyle w:val="HideTWBExt"/>
        </w:rPr>
        <w:t>&lt;/Amend&gt;</w:t>
      </w:r>
    </w:p>
    <w:p w14:paraId="3A7B1CAB"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82</w:t>
      </w:r>
      <w:r w:rsidRPr="000809B0">
        <w:rPr>
          <w:rStyle w:val="HideTWBExt"/>
          <w:b w:val="0"/>
        </w:rPr>
        <w:t>&lt;/NumAm&gt;</w:t>
      </w:r>
    </w:p>
    <w:p w14:paraId="2007AF41" w14:textId="77777777" w:rsidR="00B37C2D" w:rsidRPr="000809B0" w:rsidRDefault="00B37C2D" w:rsidP="00B37C2D">
      <w:pPr>
        <w:pStyle w:val="NormalBold"/>
      </w:pPr>
      <w:r w:rsidRPr="000809B0">
        <w:rPr>
          <w:rStyle w:val="HideTWBExt"/>
          <w:b w:val="0"/>
        </w:rPr>
        <w:t>&lt;RepeatBlock-By&gt;&lt;Members&gt;</w:t>
      </w:r>
      <w:r w:rsidRPr="000809B0">
        <w:t>Maravillas Abadía Jover</w:t>
      </w:r>
      <w:r w:rsidRPr="000809B0">
        <w:rPr>
          <w:rStyle w:val="HideTWBExt"/>
          <w:b w:val="0"/>
        </w:rPr>
        <w:t>&lt;/Members&gt;</w:t>
      </w:r>
    </w:p>
    <w:p w14:paraId="61DB1000" w14:textId="77777777" w:rsidR="00B37C2D" w:rsidRPr="000809B0" w:rsidRDefault="00B37C2D" w:rsidP="00B37C2D">
      <w:pPr>
        <w:pStyle w:val="NormalBold"/>
      </w:pPr>
      <w:r w:rsidRPr="000809B0">
        <w:rPr>
          <w:rStyle w:val="HideTWBExt"/>
          <w:b w:val="0"/>
        </w:rPr>
        <w:t>&lt;/RepeatBlock-By&gt;</w:t>
      </w:r>
    </w:p>
    <w:p w14:paraId="2C01C377"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AB4828C" w14:textId="77777777" w:rsidR="00B37C2D" w:rsidRPr="000809B0" w:rsidRDefault="00B37C2D" w:rsidP="00B37C2D">
      <w:pPr>
        <w:pStyle w:val="NormalBold"/>
      </w:pPr>
      <w:r w:rsidRPr="000809B0">
        <w:rPr>
          <w:rStyle w:val="HideTWBExt"/>
          <w:b w:val="0"/>
        </w:rPr>
        <w:t>&lt;Article&gt;</w:t>
      </w:r>
      <w:r w:rsidRPr="000809B0">
        <w:t>Punkt 11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70DAA24" w14:textId="77777777" w:rsidTr="00163FB0">
        <w:trPr>
          <w:trHeight w:hRule="exact" w:val="240"/>
          <w:jc w:val="center"/>
        </w:trPr>
        <w:tc>
          <w:tcPr>
            <w:tcW w:w="9752" w:type="dxa"/>
            <w:gridSpan w:val="2"/>
            <w:tcBorders>
              <w:top w:val="nil"/>
              <w:left w:val="nil"/>
              <w:bottom w:val="nil"/>
              <w:right w:val="nil"/>
            </w:tcBorders>
          </w:tcPr>
          <w:p w14:paraId="5A01184A" w14:textId="77777777" w:rsidR="00B37C2D" w:rsidRPr="000809B0" w:rsidRDefault="00B37C2D" w:rsidP="00163FB0"/>
        </w:tc>
      </w:tr>
      <w:tr w:rsidR="00FF4B85" w:rsidRPr="000809B0" w14:paraId="5069E2F0" w14:textId="77777777" w:rsidTr="00163FB0">
        <w:trPr>
          <w:trHeight w:val="240"/>
          <w:jc w:val="center"/>
        </w:trPr>
        <w:tc>
          <w:tcPr>
            <w:tcW w:w="4876" w:type="dxa"/>
            <w:tcBorders>
              <w:top w:val="nil"/>
              <w:left w:val="nil"/>
              <w:bottom w:val="nil"/>
              <w:right w:val="nil"/>
            </w:tcBorders>
          </w:tcPr>
          <w:p w14:paraId="6245306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35F7721" w14:textId="77777777" w:rsidR="00B37C2D" w:rsidRPr="000809B0" w:rsidRDefault="00B37C2D" w:rsidP="00163FB0">
            <w:pPr>
              <w:pStyle w:val="AmColumnHeading"/>
            </w:pPr>
            <w:r w:rsidRPr="000809B0">
              <w:t>Muudatusettepanek</w:t>
            </w:r>
          </w:p>
        </w:tc>
      </w:tr>
      <w:tr w:rsidR="00FF4B85" w:rsidRPr="000809B0" w14:paraId="2286EC9E" w14:textId="77777777" w:rsidTr="00163FB0">
        <w:trPr>
          <w:jc w:val="center"/>
        </w:trPr>
        <w:tc>
          <w:tcPr>
            <w:tcW w:w="4876" w:type="dxa"/>
            <w:tcBorders>
              <w:top w:val="nil"/>
              <w:left w:val="nil"/>
              <w:bottom w:val="nil"/>
              <w:right w:val="nil"/>
            </w:tcBorders>
          </w:tcPr>
          <w:p w14:paraId="0933E2A3" w14:textId="77777777" w:rsidR="00B37C2D" w:rsidRPr="000809B0" w:rsidRDefault="00B37C2D" w:rsidP="00163FB0">
            <w:pPr>
              <w:pStyle w:val="Normal6a"/>
            </w:pPr>
            <w:r w:rsidRPr="000809B0">
              <w:t>11.</w:t>
            </w:r>
            <w:r w:rsidRPr="000809B0">
              <w:tab/>
              <w:t>rõhutab vajadust lihtsustada äriühingute asutamist ja registreerimist; nõuab, et vähendataks menetluslikku keerukust ja et registreerimismenetlus ESSU loomiseks viidaks lõpule 48 tunni jooksul; nõuab võimalust esitada äriühingu dokumente veebis kogu ettevõtlusvormi elutsükli jooksul ning ühekordsuse põhimõtte täielikku rakendamist ESSU registreerimisel; on seisukohal, et võimaldada tuleks digimenetlusi, nagu digikoosolekute kasutamine üldkoosolekute ja juhatuse koosolekute korraldamiseks;</w:t>
            </w:r>
          </w:p>
        </w:tc>
        <w:tc>
          <w:tcPr>
            <w:tcW w:w="4876" w:type="dxa"/>
            <w:tcBorders>
              <w:top w:val="nil"/>
              <w:left w:val="nil"/>
              <w:bottom w:val="nil"/>
              <w:right w:val="nil"/>
            </w:tcBorders>
          </w:tcPr>
          <w:p w14:paraId="268A4BB4" w14:textId="77777777" w:rsidR="00B37C2D" w:rsidRPr="000809B0" w:rsidRDefault="00B37C2D" w:rsidP="00163FB0">
            <w:pPr>
              <w:pStyle w:val="Normal6a"/>
            </w:pPr>
            <w:r w:rsidRPr="000809B0">
              <w:t>11.</w:t>
            </w:r>
            <w:r w:rsidRPr="000809B0">
              <w:tab/>
              <w:t xml:space="preserve">rõhutab vajadust lihtsustada äriühingute asutamist ja registreerimist; nõuab, et vähendataks menetluslikku keerukust ja et registreerimismenetlus ESSU loomiseks viidaks lõpule 48 tunni jooksul; nõuab võimalust esitada äriühingu dokumente veebis kogu ettevõtlusvormi elutsükli jooksul ning ühekordsuse põhimõtte täielikku rakendamist ESSU registreerimisel; on seisukohal, et võimaldada tuleks digimenetlusi, nagu digikoosolekute kasutamine üldkoosolekute ja juhatuse koosolekute korraldamiseks; </w:t>
            </w:r>
            <w:r w:rsidRPr="000809B0">
              <w:rPr>
                <w:b/>
                <w:i/>
              </w:rPr>
              <w:t xml:space="preserve">liikmesriigid võivad tugineda olemasolevatele mudelitele, millega nähakse ette äriühingu loomiseks lihtsustatud ja kiirendatud menetlused, mis ühilduvad teiste avalike teenuste, nagu sotsiaalkindlustus- või maksuameti teenustega, ning mudelitele taotluste esitamiseks riiklikele äriregistritele, et lihtsustada äriühingute, eelkõige </w:t>
            </w:r>
            <w:proofErr w:type="spellStart"/>
            <w:r w:rsidRPr="000809B0">
              <w:rPr>
                <w:b/>
                <w:i/>
              </w:rPr>
              <w:t>VKEde</w:t>
            </w:r>
            <w:proofErr w:type="spellEnd"/>
            <w:r w:rsidRPr="000809B0">
              <w:rPr>
                <w:b/>
                <w:i/>
              </w:rPr>
              <w:t xml:space="preserve"> ees seisvaid menetlusi, tagades samas õiguskindluse;</w:t>
            </w:r>
          </w:p>
        </w:tc>
      </w:tr>
    </w:tbl>
    <w:p w14:paraId="2D303407"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D48C716" w14:textId="77777777" w:rsidR="00B37C2D" w:rsidRPr="000809B0" w:rsidRDefault="00B37C2D" w:rsidP="00B37C2D">
      <w:r w:rsidRPr="000809B0">
        <w:rPr>
          <w:rStyle w:val="HideTWBExt"/>
        </w:rPr>
        <w:t>&lt;/Amend&gt;</w:t>
      </w:r>
    </w:p>
    <w:p w14:paraId="3354D14F"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83</w:t>
      </w:r>
      <w:r w:rsidRPr="000809B0">
        <w:rPr>
          <w:rStyle w:val="HideTWBExt"/>
          <w:b w:val="0"/>
        </w:rPr>
        <w:t>&lt;/NumAm&gt;</w:t>
      </w:r>
    </w:p>
    <w:p w14:paraId="57EE905A"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76249F90" w14:textId="77777777" w:rsidR="00B37C2D" w:rsidRPr="000809B0" w:rsidRDefault="00B37C2D" w:rsidP="00B37C2D">
      <w:pPr>
        <w:pStyle w:val="NormalBold"/>
      </w:pPr>
      <w:r w:rsidRPr="000809B0">
        <w:rPr>
          <w:rStyle w:val="HideTWBExt"/>
          <w:b w:val="0"/>
        </w:rPr>
        <w:t>&lt;/RepeatBlock-By&gt;</w:t>
      </w:r>
    </w:p>
    <w:p w14:paraId="760A5377"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530FBB0" w14:textId="77777777" w:rsidR="00B37C2D" w:rsidRPr="000809B0" w:rsidRDefault="00B37C2D" w:rsidP="00B37C2D">
      <w:pPr>
        <w:pStyle w:val="NormalBold"/>
      </w:pPr>
      <w:r w:rsidRPr="000809B0">
        <w:rPr>
          <w:rStyle w:val="HideTWBExt"/>
          <w:b w:val="0"/>
        </w:rPr>
        <w:t>&lt;Article&gt;</w:t>
      </w:r>
      <w:r w:rsidRPr="000809B0">
        <w:t>Punkt 11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6BC6FFD" w14:textId="77777777" w:rsidTr="00163FB0">
        <w:trPr>
          <w:trHeight w:hRule="exact" w:val="240"/>
          <w:jc w:val="center"/>
        </w:trPr>
        <w:tc>
          <w:tcPr>
            <w:tcW w:w="9752" w:type="dxa"/>
            <w:gridSpan w:val="2"/>
            <w:tcBorders>
              <w:top w:val="nil"/>
              <w:left w:val="nil"/>
              <w:bottom w:val="nil"/>
              <w:right w:val="nil"/>
            </w:tcBorders>
          </w:tcPr>
          <w:p w14:paraId="4334415D" w14:textId="77777777" w:rsidR="00B37C2D" w:rsidRPr="000809B0" w:rsidRDefault="00B37C2D" w:rsidP="00163FB0"/>
        </w:tc>
      </w:tr>
      <w:tr w:rsidR="00FF4B85" w:rsidRPr="000809B0" w14:paraId="1A2B6613" w14:textId="77777777" w:rsidTr="00163FB0">
        <w:trPr>
          <w:trHeight w:val="240"/>
          <w:jc w:val="center"/>
        </w:trPr>
        <w:tc>
          <w:tcPr>
            <w:tcW w:w="4876" w:type="dxa"/>
            <w:tcBorders>
              <w:top w:val="nil"/>
              <w:left w:val="nil"/>
              <w:bottom w:val="nil"/>
              <w:right w:val="nil"/>
            </w:tcBorders>
          </w:tcPr>
          <w:p w14:paraId="462129A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146F4D6" w14:textId="77777777" w:rsidR="00B37C2D" w:rsidRPr="000809B0" w:rsidRDefault="00B37C2D" w:rsidP="00163FB0">
            <w:pPr>
              <w:pStyle w:val="AmColumnHeading"/>
            </w:pPr>
            <w:r w:rsidRPr="000809B0">
              <w:t>Muudatusettepanek</w:t>
            </w:r>
          </w:p>
        </w:tc>
      </w:tr>
      <w:tr w:rsidR="00FF4B85" w:rsidRPr="000809B0" w14:paraId="13961D54" w14:textId="77777777" w:rsidTr="00163FB0">
        <w:trPr>
          <w:jc w:val="center"/>
        </w:trPr>
        <w:tc>
          <w:tcPr>
            <w:tcW w:w="4876" w:type="dxa"/>
            <w:tcBorders>
              <w:top w:val="nil"/>
              <w:left w:val="nil"/>
              <w:bottom w:val="nil"/>
              <w:right w:val="nil"/>
            </w:tcBorders>
          </w:tcPr>
          <w:p w14:paraId="0DF7A074" w14:textId="77777777" w:rsidR="00B37C2D" w:rsidRPr="000809B0" w:rsidRDefault="00B37C2D" w:rsidP="00163FB0">
            <w:pPr>
              <w:pStyle w:val="Normal6a"/>
            </w:pPr>
            <w:r w:rsidRPr="000809B0">
              <w:t>11.</w:t>
            </w:r>
            <w:r w:rsidRPr="000809B0">
              <w:tab/>
              <w:t>rõhutab vajadust lihtsustada äriühingute asutamist ja registreerimist; nõuab, et vähendataks menetluslikku keerukust ja et registreerimismenetlus ESSU loomiseks viidaks lõpule 48 tunni jooksul; nõuab võimalust esitada äriühingu dokumente veebis kogu ettevõtlusvormi elutsükli jooksul ning ühekordsuse põhimõtte täielikku rakendamist ESSU registreerimisel; on seisukohal, et võimaldada tuleks digimenetlusi, nagu digikoosolekute kasutamine üldkoosolekute ja juhatuse koosolekute korraldamiseks;</w:t>
            </w:r>
          </w:p>
        </w:tc>
        <w:tc>
          <w:tcPr>
            <w:tcW w:w="4876" w:type="dxa"/>
            <w:tcBorders>
              <w:top w:val="nil"/>
              <w:left w:val="nil"/>
              <w:bottom w:val="nil"/>
              <w:right w:val="nil"/>
            </w:tcBorders>
          </w:tcPr>
          <w:p w14:paraId="6FD32DEF" w14:textId="77777777" w:rsidR="00B37C2D" w:rsidRPr="000809B0" w:rsidRDefault="00B37C2D" w:rsidP="00163FB0">
            <w:pPr>
              <w:pStyle w:val="Normal6a"/>
            </w:pPr>
            <w:r w:rsidRPr="000809B0">
              <w:t>11.</w:t>
            </w:r>
            <w:r w:rsidRPr="000809B0">
              <w:tab/>
              <w:t>rõhutab vajadust lihtsustada äriühingute asutamist ja registreerimist; nõuab, et vähendataks menetluslikku keerukust ja et registreerimismenetlus ESSU loomiseks viidaks lõpule 48 tunni jooksul; nõuab võimalust esitada äriühingu dokumente veebis kogu ettevõtlusvormi elutsükli jooksul ning ühekordsuse põhimõtte täielikku rakendamist ESSU registreerimisel; on seisukohal, et võimaldada tuleks digimenetlusi, nagu digikoosolekute kasutamine üldkoosolekute ja juhatuse koosolekute korraldamiseks</w:t>
            </w:r>
            <w:r w:rsidRPr="000809B0">
              <w:rPr>
                <w:b/>
                <w:i/>
              </w:rPr>
              <w:t>, nõuab registreerimisprotsessi automatiseerimist tehisintellekti tehnoloogia kasutamise abil ning ühilduvust asjakohaste riiklike ja Euroopa andmebaasidega, et vähendada asutajate halduskoormust</w:t>
            </w:r>
            <w:r w:rsidRPr="000809B0">
              <w:t>;</w:t>
            </w:r>
          </w:p>
        </w:tc>
      </w:tr>
    </w:tbl>
    <w:p w14:paraId="00EFE62D"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0E5E0AD7" w14:textId="77777777" w:rsidR="00B37C2D" w:rsidRPr="000809B0" w:rsidRDefault="00B37C2D" w:rsidP="00B37C2D">
      <w:r w:rsidRPr="000809B0">
        <w:rPr>
          <w:rStyle w:val="HideTWBExt"/>
        </w:rPr>
        <w:t>&lt;/Amend&gt;</w:t>
      </w:r>
    </w:p>
    <w:p w14:paraId="05C6ED1F"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84</w:t>
      </w:r>
      <w:r w:rsidRPr="000809B0">
        <w:rPr>
          <w:rStyle w:val="HideTWBExt"/>
          <w:b w:val="0"/>
        </w:rPr>
        <w:t>&lt;/NumAm&gt;</w:t>
      </w:r>
    </w:p>
    <w:p w14:paraId="3B836A8C" w14:textId="77777777" w:rsidR="00B37C2D" w:rsidRPr="000809B0" w:rsidRDefault="00B37C2D" w:rsidP="00B37C2D">
      <w:pPr>
        <w:pStyle w:val="NormalBold"/>
      </w:pPr>
      <w:r w:rsidRPr="000809B0">
        <w:rPr>
          <w:rStyle w:val="HideTWBExt"/>
          <w:b w:val="0"/>
        </w:rPr>
        <w:t>&lt;RepeatBlock-By&gt;&lt;Members&gt;</w:t>
      </w:r>
      <w:r w:rsidRPr="000809B0">
        <w:t>Lukas Mandl</w:t>
      </w:r>
      <w:r w:rsidRPr="000809B0">
        <w:rPr>
          <w:rStyle w:val="HideTWBExt"/>
          <w:b w:val="0"/>
        </w:rPr>
        <w:t>&lt;/Members&gt;</w:t>
      </w:r>
    </w:p>
    <w:p w14:paraId="3B9B3DBF" w14:textId="77777777" w:rsidR="00B37C2D" w:rsidRPr="000809B0" w:rsidRDefault="00B37C2D" w:rsidP="00B37C2D">
      <w:pPr>
        <w:pStyle w:val="NormalBold"/>
      </w:pPr>
      <w:r w:rsidRPr="000809B0">
        <w:rPr>
          <w:rStyle w:val="HideTWBExt"/>
          <w:b w:val="0"/>
        </w:rPr>
        <w:t>&lt;/RepeatBlock-By&gt;</w:t>
      </w:r>
    </w:p>
    <w:p w14:paraId="4D9CADC4"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EC308D4" w14:textId="77777777" w:rsidR="00B37C2D" w:rsidRPr="000809B0" w:rsidRDefault="00B37C2D" w:rsidP="00B37C2D">
      <w:pPr>
        <w:pStyle w:val="NormalBold"/>
      </w:pPr>
      <w:r w:rsidRPr="000809B0">
        <w:rPr>
          <w:rStyle w:val="HideTWBExt"/>
          <w:b w:val="0"/>
        </w:rPr>
        <w:t>&lt;Article&gt;</w:t>
      </w:r>
      <w:r w:rsidRPr="000809B0">
        <w:t>Punkt 11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2AFF5F6" w14:textId="77777777" w:rsidTr="00163FB0">
        <w:trPr>
          <w:trHeight w:hRule="exact" w:val="240"/>
          <w:jc w:val="center"/>
        </w:trPr>
        <w:tc>
          <w:tcPr>
            <w:tcW w:w="9752" w:type="dxa"/>
            <w:gridSpan w:val="2"/>
            <w:tcBorders>
              <w:top w:val="nil"/>
              <w:left w:val="nil"/>
              <w:bottom w:val="nil"/>
              <w:right w:val="nil"/>
            </w:tcBorders>
          </w:tcPr>
          <w:p w14:paraId="6B367193" w14:textId="77777777" w:rsidR="00B37C2D" w:rsidRPr="000809B0" w:rsidRDefault="00B37C2D" w:rsidP="00163FB0"/>
        </w:tc>
      </w:tr>
      <w:tr w:rsidR="00FF4B85" w:rsidRPr="000809B0" w14:paraId="6B186B7A" w14:textId="77777777" w:rsidTr="00163FB0">
        <w:trPr>
          <w:trHeight w:val="240"/>
          <w:jc w:val="center"/>
        </w:trPr>
        <w:tc>
          <w:tcPr>
            <w:tcW w:w="4876" w:type="dxa"/>
            <w:tcBorders>
              <w:top w:val="nil"/>
              <w:left w:val="nil"/>
              <w:bottom w:val="nil"/>
              <w:right w:val="nil"/>
            </w:tcBorders>
          </w:tcPr>
          <w:p w14:paraId="537BA50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976BC08" w14:textId="77777777" w:rsidR="00B37C2D" w:rsidRPr="000809B0" w:rsidRDefault="00B37C2D" w:rsidP="00163FB0">
            <w:pPr>
              <w:pStyle w:val="AmColumnHeading"/>
            </w:pPr>
            <w:r w:rsidRPr="000809B0">
              <w:t>Muudatusettepanek</w:t>
            </w:r>
          </w:p>
        </w:tc>
      </w:tr>
      <w:tr w:rsidR="00FF4B85" w:rsidRPr="000809B0" w14:paraId="44EF8206" w14:textId="77777777" w:rsidTr="00163FB0">
        <w:trPr>
          <w:jc w:val="center"/>
        </w:trPr>
        <w:tc>
          <w:tcPr>
            <w:tcW w:w="4876" w:type="dxa"/>
            <w:tcBorders>
              <w:top w:val="nil"/>
              <w:left w:val="nil"/>
              <w:bottom w:val="nil"/>
              <w:right w:val="nil"/>
            </w:tcBorders>
          </w:tcPr>
          <w:p w14:paraId="22E008BB" w14:textId="77777777" w:rsidR="00B37C2D" w:rsidRPr="000809B0" w:rsidRDefault="00B37C2D" w:rsidP="00163FB0">
            <w:pPr>
              <w:pStyle w:val="Normal6a"/>
            </w:pPr>
            <w:r w:rsidRPr="000809B0">
              <w:t>11.</w:t>
            </w:r>
            <w:r w:rsidRPr="000809B0">
              <w:tab/>
              <w:t xml:space="preserve">rõhutab vajadust </w:t>
            </w:r>
            <w:r w:rsidRPr="000809B0">
              <w:rPr>
                <w:b/>
                <w:bCs/>
                <w:i/>
                <w:iCs/>
              </w:rPr>
              <w:t>lihtsustada</w:t>
            </w:r>
            <w:r w:rsidRPr="000809B0">
              <w:t xml:space="preserve"> äriühingute </w:t>
            </w:r>
            <w:r w:rsidRPr="000809B0">
              <w:rPr>
                <w:b/>
                <w:bCs/>
                <w:i/>
                <w:iCs/>
              </w:rPr>
              <w:t>asutamist</w:t>
            </w:r>
            <w:r w:rsidRPr="000809B0">
              <w:t xml:space="preserve"> ja </w:t>
            </w:r>
            <w:r w:rsidRPr="000809B0">
              <w:rPr>
                <w:b/>
                <w:bCs/>
                <w:i/>
                <w:iCs/>
              </w:rPr>
              <w:t>registreerimist</w:t>
            </w:r>
            <w:r w:rsidRPr="000809B0">
              <w:t>; nõuab, et vähendataks menetluslikku keerukust ja et registreerimismenetlus ESSU loomiseks viidaks lõpule 48 tunni jooksul; nõuab võimalust esitada äriühingu dokumente veebis kogu ettevõtlusvormi elutsükli jooksul ning ühekordsuse põhimõtte täielikku rakendamist ESSU registreerimisel; on seisukohal, et võimaldada tuleks digimenetlusi, nagu digikoosolekute kasutamine üldkoosolekute ja juhatuse koosolekute korraldamiseks;</w:t>
            </w:r>
          </w:p>
        </w:tc>
        <w:tc>
          <w:tcPr>
            <w:tcW w:w="4876" w:type="dxa"/>
            <w:tcBorders>
              <w:top w:val="nil"/>
              <w:left w:val="nil"/>
              <w:bottom w:val="nil"/>
              <w:right w:val="nil"/>
            </w:tcBorders>
          </w:tcPr>
          <w:p w14:paraId="07BBA682" w14:textId="77777777" w:rsidR="00B37C2D" w:rsidRPr="000809B0" w:rsidRDefault="00B37C2D" w:rsidP="00163FB0">
            <w:pPr>
              <w:pStyle w:val="Normal6a"/>
            </w:pPr>
            <w:r w:rsidRPr="000809B0">
              <w:t>11.</w:t>
            </w:r>
            <w:r w:rsidRPr="000809B0">
              <w:tab/>
              <w:t xml:space="preserve">rõhutab </w:t>
            </w:r>
            <w:r w:rsidRPr="000809B0">
              <w:rPr>
                <w:b/>
                <w:bCs/>
                <w:i/>
                <w:iCs/>
              </w:rPr>
              <w:t>kooskõlas</w:t>
            </w:r>
            <w:r w:rsidRPr="000809B0">
              <w:t xml:space="preserve"> </w:t>
            </w:r>
            <w:r w:rsidRPr="000809B0">
              <w:rPr>
                <w:b/>
                <w:i/>
              </w:rPr>
              <w:t xml:space="preserve">direktiiviga (EL) 2025/25 </w:t>
            </w:r>
            <w:r w:rsidRPr="000809B0">
              <w:t xml:space="preserve">vajadust äriühingute </w:t>
            </w:r>
            <w:r w:rsidRPr="000809B0">
              <w:rPr>
                <w:b/>
                <w:i/>
              </w:rPr>
              <w:t>lihtsa ja usaldusväärse</w:t>
            </w:r>
            <w:r w:rsidRPr="000809B0">
              <w:t xml:space="preserve"> </w:t>
            </w:r>
            <w:r w:rsidRPr="000809B0">
              <w:rPr>
                <w:b/>
                <w:bCs/>
                <w:i/>
                <w:iCs/>
              </w:rPr>
              <w:t>asutamise</w:t>
            </w:r>
            <w:r w:rsidRPr="000809B0">
              <w:t xml:space="preserve"> ja </w:t>
            </w:r>
            <w:r w:rsidRPr="000809B0">
              <w:rPr>
                <w:b/>
                <w:bCs/>
                <w:i/>
                <w:iCs/>
              </w:rPr>
              <w:t>registreerimise järele</w:t>
            </w:r>
            <w:r w:rsidRPr="000809B0">
              <w:t>; nõuab, et vähendataks menetluslikku keerukust ja et registreerimismenetlus ESSU loomiseks viidaks lõpule 48 tunni jooksul; nõuab võimalust esitada äriühingu dokumente veebis kogu ettevõtlusvormi elutsükli jooksul ning ühekordsuse põhimõtte täielikku rakendamist ESSU registreerimisel; on seisukohal, et võimaldada tuleks digimenetlusi, nagu digikoosolekute kasutamine üldkoosolekute ja juhatuse koosolekute korraldamiseks;</w:t>
            </w:r>
          </w:p>
        </w:tc>
      </w:tr>
    </w:tbl>
    <w:p w14:paraId="335BEDE2"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8C1B870" w14:textId="77777777" w:rsidR="00B37C2D" w:rsidRPr="000809B0" w:rsidRDefault="00B37C2D" w:rsidP="00B37C2D">
      <w:r w:rsidRPr="000809B0">
        <w:rPr>
          <w:rStyle w:val="HideTWBExt"/>
        </w:rPr>
        <w:t>&lt;/Amend&gt;</w:t>
      </w:r>
    </w:p>
    <w:p w14:paraId="57BD31AD"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85</w:t>
      </w:r>
      <w:r w:rsidRPr="000809B0">
        <w:rPr>
          <w:rStyle w:val="HideTWBExt"/>
          <w:b w:val="0"/>
        </w:rPr>
        <w:t>&lt;/NumAm&gt;</w:t>
      </w:r>
    </w:p>
    <w:p w14:paraId="1027A812"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5C67756E" w14:textId="77777777" w:rsidR="00B37C2D" w:rsidRPr="000809B0" w:rsidRDefault="00B37C2D" w:rsidP="00B37C2D">
      <w:pPr>
        <w:pStyle w:val="NormalBold"/>
      </w:pPr>
      <w:r w:rsidRPr="000809B0">
        <w:rPr>
          <w:rStyle w:val="HideTWBExt"/>
          <w:b w:val="0"/>
        </w:rPr>
        <w:t>&lt;/RepeatBlock-By&gt;</w:t>
      </w:r>
    </w:p>
    <w:p w14:paraId="0810F453"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D79D532" w14:textId="77777777" w:rsidR="00B37C2D" w:rsidRPr="000809B0" w:rsidRDefault="00B37C2D" w:rsidP="00B37C2D">
      <w:pPr>
        <w:pStyle w:val="NormalBold"/>
      </w:pPr>
      <w:r w:rsidRPr="000809B0">
        <w:rPr>
          <w:rStyle w:val="HideTWBExt"/>
          <w:b w:val="0"/>
        </w:rPr>
        <w:t>&lt;Article&gt;</w:t>
      </w:r>
      <w:r w:rsidRPr="000809B0">
        <w:t>Punkt 11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0BC057E" w14:textId="77777777" w:rsidTr="00163FB0">
        <w:trPr>
          <w:trHeight w:hRule="exact" w:val="240"/>
          <w:jc w:val="center"/>
        </w:trPr>
        <w:tc>
          <w:tcPr>
            <w:tcW w:w="9752" w:type="dxa"/>
            <w:gridSpan w:val="2"/>
            <w:tcBorders>
              <w:top w:val="nil"/>
              <w:left w:val="nil"/>
              <w:bottom w:val="nil"/>
              <w:right w:val="nil"/>
            </w:tcBorders>
          </w:tcPr>
          <w:p w14:paraId="15F485C1" w14:textId="77777777" w:rsidR="00B37C2D" w:rsidRPr="000809B0" w:rsidRDefault="00B37C2D" w:rsidP="00163FB0"/>
        </w:tc>
      </w:tr>
      <w:tr w:rsidR="00FF4B85" w:rsidRPr="000809B0" w14:paraId="066F4F20" w14:textId="77777777" w:rsidTr="00163FB0">
        <w:trPr>
          <w:trHeight w:val="240"/>
          <w:jc w:val="center"/>
        </w:trPr>
        <w:tc>
          <w:tcPr>
            <w:tcW w:w="4876" w:type="dxa"/>
            <w:tcBorders>
              <w:top w:val="nil"/>
              <w:left w:val="nil"/>
              <w:bottom w:val="nil"/>
              <w:right w:val="nil"/>
            </w:tcBorders>
          </w:tcPr>
          <w:p w14:paraId="282B9E7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C6A55EE" w14:textId="77777777" w:rsidR="00B37C2D" w:rsidRPr="000809B0" w:rsidRDefault="00B37C2D" w:rsidP="00163FB0">
            <w:pPr>
              <w:pStyle w:val="AmColumnHeading"/>
            </w:pPr>
            <w:r w:rsidRPr="000809B0">
              <w:t>Muudatusettepanek</w:t>
            </w:r>
          </w:p>
        </w:tc>
      </w:tr>
      <w:tr w:rsidR="00FF4B85" w:rsidRPr="000809B0" w14:paraId="47B8A229" w14:textId="77777777" w:rsidTr="00163FB0">
        <w:trPr>
          <w:jc w:val="center"/>
        </w:trPr>
        <w:tc>
          <w:tcPr>
            <w:tcW w:w="4876" w:type="dxa"/>
            <w:tcBorders>
              <w:top w:val="nil"/>
              <w:left w:val="nil"/>
              <w:bottom w:val="nil"/>
              <w:right w:val="nil"/>
            </w:tcBorders>
          </w:tcPr>
          <w:p w14:paraId="773B32EC" w14:textId="77777777" w:rsidR="00B37C2D" w:rsidRPr="000809B0" w:rsidRDefault="00B37C2D" w:rsidP="00163FB0">
            <w:pPr>
              <w:pStyle w:val="Normal6a"/>
            </w:pPr>
            <w:r w:rsidRPr="000809B0">
              <w:t>11.</w:t>
            </w:r>
            <w:r w:rsidRPr="000809B0">
              <w:tab/>
              <w:t xml:space="preserve">rõhutab vajadust lihtsustada äriühingute asutamist ja registreerimist; nõuab, et vähendataks menetluslikku keerukust ja et registreerimismenetlus ESSU loomiseks viidaks lõpule </w:t>
            </w:r>
            <w:r w:rsidRPr="000809B0">
              <w:rPr>
                <w:b/>
                <w:bCs/>
                <w:i/>
                <w:iCs/>
              </w:rPr>
              <w:t>48</w:t>
            </w:r>
            <w:r w:rsidRPr="000809B0">
              <w:t xml:space="preserve"> tunni jooksul; nõuab võimalust esitada äriühingu dokumente veebis kogu ettevõtlusvormi elutsükli jooksul ning ühekordsuse põhimõtte täielikku rakendamist ESSU registreerimisel; </w:t>
            </w:r>
            <w:r w:rsidRPr="000809B0">
              <w:rPr>
                <w:b/>
                <w:bCs/>
                <w:i/>
                <w:iCs/>
              </w:rPr>
              <w:t>on seisukohal</w:t>
            </w:r>
            <w:r w:rsidRPr="000809B0">
              <w:t xml:space="preserve">, et </w:t>
            </w:r>
            <w:r w:rsidRPr="000809B0">
              <w:rPr>
                <w:b/>
                <w:bCs/>
                <w:i/>
                <w:iCs/>
              </w:rPr>
              <w:t>võimaldada</w:t>
            </w:r>
            <w:r w:rsidRPr="000809B0">
              <w:t xml:space="preserve"> </w:t>
            </w:r>
            <w:r w:rsidRPr="000809B0">
              <w:rPr>
                <w:b/>
                <w:bCs/>
                <w:i/>
                <w:iCs/>
              </w:rPr>
              <w:t>tuleks</w:t>
            </w:r>
            <w:r w:rsidRPr="000809B0">
              <w:t xml:space="preserve"> digimenetlusi, nagu digikoosolekute kasutamine üldkoosolekute ja juhatuse koosolekute korraldamiseks;</w:t>
            </w:r>
          </w:p>
        </w:tc>
        <w:tc>
          <w:tcPr>
            <w:tcW w:w="4876" w:type="dxa"/>
            <w:tcBorders>
              <w:top w:val="nil"/>
              <w:left w:val="nil"/>
              <w:bottom w:val="nil"/>
              <w:right w:val="nil"/>
            </w:tcBorders>
          </w:tcPr>
          <w:p w14:paraId="351D7FB2" w14:textId="77777777" w:rsidR="00B37C2D" w:rsidRPr="000809B0" w:rsidRDefault="00B37C2D" w:rsidP="00163FB0">
            <w:pPr>
              <w:pStyle w:val="Normal6a"/>
            </w:pPr>
            <w:r w:rsidRPr="000809B0">
              <w:t>11.</w:t>
            </w:r>
            <w:r w:rsidRPr="000809B0">
              <w:tab/>
              <w:t xml:space="preserve">rõhutab vajadust lihtsustada </w:t>
            </w:r>
            <w:r w:rsidRPr="000809B0">
              <w:rPr>
                <w:b/>
                <w:bCs/>
                <w:i/>
                <w:iCs/>
              </w:rPr>
              <w:t>ja tagada</w:t>
            </w:r>
            <w:r w:rsidRPr="000809B0">
              <w:t xml:space="preserve"> äriühingute asutamist ja registreerimist </w:t>
            </w:r>
            <w:r w:rsidRPr="000809B0">
              <w:rPr>
                <w:b/>
                <w:bCs/>
                <w:i/>
                <w:iCs/>
              </w:rPr>
              <w:t>internetis</w:t>
            </w:r>
            <w:r w:rsidRPr="000809B0">
              <w:t xml:space="preserve">; nõuab, et vähendataks menetluslikku keerukust ja et </w:t>
            </w:r>
            <w:r w:rsidRPr="000809B0">
              <w:rPr>
                <w:b/>
                <w:bCs/>
                <w:i/>
                <w:iCs/>
              </w:rPr>
              <w:t>veebipõhine</w:t>
            </w:r>
            <w:r w:rsidRPr="000809B0">
              <w:t xml:space="preserve"> registreerimismenetlus ESSU loomiseks viidaks lõpule </w:t>
            </w:r>
            <w:r w:rsidRPr="000809B0">
              <w:rPr>
                <w:b/>
                <w:bCs/>
                <w:i/>
                <w:iCs/>
              </w:rPr>
              <w:t>24</w:t>
            </w:r>
            <w:r w:rsidRPr="000809B0">
              <w:t> tunni jooksul; nõuab võimalust esitada äriühingu dokumente</w:t>
            </w:r>
            <w:r w:rsidRPr="000809B0">
              <w:rPr>
                <w:b/>
                <w:bCs/>
                <w:i/>
                <w:iCs/>
              </w:rPr>
              <w:t xml:space="preserve"> ja avaldada teavet</w:t>
            </w:r>
            <w:r w:rsidRPr="000809B0">
              <w:t xml:space="preserve"> veebis kogu ettevõtlusvormi elutsükli jooksul ning ühekordsuse põhimõtte täielikku rakendamist ESSU registreerimisel; </w:t>
            </w:r>
            <w:r w:rsidRPr="000809B0">
              <w:rPr>
                <w:b/>
                <w:bCs/>
                <w:i/>
                <w:iCs/>
              </w:rPr>
              <w:t>nõuab</w:t>
            </w:r>
            <w:r w:rsidRPr="000809B0">
              <w:t xml:space="preserve">, et </w:t>
            </w:r>
            <w:r w:rsidRPr="000809B0">
              <w:rPr>
                <w:b/>
                <w:bCs/>
                <w:i/>
                <w:iCs/>
              </w:rPr>
              <w:t>lubataks</w:t>
            </w:r>
            <w:r w:rsidRPr="000809B0">
              <w:t xml:space="preserve"> digimenetlusi, nagu digikoosolekute kasutamine üldkoosolekute ja juhatuse koosolekute korraldamiseks;</w:t>
            </w:r>
          </w:p>
        </w:tc>
      </w:tr>
    </w:tbl>
    <w:p w14:paraId="1131D83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04056E0" w14:textId="77777777" w:rsidR="00B37C2D" w:rsidRPr="000809B0" w:rsidRDefault="00B37C2D" w:rsidP="00B37C2D">
      <w:r w:rsidRPr="000809B0">
        <w:rPr>
          <w:rStyle w:val="HideTWBExt"/>
        </w:rPr>
        <w:t>&lt;/Amend&gt;</w:t>
      </w:r>
    </w:p>
    <w:p w14:paraId="42C402D1"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86</w:t>
      </w:r>
      <w:r w:rsidRPr="000809B0">
        <w:rPr>
          <w:rStyle w:val="HideTWBExt"/>
          <w:b w:val="0"/>
        </w:rPr>
        <w:t>&lt;/NumAm&gt;</w:t>
      </w:r>
    </w:p>
    <w:p w14:paraId="74ACDC3F"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268A524D" w14:textId="77777777" w:rsidR="00B37C2D" w:rsidRPr="000809B0" w:rsidRDefault="00B37C2D" w:rsidP="00B37C2D">
      <w:pPr>
        <w:pStyle w:val="NormalBold"/>
      </w:pPr>
      <w:r w:rsidRPr="000809B0">
        <w:rPr>
          <w:rStyle w:val="HideTWBExt"/>
          <w:b w:val="0"/>
        </w:rPr>
        <w:t>&lt;/RepeatBlock-By&gt;</w:t>
      </w:r>
    </w:p>
    <w:p w14:paraId="23841FBA"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EC1EE8D" w14:textId="77777777" w:rsidR="00B37C2D" w:rsidRPr="000809B0" w:rsidRDefault="00B37C2D" w:rsidP="00B37C2D">
      <w:pPr>
        <w:pStyle w:val="NormalBold"/>
      </w:pPr>
      <w:r w:rsidRPr="000809B0">
        <w:rPr>
          <w:rStyle w:val="HideTWBExt"/>
          <w:b w:val="0"/>
        </w:rPr>
        <w:t>&lt;Article&gt;</w:t>
      </w:r>
      <w:r w:rsidRPr="000809B0">
        <w:t>Punkt 11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1F1BA8A" w14:textId="77777777" w:rsidTr="00163FB0">
        <w:trPr>
          <w:trHeight w:hRule="exact" w:val="240"/>
          <w:jc w:val="center"/>
        </w:trPr>
        <w:tc>
          <w:tcPr>
            <w:tcW w:w="9752" w:type="dxa"/>
            <w:gridSpan w:val="2"/>
            <w:tcBorders>
              <w:top w:val="nil"/>
              <w:left w:val="nil"/>
              <w:bottom w:val="nil"/>
              <w:right w:val="nil"/>
            </w:tcBorders>
          </w:tcPr>
          <w:p w14:paraId="10E951BF" w14:textId="77777777" w:rsidR="00B37C2D" w:rsidRPr="000809B0" w:rsidRDefault="00B37C2D" w:rsidP="00163FB0"/>
        </w:tc>
      </w:tr>
      <w:tr w:rsidR="00FF4B85" w:rsidRPr="000809B0" w14:paraId="32C76485" w14:textId="77777777" w:rsidTr="00163FB0">
        <w:trPr>
          <w:trHeight w:val="240"/>
          <w:jc w:val="center"/>
        </w:trPr>
        <w:tc>
          <w:tcPr>
            <w:tcW w:w="4876" w:type="dxa"/>
            <w:tcBorders>
              <w:top w:val="nil"/>
              <w:left w:val="nil"/>
              <w:bottom w:val="nil"/>
              <w:right w:val="nil"/>
            </w:tcBorders>
          </w:tcPr>
          <w:p w14:paraId="118E3C24"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8A5FC29" w14:textId="77777777" w:rsidR="00B37C2D" w:rsidRPr="000809B0" w:rsidRDefault="00B37C2D" w:rsidP="00163FB0">
            <w:pPr>
              <w:pStyle w:val="AmColumnHeading"/>
            </w:pPr>
            <w:r w:rsidRPr="000809B0">
              <w:t>Muudatusettepanek</w:t>
            </w:r>
          </w:p>
        </w:tc>
      </w:tr>
      <w:tr w:rsidR="00FF4B85" w:rsidRPr="000809B0" w14:paraId="4F6209DC" w14:textId="77777777" w:rsidTr="00163FB0">
        <w:trPr>
          <w:jc w:val="center"/>
        </w:trPr>
        <w:tc>
          <w:tcPr>
            <w:tcW w:w="4876" w:type="dxa"/>
            <w:tcBorders>
              <w:top w:val="nil"/>
              <w:left w:val="nil"/>
              <w:bottom w:val="nil"/>
              <w:right w:val="nil"/>
            </w:tcBorders>
          </w:tcPr>
          <w:p w14:paraId="266821ED" w14:textId="77777777" w:rsidR="00B37C2D" w:rsidRPr="000809B0" w:rsidRDefault="00B37C2D" w:rsidP="00163FB0">
            <w:pPr>
              <w:pStyle w:val="Normal6a"/>
            </w:pPr>
            <w:r w:rsidRPr="000809B0">
              <w:t>11.</w:t>
            </w:r>
            <w:r w:rsidRPr="000809B0">
              <w:tab/>
              <w:t xml:space="preserve">rõhutab vajadust lihtsustada äriühingute asutamist ja registreerimist; nõuab, et vähendataks menetluslikku keerukust ja et registreerimismenetlus ESSU loomiseks viidaks lõpule 48 tunni jooksul; nõuab võimalust esitada äriühingu dokumente veebis kogu ettevõtlusvormi elutsükli jooksul ning ühekordsuse põhimõtte täielikku rakendamist ESSU registreerimisel; </w:t>
            </w:r>
            <w:r w:rsidRPr="000809B0">
              <w:rPr>
                <w:b/>
                <w:bCs/>
                <w:i/>
                <w:iCs/>
              </w:rPr>
              <w:t>on seisukohal</w:t>
            </w:r>
            <w:r w:rsidRPr="000809B0">
              <w:t xml:space="preserve">, et </w:t>
            </w:r>
            <w:r w:rsidRPr="000809B0">
              <w:rPr>
                <w:b/>
                <w:bCs/>
                <w:i/>
                <w:iCs/>
              </w:rPr>
              <w:t>võimaldada</w:t>
            </w:r>
            <w:r w:rsidRPr="000809B0">
              <w:t xml:space="preserve"> </w:t>
            </w:r>
            <w:r w:rsidRPr="000809B0">
              <w:rPr>
                <w:b/>
                <w:bCs/>
                <w:i/>
                <w:iCs/>
              </w:rPr>
              <w:t>tuleks</w:t>
            </w:r>
            <w:r w:rsidRPr="000809B0">
              <w:t xml:space="preserve"> digimenetlusi, nagu digikoosolekute kasutamine üldkoosolekute ja juhatuse koosolekute korraldamiseks;</w:t>
            </w:r>
          </w:p>
        </w:tc>
        <w:tc>
          <w:tcPr>
            <w:tcW w:w="4876" w:type="dxa"/>
            <w:tcBorders>
              <w:top w:val="nil"/>
              <w:left w:val="nil"/>
              <w:bottom w:val="nil"/>
              <w:right w:val="nil"/>
            </w:tcBorders>
          </w:tcPr>
          <w:p w14:paraId="03EA5240" w14:textId="77777777" w:rsidR="00B37C2D" w:rsidRPr="000809B0" w:rsidRDefault="00B37C2D" w:rsidP="00163FB0">
            <w:pPr>
              <w:pStyle w:val="Normal6a"/>
            </w:pPr>
            <w:r w:rsidRPr="000809B0">
              <w:t>11.</w:t>
            </w:r>
            <w:r w:rsidRPr="000809B0">
              <w:tab/>
              <w:t xml:space="preserve">rõhutab vajadust lihtsustada </w:t>
            </w:r>
            <w:r w:rsidRPr="000809B0">
              <w:rPr>
                <w:b/>
                <w:bCs/>
                <w:i/>
                <w:iCs/>
              </w:rPr>
              <w:t>ning digiteerida</w:t>
            </w:r>
            <w:r w:rsidRPr="000809B0">
              <w:t xml:space="preserve"> äriühingute asutamist ja registreerimist; nõuab, et vähendataks menetluslikku keerukust ja et registreerimismenetlus ESSU loomiseks viidaks </w:t>
            </w:r>
            <w:r w:rsidRPr="000809B0">
              <w:rPr>
                <w:b/>
                <w:bCs/>
                <w:i/>
                <w:iCs/>
              </w:rPr>
              <w:t>digitaalselt</w:t>
            </w:r>
            <w:r w:rsidRPr="000809B0">
              <w:t xml:space="preserve"> lõpule 48 tunni jooksul; nõuab võimalust esitada äriühingu dokumente veebis kogu ettevõtlusvormi elutsükli jooksul ning ühekordsuse põhimõtte täielikku rakendamist ESSU registreerimisel </w:t>
            </w:r>
            <w:r w:rsidRPr="000809B0">
              <w:rPr>
                <w:b/>
                <w:bCs/>
                <w:i/>
                <w:iCs/>
              </w:rPr>
              <w:t>ja haldamisel</w:t>
            </w:r>
            <w:r w:rsidRPr="000809B0">
              <w:t xml:space="preserve">; </w:t>
            </w:r>
            <w:r w:rsidRPr="000809B0">
              <w:rPr>
                <w:b/>
                <w:bCs/>
                <w:i/>
                <w:iCs/>
              </w:rPr>
              <w:t>nõuab</w:t>
            </w:r>
            <w:r w:rsidRPr="000809B0">
              <w:t xml:space="preserve">, et </w:t>
            </w:r>
            <w:r w:rsidRPr="000809B0">
              <w:rPr>
                <w:b/>
                <w:bCs/>
                <w:i/>
                <w:iCs/>
              </w:rPr>
              <w:t>võimaldataks</w:t>
            </w:r>
            <w:r w:rsidRPr="000809B0">
              <w:t xml:space="preserve"> digimenetlusi, nagu digikoosolekute kasutamine üldkoosolekute ja juhatuse koosolekute korraldamiseks;</w:t>
            </w:r>
          </w:p>
        </w:tc>
      </w:tr>
    </w:tbl>
    <w:p w14:paraId="7F2127FE"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6082AC5" w14:textId="77777777" w:rsidR="00B37C2D" w:rsidRPr="000809B0" w:rsidRDefault="00B37C2D" w:rsidP="00B37C2D">
      <w:r w:rsidRPr="000809B0">
        <w:rPr>
          <w:rStyle w:val="HideTWBExt"/>
        </w:rPr>
        <w:t>&lt;/Amend&gt;</w:t>
      </w:r>
    </w:p>
    <w:p w14:paraId="5A1FB94D"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87</w:t>
      </w:r>
      <w:r w:rsidRPr="000809B0">
        <w:rPr>
          <w:rStyle w:val="HideTWBExt"/>
          <w:b w:val="0"/>
        </w:rPr>
        <w:t>&lt;/NumAm&gt;</w:t>
      </w:r>
    </w:p>
    <w:p w14:paraId="0E149272"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4642E03A" w14:textId="77777777" w:rsidR="00B37C2D" w:rsidRPr="000809B0" w:rsidRDefault="00B37C2D" w:rsidP="00B37C2D">
      <w:pPr>
        <w:pStyle w:val="NormalBold"/>
      </w:pPr>
      <w:r w:rsidRPr="000809B0">
        <w:rPr>
          <w:rStyle w:val="HideTWBExt"/>
          <w:b w:val="0"/>
        </w:rPr>
        <w:t>&lt;/RepeatBlock-By&gt;</w:t>
      </w:r>
    </w:p>
    <w:p w14:paraId="0EA0EF7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F10166D" w14:textId="77777777" w:rsidR="00B37C2D" w:rsidRPr="000809B0" w:rsidRDefault="00B37C2D" w:rsidP="00B37C2D">
      <w:pPr>
        <w:pStyle w:val="NormalBold"/>
      </w:pPr>
      <w:r w:rsidRPr="000809B0">
        <w:rPr>
          <w:rStyle w:val="HideTWBExt"/>
          <w:b w:val="0"/>
        </w:rPr>
        <w:t>&lt;Article&gt;</w:t>
      </w:r>
      <w:r w:rsidRPr="000809B0">
        <w:t>Punkt 11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A11F685" w14:textId="77777777" w:rsidTr="00163FB0">
        <w:trPr>
          <w:trHeight w:hRule="exact" w:val="240"/>
          <w:jc w:val="center"/>
        </w:trPr>
        <w:tc>
          <w:tcPr>
            <w:tcW w:w="9752" w:type="dxa"/>
            <w:gridSpan w:val="2"/>
            <w:tcBorders>
              <w:top w:val="nil"/>
              <w:left w:val="nil"/>
              <w:bottom w:val="nil"/>
              <w:right w:val="nil"/>
            </w:tcBorders>
          </w:tcPr>
          <w:p w14:paraId="37393E26" w14:textId="77777777" w:rsidR="00B37C2D" w:rsidRPr="000809B0" w:rsidRDefault="00B37C2D" w:rsidP="00163FB0"/>
        </w:tc>
      </w:tr>
      <w:tr w:rsidR="00FF4B85" w:rsidRPr="000809B0" w14:paraId="6366126B" w14:textId="77777777" w:rsidTr="00163FB0">
        <w:trPr>
          <w:trHeight w:val="240"/>
          <w:jc w:val="center"/>
        </w:trPr>
        <w:tc>
          <w:tcPr>
            <w:tcW w:w="4876" w:type="dxa"/>
            <w:tcBorders>
              <w:top w:val="nil"/>
              <w:left w:val="nil"/>
              <w:bottom w:val="nil"/>
              <w:right w:val="nil"/>
            </w:tcBorders>
          </w:tcPr>
          <w:p w14:paraId="0E2B276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8947C02" w14:textId="77777777" w:rsidR="00B37C2D" w:rsidRPr="000809B0" w:rsidRDefault="00B37C2D" w:rsidP="00163FB0">
            <w:pPr>
              <w:pStyle w:val="AmColumnHeading"/>
            </w:pPr>
            <w:r w:rsidRPr="000809B0">
              <w:t>Muudatusettepanek</w:t>
            </w:r>
          </w:p>
        </w:tc>
      </w:tr>
      <w:tr w:rsidR="00FF4B85" w:rsidRPr="000809B0" w14:paraId="114E1973" w14:textId="77777777" w:rsidTr="00163FB0">
        <w:trPr>
          <w:jc w:val="center"/>
        </w:trPr>
        <w:tc>
          <w:tcPr>
            <w:tcW w:w="4876" w:type="dxa"/>
            <w:tcBorders>
              <w:top w:val="nil"/>
              <w:left w:val="nil"/>
              <w:bottom w:val="nil"/>
              <w:right w:val="nil"/>
            </w:tcBorders>
          </w:tcPr>
          <w:p w14:paraId="5DDD8DD4" w14:textId="77777777" w:rsidR="00B37C2D" w:rsidRPr="000809B0" w:rsidRDefault="00B37C2D" w:rsidP="00163FB0">
            <w:pPr>
              <w:pStyle w:val="Normal6a"/>
            </w:pPr>
            <w:r w:rsidRPr="000809B0">
              <w:t>11.</w:t>
            </w:r>
            <w:r w:rsidRPr="000809B0">
              <w:tab/>
              <w:t xml:space="preserve">rõhutab vajadust lihtsustada äriühingute asutamist ja registreerimist; nõuab, et vähendataks menetluslikku keerukust ja et registreerimismenetlus ESSU loomiseks viidaks lõpule </w:t>
            </w:r>
            <w:r w:rsidRPr="000809B0">
              <w:rPr>
                <w:b/>
                <w:i/>
              </w:rPr>
              <w:t>48</w:t>
            </w:r>
            <w:r w:rsidRPr="000809B0">
              <w:t> tunni jooksul; nõuab võimalust esitada äriühingu dokumente veebis kogu ettevõtlusvormi elutsükli jooksul ning ühekordsuse põhimõtte täielikku rakendamist ESSU registreerimisel; on seisukohal, et võimaldada tuleks digimenetlusi, nagu digikoosolekute kasutamine üldkoosolekute ja juhatuse koosolekute korraldamiseks;</w:t>
            </w:r>
          </w:p>
        </w:tc>
        <w:tc>
          <w:tcPr>
            <w:tcW w:w="4876" w:type="dxa"/>
            <w:tcBorders>
              <w:top w:val="nil"/>
              <w:left w:val="nil"/>
              <w:bottom w:val="nil"/>
              <w:right w:val="nil"/>
            </w:tcBorders>
          </w:tcPr>
          <w:p w14:paraId="1796DAA1" w14:textId="77777777" w:rsidR="00B37C2D" w:rsidRPr="000809B0" w:rsidRDefault="00B37C2D" w:rsidP="00163FB0">
            <w:pPr>
              <w:pStyle w:val="Normal6a"/>
            </w:pPr>
            <w:r w:rsidRPr="000809B0">
              <w:t>11.</w:t>
            </w:r>
            <w:r w:rsidRPr="000809B0">
              <w:tab/>
              <w:t xml:space="preserve">rõhutab vajadust lihtsustada äriühingute asutamist ja registreerimist; nõuab, et vähendataks menetluslikku keerukust ja et registreerimismenetlus ESSU loomiseks viidaks lõpule </w:t>
            </w:r>
            <w:r w:rsidRPr="000809B0">
              <w:rPr>
                <w:b/>
                <w:i/>
              </w:rPr>
              <w:t>24</w:t>
            </w:r>
            <w:r w:rsidRPr="000809B0">
              <w:t> tunni jooksul; nõuab võimalust esitada äriühingu dokumente veebis kogu ettevõtlusvormi elutsükli jooksul ning ühekordsuse põhimõtte täielikku rakendamist ESSU registreerimisel; on seisukohal, et võimaldada tuleks digimenetlusi, nagu digikoosolekute kasutamine üldkoosolekute ja juhatuse koosolekute korraldamiseks;</w:t>
            </w:r>
          </w:p>
        </w:tc>
      </w:tr>
    </w:tbl>
    <w:p w14:paraId="7C3304C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4C4B2261" w14:textId="77777777" w:rsidR="00B37C2D" w:rsidRPr="000809B0" w:rsidRDefault="00B37C2D" w:rsidP="00B37C2D">
      <w:r w:rsidRPr="000809B0">
        <w:rPr>
          <w:rStyle w:val="HideTWBExt"/>
        </w:rPr>
        <w:t>&lt;/Amend&gt;</w:t>
      </w:r>
    </w:p>
    <w:p w14:paraId="78D0AA4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88</w:t>
      </w:r>
      <w:r w:rsidRPr="000809B0">
        <w:rPr>
          <w:rStyle w:val="HideTWBExt"/>
          <w:b w:val="0"/>
        </w:rPr>
        <w:t>&lt;/NumAm&gt;</w:t>
      </w:r>
    </w:p>
    <w:p w14:paraId="7820934B"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14BFA50D" w14:textId="77777777" w:rsidR="00B37C2D" w:rsidRPr="000809B0" w:rsidRDefault="00B37C2D" w:rsidP="00B37C2D">
      <w:pPr>
        <w:pStyle w:val="NormalBold"/>
      </w:pPr>
      <w:r w:rsidRPr="000809B0">
        <w:rPr>
          <w:rStyle w:val="HideTWBExt"/>
          <w:b w:val="0"/>
        </w:rPr>
        <w:t>&lt;/RepeatBlock-By&gt;</w:t>
      </w:r>
    </w:p>
    <w:p w14:paraId="172BA07E"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FB8C129" w14:textId="77777777" w:rsidR="00B37C2D" w:rsidRPr="000809B0" w:rsidRDefault="00B37C2D" w:rsidP="00B37C2D">
      <w:pPr>
        <w:pStyle w:val="NormalBold"/>
      </w:pPr>
      <w:r w:rsidRPr="000809B0">
        <w:rPr>
          <w:rStyle w:val="HideTWBExt"/>
          <w:b w:val="0"/>
        </w:rPr>
        <w:t>&lt;Article&gt;</w:t>
      </w:r>
      <w:r w:rsidRPr="000809B0">
        <w:t>Punkt 11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426E0D0" w14:textId="77777777" w:rsidTr="00163FB0">
        <w:trPr>
          <w:trHeight w:hRule="exact" w:val="240"/>
          <w:jc w:val="center"/>
        </w:trPr>
        <w:tc>
          <w:tcPr>
            <w:tcW w:w="9752" w:type="dxa"/>
            <w:gridSpan w:val="2"/>
            <w:tcBorders>
              <w:top w:val="nil"/>
              <w:left w:val="nil"/>
              <w:bottom w:val="nil"/>
              <w:right w:val="nil"/>
            </w:tcBorders>
          </w:tcPr>
          <w:p w14:paraId="6DD7355B" w14:textId="77777777" w:rsidR="00B37C2D" w:rsidRPr="000809B0" w:rsidRDefault="00B37C2D" w:rsidP="00163FB0"/>
        </w:tc>
      </w:tr>
      <w:tr w:rsidR="00FF4B85" w:rsidRPr="000809B0" w14:paraId="1B0FE958" w14:textId="77777777" w:rsidTr="00163FB0">
        <w:trPr>
          <w:trHeight w:val="240"/>
          <w:jc w:val="center"/>
        </w:trPr>
        <w:tc>
          <w:tcPr>
            <w:tcW w:w="4876" w:type="dxa"/>
            <w:tcBorders>
              <w:top w:val="nil"/>
              <w:left w:val="nil"/>
              <w:bottom w:val="nil"/>
              <w:right w:val="nil"/>
            </w:tcBorders>
          </w:tcPr>
          <w:p w14:paraId="128B760A"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B3C1575" w14:textId="77777777" w:rsidR="00B37C2D" w:rsidRPr="000809B0" w:rsidRDefault="00B37C2D" w:rsidP="00163FB0">
            <w:pPr>
              <w:pStyle w:val="AmColumnHeading"/>
            </w:pPr>
            <w:r w:rsidRPr="000809B0">
              <w:t>Muudatusettepanek</w:t>
            </w:r>
          </w:p>
        </w:tc>
      </w:tr>
      <w:tr w:rsidR="00FF4B85" w:rsidRPr="000809B0" w14:paraId="493155F5" w14:textId="77777777" w:rsidTr="00163FB0">
        <w:trPr>
          <w:jc w:val="center"/>
        </w:trPr>
        <w:tc>
          <w:tcPr>
            <w:tcW w:w="4876" w:type="dxa"/>
            <w:tcBorders>
              <w:top w:val="nil"/>
              <w:left w:val="nil"/>
              <w:bottom w:val="nil"/>
              <w:right w:val="nil"/>
            </w:tcBorders>
          </w:tcPr>
          <w:p w14:paraId="4C77A584" w14:textId="77777777" w:rsidR="00B37C2D" w:rsidRPr="000809B0" w:rsidRDefault="00B37C2D" w:rsidP="00163FB0">
            <w:pPr>
              <w:pStyle w:val="Normal6a"/>
            </w:pPr>
            <w:r w:rsidRPr="000809B0">
              <w:t>11.</w:t>
            </w:r>
            <w:r w:rsidRPr="000809B0">
              <w:tab/>
              <w:t xml:space="preserve">rõhutab vajadust lihtsustada äriühingute asutamist ja registreerimist; nõuab, et vähendataks menetluslikku keerukust ja et registreerimismenetlus </w:t>
            </w:r>
            <w:r w:rsidRPr="000809B0">
              <w:rPr>
                <w:b/>
                <w:bCs/>
                <w:i/>
                <w:iCs/>
              </w:rPr>
              <w:t>ESSU</w:t>
            </w:r>
            <w:r w:rsidRPr="000809B0">
              <w:t xml:space="preserve"> loomiseks viidaks lõpule 48 tunni jooksul; nõuab võimalust esitada äriühingu dokumente veebis kogu ettevõtlusvormi elutsükli jooksul ning ühekordsuse põhimõtte täielikku rakendamist </w:t>
            </w:r>
            <w:r w:rsidRPr="000809B0">
              <w:rPr>
                <w:b/>
                <w:bCs/>
                <w:i/>
                <w:iCs/>
              </w:rPr>
              <w:t>ESSU</w:t>
            </w:r>
            <w:r w:rsidRPr="000809B0">
              <w:t xml:space="preserve"> registreerimisel; on seisukohal, et võimaldada tuleks digimenetlusi, nagu digikoosolekute kasutamine üldkoosolekute ja juhatuse koosolekute korraldamiseks;</w:t>
            </w:r>
          </w:p>
        </w:tc>
        <w:tc>
          <w:tcPr>
            <w:tcW w:w="4876" w:type="dxa"/>
            <w:tcBorders>
              <w:top w:val="nil"/>
              <w:left w:val="nil"/>
              <w:bottom w:val="nil"/>
              <w:right w:val="nil"/>
            </w:tcBorders>
          </w:tcPr>
          <w:p w14:paraId="25159CE9" w14:textId="77777777" w:rsidR="00B37C2D" w:rsidRPr="000809B0" w:rsidRDefault="00B37C2D" w:rsidP="00163FB0">
            <w:pPr>
              <w:pStyle w:val="Normal6a"/>
            </w:pPr>
            <w:r w:rsidRPr="000809B0">
              <w:t>11.</w:t>
            </w:r>
            <w:r w:rsidRPr="000809B0">
              <w:tab/>
              <w:t xml:space="preserve">rõhutab vajadust lihtsustada äriühingute asutamist ja registreerimist; nõuab, et vähendataks menetluslikku keerukust ja et registreerimismenetlus </w:t>
            </w:r>
            <w:proofErr w:type="spellStart"/>
            <w:r w:rsidRPr="000809B0">
              <w:rPr>
                <w:b/>
                <w:bCs/>
                <w:i/>
                <w:iCs/>
              </w:rPr>
              <w:t>SESi</w:t>
            </w:r>
            <w:proofErr w:type="spellEnd"/>
            <w:r w:rsidRPr="000809B0">
              <w:t xml:space="preserve"> loomiseks viidaks lõpule 48 tunni jooksul; nõuab võimalust esitada äriühingu dokumente veebis kogu ettevõtlusvormi elutsükli jooksul ning ühekordsuse põhimõtte täielikku rakendamist </w:t>
            </w:r>
            <w:proofErr w:type="spellStart"/>
            <w:r w:rsidRPr="000809B0">
              <w:rPr>
                <w:b/>
                <w:bCs/>
                <w:i/>
                <w:iCs/>
              </w:rPr>
              <w:t>SESi</w:t>
            </w:r>
            <w:proofErr w:type="spellEnd"/>
            <w:r w:rsidRPr="000809B0">
              <w:t xml:space="preserve"> registreerimisel; on seisukohal, et võimaldada tuleks digimenetlusi, nagu digikoosolekute kasutamine üldkoosolekute ja juhatuse koosolekute korraldamiseks;</w:t>
            </w:r>
          </w:p>
        </w:tc>
      </w:tr>
    </w:tbl>
    <w:p w14:paraId="04BB848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8D6FCF1" w14:textId="77777777" w:rsidR="00B37C2D" w:rsidRPr="000809B0" w:rsidRDefault="00B37C2D" w:rsidP="00B37C2D">
      <w:r w:rsidRPr="000809B0">
        <w:rPr>
          <w:rStyle w:val="HideTWBExt"/>
        </w:rPr>
        <w:t>&lt;/Amend&gt;</w:t>
      </w:r>
    </w:p>
    <w:p w14:paraId="7CA461C4"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89</w:t>
      </w:r>
      <w:r w:rsidRPr="000809B0">
        <w:rPr>
          <w:rStyle w:val="HideTWBExt"/>
          <w:b w:val="0"/>
        </w:rPr>
        <w:t>&lt;/NumAm&gt;</w:t>
      </w:r>
    </w:p>
    <w:p w14:paraId="49478F4B" w14:textId="77777777" w:rsidR="00B37C2D" w:rsidRPr="000809B0" w:rsidRDefault="00B37C2D" w:rsidP="00B37C2D">
      <w:pPr>
        <w:pStyle w:val="NormalBold"/>
      </w:pPr>
      <w:r w:rsidRPr="000809B0">
        <w:rPr>
          <w:rStyle w:val="HideTWBExt"/>
          <w:b w:val="0"/>
        </w:rPr>
        <w:t>&lt;RepeatBlock-By&gt;&lt;Members&gt;</w:t>
      </w:r>
      <w:r w:rsidRPr="000809B0">
        <w:t>Kira Marie Peter-Hansen</w:t>
      </w:r>
      <w:r w:rsidRPr="000809B0">
        <w:rPr>
          <w:rStyle w:val="HideTWBExt"/>
          <w:b w:val="0"/>
        </w:rPr>
        <w:t>&lt;/Members&gt;</w:t>
      </w:r>
    </w:p>
    <w:p w14:paraId="59510A15" w14:textId="77777777" w:rsidR="00B37C2D" w:rsidRPr="000809B0" w:rsidRDefault="00B37C2D" w:rsidP="00B37C2D">
      <w:r w:rsidRPr="000809B0">
        <w:rPr>
          <w:rStyle w:val="HideTWBExt"/>
        </w:rPr>
        <w:t>&lt;AuNomDe&gt;</w:t>
      </w:r>
      <w:r w:rsidRPr="000809B0">
        <w:rPr>
          <w:rStyle w:val="HideTWBInt"/>
        </w:rPr>
        <w:t>{Verts/ALE}</w:t>
      </w:r>
      <w:r w:rsidRPr="000809B0">
        <w:t xml:space="preserve">fraktsiooni </w:t>
      </w:r>
      <w:proofErr w:type="spellStart"/>
      <w:r w:rsidRPr="000809B0">
        <w:t>Verts</w:t>
      </w:r>
      <w:proofErr w:type="spellEnd"/>
      <w:r w:rsidRPr="000809B0">
        <w:t>/ALE nimel</w:t>
      </w:r>
      <w:r w:rsidRPr="000809B0">
        <w:rPr>
          <w:rStyle w:val="HideTWBExt"/>
        </w:rPr>
        <w:t>&lt;/AuNomDe&gt;</w:t>
      </w:r>
    </w:p>
    <w:p w14:paraId="14FCBFAB" w14:textId="77777777" w:rsidR="00B37C2D" w:rsidRPr="000809B0" w:rsidRDefault="00B37C2D" w:rsidP="00B37C2D">
      <w:pPr>
        <w:pStyle w:val="NormalBold"/>
      </w:pPr>
      <w:r w:rsidRPr="000809B0">
        <w:rPr>
          <w:rStyle w:val="HideTWBExt"/>
          <w:b w:val="0"/>
        </w:rPr>
        <w:t>&lt;/RepeatBlock-By&gt;</w:t>
      </w:r>
    </w:p>
    <w:p w14:paraId="3F51B62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CC59E08" w14:textId="77777777" w:rsidR="00B37C2D" w:rsidRPr="000809B0" w:rsidRDefault="00B37C2D" w:rsidP="00B37C2D">
      <w:pPr>
        <w:pStyle w:val="NormalBold"/>
      </w:pPr>
      <w:r w:rsidRPr="000809B0">
        <w:rPr>
          <w:rStyle w:val="HideTWBExt"/>
          <w:b w:val="0"/>
        </w:rPr>
        <w:t>&lt;Article&gt;</w:t>
      </w:r>
      <w:r w:rsidRPr="000809B0">
        <w:t>Punkt 11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1BE7360" w14:textId="77777777" w:rsidTr="00163FB0">
        <w:trPr>
          <w:trHeight w:hRule="exact" w:val="240"/>
          <w:jc w:val="center"/>
        </w:trPr>
        <w:tc>
          <w:tcPr>
            <w:tcW w:w="9752" w:type="dxa"/>
            <w:gridSpan w:val="2"/>
            <w:tcBorders>
              <w:top w:val="nil"/>
              <w:left w:val="nil"/>
              <w:bottom w:val="nil"/>
              <w:right w:val="nil"/>
            </w:tcBorders>
          </w:tcPr>
          <w:p w14:paraId="044C64AA" w14:textId="77777777" w:rsidR="00B37C2D" w:rsidRPr="000809B0" w:rsidRDefault="00B37C2D" w:rsidP="00163FB0"/>
        </w:tc>
      </w:tr>
      <w:tr w:rsidR="00FF4B85" w:rsidRPr="000809B0" w14:paraId="262AC343" w14:textId="77777777" w:rsidTr="00163FB0">
        <w:trPr>
          <w:trHeight w:val="240"/>
          <w:jc w:val="center"/>
        </w:trPr>
        <w:tc>
          <w:tcPr>
            <w:tcW w:w="4876" w:type="dxa"/>
            <w:tcBorders>
              <w:top w:val="nil"/>
              <w:left w:val="nil"/>
              <w:bottom w:val="nil"/>
              <w:right w:val="nil"/>
            </w:tcBorders>
          </w:tcPr>
          <w:p w14:paraId="025CE46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0B2CB37" w14:textId="77777777" w:rsidR="00B37C2D" w:rsidRPr="000809B0" w:rsidRDefault="00B37C2D" w:rsidP="00163FB0">
            <w:pPr>
              <w:pStyle w:val="AmColumnHeading"/>
            </w:pPr>
            <w:r w:rsidRPr="000809B0">
              <w:t>Muudatusettepanek</w:t>
            </w:r>
          </w:p>
        </w:tc>
      </w:tr>
      <w:tr w:rsidR="00FF4B85" w:rsidRPr="000809B0" w14:paraId="1A3DBFEA" w14:textId="77777777" w:rsidTr="00163FB0">
        <w:trPr>
          <w:jc w:val="center"/>
        </w:trPr>
        <w:tc>
          <w:tcPr>
            <w:tcW w:w="4876" w:type="dxa"/>
            <w:tcBorders>
              <w:top w:val="nil"/>
              <w:left w:val="nil"/>
              <w:bottom w:val="nil"/>
              <w:right w:val="nil"/>
            </w:tcBorders>
          </w:tcPr>
          <w:p w14:paraId="51919BB5" w14:textId="77777777" w:rsidR="00B37C2D" w:rsidRPr="000809B0" w:rsidRDefault="00B37C2D" w:rsidP="00163FB0">
            <w:pPr>
              <w:pStyle w:val="Normal6a"/>
            </w:pPr>
          </w:p>
        </w:tc>
        <w:tc>
          <w:tcPr>
            <w:tcW w:w="4876" w:type="dxa"/>
            <w:tcBorders>
              <w:top w:val="nil"/>
              <w:left w:val="nil"/>
              <w:bottom w:val="nil"/>
              <w:right w:val="nil"/>
            </w:tcBorders>
          </w:tcPr>
          <w:p w14:paraId="5A0F5BB3" w14:textId="77777777" w:rsidR="00B37C2D" w:rsidRPr="000809B0" w:rsidRDefault="00B37C2D" w:rsidP="00163FB0">
            <w:pPr>
              <w:pStyle w:val="Normal6a"/>
            </w:pPr>
            <w:r w:rsidRPr="000809B0">
              <w:rPr>
                <w:b/>
                <w:i/>
              </w:rPr>
              <w:t>11a.</w:t>
            </w:r>
            <w:r w:rsidRPr="000809B0">
              <w:tab/>
            </w:r>
            <w:r w:rsidRPr="000809B0">
              <w:rPr>
                <w:b/>
                <w:i/>
              </w:rPr>
              <w:t xml:space="preserve">nõuab lisaks, et rakendataks ja hinnataks täielikult olemasolevaid liidu õigusakte, mis käsitlevad digitaalsete vahendite kasutamist äriühinguõiguses, eelkõige direktiivi (EL) 2019/1151 ja direktiivi (EL) 2025/25, ning samuti nõuab, et edasine </w:t>
            </w:r>
            <w:proofErr w:type="spellStart"/>
            <w:r w:rsidRPr="000809B0">
              <w:rPr>
                <w:b/>
                <w:i/>
              </w:rPr>
              <w:t>digiteerimine</w:t>
            </w:r>
            <w:proofErr w:type="spellEnd"/>
            <w:r w:rsidRPr="000809B0">
              <w:rPr>
                <w:b/>
                <w:i/>
              </w:rPr>
              <w:t xml:space="preserve"> ja ametiasutustele esitatavate aruannete automatiseerimine oleks liidu õigusaktide lihtsustamist puudutavas töös üks põhiprioriteete;</w:t>
            </w:r>
          </w:p>
        </w:tc>
      </w:tr>
    </w:tbl>
    <w:p w14:paraId="4DF83E5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77C4A46" w14:textId="77777777" w:rsidR="00B37C2D" w:rsidRPr="000809B0" w:rsidRDefault="00B37C2D" w:rsidP="00B37C2D">
      <w:r w:rsidRPr="000809B0">
        <w:rPr>
          <w:rStyle w:val="HideTWBExt"/>
        </w:rPr>
        <w:t>&lt;/Amend&gt;</w:t>
      </w:r>
    </w:p>
    <w:p w14:paraId="6FC51C2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90</w:t>
      </w:r>
      <w:r w:rsidRPr="000809B0">
        <w:rPr>
          <w:rStyle w:val="HideTWBExt"/>
          <w:b w:val="0"/>
        </w:rPr>
        <w:t>&lt;/NumAm&gt;</w:t>
      </w:r>
    </w:p>
    <w:p w14:paraId="77D5D3BD"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6128F644" w14:textId="77777777" w:rsidR="00B37C2D" w:rsidRPr="000809B0" w:rsidRDefault="00B37C2D" w:rsidP="00B37C2D">
      <w:pPr>
        <w:pStyle w:val="NormalBold"/>
      </w:pPr>
      <w:r w:rsidRPr="000809B0">
        <w:rPr>
          <w:rStyle w:val="HideTWBExt"/>
          <w:b w:val="0"/>
        </w:rPr>
        <w:t>&lt;/RepeatBlock-By&gt;</w:t>
      </w:r>
    </w:p>
    <w:p w14:paraId="7B7C6B3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F2AE982" w14:textId="77777777" w:rsidR="00B37C2D" w:rsidRPr="000809B0" w:rsidRDefault="00B37C2D" w:rsidP="00B37C2D">
      <w:pPr>
        <w:pStyle w:val="NormalBold"/>
      </w:pPr>
      <w:r w:rsidRPr="000809B0">
        <w:rPr>
          <w:rStyle w:val="HideTWBExt"/>
          <w:b w:val="0"/>
        </w:rPr>
        <w:t>&lt;Article&gt;</w:t>
      </w:r>
      <w:r w:rsidRPr="000809B0">
        <w:t>Punkt 11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699E56F" w14:textId="77777777" w:rsidTr="00163FB0">
        <w:trPr>
          <w:trHeight w:hRule="exact" w:val="240"/>
          <w:jc w:val="center"/>
        </w:trPr>
        <w:tc>
          <w:tcPr>
            <w:tcW w:w="9752" w:type="dxa"/>
            <w:gridSpan w:val="2"/>
            <w:tcBorders>
              <w:top w:val="nil"/>
              <w:left w:val="nil"/>
              <w:bottom w:val="nil"/>
              <w:right w:val="nil"/>
            </w:tcBorders>
          </w:tcPr>
          <w:p w14:paraId="5C4D2539" w14:textId="77777777" w:rsidR="00B37C2D" w:rsidRPr="000809B0" w:rsidRDefault="00B37C2D" w:rsidP="00163FB0"/>
        </w:tc>
      </w:tr>
      <w:tr w:rsidR="00FF4B85" w:rsidRPr="000809B0" w14:paraId="439A3252" w14:textId="77777777" w:rsidTr="00163FB0">
        <w:trPr>
          <w:trHeight w:val="240"/>
          <w:jc w:val="center"/>
        </w:trPr>
        <w:tc>
          <w:tcPr>
            <w:tcW w:w="4876" w:type="dxa"/>
            <w:tcBorders>
              <w:top w:val="nil"/>
              <w:left w:val="nil"/>
              <w:bottom w:val="nil"/>
              <w:right w:val="nil"/>
            </w:tcBorders>
          </w:tcPr>
          <w:p w14:paraId="2903921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909449F" w14:textId="77777777" w:rsidR="00B37C2D" w:rsidRPr="000809B0" w:rsidRDefault="00B37C2D" w:rsidP="00163FB0">
            <w:pPr>
              <w:pStyle w:val="AmColumnHeading"/>
            </w:pPr>
            <w:r w:rsidRPr="000809B0">
              <w:t>Muudatusettepanek</w:t>
            </w:r>
          </w:p>
        </w:tc>
      </w:tr>
      <w:tr w:rsidR="00FF4B85" w:rsidRPr="000809B0" w14:paraId="4D45C3A9" w14:textId="77777777" w:rsidTr="00163FB0">
        <w:trPr>
          <w:jc w:val="center"/>
        </w:trPr>
        <w:tc>
          <w:tcPr>
            <w:tcW w:w="4876" w:type="dxa"/>
            <w:tcBorders>
              <w:top w:val="nil"/>
              <w:left w:val="nil"/>
              <w:bottom w:val="nil"/>
              <w:right w:val="nil"/>
            </w:tcBorders>
          </w:tcPr>
          <w:p w14:paraId="0D89543A" w14:textId="77777777" w:rsidR="00B37C2D" w:rsidRPr="000809B0" w:rsidRDefault="00B37C2D" w:rsidP="00163FB0">
            <w:pPr>
              <w:pStyle w:val="Normal6a"/>
            </w:pPr>
          </w:p>
        </w:tc>
        <w:tc>
          <w:tcPr>
            <w:tcW w:w="4876" w:type="dxa"/>
            <w:tcBorders>
              <w:top w:val="nil"/>
              <w:left w:val="nil"/>
              <w:bottom w:val="nil"/>
              <w:right w:val="nil"/>
            </w:tcBorders>
          </w:tcPr>
          <w:p w14:paraId="6870DFC7" w14:textId="77777777" w:rsidR="00B37C2D" w:rsidRPr="000809B0" w:rsidRDefault="00B37C2D" w:rsidP="00163FB0">
            <w:pPr>
              <w:pStyle w:val="Normal6a"/>
            </w:pPr>
            <w:r w:rsidRPr="000809B0">
              <w:rPr>
                <w:b/>
                <w:i/>
              </w:rPr>
              <w:t>11a.</w:t>
            </w:r>
            <w:r w:rsidRPr="000809B0">
              <w:tab/>
            </w:r>
            <w:r w:rsidRPr="000809B0">
              <w:rPr>
                <w:b/>
                <w:i/>
              </w:rPr>
              <w:t>rõhutab, et ESSU loomine peaks olema täielikult integreeritud kogu liitu hõlmava kavandatud ettevõtluskukru loomisega, et tagada kõikides liikmesriikides äriühingute vahel sujuv digitaalne suhtlemine; rõhutab, et selline ühendus hõlbustab lihtsustatud juurdepääsu olulistele digiteenustele, sealhulgas äriühingute registreerimisele, taotluste esitamisele ja tehingutele;</w:t>
            </w:r>
          </w:p>
        </w:tc>
      </w:tr>
    </w:tbl>
    <w:p w14:paraId="08701998"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F927E9C" w14:textId="77777777" w:rsidR="00B37C2D" w:rsidRPr="000809B0" w:rsidRDefault="00B37C2D" w:rsidP="00B37C2D">
      <w:r w:rsidRPr="000809B0">
        <w:rPr>
          <w:rStyle w:val="HideTWBExt"/>
        </w:rPr>
        <w:t>&lt;/Amend&gt;</w:t>
      </w:r>
    </w:p>
    <w:p w14:paraId="517850E7"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91</w:t>
      </w:r>
      <w:r w:rsidRPr="000809B0">
        <w:rPr>
          <w:rStyle w:val="HideTWBExt"/>
          <w:b w:val="0"/>
        </w:rPr>
        <w:t>&lt;/NumAm&gt;</w:t>
      </w:r>
    </w:p>
    <w:p w14:paraId="0FC49300" w14:textId="77777777" w:rsidR="00B37C2D" w:rsidRPr="000809B0" w:rsidRDefault="00B37C2D" w:rsidP="00B37C2D">
      <w:pPr>
        <w:pStyle w:val="NormalBold"/>
      </w:pPr>
      <w:r w:rsidRPr="000809B0">
        <w:rPr>
          <w:rStyle w:val="HideTWBExt"/>
          <w:b w:val="0"/>
        </w:rPr>
        <w:t>&lt;RepeatBlock-By&gt;&lt;Members&gt;</w:t>
      </w:r>
      <w:r w:rsidRPr="000809B0">
        <w:t>Victor Negrescu</w:t>
      </w:r>
      <w:r w:rsidRPr="000809B0">
        <w:rPr>
          <w:rStyle w:val="HideTWBExt"/>
          <w:b w:val="0"/>
        </w:rPr>
        <w:t>&lt;/Members&gt;</w:t>
      </w:r>
    </w:p>
    <w:p w14:paraId="03481BC1" w14:textId="77777777" w:rsidR="00B37C2D" w:rsidRPr="000809B0" w:rsidRDefault="00B37C2D" w:rsidP="00B37C2D">
      <w:pPr>
        <w:pStyle w:val="NormalBold"/>
      </w:pPr>
      <w:r w:rsidRPr="000809B0">
        <w:rPr>
          <w:rStyle w:val="HideTWBExt"/>
          <w:b w:val="0"/>
        </w:rPr>
        <w:t>&lt;/RepeatBlock-By&gt;</w:t>
      </w:r>
    </w:p>
    <w:p w14:paraId="005D69C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AB070CF" w14:textId="77777777" w:rsidR="00B37C2D" w:rsidRPr="000809B0" w:rsidRDefault="00B37C2D" w:rsidP="00B37C2D">
      <w:pPr>
        <w:pStyle w:val="NormalBold"/>
      </w:pPr>
      <w:r w:rsidRPr="000809B0">
        <w:rPr>
          <w:rStyle w:val="HideTWBExt"/>
          <w:b w:val="0"/>
        </w:rPr>
        <w:t>&lt;Article&gt;</w:t>
      </w:r>
      <w:r w:rsidRPr="000809B0">
        <w:t>Punkt 11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139913F" w14:textId="77777777" w:rsidTr="00163FB0">
        <w:trPr>
          <w:trHeight w:hRule="exact" w:val="240"/>
          <w:jc w:val="center"/>
        </w:trPr>
        <w:tc>
          <w:tcPr>
            <w:tcW w:w="9752" w:type="dxa"/>
            <w:gridSpan w:val="2"/>
            <w:tcBorders>
              <w:top w:val="nil"/>
              <w:left w:val="nil"/>
              <w:bottom w:val="nil"/>
              <w:right w:val="nil"/>
            </w:tcBorders>
          </w:tcPr>
          <w:p w14:paraId="7DE47A6D" w14:textId="77777777" w:rsidR="00B37C2D" w:rsidRPr="000809B0" w:rsidRDefault="00B37C2D" w:rsidP="00163FB0"/>
        </w:tc>
      </w:tr>
      <w:tr w:rsidR="00FF4B85" w:rsidRPr="000809B0" w14:paraId="0D2F315B" w14:textId="77777777" w:rsidTr="00163FB0">
        <w:trPr>
          <w:trHeight w:val="240"/>
          <w:jc w:val="center"/>
        </w:trPr>
        <w:tc>
          <w:tcPr>
            <w:tcW w:w="4876" w:type="dxa"/>
            <w:tcBorders>
              <w:top w:val="nil"/>
              <w:left w:val="nil"/>
              <w:bottom w:val="nil"/>
              <w:right w:val="nil"/>
            </w:tcBorders>
          </w:tcPr>
          <w:p w14:paraId="5885FC3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729E47C" w14:textId="77777777" w:rsidR="00B37C2D" w:rsidRPr="000809B0" w:rsidRDefault="00B37C2D" w:rsidP="00163FB0">
            <w:pPr>
              <w:pStyle w:val="AmColumnHeading"/>
            </w:pPr>
            <w:r w:rsidRPr="000809B0">
              <w:t>Muudatusettepanek</w:t>
            </w:r>
          </w:p>
        </w:tc>
      </w:tr>
      <w:tr w:rsidR="00FF4B85" w:rsidRPr="000809B0" w14:paraId="45B29296" w14:textId="77777777" w:rsidTr="00163FB0">
        <w:trPr>
          <w:jc w:val="center"/>
        </w:trPr>
        <w:tc>
          <w:tcPr>
            <w:tcW w:w="4876" w:type="dxa"/>
            <w:tcBorders>
              <w:top w:val="nil"/>
              <w:left w:val="nil"/>
              <w:bottom w:val="nil"/>
              <w:right w:val="nil"/>
            </w:tcBorders>
          </w:tcPr>
          <w:p w14:paraId="66852E66" w14:textId="77777777" w:rsidR="00B37C2D" w:rsidRPr="000809B0" w:rsidRDefault="00B37C2D" w:rsidP="00163FB0">
            <w:pPr>
              <w:pStyle w:val="Normal6a"/>
            </w:pPr>
          </w:p>
        </w:tc>
        <w:tc>
          <w:tcPr>
            <w:tcW w:w="4876" w:type="dxa"/>
            <w:tcBorders>
              <w:top w:val="nil"/>
              <w:left w:val="nil"/>
              <w:bottom w:val="nil"/>
              <w:right w:val="nil"/>
            </w:tcBorders>
          </w:tcPr>
          <w:p w14:paraId="1E51DDB1" w14:textId="77777777" w:rsidR="00B37C2D" w:rsidRPr="000809B0" w:rsidRDefault="00B37C2D" w:rsidP="00163FB0">
            <w:pPr>
              <w:pStyle w:val="Normal6a"/>
            </w:pPr>
            <w:r w:rsidRPr="000809B0">
              <w:rPr>
                <w:b/>
                <w:i/>
              </w:rPr>
              <w:t>11a.</w:t>
            </w:r>
            <w:r w:rsidRPr="000809B0">
              <w:tab/>
            </w:r>
            <w:r w:rsidRPr="000809B0">
              <w:rPr>
                <w:b/>
                <w:i/>
              </w:rPr>
              <w:t>nõuab, et kehtestataks kogu ELi hõlmav standardne pangandus- ja notariteenuste tasude kord, mis on otseselt seotud ESSU asutamise ja põhitegevusega, tagades, et kulud jäävad proportsionaalseks ja läbipaistvaks ega ületa kõikides liikmesriikides ESSU raamistikus sätestatud taset;</w:t>
            </w:r>
          </w:p>
        </w:tc>
      </w:tr>
    </w:tbl>
    <w:p w14:paraId="6EAE62AD"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30C6D0D" w14:textId="77777777" w:rsidR="00B37C2D" w:rsidRPr="000809B0" w:rsidRDefault="00B37C2D" w:rsidP="00B37C2D">
      <w:r w:rsidRPr="000809B0">
        <w:rPr>
          <w:rStyle w:val="HideTWBExt"/>
        </w:rPr>
        <w:t>&lt;/Amend&gt;</w:t>
      </w:r>
    </w:p>
    <w:p w14:paraId="096248C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92</w:t>
      </w:r>
      <w:r w:rsidRPr="000809B0">
        <w:rPr>
          <w:rStyle w:val="HideTWBExt"/>
          <w:b w:val="0"/>
        </w:rPr>
        <w:t>&lt;/NumAm&gt;</w:t>
      </w:r>
    </w:p>
    <w:p w14:paraId="1A8FCBC6"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1989229B" w14:textId="77777777" w:rsidR="00B37C2D" w:rsidRPr="000809B0" w:rsidRDefault="00B37C2D" w:rsidP="00B37C2D">
      <w:pPr>
        <w:pStyle w:val="NormalBold"/>
      </w:pPr>
      <w:r w:rsidRPr="000809B0">
        <w:rPr>
          <w:rStyle w:val="HideTWBExt"/>
          <w:b w:val="0"/>
        </w:rPr>
        <w:t>&lt;/RepeatBlock-By&gt;</w:t>
      </w:r>
    </w:p>
    <w:p w14:paraId="3D01463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4EF5E68" w14:textId="77777777" w:rsidR="00B37C2D" w:rsidRPr="000809B0" w:rsidRDefault="00B37C2D" w:rsidP="00B37C2D">
      <w:pPr>
        <w:pStyle w:val="NormalBold"/>
      </w:pPr>
      <w:r w:rsidRPr="000809B0">
        <w:rPr>
          <w:rStyle w:val="HideTWBExt"/>
          <w:b w:val="0"/>
        </w:rPr>
        <w:t>&lt;Article&gt;</w:t>
      </w:r>
      <w:r w:rsidRPr="000809B0">
        <w:t>Punkt 11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8B11644" w14:textId="77777777" w:rsidTr="00163FB0">
        <w:trPr>
          <w:trHeight w:hRule="exact" w:val="240"/>
          <w:jc w:val="center"/>
        </w:trPr>
        <w:tc>
          <w:tcPr>
            <w:tcW w:w="9752" w:type="dxa"/>
            <w:gridSpan w:val="2"/>
            <w:tcBorders>
              <w:top w:val="nil"/>
              <w:left w:val="nil"/>
              <w:bottom w:val="nil"/>
              <w:right w:val="nil"/>
            </w:tcBorders>
          </w:tcPr>
          <w:p w14:paraId="1E059EFD" w14:textId="77777777" w:rsidR="00B37C2D" w:rsidRPr="000809B0" w:rsidRDefault="00B37C2D" w:rsidP="00163FB0"/>
        </w:tc>
      </w:tr>
      <w:tr w:rsidR="00FF4B85" w:rsidRPr="000809B0" w14:paraId="09FF97A2" w14:textId="77777777" w:rsidTr="00163FB0">
        <w:trPr>
          <w:trHeight w:val="240"/>
          <w:jc w:val="center"/>
        </w:trPr>
        <w:tc>
          <w:tcPr>
            <w:tcW w:w="4876" w:type="dxa"/>
            <w:tcBorders>
              <w:top w:val="nil"/>
              <w:left w:val="nil"/>
              <w:bottom w:val="nil"/>
              <w:right w:val="nil"/>
            </w:tcBorders>
          </w:tcPr>
          <w:p w14:paraId="1CB01E0D"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B7D890E" w14:textId="77777777" w:rsidR="00B37C2D" w:rsidRPr="000809B0" w:rsidRDefault="00B37C2D" w:rsidP="00163FB0">
            <w:pPr>
              <w:pStyle w:val="AmColumnHeading"/>
            </w:pPr>
            <w:r w:rsidRPr="000809B0">
              <w:t>Muudatusettepanek</w:t>
            </w:r>
          </w:p>
        </w:tc>
      </w:tr>
      <w:tr w:rsidR="00FF4B85" w:rsidRPr="000809B0" w14:paraId="76B8F3D5" w14:textId="77777777" w:rsidTr="00163FB0">
        <w:trPr>
          <w:jc w:val="center"/>
        </w:trPr>
        <w:tc>
          <w:tcPr>
            <w:tcW w:w="4876" w:type="dxa"/>
            <w:tcBorders>
              <w:top w:val="nil"/>
              <w:left w:val="nil"/>
              <w:bottom w:val="nil"/>
              <w:right w:val="nil"/>
            </w:tcBorders>
          </w:tcPr>
          <w:p w14:paraId="2D68E883" w14:textId="77777777" w:rsidR="00B37C2D" w:rsidRPr="000809B0" w:rsidRDefault="00B37C2D" w:rsidP="00163FB0">
            <w:pPr>
              <w:pStyle w:val="Normal6a"/>
            </w:pPr>
          </w:p>
        </w:tc>
        <w:tc>
          <w:tcPr>
            <w:tcW w:w="4876" w:type="dxa"/>
            <w:tcBorders>
              <w:top w:val="nil"/>
              <w:left w:val="nil"/>
              <w:bottom w:val="nil"/>
              <w:right w:val="nil"/>
            </w:tcBorders>
          </w:tcPr>
          <w:p w14:paraId="2CACA815" w14:textId="77777777" w:rsidR="00B37C2D" w:rsidRPr="000809B0" w:rsidRDefault="00B37C2D" w:rsidP="00163FB0">
            <w:pPr>
              <w:pStyle w:val="Normal6a"/>
            </w:pPr>
            <w:r w:rsidRPr="000809B0">
              <w:rPr>
                <w:b/>
                <w:i/>
              </w:rPr>
              <w:t>11a.</w:t>
            </w:r>
            <w:r w:rsidRPr="000809B0">
              <w:tab/>
            </w:r>
            <w:r w:rsidRPr="000809B0">
              <w:rPr>
                <w:b/>
                <w:i/>
              </w:rPr>
              <w:t>nõuab, et äriühingu asutamise ja äriregistris olevate oluliste andmete kohta väljastataks Euroopa ESSU sertifikaat, mida tunnustatakse selle väljastamisel kõigis liikmesriikides;</w:t>
            </w:r>
          </w:p>
        </w:tc>
      </w:tr>
    </w:tbl>
    <w:p w14:paraId="306F3A2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616A2BD" w14:textId="77777777" w:rsidR="00B37C2D" w:rsidRPr="000809B0" w:rsidRDefault="00B37C2D" w:rsidP="00B37C2D">
      <w:r w:rsidRPr="000809B0">
        <w:rPr>
          <w:rStyle w:val="HideTWBExt"/>
        </w:rPr>
        <w:t>&lt;/Amend&gt;</w:t>
      </w:r>
    </w:p>
    <w:p w14:paraId="2F249F14"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93</w:t>
      </w:r>
      <w:r w:rsidRPr="000809B0">
        <w:rPr>
          <w:rStyle w:val="HideTWBExt"/>
          <w:b w:val="0"/>
        </w:rPr>
        <w:t>&lt;/NumAm&gt;</w:t>
      </w:r>
    </w:p>
    <w:p w14:paraId="2AF791FE"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76A87AF0" w14:textId="77777777" w:rsidR="00B37C2D" w:rsidRPr="000809B0" w:rsidRDefault="00B37C2D" w:rsidP="00B37C2D">
      <w:pPr>
        <w:pStyle w:val="NormalBold"/>
      </w:pPr>
      <w:r w:rsidRPr="000809B0">
        <w:rPr>
          <w:rStyle w:val="HideTWBExt"/>
          <w:b w:val="0"/>
        </w:rPr>
        <w:t>&lt;/RepeatBlock-By&gt;</w:t>
      </w:r>
    </w:p>
    <w:p w14:paraId="388135D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FFB14E7" w14:textId="77777777" w:rsidR="00B37C2D" w:rsidRPr="000809B0" w:rsidRDefault="00B37C2D" w:rsidP="00B37C2D">
      <w:pPr>
        <w:pStyle w:val="NormalBold"/>
      </w:pPr>
      <w:r w:rsidRPr="000809B0">
        <w:rPr>
          <w:rStyle w:val="HideTWBExt"/>
          <w:b w:val="0"/>
        </w:rPr>
        <w:t>&lt;Article&gt;</w:t>
      </w:r>
      <w:r w:rsidRPr="000809B0">
        <w:t>Punkt 12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F34D96A" w14:textId="77777777" w:rsidTr="00163FB0">
        <w:trPr>
          <w:trHeight w:hRule="exact" w:val="240"/>
          <w:jc w:val="center"/>
        </w:trPr>
        <w:tc>
          <w:tcPr>
            <w:tcW w:w="9752" w:type="dxa"/>
            <w:gridSpan w:val="2"/>
            <w:tcBorders>
              <w:top w:val="nil"/>
              <w:left w:val="nil"/>
              <w:bottom w:val="nil"/>
              <w:right w:val="nil"/>
            </w:tcBorders>
          </w:tcPr>
          <w:p w14:paraId="6E5DCAAA" w14:textId="77777777" w:rsidR="00B37C2D" w:rsidRPr="000809B0" w:rsidRDefault="00B37C2D" w:rsidP="00163FB0"/>
        </w:tc>
      </w:tr>
      <w:tr w:rsidR="00FF4B85" w:rsidRPr="000809B0" w14:paraId="0FF37A68" w14:textId="77777777" w:rsidTr="00163FB0">
        <w:trPr>
          <w:trHeight w:val="240"/>
          <w:jc w:val="center"/>
        </w:trPr>
        <w:tc>
          <w:tcPr>
            <w:tcW w:w="4876" w:type="dxa"/>
            <w:tcBorders>
              <w:top w:val="nil"/>
              <w:left w:val="nil"/>
              <w:bottom w:val="nil"/>
              <w:right w:val="nil"/>
            </w:tcBorders>
          </w:tcPr>
          <w:p w14:paraId="49858283"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1ECAE9D" w14:textId="77777777" w:rsidR="00B37C2D" w:rsidRPr="000809B0" w:rsidRDefault="00B37C2D" w:rsidP="00163FB0">
            <w:pPr>
              <w:pStyle w:val="AmColumnHeading"/>
            </w:pPr>
            <w:r w:rsidRPr="000809B0">
              <w:t>Muudatusettepanek</w:t>
            </w:r>
          </w:p>
        </w:tc>
      </w:tr>
      <w:tr w:rsidR="00FF4B85" w:rsidRPr="000809B0" w14:paraId="692720EC" w14:textId="77777777" w:rsidTr="00163FB0">
        <w:trPr>
          <w:jc w:val="center"/>
        </w:trPr>
        <w:tc>
          <w:tcPr>
            <w:tcW w:w="4876" w:type="dxa"/>
            <w:tcBorders>
              <w:top w:val="nil"/>
              <w:left w:val="nil"/>
              <w:bottom w:val="nil"/>
              <w:right w:val="nil"/>
            </w:tcBorders>
          </w:tcPr>
          <w:p w14:paraId="0AAB9232" w14:textId="77777777" w:rsidR="00B37C2D" w:rsidRPr="000809B0" w:rsidRDefault="00B37C2D" w:rsidP="00163FB0">
            <w:pPr>
              <w:pStyle w:val="Normal6a"/>
            </w:pPr>
            <w:r w:rsidRPr="000809B0">
              <w:t>12.</w:t>
            </w:r>
            <w:r w:rsidRPr="000809B0">
              <w:tab/>
              <w:t xml:space="preserve">nõuab ühtse liidu tasandi digitaalse äriregistri loomist, mis toimiks otsese kontaktpunktina </w:t>
            </w:r>
            <w:proofErr w:type="spellStart"/>
            <w:r w:rsidRPr="000809B0">
              <w:rPr>
                <w:b/>
                <w:bCs/>
                <w:i/>
                <w:iCs/>
              </w:rPr>
              <w:t>ESSUde</w:t>
            </w:r>
            <w:proofErr w:type="spellEnd"/>
            <w:r w:rsidRPr="000809B0">
              <w:t xml:space="preserve"> registreerimiseks, täiendades ja laiendades olemasolevat registrite sidestamise süsteemi (BRIS);</w:t>
            </w:r>
          </w:p>
        </w:tc>
        <w:tc>
          <w:tcPr>
            <w:tcW w:w="4876" w:type="dxa"/>
            <w:tcBorders>
              <w:top w:val="nil"/>
              <w:left w:val="nil"/>
              <w:bottom w:val="nil"/>
              <w:right w:val="nil"/>
            </w:tcBorders>
          </w:tcPr>
          <w:p w14:paraId="7314344B" w14:textId="77777777" w:rsidR="00B37C2D" w:rsidRPr="000809B0" w:rsidRDefault="00B37C2D" w:rsidP="00163FB0">
            <w:pPr>
              <w:pStyle w:val="Normal6a"/>
            </w:pPr>
            <w:r w:rsidRPr="000809B0">
              <w:t>12.</w:t>
            </w:r>
            <w:r w:rsidRPr="000809B0">
              <w:tab/>
              <w:t xml:space="preserve">nõuab ühtse liidu tasandi digitaalse äriregistri loomist, mis toimiks otsese kontaktpunktina </w:t>
            </w:r>
            <w:proofErr w:type="spellStart"/>
            <w:r w:rsidRPr="000809B0">
              <w:rPr>
                <w:b/>
                <w:bCs/>
                <w:i/>
                <w:iCs/>
              </w:rPr>
              <w:t>SESide</w:t>
            </w:r>
            <w:proofErr w:type="spellEnd"/>
            <w:r w:rsidRPr="000809B0">
              <w:t xml:space="preserve"> registreerimiseks, täiendades ja laiendades olemasolevat registrite sidestamise süsteemi (BRIS)</w:t>
            </w:r>
            <w:r w:rsidRPr="000809B0">
              <w:rPr>
                <w:b/>
                <w:bCs/>
                <w:i/>
                <w:iCs/>
              </w:rPr>
              <w:t>, muutes selle üldsusele otse juurdepääsetavaks ja integreerides selle riiklike äriregistritega</w:t>
            </w:r>
            <w:r w:rsidRPr="000809B0">
              <w:t xml:space="preserve">; </w:t>
            </w:r>
            <w:r w:rsidRPr="000809B0">
              <w:rPr>
                <w:b/>
                <w:i/>
              </w:rPr>
              <w:t xml:space="preserve">eeldab, et see äriregister võimaldab ka säilitada </w:t>
            </w:r>
            <w:proofErr w:type="spellStart"/>
            <w:r w:rsidRPr="000809B0">
              <w:rPr>
                <w:b/>
                <w:i/>
              </w:rPr>
              <w:t>SESi</w:t>
            </w:r>
            <w:proofErr w:type="spellEnd"/>
            <w:r w:rsidRPr="000809B0">
              <w:rPr>
                <w:b/>
                <w:i/>
              </w:rPr>
              <w:t xml:space="preserve"> registreerimiseks vajalikke dokumente ja järgida ühekordse tõendamise põhimõtet, samuti riiklikke sertifikaate, mida saaks hiljem tunnustada kõigis liikmesriikides, et suurendada piiriüleste sertifikaatide kasutamist; rõhutab, et platvorm peab olema mitmekeelne ja toetama piiriülest tegevust;</w:t>
            </w:r>
          </w:p>
        </w:tc>
      </w:tr>
    </w:tbl>
    <w:p w14:paraId="1D26EB5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791FD1EE" w14:textId="77777777" w:rsidR="00B37C2D" w:rsidRPr="000809B0" w:rsidRDefault="00B37C2D" w:rsidP="00B37C2D">
      <w:r w:rsidRPr="000809B0">
        <w:rPr>
          <w:rStyle w:val="HideTWBExt"/>
        </w:rPr>
        <w:t>&lt;/Amend&gt;</w:t>
      </w:r>
    </w:p>
    <w:p w14:paraId="5B9370E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94</w:t>
      </w:r>
      <w:r w:rsidRPr="000809B0">
        <w:rPr>
          <w:rStyle w:val="HideTWBExt"/>
          <w:b w:val="0"/>
        </w:rPr>
        <w:t>&lt;/NumAm&gt;</w:t>
      </w:r>
    </w:p>
    <w:p w14:paraId="425FE254" w14:textId="77777777" w:rsidR="00B37C2D" w:rsidRPr="000809B0" w:rsidRDefault="00B37C2D" w:rsidP="00B37C2D">
      <w:pPr>
        <w:pStyle w:val="NormalBold"/>
      </w:pPr>
      <w:r w:rsidRPr="000809B0">
        <w:rPr>
          <w:rStyle w:val="HideTWBExt"/>
          <w:b w:val="0"/>
        </w:rPr>
        <w:t>&lt;RepeatBlock-By&gt;&lt;Members&gt;</w:t>
      </w:r>
      <w:r w:rsidRPr="000809B0">
        <w:t>Pascale Piera, Ernő Schaller-Baross</w:t>
      </w:r>
      <w:r w:rsidRPr="000809B0">
        <w:rPr>
          <w:rStyle w:val="HideTWBExt"/>
          <w:b w:val="0"/>
        </w:rPr>
        <w:t>&lt;/Members&gt;</w:t>
      </w:r>
    </w:p>
    <w:p w14:paraId="737A8D20" w14:textId="77777777" w:rsidR="00B37C2D" w:rsidRPr="000809B0" w:rsidRDefault="00B37C2D" w:rsidP="00B37C2D">
      <w:pPr>
        <w:pStyle w:val="NormalBold"/>
      </w:pPr>
      <w:r w:rsidRPr="000809B0">
        <w:rPr>
          <w:rStyle w:val="HideTWBExt"/>
          <w:b w:val="0"/>
        </w:rPr>
        <w:t>&lt;/RepeatBlock-By&gt;</w:t>
      </w:r>
    </w:p>
    <w:p w14:paraId="3F84F1F2"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A42AB5A" w14:textId="77777777" w:rsidR="00B37C2D" w:rsidRPr="000809B0" w:rsidRDefault="00B37C2D" w:rsidP="00B37C2D">
      <w:pPr>
        <w:pStyle w:val="NormalBold"/>
      </w:pPr>
      <w:r w:rsidRPr="000809B0">
        <w:rPr>
          <w:rStyle w:val="HideTWBExt"/>
          <w:b w:val="0"/>
        </w:rPr>
        <w:t>&lt;Article&gt;</w:t>
      </w:r>
      <w:r w:rsidRPr="000809B0">
        <w:t>Punkt 12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96F6A89" w14:textId="77777777" w:rsidTr="00163FB0">
        <w:trPr>
          <w:trHeight w:hRule="exact" w:val="240"/>
          <w:jc w:val="center"/>
        </w:trPr>
        <w:tc>
          <w:tcPr>
            <w:tcW w:w="9752" w:type="dxa"/>
            <w:gridSpan w:val="2"/>
            <w:tcBorders>
              <w:top w:val="nil"/>
              <w:left w:val="nil"/>
              <w:bottom w:val="nil"/>
              <w:right w:val="nil"/>
            </w:tcBorders>
          </w:tcPr>
          <w:p w14:paraId="1AB47EC1" w14:textId="77777777" w:rsidR="00B37C2D" w:rsidRPr="000809B0" w:rsidRDefault="00B37C2D" w:rsidP="00163FB0"/>
        </w:tc>
      </w:tr>
      <w:tr w:rsidR="00FF4B85" w:rsidRPr="000809B0" w14:paraId="05D9DCF0" w14:textId="77777777" w:rsidTr="00163FB0">
        <w:trPr>
          <w:trHeight w:val="240"/>
          <w:jc w:val="center"/>
        </w:trPr>
        <w:tc>
          <w:tcPr>
            <w:tcW w:w="4876" w:type="dxa"/>
            <w:tcBorders>
              <w:top w:val="nil"/>
              <w:left w:val="nil"/>
              <w:bottom w:val="nil"/>
              <w:right w:val="nil"/>
            </w:tcBorders>
          </w:tcPr>
          <w:p w14:paraId="6256DAFD"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91C1838" w14:textId="77777777" w:rsidR="00B37C2D" w:rsidRPr="000809B0" w:rsidRDefault="00B37C2D" w:rsidP="00163FB0">
            <w:pPr>
              <w:pStyle w:val="AmColumnHeading"/>
            </w:pPr>
            <w:r w:rsidRPr="000809B0">
              <w:t>Muudatusettepanek</w:t>
            </w:r>
          </w:p>
        </w:tc>
      </w:tr>
      <w:tr w:rsidR="00FF4B85" w:rsidRPr="000809B0" w14:paraId="010B2E31" w14:textId="77777777" w:rsidTr="00163FB0">
        <w:trPr>
          <w:jc w:val="center"/>
        </w:trPr>
        <w:tc>
          <w:tcPr>
            <w:tcW w:w="4876" w:type="dxa"/>
            <w:tcBorders>
              <w:top w:val="nil"/>
              <w:left w:val="nil"/>
              <w:bottom w:val="nil"/>
              <w:right w:val="nil"/>
            </w:tcBorders>
          </w:tcPr>
          <w:p w14:paraId="11FD8655" w14:textId="77777777" w:rsidR="00B37C2D" w:rsidRPr="000809B0" w:rsidRDefault="00B37C2D" w:rsidP="00163FB0">
            <w:pPr>
              <w:pStyle w:val="Normal6a"/>
            </w:pPr>
            <w:r w:rsidRPr="000809B0">
              <w:t>12.</w:t>
            </w:r>
            <w:r w:rsidRPr="000809B0">
              <w:tab/>
              <w:t xml:space="preserve">nõuab ühtse liidu tasandi digitaalse äriregistri loomist, mis toimiks otsese kontaktpunktina </w:t>
            </w:r>
            <w:proofErr w:type="spellStart"/>
            <w:r w:rsidRPr="000809B0">
              <w:t>ESSUde</w:t>
            </w:r>
            <w:proofErr w:type="spellEnd"/>
            <w:r w:rsidRPr="000809B0">
              <w:t xml:space="preserve"> registreerimiseks, täiendades ja laiendades olemasolevat registrite sidestamise süsteemi (BRIS);</w:t>
            </w:r>
          </w:p>
        </w:tc>
        <w:tc>
          <w:tcPr>
            <w:tcW w:w="4876" w:type="dxa"/>
            <w:tcBorders>
              <w:top w:val="nil"/>
              <w:left w:val="nil"/>
              <w:bottom w:val="nil"/>
              <w:right w:val="nil"/>
            </w:tcBorders>
          </w:tcPr>
          <w:p w14:paraId="4617259F" w14:textId="77777777" w:rsidR="00B37C2D" w:rsidRPr="000809B0" w:rsidRDefault="00B37C2D" w:rsidP="00163FB0">
            <w:pPr>
              <w:pStyle w:val="Normal6a"/>
            </w:pPr>
            <w:r w:rsidRPr="000809B0">
              <w:t>12.</w:t>
            </w:r>
            <w:r w:rsidRPr="000809B0">
              <w:tab/>
              <w:t xml:space="preserve">nõuab ühtse liidu tasandi digitaalse äriregistri loomist, mis toimiks otsese kontaktpunktina </w:t>
            </w:r>
            <w:proofErr w:type="spellStart"/>
            <w:r w:rsidRPr="000809B0">
              <w:t>ESSUde</w:t>
            </w:r>
            <w:proofErr w:type="spellEnd"/>
            <w:r w:rsidRPr="000809B0">
              <w:t xml:space="preserve"> registreerimiseks, täiendades ja laiendades olemasolevat registrite sidestamise süsteemi (BRIS); </w:t>
            </w:r>
            <w:r w:rsidRPr="000809B0">
              <w:rPr>
                <w:b/>
                <w:i/>
              </w:rPr>
              <w:t>rõhutab, et äriühingutel ei tohi lubada riiklikest registreerimisnõuetest kõrvale hoida ning et advokaatide ja/või notarite osalemine registreerimismenetlustes peab jääma kohustuslikuks, et tagada seaduslikkus ja vältida rahapesu;</w:t>
            </w:r>
          </w:p>
        </w:tc>
      </w:tr>
    </w:tbl>
    <w:p w14:paraId="24F7B0B8"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4D434F0C" w14:textId="77777777" w:rsidR="00B37C2D" w:rsidRPr="000809B0" w:rsidRDefault="00B37C2D" w:rsidP="00B37C2D">
      <w:r w:rsidRPr="000809B0">
        <w:rPr>
          <w:rStyle w:val="HideTWBExt"/>
        </w:rPr>
        <w:t>&lt;/Amend&gt;</w:t>
      </w:r>
    </w:p>
    <w:p w14:paraId="4876F948"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95</w:t>
      </w:r>
      <w:r w:rsidRPr="000809B0">
        <w:rPr>
          <w:rStyle w:val="HideTWBExt"/>
          <w:b w:val="0"/>
        </w:rPr>
        <w:t>&lt;/NumAm&gt;</w:t>
      </w:r>
    </w:p>
    <w:p w14:paraId="17461E18" w14:textId="77777777" w:rsidR="00B37C2D" w:rsidRPr="000809B0" w:rsidRDefault="00B37C2D" w:rsidP="00B37C2D">
      <w:pPr>
        <w:pStyle w:val="NormalBold"/>
      </w:pPr>
      <w:r w:rsidRPr="000809B0">
        <w:rPr>
          <w:rStyle w:val="HideTWBExt"/>
          <w:b w:val="0"/>
        </w:rPr>
        <w:t>&lt;RepeatBlock-By&gt;&lt;Members&gt;</w:t>
      </w:r>
      <w:r w:rsidRPr="000809B0">
        <w:t>Arash Saeidi</w:t>
      </w:r>
      <w:r w:rsidRPr="000809B0">
        <w:rPr>
          <w:rStyle w:val="HideTWBExt"/>
          <w:b w:val="0"/>
        </w:rPr>
        <w:t>&lt;/Members&gt;</w:t>
      </w:r>
    </w:p>
    <w:p w14:paraId="77FD3783" w14:textId="77777777" w:rsidR="00B37C2D" w:rsidRPr="000809B0" w:rsidRDefault="00B37C2D" w:rsidP="00B37C2D">
      <w:r w:rsidRPr="000809B0">
        <w:rPr>
          <w:rStyle w:val="HideTWBExt"/>
        </w:rPr>
        <w:t>&lt;AuNomDe&gt;</w:t>
      </w:r>
      <w:r w:rsidRPr="000809B0">
        <w:rPr>
          <w:rStyle w:val="HideTWBInt"/>
        </w:rPr>
        <w:t>{The Left}</w:t>
      </w:r>
      <w:r w:rsidRPr="000809B0">
        <w:t xml:space="preserve">fraktsiooni The </w:t>
      </w:r>
      <w:proofErr w:type="spellStart"/>
      <w:r w:rsidRPr="000809B0">
        <w:t>Left</w:t>
      </w:r>
      <w:proofErr w:type="spellEnd"/>
      <w:r w:rsidRPr="000809B0">
        <w:t xml:space="preserve"> nimel</w:t>
      </w:r>
      <w:r w:rsidRPr="000809B0">
        <w:rPr>
          <w:rStyle w:val="HideTWBExt"/>
        </w:rPr>
        <w:t>&lt;/AuNomDe&gt;</w:t>
      </w:r>
    </w:p>
    <w:p w14:paraId="484790A7" w14:textId="77777777" w:rsidR="00B37C2D" w:rsidRPr="000809B0" w:rsidRDefault="00B37C2D" w:rsidP="00B37C2D">
      <w:pPr>
        <w:pStyle w:val="NormalBold"/>
      </w:pPr>
      <w:r w:rsidRPr="000809B0">
        <w:rPr>
          <w:rStyle w:val="HideTWBExt"/>
          <w:b w:val="0"/>
        </w:rPr>
        <w:t>&lt;/RepeatBlock-By&gt;</w:t>
      </w:r>
    </w:p>
    <w:p w14:paraId="7C853E71"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EB964D9" w14:textId="77777777" w:rsidR="00B37C2D" w:rsidRPr="000809B0" w:rsidRDefault="00B37C2D" w:rsidP="00B37C2D">
      <w:pPr>
        <w:pStyle w:val="NormalBold"/>
      </w:pPr>
      <w:r w:rsidRPr="000809B0">
        <w:rPr>
          <w:rStyle w:val="HideTWBExt"/>
          <w:b w:val="0"/>
        </w:rPr>
        <w:t>&lt;Article&gt;</w:t>
      </w:r>
      <w:r w:rsidRPr="000809B0">
        <w:t>Punkt 12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B4503DA" w14:textId="77777777" w:rsidTr="00163FB0">
        <w:trPr>
          <w:trHeight w:hRule="exact" w:val="240"/>
          <w:jc w:val="center"/>
        </w:trPr>
        <w:tc>
          <w:tcPr>
            <w:tcW w:w="9752" w:type="dxa"/>
            <w:gridSpan w:val="2"/>
            <w:tcBorders>
              <w:top w:val="nil"/>
              <w:left w:val="nil"/>
              <w:bottom w:val="nil"/>
              <w:right w:val="nil"/>
            </w:tcBorders>
          </w:tcPr>
          <w:p w14:paraId="495E8C9B" w14:textId="77777777" w:rsidR="00B37C2D" w:rsidRPr="000809B0" w:rsidRDefault="00B37C2D" w:rsidP="00163FB0"/>
        </w:tc>
      </w:tr>
      <w:tr w:rsidR="00FF4B85" w:rsidRPr="000809B0" w14:paraId="44DC01AC" w14:textId="77777777" w:rsidTr="00163FB0">
        <w:trPr>
          <w:trHeight w:val="240"/>
          <w:jc w:val="center"/>
        </w:trPr>
        <w:tc>
          <w:tcPr>
            <w:tcW w:w="4876" w:type="dxa"/>
            <w:tcBorders>
              <w:top w:val="nil"/>
              <w:left w:val="nil"/>
              <w:bottom w:val="nil"/>
              <w:right w:val="nil"/>
            </w:tcBorders>
          </w:tcPr>
          <w:p w14:paraId="31B1B17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8F1F1F5" w14:textId="77777777" w:rsidR="00B37C2D" w:rsidRPr="000809B0" w:rsidRDefault="00B37C2D" w:rsidP="00163FB0">
            <w:pPr>
              <w:pStyle w:val="AmColumnHeading"/>
            </w:pPr>
            <w:r w:rsidRPr="000809B0">
              <w:t>Muudatusettepanek</w:t>
            </w:r>
          </w:p>
        </w:tc>
      </w:tr>
      <w:tr w:rsidR="00FF4B85" w:rsidRPr="000809B0" w14:paraId="06BCC495" w14:textId="77777777" w:rsidTr="00163FB0">
        <w:trPr>
          <w:jc w:val="center"/>
        </w:trPr>
        <w:tc>
          <w:tcPr>
            <w:tcW w:w="4876" w:type="dxa"/>
            <w:tcBorders>
              <w:top w:val="nil"/>
              <w:left w:val="nil"/>
              <w:bottom w:val="nil"/>
              <w:right w:val="nil"/>
            </w:tcBorders>
          </w:tcPr>
          <w:p w14:paraId="4738E9C4" w14:textId="77777777" w:rsidR="00B37C2D" w:rsidRPr="000809B0" w:rsidRDefault="00B37C2D" w:rsidP="00163FB0">
            <w:pPr>
              <w:pStyle w:val="Normal6a"/>
            </w:pPr>
            <w:r w:rsidRPr="000809B0">
              <w:t>12.</w:t>
            </w:r>
            <w:r w:rsidRPr="000809B0">
              <w:tab/>
              <w:t xml:space="preserve">nõuab ühtse liidu tasandi digitaalse äriregistri loomist, mis toimiks otsese kontaktpunktina </w:t>
            </w:r>
            <w:proofErr w:type="spellStart"/>
            <w:r w:rsidRPr="000809B0">
              <w:t>ESSUde</w:t>
            </w:r>
            <w:proofErr w:type="spellEnd"/>
            <w:r w:rsidRPr="000809B0">
              <w:t xml:space="preserve"> registreerimiseks, täiendades ja laiendades olemasolevat registrite sidestamise süsteemi (BRIS);</w:t>
            </w:r>
          </w:p>
        </w:tc>
        <w:tc>
          <w:tcPr>
            <w:tcW w:w="4876" w:type="dxa"/>
            <w:tcBorders>
              <w:top w:val="nil"/>
              <w:left w:val="nil"/>
              <w:bottom w:val="nil"/>
              <w:right w:val="nil"/>
            </w:tcBorders>
          </w:tcPr>
          <w:p w14:paraId="6D6CEC93" w14:textId="77777777" w:rsidR="00B37C2D" w:rsidRPr="000809B0" w:rsidRDefault="00B37C2D" w:rsidP="00163FB0">
            <w:pPr>
              <w:pStyle w:val="Normal6a"/>
            </w:pPr>
            <w:r w:rsidRPr="000809B0">
              <w:t>12.</w:t>
            </w:r>
            <w:r w:rsidRPr="000809B0">
              <w:tab/>
              <w:t xml:space="preserve">nõuab ühtse liidu tasandi digitaalse äriregistri loomist, mis toimiks otsese kontaktpunktina </w:t>
            </w:r>
            <w:proofErr w:type="spellStart"/>
            <w:r w:rsidRPr="000809B0">
              <w:t>ESSUde</w:t>
            </w:r>
            <w:proofErr w:type="spellEnd"/>
            <w:r w:rsidRPr="000809B0">
              <w:t xml:space="preserve"> registreerimiseks, täiendades ja laiendades olemasolevat registrite sidestamise süsteemi (BRIS); </w:t>
            </w:r>
            <w:r w:rsidRPr="000809B0">
              <w:rPr>
                <w:b/>
                <w:i/>
              </w:rPr>
              <w:t>rõhutab lisaks vajadust lisada üldsusele juurdepääsetav läbipaistvusregister, millega tagatakse teabe avaldamine tegelike kasusaajate, omandistruktuuride ja maksutavade kohta, et vältida läbipaistmatust või kuritarvitusi;</w:t>
            </w:r>
          </w:p>
        </w:tc>
      </w:tr>
    </w:tbl>
    <w:p w14:paraId="12CE414D"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0DABF128" w14:textId="77777777" w:rsidR="00B37C2D" w:rsidRPr="000809B0" w:rsidRDefault="00B37C2D" w:rsidP="00B37C2D">
      <w:r w:rsidRPr="000809B0">
        <w:rPr>
          <w:rStyle w:val="HideTWBExt"/>
        </w:rPr>
        <w:t>&lt;/Amend&gt;</w:t>
      </w:r>
    </w:p>
    <w:p w14:paraId="179D9BC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96</w:t>
      </w:r>
      <w:r w:rsidRPr="000809B0">
        <w:rPr>
          <w:rStyle w:val="HideTWBExt"/>
          <w:b w:val="0"/>
        </w:rPr>
        <w:t>&lt;/NumAm&gt;</w:t>
      </w:r>
    </w:p>
    <w:p w14:paraId="146D9130" w14:textId="77777777" w:rsidR="00B37C2D" w:rsidRPr="000809B0" w:rsidRDefault="00B37C2D" w:rsidP="00B37C2D">
      <w:pPr>
        <w:pStyle w:val="NormalBold"/>
      </w:pPr>
      <w:r w:rsidRPr="000809B0">
        <w:rPr>
          <w:rStyle w:val="HideTWBExt"/>
          <w:b w:val="0"/>
        </w:rPr>
        <w:t>&lt;RepeatBlock-By&gt;&lt;Members&gt;</w:t>
      </w:r>
      <w:r w:rsidRPr="000809B0">
        <w:t>Maravillas Abadía Jover</w:t>
      </w:r>
      <w:r w:rsidRPr="000809B0">
        <w:rPr>
          <w:rStyle w:val="HideTWBExt"/>
          <w:b w:val="0"/>
        </w:rPr>
        <w:t>&lt;/Members&gt;</w:t>
      </w:r>
    </w:p>
    <w:p w14:paraId="4A678FE4" w14:textId="77777777" w:rsidR="00B37C2D" w:rsidRPr="000809B0" w:rsidRDefault="00B37C2D" w:rsidP="00B37C2D">
      <w:pPr>
        <w:pStyle w:val="NormalBold"/>
      </w:pPr>
      <w:r w:rsidRPr="000809B0">
        <w:rPr>
          <w:rStyle w:val="HideTWBExt"/>
          <w:b w:val="0"/>
        </w:rPr>
        <w:t>&lt;/RepeatBlock-By&gt;</w:t>
      </w:r>
    </w:p>
    <w:p w14:paraId="0207F32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608B48E" w14:textId="77777777" w:rsidR="00B37C2D" w:rsidRPr="000809B0" w:rsidRDefault="00B37C2D" w:rsidP="00B37C2D">
      <w:pPr>
        <w:pStyle w:val="NormalBold"/>
      </w:pPr>
      <w:r w:rsidRPr="000809B0">
        <w:rPr>
          <w:rStyle w:val="HideTWBExt"/>
          <w:b w:val="0"/>
        </w:rPr>
        <w:t>&lt;Article&gt;</w:t>
      </w:r>
      <w:r w:rsidRPr="000809B0">
        <w:t>Punkt 12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9E0F4C4" w14:textId="77777777" w:rsidTr="00163FB0">
        <w:trPr>
          <w:trHeight w:hRule="exact" w:val="240"/>
          <w:jc w:val="center"/>
        </w:trPr>
        <w:tc>
          <w:tcPr>
            <w:tcW w:w="9752" w:type="dxa"/>
            <w:gridSpan w:val="2"/>
            <w:tcBorders>
              <w:top w:val="nil"/>
              <w:left w:val="nil"/>
              <w:bottom w:val="nil"/>
              <w:right w:val="nil"/>
            </w:tcBorders>
          </w:tcPr>
          <w:p w14:paraId="17036FB3" w14:textId="77777777" w:rsidR="00B37C2D" w:rsidRPr="000809B0" w:rsidRDefault="00B37C2D" w:rsidP="00163FB0"/>
        </w:tc>
      </w:tr>
      <w:tr w:rsidR="00FF4B85" w:rsidRPr="000809B0" w14:paraId="20B6DFF2" w14:textId="77777777" w:rsidTr="00163FB0">
        <w:trPr>
          <w:trHeight w:val="240"/>
          <w:jc w:val="center"/>
        </w:trPr>
        <w:tc>
          <w:tcPr>
            <w:tcW w:w="4876" w:type="dxa"/>
            <w:tcBorders>
              <w:top w:val="nil"/>
              <w:left w:val="nil"/>
              <w:bottom w:val="nil"/>
              <w:right w:val="nil"/>
            </w:tcBorders>
          </w:tcPr>
          <w:p w14:paraId="461AF07C"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288AF39" w14:textId="77777777" w:rsidR="00B37C2D" w:rsidRPr="000809B0" w:rsidRDefault="00B37C2D" w:rsidP="00163FB0">
            <w:pPr>
              <w:pStyle w:val="AmColumnHeading"/>
            </w:pPr>
            <w:r w:rsidRPr="000809B0">
              <w:t>Muudatusettepanek</w:t>
            </w:r>
          </w:p>
        </w:tc>
      </w:tr>
      <w:tr w:rsidR="00FF4B85" w:rsidRPr="000809B0" w14:paraId="74A2C176" w14:textId="77777777" w:rsidTr="00163FB0">
        <w:trPr>
          <w:jc w:val="center"/>
        </w:trPr>
        <w:tc>
          <w:tcPr>
            <w:tcW w:w="4876" w:type="dxa"/>
            <w:tcBorders>
              <w:top w:val="nil"/>
              <w:left w:val="nil"/>
              <w:bottom w:val="nil"/>
              <w:right w:val="nil"/>
            </w:tcBorders>
          </w:tcPr>
          <w:p w14:paraId="22BA1045" w14:textId="77777777" w:rsidR="00B37C2D" w:rsidRPr="000809B0" w:rsidRDefault="00B37C2D" w:rsidP="00163FB0">
            <w:pPr>
              <w:pStyle w:val="Normal6a"/>
            </w:pPr>
            <w:r w:rsidRPr="000809B0">
              <w:t>12.</w:t>
            </w:r>
            <w:r w:rsidRPr="000809B0">
              <w:tab/>
              <w:t xml:space="preserve">nõuab </w:t>
            </w:r>
            <w:r w:rsidRPr="000809B0">
              <w:rPr>
                <w:b/>
                <w:bCs/>
                <w:i/>
                <w:iCs/>
              </w:rPr>
              <w:t xml:space="preserve">ühtse liidu tasandi digitaalse äriregistri loomist, mis toimiks otsese kontaktpunktina </w:t>
            </w:r>
            <w:proofErr w:type="spellStart"/>
            <w:r w:rsidRPr="000809B0">
              <w:rPr>
                <w:b/>
                <w:bCs/>
                <w:i/>
                <w:iCs/>
              </w:rPr>
              <w:t>ESSUde</w:t>
            </w:r>
            <w:proofErr w:type="spellEnd"/>
            <w:r w:rsidRPr="000809B0">
              <w:rPr>
                <w:b/>
                <w:bCs/>
                <w:i/>
                <w:iCs/>
              </w:rPr>
              <w:t xml:space="preserve"> registreerimiseks,</w:t>
            </w:r>
            <w:r w:rsidRPr="000809B0">
              <w:t xml:space="preserve"> </w:t>
            </w:r>
            <w:r w:rsidRPr="000809B0">
              <w:rPr>
                <w:b/>
                <w:bCs/>
                <w:i/>
                <w:iCs/>
              </w:rPr>
              <w:t>täiendades</w:t>
            </w:r>
            <w:r w:rsidRPr="000809B0">
              <w:t xml:space="preserve"> ja </w:t>
            </w:r>
            <w:r w:rsidRPr="000809B0">
              <w:rPr>
                <w:b/>
                <w:bCs/>
                <w:i/>
                <w:iCs/>
              </w:rPr>
              <w:t>laiendades</w:t>
            </w:r>
            <w:r w:rsidRPr="000809B0">
              <w:t xml:space="preserve"> olemasolevat registrite sidestamise süsteemi (BRIS);</w:t>
            </w:r>
          </w:p>
        </w:tc>
        <w:tc>
          <w:tcPr>
            <w:tcW w:w="4876" w:type="dxa"/>
            <w:tcBorders>
              <w:top w:val="nil"/>
              <w:left w:val="nil"/>
              <w:bottom w:val="nil"/>
              <w:right w:val="nil"/>
            </w:tcBorders>
          </w:tcPr>
          <w:p w14:paraId="570EFA3C" w14:textId="77777777" w:rsidR="00B37C2D" w:rsidRPr="000809B0" w:rsidRDefault="00B37C2D" w:rsidP="00163FB0">
            <w:pPr>
              <w:pStyle w:val="Normal6a"/>
            </w:pPr>
            <w:r w:rsidRPr="000809B0">
              <w:t>12.</w:t>
            </w:r>
            <w:r w:rsidRPr="000809B0">
              <w:tab/>
              <w:t>nõuab</w:t>
            </w:r>
            <w:r w:rsidRPr="000809B0">
              <w:rPr>
                <w:b/>
                <w:bCs/>
                <w:i/>
                <w:iCs/>
              </w:rPr>
              <w:t>, et</w:t>
            </w:r>
            <w:r w:rsidRPr="000809B0">
              <w:t xml:space="preserve"> </w:t>
            </w:r>
            <w:r w:rsidRPr="000809B0">
              <w:rPr>
                <w:b/>
                <w:bCs/>
                <w:i/>
                <w:iCs/>
              </w:rPr>
              <w:t>täiendataks</w:t>
            </w:r>
            <w:r w:rsidRPr="000809B0">
              <w:t xml:space="preserve"> ja </w:t>
            </w:r>
            <w:r w:rsidRPr="000809B0">
              <w:rPr>
                <w:b/>
                <w:bCs/>
                <w:i/>
                <w:iCs/>
              </w:rPr>
              <w:t>laiendataks</w:t>
            </w:r>
            <w:r w:rsidRPr="000809B0">
              <w:t xml:space="preserve"> olemasolevat registrite sidestamise süsteemi (BRIS); </w:t>
            </w:r>
            <w:r w:rsidRPr="000809B0">
              <w:rPr>
                <w:b/>
                <w:i/>
              </w:rPr>
              <w:t xml:space="preserve">peamise digitaalse vahendina </w:t>
            </w:r>
            <w:proofErr w:type="spellStart"/>
            <w:r w:rsidRPr="000809B0">
              <w:rPr>
                <w:b/>
                <w:i/>
              </w:rPr>
              <w:t>ESSUde</w:t>
            </w:r>
            <w:proofErr w:type="spellEnd"/>
            <w:r w:rsidRPr="000809B0">
              <w:rPr>
                <w:b/>
                <w:i/>
              </w:rPr>
              <w:t xml:space="preserve"> registreerimiseks ja ühendamiseks kogu liidus; rõhutab, et registrite sidestamise süsteemi võiks siduda selle tõhususe suurendamiseks komisjoni või liidu ametite hallatavate mitmesuguste andmebaasidega, sealhulgas intellektuaalomandiga, nagu kaubamärkide ja disainilahendustega seotud andmebaasidega;</w:t>
            </w:r>
          </w:p>
        </w:tc>
      </w:tr>
    </w:tbl>
    <w:p w14:paraId="22E4BAC3"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BDD9E16" w14:textId="77777777" w:rsidR="00B37C2D" w:rsidRPr="000809B0" w:rsidRDefault="00B37C2D" w:rsidP="00B37C2D">
      <w:r w:rsidRPr="000809B0">
        <w:rPr>
          <w:rStyle w:val="HideTWBExt"/>
        </w:rPr>
        <w:t>&lt;/Amend&gt;</w:t>
      </w:r>
    </w:p>
    <w:p w14:paraId="4F590891"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97</w:t>
      </w:r>
      <w:r w:rsidRPr="000809B0">
        <w:rPr>
          <w:rStyle w:val="HideTWBExt"/>
          <w:b w:val="0"/>
        </w:rPr>
        <w:t>&lt;/NumAm&gt;</w:t>
      </w:r>
    </w:p>
    <w:p w14:paraId="25AA70D4"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16B739CD" w14:textId="77777777" w:rsidR="00B37C2D" w:rsidRPr="000809B0" w:rsidRDefault="00B37C2D" w:rsidP="00B37C2D">
      <w:pPr>
        <w:pStyle w:val="NormalBold"/>
      </w:pPr>
      <w:r w:rsidRPr="000809B0">
        <w:rPr>
          <w:rStyle w:val="HideTWBExt"/>
          <w:b w:val="0"/>
        </w:rPr>
        <w:t>&lt;/RepeatBlock-By&gt;</w:t>
      </w:r>
    </w:p>
    <w:p w14:paraId="0E313D93"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213EA8D" w14:textId="77777777" w:rsidR="00B37C2D" w:rsidRPr="000809B0" w:rsidRDefault="00B37C2D" w:rsidP="00B37C2D">
      <w:pPr>
        <w:pStyle w:val="NormalBold"/>
      </w:pPr>
      <w:r w:rsidRPr="000809B0">
        <w:rPr>
          <w:rStyle w:val="HideTWBExt"/>
          <w:b w:val="0"/>
        </w:rPr>
        <w:t>&lt;Article&gt;</w:t>
      </w:r>
      <w:r w:rsidRPr="000809B0">
        <w:t>Punkt 12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70965CD" w14:textId="77777777" w:rsidTr="00163FB0">
        <w:trPr>
          <w:trHeight w:hRule="exact" w:val="240"/>
          <w:jc w:val="center"/>
        </w:trPr>
        <w:tc>
          <w:tcPr>
            <w:tcW w:w="9752" w:type="dxa"/>
            <w:gridSpan w:val="2"/>
            <w:tcBorders>
              <w:top w:val="nil"/>
              <w:left w:val="nil"/>
              <w:bottom w:val="nil"/>
              <w:right w:val="nil"/>
            </w:tcBorders>
          </w:tcPr>
          <w:p w14:paraId="2119D4E7" w14:textId="77777777" w:rsidR="00B37C2D" w:rsidRPr="000809B0" w:rsidRDefault="00B37C2D" w:rsidP="00163FB0"/>
        </w:tc>
      </w:tr>
      <w:tr w:rsidR="00FF4B85" w:rsidRPr="000809B0" w14:paraId="649D4AD9" w14:textId="77777777" w:rsidTr="00163FB0">
        <w:trPr>
          <w:trHeight w:val="240"/>
          <w:jc w:val="center"/>
        </w:trPr>
        <w:tc>
          <w:tcPr>
            <w:tcW w:w="4876" w:type="dxa"/>
            <w:tcBorders>
              <w:top w:val="nil"/>
              <w:left w:val="nil"/>
              <w:bottom w:val="nil"/>
              <w:right w:val="nil"/>
            </w:tcBorders>
          </w:tcPr>
          <w:p w14:paraId="3E93590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5CBC04E" w14:textId="77777777" w:rsidR="00B37C2D" w:rsidRPr="000809B0" w:rsidRDefault="00B37C2D" w:rsidP="00163FB0">
            <w:pPr>
              <w:pStyle w:val="AmColumnHeading"/>
            </w:pPr>
            <w:r w:rsidRPr="000809B0">
              <w:t>Muudatusettepanek</w:t>
            </w:r>
          </w:p>
        </w:tc>
      </w:tr>
      <w:tr w:rsidR="00FF4B85" w:rsidRPr="000809B0" w14:paraId="0BF8A84F" w14:textId="77777777" w:rsidTr="00163FB0">
        <w:trPr>
          <w:jc w:val="center"/>
        </w:trPr>
        <w:tc>
          <w:tcPr>
            <w:tcW w:w="4876" w:type="dxa"/>
            <w:tcBorders>
              <w:top w:val="nil"/>
              <w:left w:val="nil"/>
              <w:bottom w:val="nil"/>
              <w:right w:val="nil"/>
            </w:tcBorders>
          </w:tcPr>
          <w:p w14:paraId="014D50DC" w14:textId="77777777" w:rsidR="00B37C2D" w:rsidRPr="000809B0" w:rsidRDefault="00B37C2D" w:rsidP="00163FB0">
            <w:pPr>
              <w:pStyle w:val="Normal6a"/>
            </w:pPr>
            <w:r w:rsidRPr="000809B0">
              <w:t>12.</w:t>
            </w:r>
            <w:r w:rsidRPr="000809B0">
              <w:tab/>
              <w:t xml:space="preserve">nõuab ühtse liidu tasandi digitaalse </w:t>
            </w:r>
            <w:r w:rsidRPr="000809B0">
              <w:rPr>
                <w:b/>
                <w:bCs/>
                <w:i/>
                <w:iCs/>
              </w:rPr>
              <w:t>äriregistri loomist, mis toimiks</w:t>
            </w:r>
            <w:r w:rsidRPr="000809B0">
              <w:t xml:space="preserve"> otsese </w:t>
            </w:r>
            <w:r w:rsidRPr="000809B0">
              <w:rPr>
                <w:b/>
                <w:bCs/>
                <w:i/>
                <w:iCs/>
              </w:rPr>
              <w:t>kontaktpunktina</w:t>
            </w:r>
            <w:r w:rsidRPr="000809B0">
              <w:t xml:space="preserve"> </w:t>
            </w:r>
            <w:proofErr w:type="spellStart"/>
            <w:r w:rsidRPr="000809B0">
              <w:t>ESSUde</w:t>
            </w:r>
            <w:proofErr w:type="spellEnd"/>
            <w:r w:rsidRPr="000809B0">
              <w:t xml:space="preserve"> registreerimiseks, täiendades ja laiendades olemasolevat registrite sidestamise süsteemi (BRIS);</w:t>
            </w:r>
          </w:p>
        </w:tc>
        <w:tc>
          <w:tcPr>
            <w:tcW w:w="4876" w:type="dxa"/>
            <w:tcBorders>
              <w:top w:val="nil"/>
              <w:left w:val="nil"/>
              <w:bottom w:val="nil"/>
              <w:right w:val="nil"/>
            </w:tcBorders>
          </w:tcPr>
          <w:p w14:paraId="0E23BC3A" w14:textId="77777777" w:rsidR="00B37C2D" w:rsidRPr="000809B0" w:rsidRDefault="00B37C2D" w:rsidP="00163FB0">
            <w:pPr>
              <w:pStyle w:val="Normal6a"/>
            </w:pPr>
            <w:r w:rsidRPr="000809B0">
              <w:t>12.</w:t>
            </w:r>
            <w:r w:rsidRPr="000809B0">
              <w:tab/>
              <w:t xml:space="preserve">nõuab ühtse liidu tasandi digitaalse otsese </w:t>
            </w:r>
            <w:r w:rsidRPr="000809B0">
              <w:rPr>
                <w:b/>
                <w:bCs/>
                <w:i/>
                <w:iCs/>
              </w:rPr>
              <w:t>kontaktpunkti loomist</w:t>
            </w:r>
            <w:r w:rsidRPr="000809B0">
              <w:t xml:space="preserve"> </w:t>
            </w:r>
            <w:proofErr w:type="spellStart"/>
            <w:r w:rsidRPr="000809B0">
              <w:t>ESSUde</w:t>
            </w:r>
            <w:proofErr w:type="spellEnd"/>
            <w:r w:rsidRPr="000809B0">
              <w:t xml:space="preserve"> registreerimiseks, täiendades ja laiendades olemasolevat registrite sidestamise süsteemi (BRIS); </w:t>
            </w:r>
            <w:r w:rsidRPr="000809B0">
              <w:rPr>
                <w:b/>
                <w:i/>
              </w:rPr>
              <w:t>rõhutab, et selle kontaktpunkti puhul peaks tuginema olemasolevale Euroopa e-õiguskeskkonna portaalile ja vajaduse korral seda uuendama, et pakkuda hõlpsasti kasutatavat, mitmekeelset ja turvalist liidest äriühingute piiriüleste menetluste jaoks;</w:t>
            </w:r>
          </w:p>
        </w:tc>
      </w:tr>
    </w:tbl>
    <w:p w14:paraId="5D5D9642"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A5A42F8" w14:textId="77777777" w:rsidR="00B37C2D" w:rsidRPr="000809B0" w:rsidRDefault="00B37C2D" w:rsidP="00B37C2D">
      <w:r w:rsidRPr="000809B0">
        <w:rPr>
          <w:rStyle w:val="HideTWBExt"/>
        </w:rPr>
        <w:t>&lt;/Amend&gt;</w:t>
      </w:r>
    </w:p>
    <w:p w14:paraId="06B8593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98</w:t>
      </w:r>
      <w:r w:rsidRPr="000809B0">
        <w:rPr>
          <w:rStyle w:val="HideTWBExt"/>
          <w:b w:val="0"/>
        </w:rPr>
        <w:t>&lt;/NumAm&gt;</w:t>
      </w:r>
    </w:p>
    <w:p w14:paraId="69428B22" w14:textId="77777777" w:rsidR="00B37C2D" w:rsidRPr="000809B0" w:rsidRDefault="00B37C2D" w:rsidP="00B37C2D">
      <w:pPr>
        <w:pStyle w:val="NormalBold"/>
      </w:pPr>
      <w:r w:rsidRPr="000809B0">
        <w:rPr>
          <w:rStyle w:val="HideTWBExt"/>
          <w:b w:val="0"/>
        </w:rPr>
        <w:t>&lt;RepeatBlock-By&gt;&lt;Members&gt;</w:t>
      </w:r>
      <w:r w:rsidRPr="000809B0">
        <w:t>Lukas Mandl</w:t>
      </w:r>
      <w:r w:rsidRPr="000809B0">
        <w:rPr>
          <w:rStyle w:val="HideTWBExt"/>
          <w:b w:val="0"/>
        </w:rPr>
        <w:t>&lt;/Members&gt;</w:t>
      </w:r>
    </w:p>
    <w:p w14:paraId="38E08B7E" w14:textId="77777777" w:rsidR="00B37C2D" w:rsidRPr="000809B0" w:rsidRDefault="00B37C2D" w:rsidP="00B37C2D">
      <w:pPr>
        <w:pStyle w:val="NormalBold"/>
      </w:pPr>
      <w:r w:rsidRPr="000809B0">
        <w:rPr>
          <w:rStyle w:val="HideTWBExt"/>
          <w:b w:val="0"/>
        </w:rPr>
        <w:t>&lt;/RepeatBlock-By&gt;</w:t>
      </w:r>
    </w:p>
    <w:p w14:paraId="1954291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CB8C8F8" w14:textId="77777777" w:rsidR="00B37C2D" w:rsidRPr="000809B0" w:rsidRDefault="00B37C2D" w:rsidP="00B37C2D">
      <w:pPr>
        <w:pStyle w:val="NormalBold"/>
      </w:pPr>
      <w:r w:rsidRPr="000809B0">
        <w:rPr>
          <w:rStyle w:val="HideTWBExt"/>
          <w:b w:val="0"/>
        </w:rPr>
        <w:t>&lt;Article&gt;</w:t>
      </w:r>
      <w:r w:rsidRPr="000809B0">
        <w:t>Punkt 12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A42B938" w14:textId="77777777" w:rsidTr="00163FB0">
        <w:trPr>
          <w:trHeight w:hRule="exact" w:val="240"/>
          <w:jc w:val="center"/>
        </w:trPr>
        <w:tc>
          <w:tcPr>
            <w:tcW w:w="9752" w:type="dxa"/>
            <w:gridSpan w:val="2"/>
            <w:tcBorders>
              <w:top w:val="nil"/>
              <w:left w:val="nil"/>
              <w:bottom w:val="nil"/>
              <w:right w:val="nil"/>
            </w:tcBorders>
          </w:tcPr>
          <w:p w14:paraId="6802B0BA" w14:textId="77777777" w:rsidR="00B37C2D" w:rsidRPr="000809B0" w:rsidRDefault="00B37C2D" w:rsidP="00163FB0"/>
        </w:tc>
      </w:tr>
      <w:tr w:rsidR="00FF4B85" w:rsidRPr="000809B0" w14:paraId="2345AD70" w14:textId="77777777" w:rsidTr="00163FB0">
        <w:trPr>
          <w:trHeight w:val="240"/>
          <w:jc w:val="center"/>
        </w:trPr>
        <w:tc>
          <w:tcPr>
            <w:tcW w:w="4876" w:type="dxa"/>
            <w:tcBorders>
              <w:top w:val="nil"/>
              <w:left w:val="nil"/>
              <w:bottom w:val="nil"/>
              <w:right w:val="nil"/>
            </w:tcBorders>
          </w:tcPr>
          <w:p w14:paraId="7CC8778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19E5C3F" w14:textId="77777777" w:rsidR="00B37C2D" w:rsidRPr="000809B0" w:rsidRDefault="00B37C2D" w:rsidP="00163FB0">
            <w:pPr>
              <w:pStyle w:val="AmColumnHeading"/>
            </w:pPr>
            <w:r w:rsidRPr="000809B0">
              <w:t>Muudatusettepanek</w:t>
            </w:r>
          </w:p>
        </w:tc>
      </w:tr>
      <w:tr w:rsidR="00FF4B85" w:rsidRPr="000809B0" w14:paraId="37A24417" w14:textId="77777777" w:rsidTr="00163FB0">
        <w:trPr>
          <w:jc w:val="center"/>
        </w:trPr>
        <w:tc>
          <w:tcPr>
            <w:tcW w:w="4876" w:type="dxa"/>
            <w:tcBorders>
              <w:top w:val="nil"/>
              <w:left w:val="nil"/>
              <w:bottom w:val="nil"/>
              <w:right w:val="nil"/>
            </w:tcBorders>
          </w:tcPr>
          <w:p w14:paraId="431B5F47" w14:textId="77777777" w:rsidR="00B37C2D" w:rsidRPr="000809B0" w:rsidRDefault="00B37C2D" w:rsidP="00163FB0">
            <w:pPr>
              <w:pStyle w:val="Normal6a"/>
            </w:pPr>
            <w:r w:rsidRPr="000809B0">
              <w:t>12.</w:t>
            </w:r>
            <w:r w:rsidRPr="000809B0">
              <w:tab/>
              <w:t>nõuab</w:t>
            </w:r>
            <w:r w:rsidRPr="000809B0">
              <w:rPr>
                <w:b/>
                <w:bCs/>
                <w:i/>
                <w:iCs/>
              </w:rPr>
              <w:t xml:space="preserve"> ühtse liidu tasandi digitaalse äriregistri loomist, mis toimiks otsese kontaktpunktina </w:t>
            </w:r>
            <w:proofErr w:type="spellStart"/>
            <w:r w:rsidRPr="000809B0">
              <w:rPr>
                <w:b/>
                <w:bCs/>
                <w:i/>
                <w:iCs/>
              </w:rPr>
              <w:t>ESSUde</w:t>
            </w:r>
            <w:proofErr w:type="spellEnd"/>
            <w:r w:rsidRPr="000809B0">
              <w:rPr>
                <w:b/>
                <w:bCs/>
                <w:i/>
                <w:iCs/>
              </w:rPr>
              <w:t xml:space="preserve"> registreerimiseks, täiendades ja laiendades</w:t>
            </w:r>
            <w:r w:rsidRPr="000809B0">
              <w:t xml:space="preserve"> olemasolevat registrite sidestamise süsteemi (BRIS);</w:t>
            </w:r>
          </w:p>
        </w:tc>
        <w:tc>
          <w:tcPr>
            <w:tcW w:w="4876" w:type="dxa"/>
            <w:tcBorders>
              <w:top w:val="nil"/>
              <w:left w:val="nil"/>
              <w:bottom w:val="nil"/>
              <w:right w:val="nil"/>
            </w:tcBorders>
          </w:tcPr>
          <w:p w14:paraId="0C230C79" w14:textId="77777777" w:rsidR="00B37C2D" w:rsidRPr="000809B0" w:rsidRDefault="00B37C2D" w:rsidP="00163FB0">
            <w:pPr>
              <w:pStyle w:val="Normal6a"/>
            </w:pPr>
            <w:r w:rsidRPr="000809B0">
              <w:t>12.</w:t>
            </w:r>
            <w:r w:rsidRPr="000809B0">
              <w:tab/>
              <w:t>nõuab</w:t>
            </w:r>
            <w:r w:rsidRPr="000809B0">
              <w:rPr>
                <w:b/>
                <w:bCs/>
                <w:i/>
                <w:iCs/>
              </w:rPr>
              <w:t>, et</w:t>
            </w:r>
            <w:r w:rsidRPr="000809B0">
              <w:t xml:space="preserve"> olemasolevat registrite sidestamise süsteemi (BRIS) </w:t>
            </w:r>
            <w:r w:rsidRPr="000809B0">
              <w:rPr>
                <w:b/>
                <w:bCs/>
                <w:i/>
                <w:iCs/>
              </w:rPr>
              <w:t>laiendataks</w:t>
            </w:r>
            <w:r w:rsidRPr="000809B0">
              <w:t xml:space="preserve"> </w:t>
            </w:r>
            <w:r w:rsidRPr="000809B0">
              <w:rPr>
                <w:b/>
                <w:bCs/>
                <w:i/>
                <w:iCs/>
              </w:rPr>
              <w:t>veelgi</w:t>
            </w:r>
            <w:r w:rsidRPr="000809B0">
              <w:t>;</w:t>
            </w:r>
          </w:p>
        </w:tc>
      </w:tr>
    </w:tbl>
    <w:p w14:paraId="671B00C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1FA4ECE" w14:textId="77777777" w:rsidR="00B37C2D" w:rsidRPr="000809B0" w:rsidRDefault="00B37C2D" w:rsidP="00B37C2D">
      <w:r w:rsidRPr="000809B0">
        <w:rPr>
          <w:rStyle w:val="HideTWBExt"/>
        </w:rPr>
        <w:t>&lt;/Amend&gt;</w:t>
      </w:r>
    </w:p>
    <w:p w14:paraId="770E123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99</w:t>
      </w:r>
      <w:r w:rsidRPr="000809B0">
        <w:rPr>
          <w:rStyle w:val="HideTWBExt"/>
          <w:b w:val="0"/>
        </w:rPr>
        <w:t>&lt;/NumAm&gt;</w:t>
      </w:r>
    </w:p>
    <w:p w14:paraId="71DD1FE4"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4B1D6749" w14:textId="77777777" w:rsidR="00B37C2D" w:rsidRPr="000809B0" w:rsidRDefault="00B37C2D" w:rsidP="00B37C2D">
      <w:pPr>
        <w:pStyle w:val="NormalBold"/>
      </w:pPr>
      <w:r w:rsidRPr="000809B0">
        <w:rPr>
          <w:rStyle w:val="HideTWBExt"/>
          <w:b w:val="0"/>
        </w:rPr>
        <w:t>&lt;/RepeatBlock-By&gt;</w:t>
      </w:r>
    </w:p>
    <w:p w14:paraId="4210464B"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5657EDF" w14:textId="77777777" w:rsidR="00B37C2D" w:rsidRPr="000809B0" w:rsidRDefault="00B37C2D" w:rsidP="00B37C2D">
      <w:pPr>
        <w:pStyle w:val="NormalBold"/>
      </w:pPr>
      <w:r w:rsidRPr="000809B0">
        <w:rPr>
          <w:rStyle w:val="HideTWBExt"/>
          <w:b w:val="0"/>
        </w:rPr>
        <w:t>&lt;Article&gt;</w:t>
      </w:r>
      <w:r w:rsidRPr="000809B0">
        <w:t>Punkt 12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E60F438" w14:textId="77777777" w:rsidTr="00163FB0">
        <w:trPr>
          <w:trHeight w:hRule="exact" w:val="240"/>
          <w:jc w:val="center"/>
        </w:trPr>
        <w:tc>
          <w:tcPr>
            <w:tcW w:w="9752" w:type="dxa"/>
            <w:gridSpan w:val="2"/>
            <w:tcBorders>
              <w:top w:val="nil"/>
              <w:left w:val="nil"/>
              <w:bottom w:val="nil"/>
              <w:right w:val="nil"/>
            </w:tcBorders>
          </w:tcPr>
          <w:p w14:paraId="21C0D966" w14:textId="77777777" w:rsidR="00B37C2D" w:rsidRPr="000809B0" w:rsidRDefault="00B37C2D" w:rsidP="00163FB0"/>
        </w:tc>
      </w:tr>
      <w:tr w:rsidR="00FF4B85" w:rsidRPr="000809B0" w14:paraId="7BE38101" w14:textId="77777777" w:rsidTr="00163FB0">
        <w:trPr>
          <w:trHeight w:val="240"/>
          <w:jc w:val="center"/>
        </w:trPr>
        <w:tc>
          <w:tcPr>
            <w:tcW w:w="4876" w:type="dxa"/>
            <w:tcBorders>
              <w:top w:val="nil"/>
              <w:left w:val="nil"/>
              <w:bottom w:val="nil"/>
              <w:right w:val="nil"/>
            </w:tcBorders>
          </w:tcPr>
          <w:p w14:paraId="68860433"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85BFC1B" w14:textId="77777777" w:rsidR="00B37C2D" w:rsidRPr="000809B0" w:rsidRDefault="00B37C2D" w:rsidP="00163FB0">
            <w:pPr>
              <w:pStyle w:val="AmColumnHeading"/>
            </w:pPr>
            <w:r w:rsidRPr="000809B0">
              <w:t>Muudatusettepanek</w:t>
            </w:r>
          </w:p>
        </w:tc>
      </w:tr>
      <w:tr w:rsidR="00FF4B85" w:rsidRPr="000809B0" w14:paraId="0A593D49" w14:textId="77777777" w:rsidTr="00163FB0">
        <w:trPr>
          <w:jc w:val="center"/>
        </w:trPr>
        <w:tc>
          <w:tcPr>
            <w:tcW w:w="4876" w:type="dxa"/>
            <w:tcBorders>
              <w:top w:val="nil"/>
              <w:left w:val="nil"/>
              <w:bottom w:val="nil"/>
              <w:right w:val="nil"/>
            </w:tcBorders>
          </w:tcPr>
          <w:p w14:paraId="61D90477" w14:textId="77777777" w:rsidR="00B37C2D" w:rsidRPr="000809B0" w:rsidRDefault="00B37C2D" w:rsidP="00163FB0">
            <w:pPr>
              <w:pStyle w:val="Normal6a"/>
            </w:pPr>
            <w:r w:rsidRPr="000809B0">
              <w:t>12.</w:t>
            </w:r>
            <w:r w:rsidRPr="000809B0">
              <w:tab/>
              <w:t xml:space="preserve">nõuab </w:t>
            </w:r>
            <w:r w:rsidRPr="000809B0">
              <w:rPr>
                <w:b/>
                <w:bCs/>
                <w:i/>
                <w:iCs/>
              </w:rPr>
              <w:t>ühtse liidu tasandi digitaalse äriregistri</w:t>
            </w:r>
            <w:r w:rsidRPr="000809B0">
              <w:t xml:space="preserve"> loomist, mis toimiks </w:t>
            </w:r>
            <w:r w:rsidRPr="000809B0">
              <w:rPr>
                <w:b/>
                <w:bCs/>
                <w:i/>
                <w:iCs/>
              </w:rPr>
              <w:t>otsese</w:t>
            </w:r>
            <w:r w:rsidRPr="000809B0">
              <w:t xml:space="preserve"> kontaktpunktina </w:t>
            </w:r>
            <w:proofErr w:type="spellStart"/>
            <w:r w:rsidRPr="000809B0">
              <w:t>ESSUde</w:t>
            </w:r>
            <w:proofErr w:type="spellEnd"/>
            <w:r w:rsidRPr="000809B0">
              <w:t xml:space="preserve"> registreerimiseks, täiendades ja laiendades olemasolevat registrite sidestamise süsteemi (BRIS);</w:t>
            </w:r>
          </w:p>
        </w:tc>
        <w:tc>
          <w:tcPr>
            <w:tcW w:w="4876" w:type="dxa"/>
            <w:tcBorders>
              <w:top w:val="nil"/>
              <w:left w:val="nil"/>
              <w:bottom w:val="nil"/>
              <w:right w:val="nil"/>
            </w:tcBorders>
          </w:tcPr>
          <w:p w14:paraId="5D8D21DF" w14:textId="77777777" w:rsidR="00B37C2D" w:rsidRPr="000809B0" w:rsidRDefault="00B37C2D" w:rsidP="00163FB0">
            <w:pPr>
              <w:pStyle w:val="Normal6a"/>
            </w:pPr>
            <w:r w:rsidRPr="000809B0">
              <w:t>12.</w:t>
            </w:r>
            <w:r w:rsidRPr="000809B0">
              <w:tab/>
              <w:t xml:space="preserve">nõuab </w:t>
            </w:r>
            <w:r w:rsidRPr="000809B0">
              <w:rPr>
                <w:b/>
                <w:bCs/>
                <w:i/>
                <w:iCs/>
              </w:rPr>
              <w:t>Euroopa e-õiguskeskkonna portaali juurdepääsupunkti</w:t>
            </w:r>
            <w:r w:rsidRPr="000809B0">
              <w:t xml:space="preserve"> loomist, mis </w:t>
            </w:r>
            <w:r w:rsidRPr="000809B0">
              <w:rPr>
                <w:b/>
                <w:bCs/>
                <w:i/>
                <w:iCs/>
              </w:rPr>
              <w:t>hõlmaks tervet liitu ja</w:t>
            </w:r>
            <w:r w:rsidRPr="000809B0">
              <w:t xml:space="preserve"> toimiks </w:t>
            </w:r>
            <w:r w:rsidRPr="000809B0">
              <w:rPr>
                <w:b/>
                <w:bCs/>
                <w:i/>
                <w:iCs/>
              </w:rPr>
              <w:t>ühtse</w:t>
            </w:r>
            <w:r w:rsidRPr="000809B0">
              <w:t xml:space="preserve"> kontaktpunktina </w:t>
            </w:r>
            <w:proofErr w:type="spellStart"/>
            <w:r w:rsidRPr="000809B0">
              <w:t>ESSUde</w:t>
            </w:r>
            <w:proofErr w:type="spellEnd"/>
            <w:r w:rsidRPr="000809B0">
              <w:t xml:space="preserve"> registreerimiseks, täiendades ja laiendades olemasolevat registrite sidestamise süsteemi (BRIS);</w:t>
            </w:r>
          </w:p>
        </w:tc>
      </w:tr>
    </w:tbl>
    <w:p w14:paraId="1C90C1C2"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7865F7B4" w14:textId="77777777" w:rsidR="00B37C2D" w:rsidRPr="000809B0" w:rsidRDefault="00B37C2D" w:rsidP="00B37C2D">
      <w:r w:rsidRPr="000809B0">
        <w:rPr>
          <w:rStyle w:val="HideTWBExt"/>
        </w:rPr>
        <w:t>&lt;/Amend&gt;</w:t>
      </w:r>
    </w:p>
    <w:p w14:paraId="007DCF69"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100</w:t>
      </w:r>
      <w:r w:rsidRPr="000809B0">
        <w:rPr>
          <w:rStyle w:val="HideTWBExt"/>
          <w:b w:val="0"/>
        </w:rPr>
        <w:t>&lt;/NumAm&gt;</w:t>
      </w:r>
    </w:p>
    <w:p w14:paraId="758A9402"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605CF8A7" w14:textId="77777777" w:rsidR="00B37C2D" w:rsidRPr="000809B0" w:rsidRDefault="00B37C2D" w:rsidP="00B37C2D">
      <w:pPr>
        <w:pStyle w:val="NormalBold"/>
      </w:pPr>
      <w:r w:rsidRPr="000809B0">
        <w:rPr>
          <w:rStyle w:val="HideTWBExt"/>
          <w:b w:val="0"/>
        </w:rPr>
        <w:t>&lt;/RepeatBlock-By&gt;</w:t>
      </w:r>
    </w:p>
    <w:p w14:paraId="69BC01A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C98151E" w14:textId="77777777" w:rsidR="00B37C2D" w:rsidRPr="000809B0" w:rsidRDefault="00B37C2D" w:rsidP="00B37C2D">
      <w:pPr>
        <w:pStyle w:val="NormalBold"/>
      </w:pPr>
      <w:r w:rsidRPr="000809B0">
        <w:rPr>
          <w:rStyle w:val="HideTWBExt"/>
          <w:b w:val="0"/>
        </w:rPr>
        <w:t>&lt;Article&gt;</w:t>
      </w:r>
      <w:r w:rsidRPr="000809B0">
        <w:t>Punkt 12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E82DEF4" w14:textId="77777777" w:rsidTr="00163FB0">
        <w:trPr>
          <w:trHeight w:hRule="exact" w:val="240"/>
          <w:jc w:val="center"/>
        </w:trPr>
        <w:tc>
          <w:tcPr>
            <w:tcW w:w="9752" w:type="dxa"/>
            <w:gridSpan w:val="2"/>
            <w:tcBorders>
              <w:top w:val="nil"/>
              <w:left w:val="nil"/>
              <w:bottom w:val="nil"/>
              <w:right w:val="nil"/>
            </w:tcBorders>
          </w:tcPr>
          <w:p w14:paraId="216F1B9B" w14:textId="77777777" w:rsidR="00B37C2D" w:rsidRPr="000809B0" w:rsidRDefault="00B37C2D" w:rsidP="00163FB0"/>
        </w:tc>
      </w:tr>
      <w:tr w:rsidR="00FF4B85" w:rsidRPr="000809B0" w14:paraId="17D1CFFD" w14:textId="77777777" w:rsidTr="00163FB0">
        <w:trPr>
          <w:trHeight w:val="240"/>
          <w:jc w:val="center"/>
        </w:trPr>
        <w:tc>
          <w:tcPr>
            <w:tcW w:w="4876" w:type="dxa"/>
            <w:tcBorders>
              <w:top w:val="nil"/>
              <w:left w:val="nil"/>
              <w:bottom w:val="nil"/>
              <w:right w:val="nil"/>
            </w:tcBorders>
          </w:tcPr>
          <w:p w14:paraId="3DB001B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43EC9D6" w14:textId="77777777" w:rsidR="00B37C2D" w:rsidRPr="000809B0" w:rsidRDefault="00B37C2D" w:rsidP="00163FB0">
            <w:pPr>
              <w:pStyle w:val="AmColumnHeading"/>
            </w:pPr>
            <w:r w:rsidRPr="000809B0">
              <w:t>Muudatusettepanek</w:t>
            </w:r>
          </w:p>
        </w:tc>
      </w:tr>
      <w:tr w:rsidR="00FF4B85" w:rsidRPr="000809B0" w14:paraId="7D5E0E4E" w14:textId="77777777" w:rsidTr="00163FB0">
        <w:trPr>
          <w:jc w:val="center"/>
        </w:trPr>
        <w:tc>
          <w:tcPr>
            <w:tcW w:w="4876" w:type="dxa"/>
            <w:tcBorders>
              <w:top w:val="nil"/>
              <w:left w:val="nil"/>
              <w:bottom w:val="nil"/>
              <w:right w:val="nil"/>
            </w:tcBorders>
          </w:tcPr>
          <w:p w14:paraId="6724EE0E" w14:textId="77777777" w:rsidR="00B37C2D" w:rsidRPr="000809B0" w:rsidRDefault="00B37C2D" w:rsidP="00163FB0">
            <w:pPr>
              <w:pStyle w:val="Normal6a"/>
            </w:pPr>
          </w:p>
        </w:tc>
        <w:tc>
          <w:tcPr>
            <w:tcW w:w="4876" w:type="dxa"/>
            <w:tcBorders>
              <w:top w:val="nil"/>
              <w:left w:val="nil"/>
              <w:bottom w:val="nil"/>
              <w:right w:val="nil"/>
            </w:tcBorders>
          </w:tcPr>
          <w:p w14:paraId="0ECD846D" w14:textId="77777777" w:rsidR="00B37C2D" w:rsidRPr="000809B0" w:rsidRDefault="00B37C2D" w:rsidP="00163FB0">
            <w:pPr>
              <w:pStyle w:val="Normal6a"/>
            </w:pPr>
            <w:r w:rsidRPr="000809B0">
              <w:rPr>
                <w:b/>
                <w:i/>
              </w:rPr>
              <w:t>12a.</w:t>
            </w:r>
            <w:r w:rsidRPr="000809B0">
              <w:tab/>
            </w:r>
            <w:r w:rsidRPr="000809B0">
              <w:rPr>
                <w:b/>
                <w:i/>
              </w:rPr>
              <w:t xml:space="preserve">kutsub üles looma veebipõhist ettevõtteplatvormi, et hõlbustada turvalisi digiprotsesse, sealhulgas kontrollitavaid </w:t>
            </w:r>
            <w:proofErr w:type="spellStart"/>
            <w:r w:rsidRPr="000809B0">
              <w:rPr>
                <w:b/>
                <w:i/>
              </w:rPr>
              <w:t>identimisandmeid</w:t>
            </w:r>
            <w:proofErr w:type="spellEnd"/>
            <w:r w:rsidRPr="000809B0">
              <w:rPr>
                <w:b/>
                <w:i/>
              </w:rPr>
              <w:t xml:space="preserve"> ja dokumentide e-allkirjastamist (ka notarite poolt), aktsiate müüki ja jaotamist, juhatuse otsuste koostamist ja vastuvõtmist ning e-arvete esitamise teenuste osutamist; rõhutab, et see platvorm peaks võimaldama ühes liikmesriigis välja antud sertifikaatide, litsentside ja lubade ülekandmist, et neid saaks tunnustada ja kasutada kogu liidus kooskõlas kehtiva liidu ja riigisisese õigusega; rõhutab, et selliste digitaalsete vahenditega suurendatakse õiguskindlust, vähendatakse halduskoormust ja edendatakse äriühingute tõrgeteta toimimist siseturul;</w:t>
            </w:r>
          </w:p>
        </w:tc>
      </w:tr>
    </w:tbl>
    <w:p w14:paraId="1C57B5D5"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BE76AA4" w14:textId="77777777" w:rsidR="00B37C2D" w:rsidRPr="000809B0" w:rsidRDefault="00B37C2D" w:rsidP="00B37C2D">
      <w:r w:rsidRPr="000809B0">
        <w:rPr>
          <w:rStyle w:val="HideTWBExt"/>
        </w:rPr>
        <w:t>&lt;/Amend&gt;</w:t>
      </w:r>
    </w:p>
    <w:p w14:paraId="230E40F4"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101</w:t>
      </w:r>
      <w:r w:rsidRPr="000809B0">
        <w:rPr>
          <w:rStyle w:val="HideTWBExt"/>
          <w:b w:val="0"/>
        </w:rPr>
        <w:t>&lt;/NumAm&gt;</w:t>
      </w:r>
    </w:p>
    <w:p w14:paraId="74DE9F50" w14:textId="77777777" w:rsidR="00B37C2D" w:rsidRPr="000809B0" w:rsidRDefault="00B37C2D" w:rsidP="00B37C2D">
      <w:pPr>
        <w:pStyle w:val="NormalBold"/>
      </w:pPr>
      <w:r w:rsidRPr="000809B0">
        <w:rPr>
          <w:rStyle w:val="HideTWBExt"/>
          <w:b w:val="0"/>
        </w:rPr>
        <w:t>&lt;RepeatBlock-By&gt;&lt;Members&gt;</w:t>
      </w:r>
      <w:r w:rsidRPr="000809B0">
        <w:t>Victor Negrescu</w:t>
      </w:r>
      <w:r w:rsidRPr="000809B0">
        <w:rPr>
          <w:rStyle w:val="HideTWBExt"/>
          <w:b w:val="0"/>
        </w:rPr>
        <w:t>&lt;/Members&gt;</w:t>
      </w:r>
    </w:p>
    <w:p w14:paraId="1B92B5A1" w14:textId="77777777" w:rsidR="00B37C2D" w:rsidRPr="000809B0" w:rsidRDefault="00B37C2D" w:rsidP="00B37C2D">
      <w:pPr>
        <w:pStyle w:val="NormalBold"/>
      </w:pPr>
      <w:r w:rsidRPr="000809B0">
        <w:rPr>
          <w:rStyle w:val="HideTWBExt"/>
          <w:b w:val="0"/>
        </w:rPr>
        <w:t>&lt;/RepeatBlock-By&gt;</w:t>
      </w:r>
    </w:p>
    <w:p w14:paraId="664E94D0"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FAFD9A9" w14:textId="77777777" w:rsidR="00B37C2D" w:rsidRPr="000809B0" w:rsidRDefault="00B37C2D" w:rsidP="00B37C2D">
      <w:pPr>
        <w:pStyle w:val="NormalBold"/>
      </w:pPr>
      <w:r w:rsidRPr="000809B0">
        <w:rPr>
          <w:rStyle w:val="HideTWBExt"/>
          <w:b w:val="0"/>
        </w:rPr>
        <w:t>&lt;Article&gt;</w:t>
      </w:r>
      <w:r w:rsidRPr="000809B0">
        <w:t>Punkt 12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F137C19" w14:textId="77777777" w:rsidTr="00163FB0">
        <w:trPr>
          <w:trHeight w:hRule="exact" w:val="240"/>
          <w:jc w:val="center"/>
        </w:trPr>
        <w:tc>
          <w:tcPr>
            <w:tcW w:w="9752" w:type="dxa"/>
            <w:gridSpan w:val="2"/>
            <w:tcBorders>
              <w:top w:val="nil"/>
              <w:left w:val="nil"/>
              <w:bottom w:val="nil"/>
              <w:right w:val="nil"/>
            </w:tcBorders>
          </w:tcPr>
          <w:p w14:paraId="483E0A07" w14:textId="77777777" w:rsidR="00B37C2D" w:rsidRPr="000809B0" w:rsidRDefault="00B37C2D" w:rsidP="00163FB0"/>
        </w:tc>
      </w:tr>
      <w:tr w:rsidR="00FF4B85" w:rsidRPr="000809B0" w14:paraId="47FE1456" w14:textId="77777777" w:rsidTr="00163FB0">
        <w:trPr>
          <w:trHeight w:val="240"/>
          <w:jc w:val="center"/>
        </w:trPr>
        <w:tc>
          <w:tcPr>
            <w:tcW w:w="4876" w:type="dxa"/>
            <w:tcBorders>
              <w:top w:val="nil"/>
              <w:left w:val="nil"/>
              <w:bottom w:val="nil"/>
              <w:right w:val="nil"/>
            </w:tcBorders>
          </w:tcPr>
          <w:p w14:paraId="798C7E7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DDD25C1" w14:textId="77777777" w:rsidR="00B37C2D" w:rsidRPr="000809B0" w:rsidRDefault="00B37C2D" w:rsidP="00163FB0">
            <w:pPr>
              <w:pStyle w:val="AmColumnHeading"/>
            </w:pPr>
            <w:r w:rsidRPr="000809B0">
              <w:t>Muudatusettepanek</w:t>
            </w:r>
          </w:p>
        </w:tc>
      </w:tr>
      <w:tr w:rsidR="00FF4B85" w:rsidRPr="000809B0" w14:paraId="207630C4" w14:textId="77777777" w:rsidTr="00163FB0">
        <w:trPr>
          <w:jc w:val="center"/>
        </w:trPr>
        <w:tc>
          <w:tcPr>
            <w:tcW w:w="4876" w:type="dxa"/>
            <w:tcBorders>
              <w:top w:val="nil"/>
              <w:left w:val="nil"/>
              <w:bottom w:val="nil"/>
              <w:right w:val="nil"/>
            </w:tcBorders>
          </w:tcPr>
          <w:p w14:paraId="795EFC0F" w14:textId="77777777" w:rsidR="00B37C2D" w:rsidRPr="000809B0" w:rsidRDefault="00B37C2D" w:rsidP="00163FB0">
            <w:pPr>
              <w:pStyle w:val="Normal6a"/>
            </w:pPr>
          </w:p>
        </w:tc>
        <w:tc>
          <w:tcPr>
            <w:tcW w:w="4876" w:type="dxa"/>
            <w:tcBorders>
              <w:top w:val="nil"/>
              <w:left w:val="nil"/>
              <w:bottom w:val="nil"/>
              <w:right w:val="nil"/>
            </w:tcBorders>
          </w:tcPr>
          <w:p w14:paraId="4BF8BCF7" w14:textId="77777777" w:rsidR="00B37C2D" w:rsidRPr="000809B0" w:rsidRDefault="00B37C2D" w:rsidP="00163FB0">
            <w:pPr>
              <w:pStyle w:val="Normal6a"/>
            </w:pPr>
            <w:r w:rsidRPr="000809B0">
              <w:rPr>
                <w:b/>
                <w:i/>
              </w:rPr>
              <w:t>12a.</w:t>
            </w:r>
            <w:r w:rsidRPr="000809B0">
              <w:tab/>
            </w:r>
            <w:r w:rsidRPr="000809B0">
              <w:rPr>
                <w:b/>
                <w:i/>
              </w:rPr>
              <w:t xml:space="preserve">nõuab, et ESSU raamistikuga tagataks, et kõik nõutavad juriidilised ja maksudokumendid esitatakse üks kord – registreerimise ajal – liidu tasandi digitaalse äriregistri kaudu ja tehakse turvaliste sidestamise süsteemide kaudu kättesaadavaks kõikidele pädevatele riiklikele asutustele, nii et selliseid dokumente ei nõuta äriühingult tema elutsükli jooksul korduvalt; nõuab, et </w:t>
            </w:r>
            <w:proofErr w:type="spellStart"/>
            <w:r w:rsidRPr="000809B0">
              <w:rPr>
                <w:b/>
                <w:i/>
              </w:rPr>
              <w:t>ESSUna</w:t>
            </w:r>
            <w:proofErr w:type="spellEnd"/>
            <w:r w:rsidRPr="000809B0">
              <w:rPr>
                <w:b/>
                <w:i/>
              </w:rPr>
              <w:t xml:space="preserve"> registreeritavatel äriühingutel lubataks esitada nõutavaid juriidilisi ja maksudokumente liidu mis tahes ametlikus keeles;</w:t>
            </w:r>
          </w:p>
        </w:tc>
      </w:tr>
    </w:tbl>
    <w:p w14:paraId="71398B4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7A1B003" w14:textId="77777777" w:rsidR="00B37C2D" w:rsidRPr="000809B0" w:rsidRDefault="00B37C2D" w:rsidP="00B37C2D">
      <w:r w:rsidRPr="000809B0">
        <w:rPr>
          <w:rStyle w:val="HideTWBExt"/>
        </w:rPr>
        <w:t>&lt;/Amend&gt;</w:t>
      </w:r>
    </w:p>
    <w:p w14:paraId="704B9F7A"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102</w:t>
      </w:r>
      <w:r w:rsidRPr="000809B0">
        <w:rPr>
          <w:rStyle w:val="HideTWBExt"/>
          <w:b w:val="0"/>
        </w:rPr>
        <w:t>&lt;/NumAm&gt;</w:t>
      </w:r>
    </w:p>
    <w:p w14:paraId="20320ED2" w14:textId="77777777" w:rsidR="00B37C2D" w:rsidRPr="000809B0" w:rsidRDefault="00B37C2D" w:rsidP="00B37C2D">
      <w:pPr>
        <w:pStyle w:val="NormalBold"/>
      </w:pPr>
      <w:r w:rsidRPr="000809B0">
        <w:rPr>
          <w:rStyle w:val="HideTWBExt"/>
          <w:b w:val="0"/>
        </w:rPr>
        <w:t>&lt;RepeatBlock-By&gt;&lt;Members&gt;</w:t>
      </w:r>
      <w:r w:rsidRPr="000809B0">
        <w:t>Arash Saeidi</w:t>
      </w:r>
      <w:r w:rsidRPr="000809B0">
        <w:rPr>
          <w:rStyle w:val="HideTWBExt"/>
          <w:b w:val="0"/>
        </w:rPr>
        <w:t>&lt;/Members&gt;</w:t>
      </w:r>
    </w:p>
    <w:p w14:paraId="3B6F5FBD" w14:textId="77777777" w:rsidR="00B37C2D" w:rsidRPr="000809B0" w:rsidRDefault="00B37C2D" w:rsidP="00B37C2D">
      <w:r w:rsidRPr="000809B0">
        <w:rPr>
          <w:rStyle w:val="HideTWBExt"/>
        </w:rPr>
        <w:t>&lt;AuNomDe&gt;</w:t>
      </w:r>
      <w:r w:rsidRPr="000809B0">
        <w:rPr>
          <w:rStyle w:val="HideTWBInt"/>
        </w:rPr>
        <w:t>{The Left}</w:t>
      </w:r>
      <w:r w:rsidRPr="000809B0">
        <w:t xml:space="preserve">fraktsiooni The </w:t>
      </w:r>
      <w:proofErr w:type="spellStart"/>
      <w:r w:rsidRPr="000809B0">
        <w:t>Left</w:t>
      </w:r>
      <w:proofErr w:type="spellEnd"/>
      <w:r w:rsidRPr="000809B0">
        <w:t xml:space="preserve"> nimel</w:t>
      </w:r>
      <w:r w:rsidRPr="000809B0">
        <w:rPr>
          <w:rStyle w:val="HideTWBExt"/>
        </w:rPr>
        <w:t>&lt;/AuNomDe&gt;</w:t>
      </w:r>
    </w:p>
    <w:p w14:paraId="3AB89A25" w14:textId="77777777" w:rsidR="00B37C2D" w:rsidRPr="000809B0" w:rsidRDefault="00B37C2D" w:rsidP="00B37C2D">
      <w:pPr>
        <w:pStyle w:val="NormalBold"/>
      </w:pPr>
      <w:r w:rsidRPr="000809B0">
        <w:rPr>
          <w:rStyle w:val="HideTWBExt"/>
          <w:b w:val="0"/>
        </w:rPr>
        <w:t>&lt;/RepeatBlock-By&gt;</w:t>
      </w:r>
    </w:p>
    <w:p w14:paraId="56FE5807"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683F588" w14:textId="77777777" w:rsidR="00B37C2D" w:rsidRPr="000809B0" w:rsidRDefault="00B37C2D" w:rsidP="00B37C2D">
      <w:pPr>
        <w:pStyle w:val="NormalBold"/>
      </w:pPr>
      <w:r w:rsidRPr="000809B0">
        <w:rPr>
          <w:rStyle w:val="HideTWBExt"/>
          <w:b w:val="0"/>
        </w:rPr>
        <w:t>&lt;Article&gt;</w:t>
      </w:r>
      <w:r w:rsidRPr="000809B0">
        <w:t>Punkt 12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EA8521C" w14:textId="77777777" w:rsidTr="00163FB0">
        <w:trPr>
          <w:trHeight w:hRule="exact" w:val="240"/>
          <w:jc w:val="center"/>
        </w:trPr>
        <w:tc>
          <w:tcPr>
            <w:tcW w:w="9752" w:type="dxa"/>
            <w:gridSpan w:val="2"/>
            <w:tcBorders>
              <w:top w:val="nil"/>
              <w:left w:val="nil"/>
              <w:bottom w:val="nil"/>
              <w:right w:val="nil"/>
            </w:tcBorders>
          </w:tcPr>
          <w:p w14:paraId="3F6F5F50" w14:textId="77777777" w:rsidR="00B37C2D" w:rsidRPr="000809B0" w:rsidRDefault="00B37C2D" w:rsidP="00163FB0"/>
        </w:tc>
      </w:tr>
      <w:tr w:rsidR="00FF4B85" w:rsidRPr="000809B0" w14:paraId="5C17E006" w14:textId="77777777" w:rsidTr="00163FB0">
        <w:trPr>
          <w:trHeight w:val="240"/>
          <w:jc w:val="center"/>
        </w:trPr>
        <w:tc>
          <w:tcPr>
            <w:tcW w:w="4876" w:type="dxa"/>
            <w:tcBorders>
              <w:top w:val="nil"/>
              <w:left w:val="nil"/>
              <w:bottom w:val="nil"/>
              <w:right w:val="nil"/>
            </w:tcBorders>
          </w:tcPr>
          <w:p w14:paraId="0A62D20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C20A99F" w14:textId="77777777" w:rsidR="00B37C2D" w:rsidRPr="000809B0" w:rsidRDefault="00B37C2D" w:rsidP="00163FB0">
            <w:pPr>
              <w:pStyle w:val="AmColumnHeading"/>
            </w:pPr>
            <w:r w:rsidRPr="000809B0">
              <w:t>Muudatusettepanek</w:t>
            </w:r>
          </w:p>
        </w:tc>
      </w:tr>
      <w:tr w:rsidR="00FF4B85" w:rsidRPr="000809B0" w14:paraId="4BE46FBD" w14:textId="77777777" w:rsidTr="00163FB0">
        <w:trPr>
          <w:jc w:val="center"/>
        </w:trPr>
        <w:tc>
          <w:tcPr>
            <w:tcW w:w="4876" w:type="dxa"/>
            <w:tcBorders>
              <w:top w:val="nil"/>
              <w:left w:val="nil"/>
              <w:bottom w:val="nil"/>
              <w:right w:val="nil"/>
            </w:tcBorders>
          </w:tcPr>
          <w:p w14:paraId="1AFA26EA" w14:textId="77777777" w:rsidR="00B37C2D" w:rsidRPr="000809B0" w:rsidRDefault="00B37C2D" w:rsidP="00163FB0">
            <w:pPr>
              <w:pStyle w:val="Normal6a"/>
            </w:pPr>
          </w:p>
        </w:tc>
        <w:tc>
          <w:tcPr>
            <w:tcW w:w="4876" w:type="dxa"/>
            <w:tcBorders>
              <w:top w:val="nil"/>
              <w:left w:val="nil"/>
              <w:bottom w:val="nil"/>
              <w:right w:val="nil"/>
            </w:tcBorders>
          </w:tcPr>
          <w:p w14:paraId="09B3A598" w14:textId="77777777" w:rsidR="00B37C2D" w:rsidRPr="000809B0" w:rsidRDefault="00B37C2D" w:rsidP="00163FB0">
            <w:pPr>
              <w:pStyle w:val="Normal6a"/>
            </w:pPr>
            <w:r w:rsidRPr="000809B0">
              <w:rPr>
                <w:b/>
                <w:i/>
              </w:rPr>
              <w:t>12a.</w:t>
            </w:r>
            <w:r w:rsidRPr="000809B0">
              <w:tab/>
            </w:r>
            <w:r w:rsidRPr="000809B0">
              <w:rPr>
                <w:b/>
                <w:i/>
              </w:rPr>
              <w:t>rõhutab vajadust luua kogu ELi hõlmav läbipaistvusregister, mis oleks ühendatud digitaalse äriregistri ja registrite sidestamise süsteemiga, tagades tegelikke kasusaajaid, omandistruktuure ja äriühingu maksudeklaratsioone käsitleva teabe avalikustamise; toonitab, et register peaks olema avalikult kättesaadav, seda tuleks korrapäraselt ajakohastada ning sellega peaksid nõuete täitmata jätmise korral kaasnema tõhusad ja hoiatavad järelevalve- ja karistusmehhanismid;</w:t>
            </w:r>
          </w:p>
        </w:tc>
      </w:tr>
    </w:tbl>
    <w:p w14:paraId="159F965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2657DBBB" w14:textId="77777777" w:rsidR="00B37C2D" w:rsidRPr="000809B0" w:rsidRDefault="00B37C2D" w:rsidP="00B37C2D">
      <w:r w:rsidRPr="000809B0">
        <w:rPr>
          <w:rStyle w:val="HideTWBExt"/>
        </w:rPr>
        <w:t>&lt;/Amend&gt;</w:t>
      </w:r>
    </w:p>
    <w:p w14:paraId="5A2FDB0D"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103</w:t>
      </w:r>
      <w:r w:rsidRPr="000809B0">
        <w:rPr>
          <w:rStyle w:val="HideTWBExt"/>
          <w:b w:val="0"/>
        </w:rPr>
        <w:t>&lt;/NumAm&gt;</w:t>
      </w:r>
    </w:p>
    <w:p w14:paraId="78F368AC"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2D037E5B" w14:textId="77777777" w:rsidR="00B37C2D" w:rsidRPr="000809B0" w:rsidRDefault="00B37C2D" w:rsidP="00B37C2D">
      <w:pPr>
        <w:pStyle w:val="NormalBold"/>
      </w:pPr>
      <w:r w:rsidRPr="000809B0">
        <w:rPr>
          <w:rStyle w:val="HideTWBExt"/>
          <w:b w:val="0"/>
        </w:rPr>
        <w:t>&lt;/RepeatBlock-By&gt;</w:t>
      </w:r>
    </w:p>
    <w:p w14:paraId="7A1323E0"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B5438C4" w14:textId="77777777" w:rsidR="00B37C2D" w:rsidRPr="000809B0" w:rsidRDefault="00B37C2D" w:rsidP="00B37C2D">
      <w:pPr>
        <w:pStyle w:val="NormalBold"/>
      </w:pPr>
      <w:r w:rsidRPr="000809B0">
        <w:rPr>
          <w:rStyle w:val="HideTWBExt"/>
          <w:b w:val="0"/>
        </w:rPr>
        <w:t>&lt;Article&gt;</w:t>
      </w:r>
      <w:r w:rsidRPr="000809B0">
        <w:t>Punkt 13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AF98625" w14:textId="77777777" w:rsidTr="00163FB0">
        <w:trPr>
          <w:trHeight w:hRule="exact" w:val="240"/>
          <w:jc w:val="center"/>
        </w:trPr>
        <w:tc>
          <w:tcPr>
            <w:tcW w:w="9752" w:type="dxa"/>
            <w:gridSpan w:val="2"/>
            <w:tcBorders>
              <w:top w:val="nil"/>
              <w:left w:val="nil"/>
              <w:bottom w:val="nil"/>
              <w:right w:val="nil"/>
            </w:tcBorders>
          </w:tcPr>
          <w:p w14:paraId="7912A2B9" w14:textId="77777777" w:rsidR="00B37C2D" w:rsidRPr="000809B0" w:rsidRDefault="00B37C2D" w:rsidP="00163FB0"/>
        </w:tc>
      </w:tr>
      <w:tr w:rsidR="00FF4B85" w:rsidRPr="000809B0" w14:paraId="188B848C" w14:textId="77777777" w:rsidTr="00163FB0">
        <w:trPr>
          <w:trHeight w:val="240"/>
          <w:jc w:val="center"/>
        </w:trPr>
        <w:tc>
          <w:tcPr>
            <w:tcW w:w="4876" w:type="dxa"/>
            <w:tcBorders>
              <w:top w:val="nil"/>
              <w:left w:val="nil"/>
              <w:bottom w:val="nil"/>
              <w:right w:val="nil"/>
            </w:tcBorders>
          </w:tcPr>
          <w:p w14:paraId="319C2BDC"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F4B5869" w14:textId="77777777" w:rsidR="00B37C2D" w:rsidRPr="000809B0" w:rsidRDefault="00B37C2D" w:rsidP="00163FB0">
            <w:pPr>
              <w:pStyle w:val="AmColumnHeading"/>
            </w:pPr>
            <w:r w:rsidRPr="000809B0">
              <w:t>Muudatusettepanek</w:t>
            </w:r>
          </w:p>
        </w:tc>
      </w:tr>
      <w:tr w:rsidR="00FF4B85" w:rsidRPr="000809B0" w14:paraId="0EF867FA" w14:textId="77777777" w:rsidTr="00163FB0">
        <w:trPr>
          <w:jc w:val="center"/>
        </w:trPr>
        <w:tc>
          <w:tcPr>
            <w:tcW w:w="4876" w:type="dxa"/>
            <w:tcBorders>
              <w:top w:val="nil"/>
              <w:left w:val="nil"/>
              <w:bottom w:val="nil"/>
              <w:right w:val="nil"/>
            </w:tcBorders>
          </w:tcPr>
          <w:p w14:paraId="3B689E84" w14:textId="77777777" w:rsidR="00B37C2D" w:rsidRPr="000809B0" w:rsidRDefault="00B37C2D" w:rsidP="00163FB0">
            <w:pPr>
              <w:pStyle w:val="Normal6a"/>
            </w:pPr>
            <w:r w:rsidRPr="000809B0">
              <w:t>13.</w:t>
            </w:r>
            <w:r w:rsidRPr="000809B0">
              <w:tab/>
              <w:t>nõuab liidu äriühingu tunnuskoodi edasiarendamist ja kohandamist, et ühtlustada registreerimist, suurendada läbipaistvust ja usaldust, hõlbustada äriühingu identiteedi kontrollimist ning võidelda pettuse ja maksudest kõrvalehoidmise vastu;</w:t>
            </w:r>
          </w:p>
        </w:tc>
        <w:tc>
          <w:tcPr>
            <w:tcW w:w="4876" w:type="dxa"/>
            <w:tcBorders>
              <w:top w:val="nil"/>
              <w:left w:val="nil"/>
              <w:bottom w:val="nil"/>
              <w:right w:val="nil"/>
            </w:tcBorders>
          </w:tcPr>
          <w:p w14:paraId="3795F583" w14:textId="77777777" w:rsidR="00B37C2D" w:rsidRPr="000809B0" w:rsidRDefault="00B37C2D" w:rsidP="00163FB0">
            <w:pPr>
              <w:pStyle w:val="Normal6a"/>
            </w:pPr>
            <w:r w:rsidRPr="000809B0">
              <w:t>13.</w:t>
            </w:r>
            <w:r w:rsidRPr="000809B0">
              <w:tab/>
              <w:t xml:space="preserve">nõuab liidu äriühingu </w:t>
            </w:r>
            <w:r w:rsidRPr="000809B0">
              <w:rPr>
                <w:b/>
                <w:bCs/>
                <w:i/>
                <w:iCs/>
              </w:rPr>
              <w:t>ühtse</w:t>
            </w:r>
            <w:r w:rsidRPr="000809B0">
              <w:t xml:space="preserve"> tunnuskoodi</w:t>
            </w:r>
            <w:r w:rsidRPr="000809B0">
              <w:rPr>
                <w:b/>
                <w:bCs/>
                <w:i/>
                <w:iCs/>
              </w:rPr>
              <w:t xml:space="preserve"> – mis on seotud liidu registriga –</w:t>
            </w:r>
            <w:r w:rsidRPr="000809B0">
              <w:t xml:space="preserve"> edasiarendamist ja kohandamist, et ühtlustada registreerimist, suurendada läbipaistvust ja usaldust, hõlbustada äriühingu identiteedi kontrollimist ning võidelda pettuse ja maksudest kõrvalehoidmise vastu; </w:t>
            </w:r>
            <w:r w:rsidRPr="000809B0">
              <w:rPr>
                <w:b/>
                <w:i/>
              </w:rPr>
              <w:t>julgustab Euroopa Komisjoni töötama koostalitlusvõime kallal äriühingu tunnuskoodi puudutavate üleilmsete algatustega;</w:t>
            </w:r>
          </w:p>
        </w:tc>
      </w:tr>
    </w:tbl>
    <w:p w14:paraId="6AB99CF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DC68916" w14:textId="77777777" w:rsidR="00B37C2D" w:rsidRPr="000809B0" w:rsidRDefault="00B37C2D" w:rsidP="00B37C2D">
      <w:r w:rsidRPr="000809B0">
        <w:rPr>
          <w:rStyle w:val="HideTWBExt"/>
        </w:rPr>
        <w:t>&lt;/Amend&gt;</w:t>
      </w:r>
    </w:p>
    <w:p w14:paraId="0F7EA051"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104</w:t>
      </w:r>
      <w:r w:rsidRPr="000809B0">
        <w:rPr>
          <w:rStyle w:val="HideTWBExt"/>
          <w:b w:val="0"/>
        </w:rPr>
        <w:t>&lt;/NumAm&gt;</w:t>
      </w:r>
    </w:p>
    <w:p w14:paraId="07D90511" w14:textId="77777777" w:rsidR="00B37C2D" w:rsidRPr="000809B0" w:rsidRDefault="00B37C2D" w:rsidP="00B37C2D">
      <w:pPr>
        <w:pStyle w:val="NormalBold"/>
      </w:pPr>
      <w:r w:rsidRPr="000809B0">
        <w:rPr>
          <w:rStyle w:val="HideTWBExt"/>
          <w:b w:val="0"/>
        </w:rPr>
        <w:t>&lt;RepeatBlock-By&gt;&lt;Members&gt;</w:t>
      </w:r>
      <w:r w:rsidRPr="000809B0">
        <w:t>Axel Voss</w:t>
      </w:r>
      <w:r w:rsidRPr="000809B0">
        <w:rPr>
          <w:rStyle w:val="HideTWBExt"/>
          <w:b w:val="0"/>
        </w:rPr>
        <w:t>&lt;/Members&gt;</w:t>
      </w:r>
    </w:p>
    <w:p w14:paraId="2BA41526" w14:textId="77777777" w:rsidR="00B37C2D" w:rsidRPr="000809B0" w:rsidRDefault="00B37C2D" w:rsidP="00B37C2D">
      <w:pPr>
        <w:pStyle w:val="NormalBold"/>
      </w:pPr>
      <w:r w:rsidRPr="000809B0">
        <w:rPr>
          <w:rStyle w:val="HideTWBExt"/>
          <w:b w:val="0"/>
        </w:rPr>
        <w:t>&lt;/RepeatBlock-By&gt;</w:t>
      </w:r>
    </w:p>
    <w:p w14:paraId="50CC2094"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20ABC6F" w14:textId="77777777" w:rsidR="00B37C2D" w:rsidRPr="000809B0" w:rsidRDefault="00B37C2D" w:rsidP="00B37C2D">
      <w:pPr>
        <w:pStyle w:val="NormalBold"/>
      </w:pPr>
      <w:r w:rsidRPr="000809B0">
        <w:rPr>
          <w:rStyle w:val="HideTWBExt"/>
          <w:b w:val="0"/>
        </w:rPr>
        <w:t>&lt;Article&gt;</w:t>
      </w:r>
      <w:r w:rsidRPr="000809B0">
        <w:t>Punkt 13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20B922D" w14:textId="77777777" w:rsidTr="00163FB0">
        <w:trPr>
          <w:trHeight w:hRule="exact" w:val="240"/>
          <w:jc w:val="center"/>
        </w:trPr>
        <w:tc>
          <w:tcPr>
            <w:tcW w:w="9752" w:type="dxa"/>
            <w:gridSpan w:val="2"/>
            <w:tcBorders>
              <w:top w:val="nil"/>
              <w:left w:val="nil"/>
              <w:bottom w:val="nil"/>
              <w:right w:val="nil"/>
            </w:tcBorders>
          </w:tcPr>
          <w:p w14:paraId="30EBD307" w14:textId="77777777" w:rsidR="00B37C2D" w:rsidRPr="000809B0" w:rsidRDefault="00B37C2D" w:rsidP="00163FB0"/>
        </w:tc>
      </w:tr>
      <w:tr w:rsidR="00FF4B85" w:rsidRPr="000809B0" w14:paraId="39B59B91" w14:textId="77777777" w:rsidTr="00163FB0">
        <w:trPr>
          <w:trHeight w:val="240"/>
          <w:jc w:val="center"/>
        </w:trPr>
        <w:tc>
          <w:tcPr>
            <w:tcW w:w="4876" w:type="dxa"/>
            <w:tcBorders>
              <w:top w:val="nil"/>
              <w:left w:val="nil"/>
              <w:bottom w:val="nil"/>
              <w:right w:val="nil"/>
            </w:tcBorders>
          </w:tcPr>
          <w:p w14:paraId="70F3B1F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00061D2" w14:textId="77777777" w:rsidR="00B37C2D" w:rsidRPr="000809B0" w:rsidRDefault="00B37C2D" w:rsidP="00163FB0">
            <w:pPr>
              <w:pStyle w:val="AmColumnHeading"/>
            </w:pPr>
            <w:r w:rsidRPr="000809B0">
              <w:t>Muudatusettepanek</w:t>
            </w:r>
          </w:p>
        </w:tc>
      </w:tr>
      <w:tr w:rsidR="00FF4B85" w:rsidRPr="000809B0" w14:paraId="7639D0E7" w14:textId="77777777" w:rsidTr="00163FB0">
        <w:trPr>
          <w:jc w:val="center"/>
        </w:trPr>
        <w:tc>
          <w:tcPr>
            <w:tcW w:w="4876" w:type="dxa"/>
            <w:tcBorders>
              <w:top w:val="nil"/>
              <w:left w:val="nil"/>
              <w:bottom w:val="nil"/>
              <w:right w:val="nil"/>
            </w:tcBorders>
          </w:tcPr>
          <w:p w14:paraId="071DE132" w14:textId="77777777" w:rsidR="00B37C2D" w:rsidRPr="000809B0" w:rsidRDefault="00B37C2D" w:rsidP="00163FB0">
            <w:pPr>
              <w:pStyle w:val="Normal6a"/>
            </w:pPr>
            <w:r w:rsidRPr="000809B0">
              <w:t>13.</w:t>
            </w:r>
            <w:r w:rsidRPr="000809B0">
              <w:tab/>
              <w:t>nõuab liidu äriühingu tunnuskoodi edasiarendamist ja kohandamist, et ühtlustada registreerimist, suurendada läbipaistvust ja usaldust, hõlbustada äriühingu identiteedi kontrollimist ning võidelda pettuse ja maksudest kõrvalehoidmise vastu;</w:t>
            </w:r>
          </w:p>
        </w:tc>
        <w:tc>
          <w:tcPr>
            <w:tcW w:w="4876" w:type="dxa"/>
            <w:tcBorders>
              <w:top w:val="nil"/>
              <w:left w:val="nil"/>
              <w:bottom w:val="nil"/>
              <w:right w:val="nil"/>
            </w:tcBorders>
          </w:tcPr>
          <w:p w14:paraId="2054F4A3" w14:textId="77777777" w:rsidR="00B37C2D" w:rsidRPr="000809B0" w:rsidRDefault="00B37C2D" w:rsidP="00163FB0">
            <w:pPr>
              <w:pStyle w:val="Normal6a"/>
            </w:pPr>
            <w:r w:rsidRPr="000809B0">
              <w:t>13.</w:t>
            </w:r>
            <w:r w:rsidRPr="000809B0">
              <w:tab/>
              <w:t xml:space="preserve">nõuab liidu äriühingu tunnuskoodi edasiarendamist ja kohandamist, et ühtlustada registreerimist, suurendada läbipaistvust ja usaldust, hõlbustada äriühingu identiteedi kontrollimist ning võidelda pettuse ja maksudest kõrvalehoidmise vastu; </w:t>
            </w:r>
            <w:r w:rsidRPr="000809B0">
              <w:rPr>
                <w:b/>
                <w:i/>
              </w:rPr>
              <w:t xml:space="preserve">rõhutab, et see võimaldaks äriühingutel turvaliselt salvestada ja jagada kontrollitavaid </w:t>
            </w:r>
            <w:proofErr w:type="spellStart"/>
            <w:r w:rsidRPr="000809B0">
              <w:rPr>
                <w:b/>
                <w:i/>
              </w:rPr>
              <w:t>identimisandmeid</w:t>
            </w:r>
            <w:proofErr w:type="spellEnd"/>
            <w:r w:rsidRPr="000809B0">
              <w:rPr>
                <w:b/>
                <w:i/>
              </w:rPr>
              <w:t xml:space="preserve"> ametiasutustega kogu liidus;</w:t>
            </w:r>
          </w:p>
        </w:tc>
      </w:tr>
    </w:tbl>
    <w:p w14:paraId="231016E5"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B4B151A" w14:textId="77777777" w:rsidR="00B37C2D" w:rsidRPr="000809B0" w:rsidRDefault="00B37C2D" w:rsidP="00B37C2D">
      <w:r w:rsidRPr="000809B0">
        <w:rPr>
          <w:rStyle w:val="HideTWBExt"/>
        </w:rPr>
        <w:t>&lt;/Amend&gt;</w:t>
      </w:r>
    </w:p>
    <w:p w14:paraId="1CA75A1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105</w:t>
      </w:r>
      <w:r w:rsidRPr="000809B0">
        <w:rPr>
          <w:rStyle w:val="HideTWBExt"/>
          <w:b w:val="0"/>
        </w:rPr>
        <w:t>&lt;/NumAm&gt;</w:t>
      </w:r>
    </w:p>
    <w:p w14:paraId="5B378855"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7C760143" w14:textId="77777777" w:rsidR="00B37C2D" w:rsidRPr="000809B0" w:rsidRDefault="00B37C2D" w:rsidP="00B37C2D">
      <w:pPr>
        <w:pStyle w:val="NormalBold"/>
      </w:pPr>
      <w:r w:rsidRPr="000809B0">
        <w:rPr>
          <w:rStyle w:val="HideTWBExt"/>
          <w:b w:val="0"/>
        </w:rPr>
        <w:t>&lt;/RepeatBlock-By&gt;</w:t>
      </w:r>
    </w:p>
    <w:p w14:paraId="561B661E"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429739F" w14:textId="77777777" w:rsidR="00B37C2D" w:rsidRPr="000809B0" w:rsidRDefault="00B37C2D" w:rsidP="00B37C2D">
      <w:pPr>
        <w:pStyle w:val="NormalBold"/>
      </w:pPr>
      <w:r w:rsidRPr="000809B0">
        <w:rPr>
          <w:rStyle w:val="HideTWBExt"/>
          <w:b w:val="0"/>
        </w:rPr>
        <w:t>&lt;Article&gt;</w:t>
      </w:r>
      <w:r w:rsidRPr="000809B0">
        <w:t>Punkt 13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A81E59E" w14:textId="77777777" w:rsidTr="00163FB0">
        <w:trPr>
          <w:trHeight w:hRule="exact" w:val="240"/>
          <w:jc w:val="center"/>
        </w:trPr>
        <w:tc>
          <w:tcPr>
            <w:tcW w:w="9752" w:type="dxa"/>
            <w:gridSpan w:val="2"/>
            <w:tcBorders>
              <w:top w:val="nil"/>
              <w:left w:val="nil"/>
              <w:bottom w:val="nil"/>
              <w:right w:val="nil"/>
            </w:tcBorders>
          </w:tcPr>
          <w:p w14:paraId="75459C16" w14:textId="77777777" w:rsidR="00B37C2D" w:rsidRPr="000809B0" w:rsidRDefault="00B37C2D" w:rsidP="00163FB0"/>
        </w:tc>
      </w:tr>
      <w:tr w:rsidR="00FF4B85" w:rsidRPr="000809B0" w14:paraId="3A2CDC2F" w14:textId="77777777" w:rsidTr="00163FB0">
        <w:trPr>
          <w:trHeight w:val="240"/>
          <w:jc w:val="center"/>
        </w:trPr>
        <w:tc>
          <w:tcPr>
            <w:tcW w:w="4876" w:type="dxa"/>
            <w:tcBorders>
              <w:top w:val="nil"/>
              <w:left w:val="nil"/>
              <w:bottom w:val="nil"/>
              <w:right w:val="nil"/>
            </w:tcBorders>
          </w:tcPr>
          <w:p w14:paraId="345287FC"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D37A11E" w14:textId="77777777" w:rsidR="00B37C2D" w:rsidRPr="000809B0" w:rsidRDefault="00B37C2D" w:rsidP="00163FB0">
            <w:pPr>
              <w:pStyle w:val="AmColumnHeading"/>
            </w:pPr>
            <w:r w:rsidRPr="000809B0">
              <w:t>Muudatusettepanek</w:t>
            </w:r>
          </w:p>
        </w:tc>
      </w:tr>
      <w:tr w:rsidR="00FF4B85" w:rsidRPr="000809B0" w14:paraId="227301BB" w14:textId="77777777" w:rsidTr="00163FB0">
        <w:trPr>
          <w:jc w:val="center"/>
        </w:trPr>
        <w:tc>
          <w:tcPr>
            <w:tcW w:w="4876" w:type="dxa"/>
            <w:tcBorders>
              <w:top w:val="nil"/>
              <w:left w:val="nil"/>
              <w:bottom w:val="nil"/>
              <w:right w:val="nil"/>
            </w:tcBorders>
          </w:tcPr>
          <w:p w14:paraId="6607BA35" w14:textId="77777777" w:rsidR="00B37C2D" w:rsidRPr="000809B0" w:rsidRDefault="00B37C2D" w:rsidP="00163FB0">
            <w:pPr>
              <w:pStyle w:val="Normal6a"/>
            </w:pPr>
            <w:r w:rsidRPr="000809B0">
              <w:t>13.</w:t>
            </w:r>
            <w:r w:rsidRPr="000809B0">
              <w:tab/>
              <w:t xml:space="preserve">nõuab liidu äriühingu tunnuskoodi </w:t>
            </w:r>
            <w:r w:rsidRPr="000809B0">
              <w:rPr>
                <w:b/>
                <w:i/>
              </w:rPr>
              <w:t>edasiarendamist</w:t>
            </w:r>
            <w:r w:rsidRPr="000809B0">
              <w:t xml:space="preserve"> ja </w:t>
            </w:r>
            <w:r w:rsidRPr="000809B0">
              <w:rPr>
                <w:b/>
                <w:i/>
              </w:rPr>
              <w:t>kohandamist</w:t>
            </w:r>
            <w:r w:rsidRPr="000809B0">
              <w:t>, et ühtlustada registreerimist, suurendada läbipaistvust ja usaldust, hõlbustada äriühingu identiteedi kontrollimist ning võidelda pettuse ja maksudest kõrvalehoidmise vastu;</w:t>
            </w:r>
          </w:p>
        </w:tc>
        <w:tc>
          <w:tcPr>
            <w:tcW w:w="4876" w:type="dxa"/>
            <w:tcBorders>
              <w:top w:val="nil"/>
              <w:left w:val="nil"/>
              <w:bottom w:val="nil"/>
              <w:right w:val="nil"/>
            </w:tcBorders>
          </w:tcPr>
          <w:p w14:paraId="517F79DD" w14:textId="77777777" w:rsidR="00B37C2D" w:rsidRPr="000809B0" w:rsidRDefault="00B37C2D" w:rsidP="00163FB0">
            <w:pPr>
              <w:pStyle w:val="Normal6a"/>
            </w:pPr>
            <w:r w:rsidRPr="000809B0">
              <w:t>13.</w:t>
            </w:r>
            <w:r w:rsidRPr="000809B0">
              <w:tab/>
              <w:t xml:space="preserve">nõuab </w:t>
            </w:r>
            <w:r w:rsidRPr="000809B0">
              <w:rPr>
                <w:b/>
                <w:i/>
              </w:rPr>
              <w:t>ELi registriga seotud</w:t>
            </w:r>
            <w:r w:rsidRPr="000809B0">
              <w:t xml:space="preserve"> liidu äriühingu </w:t>
            </w:r>
            <w:r w:rsidRPr="000809B0">
              <w:rPr>
                <w:b/>
                <w:i/>
              </w:rPr>
              <w:t>ühtse</w:t>
            </w:r>
            <w:r w:rsidRPr="000809B0">
              <w:t xml:space="preserve"> tunnuskoodi </w:t>
            </w:r>
            <w:r w:rsidRPr="000809B0">
              <w:rPr>
                <w:b/>
                <w:i/>
              </w:rPr>
              <w:t>väljatöötamise toetamist</w:t>
            </w:r>
            <w:r w:rsidRPr="000809B0">
              <w:t xml:space="preserve"> ja </w:t>
            </w:r>
            <w:r w:rsidRPr="000809B0">
              <w:rPr>
                <w:b/>
                <w:i/>
              </w:rPr>
              <w:t>rakendamist</w:t>
            </w:r>
            <w:r w:rsidRPr="000809B0">
              <w:t>, et ühtlustada registreerimist, suurendada läbipaistvust ja usaldust, hõlbustada äriühingu identiteedi kontrollimist ning võidelda pettuse ja maksudest kõrvalehoidmise vastu;</w:t>
            </w:r>
          </w:p>
        </w:tc>
      </w:tr>
    </w:tbl>
    <w:p w14:paraId="311632BC"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3BA51AEF" w14:textId="77777777" w:rsidR="00B37C2D" w:rsidRPr="000809B0" w:rsidRDefault="00B37C2D" w:rsidP="00B37C2D">
      <w:r w:rsidRPr="000809B0">
        <w:rPr>
          <w:rStyle w:val="HideTWBExt"/>
        </w:rPr>
        <w:t>&lt;/Amend&gt;</w:t>
      </w:r>
    </w:p>
    <w:p w14:paraId="3F35936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106</w:t>
      </w:r>
      <w:r w:rsidRPr="000809B0">
        <w:rPr>
          <w:rStyle w:val="HideTWBExt"/>
          <w:b w:val="0"/>
        </w:rPr>
        <w:t>&lt;/NumAm&gt;</w:t>
      </w:r>
    </w:p>
    <w:p w14:paraId="0565C99E"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2CF46008" w14:textId="77777777" w:rsidR="00B37C2D" w:rsidRPr="000809B0" w:rsidRDefault="00B37C2D" w:rsidP="00B37C2D">
      <w:pPr>
        <w:pStyle w:val="NormalBold"/>
      </w:pPr>
      <w:r w:rsidRPr="000809B0">
        <w:rPr>
          <w:rStyle w:val="HideTWBExt"/>
          <w:b w:val="0"/>
        </w:rPr>
        <w:t>&lt;/RepeatBlock-By&gt;</w:t>
      </w:r>
    </w:p>
    <w:p w14:paraId="3614DE23"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99AA647" w14:textId="77777777" w:rsidR="00B37C2D" w:rsidRPr="000809B0" w:rsidRDefault="00B37C2D" w:rsidP="00B37C2D">
      <w:pPr>
        <w:pStyle w:val="NormalBold"/>
      </w:pPr>
      <w:r w:rsidRPr="000809B0">
        <w:rPr>
          <w:rStyle w:val="HideTWBExt"/>
          <w:b w:val="0"/>
        </w:rPr>
        <w:t>&lt;Article&gt;</w:t>
      </w:r>
      <w:r w:rsidRPr="000809B0">
        <w:t>Punkt 13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FD6FBCA" w14:textId="77777777" w:rsidTr="00163FB0">
        <w:trPr>
          <w:trHeight w:hRule="exact" w:val="240"/>
          <w:jc w:val="center"/>
        </w:trPr>
        <w:tc>
          <w:tcPr>
            <w:tcW w:w="9752" w:type="dxa"/>
            <w:gridSpan w:val="2"/>
            <w:tcBorders>
              <w:top w:val="nil"/>
              <w:left w:val="nil"/>
              <w:bottom w:val="nil"/>
              <w:right w:val="nil"/>
            </w:tcBorders>
          </w:tcPr>
          <w:p w14:paraId="1CE9C929" w14:textId="77777777" w:rsidR="00B37C2D" w:rsidRPr="000809B0" w:rsidRDefault="00B37C2D" w:rsidP="00163FB0"/>
        </w:tc>
      </w:tr>
      <w:tr w:rsidR="00FF4B85" w:rsidRPr="000809B0" w14:paraId="66A5F8C7" w14:textId="77777777" w:rsidTr="00163FB0">
        <w:trPr>
          <w:trHeight w:val="240"/>
          <w:jc w:val="center"/>
        </w:trPr>
        <w:tc>
          <w:tcPr>
            <w:tcW w:w="4876" w:type="dxa"/>
            <w:tcBorders>
              <w:top w:val="nil"/>
              <w:left w:val="nil"/>
              <w:bottom w:val="nil"/>
              <w:right w:val="nil"/>
            </w:tcBorders>
          </w:tcPr>
          <w:p w14:paraId="058662A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F846F14" w14:textId="77777777" w:rsidR="00B37C2D" w:rsidRPr="000809B0" w:rsidRDefault="00B37C2D" w:rsidP="00163FB0">
            <w:pPr>
              <w:pStyle w:val="AmColumnHeading"/>
            </w:pPr>
            <w:r w:rsidRPr="000809B0">
              <w:t>Muudatusettepanek</w:t>
            </w:r>
          </w:p>
        </w:tc>
      </w:tr>
      <w:tr w:rsidR="00FF4B85" w:rsidRPr="000809B0" w14:paraId="74EF953B" w14:textId="77777777" w:rsidTr="00163FB0">
        <w:trPr>
          <w:jc w:val="center"/>
        </w:trPr>
        <w:tc>
          <w:tcPr>
            <w:tcW w:w="4876" w:type="dxa"/>
            <w:tcBorders>
              <w:top w:val="nil"/>
              <w:left w:val="nil"/>
              <w:bottom w:val="nil"/>
              <w:right w:val="nil"/>
            </w:tcBorders>
          </w:tcPr>
          <w:p w14:paraId="0845D213" w14:textId="77777777" w:rsidR="00B37C2D" w:rsidRPr="000809B0" w:rsidRDefault="00B37C2D" w:rsidP="00163FB0">
            <w:pPr>
              <w:pStyle w:val="Normal6a"/>
            </w:pPr>
            <w:r w:rsidRPr="000809B0">
              <w:t>13.</w:t>
            </w:r>
            <w:r w:rsidRPr="000809B0">
              <w:tab/>
              <w:t>nõuab liidu äriühingu tunnuskoodi edasiarendamist ja kohandamist, et ühtlustada registreerimist, suurendada läbipaistvust ja usaldust, hõlbustada äriühingu identiteedi kontrollimist ning võidelda pettuse ja maksudest kõrvalehoidmise vastu;</w:t>
            </w:r>
          </w:p>
        </w:tc>
        <w:tc>
          <w:tcPr>
            <w:tcW w:w="4876" w:type="dxa"/>
            <w:tcBorders>
              <w:top w:val="nil"/>
              <w:left w:val="nil"/>
              <w:bottom w:val="nil"/>
              <w:right w:val="nil"/>
            </w:tcBorders>
          </w:tcPr>
          <w:p w14:paraId="7998C5F7" w14:textId="77777777" w:rsidR="00B37C2D" w:rsidRPr="000809B0" w:rsidRDefault="00B37C2D" w:rsidP="00163FB0">
            <w:pPr>
              <w:pStyle w:val="Normal6a"/>
            </w:pPr>
            <w:r w:rsidRPr="000809B0">
              <w:t>13.</w:t>
            </w:r>
            <w:r w:rsidRPr="000809B0">
              <w:tab/>
              <w:t>nõuab liidu äriühingu tunnuskoodi edasiarendamist ja kohandamist, et ühtlustada registreerimist, suurendada läbipaistvust ja usaldust, hõlbustada äriühingu identiteedi kontrollimist ning võidelda pettuse</w:t>
            </w:r>
            <w:r w:rsidRPr="000809B0">
              <w:rPr>
                <w:b/>
                <w:bCs/>
                <w:i/>
                <w:iCs/>
              </w:rPr>
              <w:t>, rahapesu</w:t>
            </w:r>
            <w:r w:rsidRPr="000809B0">
              <w:t xml:space="preserve"> ja maksudest kõrvalehoidmise vastu;</w:t>
            </w:r>
          </w:p>
        </w:tc>
      </w:tr>
    </w:tbl>
    <w:p w14:paraId="263CE60E"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952770A" w14:textId="77777777" w:rsidR="00B37C2D" w:rsidRPr="000809B0" w:rsidRDefault="00B37C2D" w:rsidP="00B37C2D">
      <w:r w:rsidRPr="000809B0">
        <w:rPr>
          <w:rStyle w:val="HideTWBExt"/>
        </w:rPr>
        <w:t>&lt;/Amend&gt;</w:t>
      </w:r>
    </w:p>
    <w:p w14:paraId="6F6531B1"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107</w:t>
      </w:r>
      <w:r w:rsidRPr="000809B0">
        <w:rPr>
          <w:rStyle w:val="HideTWBExt"/>
          <w:b w:val="0"/>
        </w:rPr>
        <w:t>&lt;/NumAm&gt;</w:t>
      </w:r>
    </w:p>
    <w:p w14:paraId="183045DE"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0EF52527" w14:textId="77777777" w:rsidR="00B37C2D" w:rsidRPr="000809B0" w:rsidRDefault="00B37C2D" w:rsidP="00B37C2D">
      <w:pPr>
        <w:pStyle w:val="NormalBold"/>
      </w:pPr>
      <w:r w:rsidRPr="000809B0">
        <w:rPr>
          <w:rStyle w:val="HideTWBExt"/>
          <w:b w:val="0"/>
        </w:rPr>
        <w:t>&lt;/RepeatBlock-By&gt;</w:t>
      </w:r>
    </w:p>
    <w:p w14:paraId="6D9EF1E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5B40A1C" w14:textId="77777777" w:rsidR="00B37C2D" w:rsidRPr="000809B0" w:rsidRDefault="00B37C2D" w:rsidP="00B37C2D">
      <w:pPr>
        <w:pStyle w:val="NormalBold"/>
      </w:pPr>
      <w:r w:rsidRPr="000809B0">
        <w:rPr>
          <w:rStyle w:val="HideTWBExt"/>
          <w:b w:val="0"/>
        </w:rPr>
        <w:t>&lt;Article&gt;</w:t>
      </w:r>
      <w:r w:rsidRPr="000809B0">
        <w:t>Punkt 14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00A25B2" w14:textId="77777777" w:rsidTr="00163FB0">
        <w:trPr>
          <w:trHeight w:hRule="exact" w:val="240"/>
          <w:jc w:val="center"/>
        </w:trPr>
        <w:tc>
          <w:tcPr>
            <w:tcW w:w="9752" w:type="dxa"/>
            <w:gridSpan w:val="2"/>
            <w:tcBorders>
              <w:top w:val="nil"/>
              <w:left w:val="nil"/>
              <w:bottom w:val="nil"/>
              <w:right w:val="nil"/>
            </w:tcBorders>
          </w:tcPr>
          <w:p w14:paraId="66F49522" w14:textId="77777777" w:rsidR="00B37C2D" w:rsidRPr="000809B0" w:rsidRDefault="00B37C2D" w:rsidP="00163FB0"/>
        </w:tc>
      </w:tr>
      <w:tr w:rsidR="00FF4B85" w:rsidRPr="000809B0" w14:paraId="116245A5" w14:textId="77777777" w:rsidTr="00163FB0">
        <w:trPr>
          <w:trHeight w:val="240"/>
          <w:jc w:val="center"/>
        </w:trPr>
        <w:tc>
          <w:tcPr>
            <w:tcW w:w="4876" w:type="dxa"/>
            <w:tcBorders>
              <w:top w:val="nil"/>
              <w:left w:val="nil"/>
              <w:bottom w:val="nil"/>
              <w:right w:val="nil"/>
            </w:tcBorders>
          </w:tcPr>
          <w:p w14:paraId="3055108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A67F657" w14:textId="77777777" w:rsidR="00B37C2D" w:rsidRPr="000809B0" w:rsidRDefault="00B37C2D" w:rsidP="00163FB0">
            <w:pPr>
              <w:pStyle w:val="AmColumnHeading"/>
            </w:pPr>
            <w:r w:rsidRPr="000809B0">
              <w:t>Muudatusettepanek</w:t>
            </w:r>
          </w:p>
        </w:tc>
      </w:tr>
      <w:tr w:rsidR="00FF4B85" w:rsidRPr="000809B0" w14:paraId="71E11E2E" w14:textId="77777777" w:rsidTr="00163FB0">
        <w:trPr>
          <w:jc w:val="center"/>
        </w:trPr>
        <w:tc>
          <w:tcPr>
            <w:tcW w:w="4876" w:type="dxa"/>
            <w:tcBorders>
              <w:top w:val="nil"/>
              <w:left w:val="nil"/>
              <w:bottom w:val="nil"/>
              <w:right w:val="nil"/>
            </w:tcBorders>
          </w:tcPr>
          <w:p w14:paraId="02167CD9" w14:textId="77777777" w:rsidR="00B37C2D" w:rsidRPr="000809B0" w:rsidRDefault="00B37C2D" w:rsidP="00163FB0">
            <w:pPr>
              <w:pStyle w:val="Normal6a"/>
            </w:pPr>
            <w:r w:rsidRPr="000809B0">
              <w:t>14.</w:t>
            </w:r>
            <w:r w:rsidRPr="000809B0">
              <w:tab/>
              <w:t xml:space="preserve">on seisukohal, et </w:t>
            </w:r>
            <w:proofErr w:type="spellStart"/>
            <w:r w:rsidRPr="000809B0">
              <w:t>ESSUna</w:t>
            </w:r>
            <w:proofErr w:type="spellEnd"/>
            <w:r w:rsidRPr="000809B0">
              <w:t xml:space="preserve"> registreerimise võimalus ei tohiks piirduda uue uuenduslike ettevõtete kategooria </w:t>
            </w:r>
            <w:r w:rsidRPr="000809B0">
              <w:rPr>
                <w:b/>
                <w:i/>
              </w:rPr>
              <w:t>kehtestamise ega muude kitsendavate tegurite kohaldamisega</w:t>
            </w:r>
            <w:r w:rsidRPr="000809B0">
              <w:t>;</w:t>
            </w:r>
            <w:r w:rsidRPr="000809B0">
              <w:rPr>
                <w:b/>
                <w:i/>
              </w:rPr>
              <w:t xml:space="preserve"> hoiatab, et sellise uue kategooria loomine suurendaks tarbetut bürokraatiat; selgitab, et ESSU asutamine peaks olema võimalik üksnes füüsilistele või juriidilistele isikutele, kes on liidu elanikud või on liidus asutatud;</w:t>
            </w:r>
          </w:p>
        </w:tc>
        <w:tc>
          <w:tcPr>
            <w:tcW w:w="4876" w:type="dxa"/>
            <w:tcBorders>
              <w:top w:val="nil"/>
              <w:left w:val="nil"/>
              <w:bottom w:val="nil"/>
              <w:right w:val="nil"/>
            </w:tcBorders>
          </w:tcPr>
          <w:p w14:paraId="33C04343" w14:textId="77777777" w:rsidR="00B37C2D" w:rsidRPr="000809B0" w:rsidRDefault="00B37C2D" w:rsidP="00163FB0">
            <w:pPr>
              <w:pStyle w:val="Normal6a"/>
            </w:pPr>
            <w:r w:rsidRPr="000809B0">
              <w:t>14.</w:t>
            </w:r>
            <w:r w:rsidRPr="000809B0">
              <w:tab/>
              <w:t xml:space="preserve">on seisukohal, et </w:t>
            </w:r>
            <w:proofErr w:type="spellStart"/>
            <w:r w:rsidRPr="000809B0">
              <w:t>ESSUna</w:t>
            </w:r>
            <w:proofErr w:type="spellEnd"/>
            <w:r w:rsidRPr="000809B0">
              <w:t xml:space="preserve"> registreerimise võimalus ei tohiks piirduda uue uuenduslike ettevõtete kategooria </w:t>
            </w:r>
            <w:r w:rsidRPr="000809B0">
              <w:rPr>
                <w:b/>
                <w:i/>
              </w:rPr>
              <w:t>kehtestamisega</w:t>
            </w:r>
            <w:r w:rsidRPr="000809B0">
              <w:t>;</w:t>
            </w:r>
            <w:r w:rsidRPr="000809B0">
              <w:rPr>
                <w:b/>
                <w:i/>
              </w:rPr>
              <w:t> </w:t>
            </w:r>
          </w:p>
        </w:tc>
      </w:tr>
    </w:tbl>
    <w:p w14:paraId="644FCE6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64AF5EC0" w14:textId="77777777" w:rsidR="00B37C2D" w:rsidRPr="000809B0" w:rsidRDefault="00B37C2D" w:rsidP="00B37C2D">
      <w:r w:rsidRPr="000809B0">
        <w:rPr>
          <w:rStyle w:val="HideTWBExt"/>
        </w:rPr>
        <w:t>&lt;/Amend&gt;</w:t>
      </w:r>
    </w:p>
    <w:p w14:paraId="0C0BAEC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108</w:t>
      </w:r>
      <w:r w:rsidRPr="000809B0">
        <w:rPr>
          <w:rStyle w:val="HideTWBExt"/>
          <w:b w:val="0"/>
        </w:rPr>
        <w:t>&lt;/NumAm&gt;</w:t>
      </w:r>
    </w:p>
    <w:p w14:paraId="373C2996"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1A14228E" w14:textId="77777777" w:rsidR="00B37C2D" w:rsidRPr="000809B0" w:rsidRDefault="00B37C2D" w:rsidP="00B37C2D">
      <w:pPr>
        <w:pStyle w:val="NormalBold"/>
      </w:pPr>
      <w:r w:rsidRPr="000809B0">
        <w:rPr>
          <w:rStyle w:val="HideTWBExt"/>
          <w:b w:val="0"/>
        </w:rPr>
        <w:t>&lt;/RepeatBlock-By&gt;</w:t>
      </w:r>
    </w:p>
    <w:p w14:paraId="117E6ADE"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9D692DA" w14:textId="77777777" w:rsidR="00B37C2D" w:rsidRPr="000809B0" w:rsidRDefault="00B37C2D" w:rsidP="00B37C2D">
      <w:pPr>
        <w:pStyle w:val="NormalBold"/>
      </w:pPr>
      <w:r w:rsidRPr="000809B0">
        <w:rPr>
          <w:rStyle w:val="HideTWBExt"/>
          <w:b w:val="0"/>
        </w:rPr>
        <w:t>&lt;Article&gt;</w:t>
      </w:r>
      <w:r w:rsidRPr="000809B0">
        <w:t>Punkt 14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C088FEA" w14:textId="77777777" w:rsidTr="00163FB0">
        <w:trPr>
          <w:trHeight w:hRule="exact" w:val="240"/>
          <w:jc w:val="center"/>
        </w:trPr>
        <w:tc>
          <w:tcPr>
            <w:tcW w:w="9752" w:type="dxa"/>
            <w:gridSpan w:val="2"/>
            <w:tcBorders>
              <w:top w:val="nil"/>
              <w:left w:val="nil"/>
              <w:bottom w:val="nil"/>
              <w:right w:val="nil"/>
            </w:tcBorders>
          </w:tcPr>
          <w:p w14:paraId="77CC849E" w14:textId="77777777" w:rsidR="00B37C2D" w:rsidRPr="000809B0" w:rsidRDefault="00B37C2D" w:rsidP="00163FB0"/>
        </w:tc>
      </w:tr>
      <w:tr w:rsidR="00FF4B85" w:rsidRPr="000809B0" w14:paraId="4E760D97" w14:textId="77777777" w:rsidTr="00163FB0">
        <w:trPr>
          <w:trHeight w:val="240"/>
          <w:jc w:val="center"/>
        </w:trPr>
        <w:tc>
          <w:tcPr>
            <w:tcW w:w="4876" w:type="dxa"/>
            <w:tcBorders>
              <w:top w:val="nil"/>
              <w:left w:val="nil"/>
              <w:bottom w:val="nil"/>
              <w:right w:val="nil"/>
            </w:tcBorders>
          </w:tcPr>
          <w:p w14:paraId="6F86013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2E9628B" w14:textId="77777777" w:rsidR="00B37C2D" w:rsidRPr="000809B0" w:rsidRDefault="00B37C2D" w:rsidP="00163FB0">
            <w:pPr>
              <w:pStyle w:val="AmColumnHeading"/>
            </w:pPr>
            <w:r w:rsidRPr="000809B0">
              <w:t>Muudatusettepanek</w:t>
            </w:r>
          </w:p>
        </w:tc>
      </w:tr>
      <w:tr w:rsidR="00FF4B85" w:rsidRPr="000809B0" w14:paraId="579EAE9B" w14:textId="77777777" w:rsidTr="00163FB0">
        <w:trPr>
          <w:jc w:val="center"/>
        </w:trPr>
        <w:tc>
          <w:tcPr>
            <w:tcW w:w="4876" w:type="dxa"/>
            <w:tcBorders>
              <w:top w:val="nil"/>
              <w:left w:val="nil"/>
              <w:bottom w:val="nil"/>
              <w:right w:val="nil"/>
            </w:tcBorders>
          </w:tcPr>
          <w:p w14:paraId="21F4424F" w14:textId="77777777" w:rsidR="00B37C2D" w:rsidRPr="000809B0" w:rsidRDefault="00B37C2D" w:rsidP="00163FB0">
            <w:pPr>
              <w:pStyle w:val="Normal6a"/>
            </w:pPr>
            <w:r w:rsidRPr="000809B0">
              <w:t>14.</w:t>
            </w:r>
            <w:r w:rsidRPr="000809B0">
              <w:tab/>
              <w:t xml:space="preserve">on seisukohal, et </w:t>
            </w:r>
            <w:proofErr w:type="spellStart"/>
            <w:r w:rsidRPr="000809B0">
              <w:t>ESSUna</w:t>
            </w:r>
            <w:proofErr w:type="spellEnd"/>
            <w:r w:rsidRPr="000809B0">
              <w:t xml:space="preserve"> registreerimise võimalus ei tohiks piirduda uue uuenduslike ettevõtete kategooria kehtestamise ega muude kitsendavate tegurite kohaldamisega; hoiatab, et sellise uue kategooria loomine suurendaks tarbetut bürokraatiat; selgitab, et ESSU asutamine peaks olema võimalik üksnes füüsilistele või juriidilistele isikutele, kes on liidu elanikud või on liidus asutatud;</w:t>
            </w:r>
          </w:p>
        </w:tc>
        <w:tc>
          <w:tcPr>
            <w:tcW w:w="4876" w:type="dxa"/>
            <w:tcBorders>
              <w:top w:val="nil"/>
              <w:left w:val="nil"/>
              <w:bottom w:val="nil"/>
              <w:right w:val="nil"/>
            </w:tcBorders>
          </w:tcPr>
          <w:p w14:paraId="32A0A31F" w14:textId="77777777" w:rsidR="00B37C2D" w:rsidRPr="000809B0" w:rsidRDefault="00B37C2D" w:rsidP="00163FB0">
            <w:pPr>
              <w:pStyle w:val="Normal6a"/>
            </w:pPr>
            <w:r w:rsidRPr="000809B0">
              <w:t>14.</w:t>
            </w:r>
            <w:r w:rsidRPr="000809B0">
              <w:tab/>
              <w:t xml:space="preserve">on seisukohal, et </w:t>
            </w:r>
            <w:proofErr w:type="spellStart"/>
            <w:r w:rsidRPr="000809B0">
              <w:t>ESSUna</w:t>
            </w:r>
            <w:proofErr w:type="spellEnd"/>
            <w:r w:rsidRPr="000809B0">
              <w:t xml:space="preserve"> registreerimise võimalus ei tohiks piirduda uue uuenduslike ettevõtete kategooria kehtestamise ega muude kitsendavate tegurite kohaldamisega; hoiatab, et sellise uue kategooria loomine suurendaks tarbetut bürokraatiat; selgitab, et ESSU asutamine peaks olema võimalik üksnes füüsilistele või juriidilistele isikutele, kes on liidu elanikud või on liidus asutatud</w:t>
            </w:r>
            <w:r w:rsidRPr="000809B0">
              <w:rPr>
                <w:b/>
                <w:i/>
              </w:rPr>
              <w:t xml:space="preserve">, kas uue äriühingu asutamise teel </w:t>
            </w:r>
            <w:proofErr w:type="spellStart"/>
            <w:r w:rsidRPr="000809B0">
              <w:rPr>
                <w:b/>
                <w:i/>
              </w:rPr>
              <w:t>ESSUna</w:t>
            </w:r>
            <w:proofErr w:type="spellEnd"/>
            <w:r w:rsidRPr="000809B0">
              <w:rPr>
                <w:b/>
                <w:i/>
              </w:rPr>
              <w:t xml:space="preserve"> või olemasoleva muu äriühingu ümberkujundamise teel </w:t>
            </w:r>
            <w:proofErr w:type="spellStart"/>
            <w:r w:rsidRPr="000809B0">
              <w:rPr>
                <w:b/>
                <w:i/>
              </w:rPr>
              <w:t>ESSUks</w:t>
            </w:r>
            <w:proofErr w:type="spellEnd"/>
            <w:r w:rsidRPr="000809B0">
              <w:t>;</w:t>
            </w:r>
          </w:p>
        </w:tc>
      </w:tr>
    </w:tbl>
    <w:p w14:paraId="7D9D620C"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9C75C39" w14:textId="77777777" w:rsidR="00B37C2D" w:rsidRPr="000809B0" w:rsidRDefault="00B37C2D" w:rsidP="00B37C2D">
      <w:r w:rsidRPr="000809B0">
        <w:rPr>
          <w:rStyle w:val="HideTWBExt"/>
        </w:rPr>
        <w:t>&lt;/Amend&gt;</w:t>
      </w:r>
    </w:p>
    <w:p w14:paraId="63C992FB"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109</w:t>
      </w:r>
      <w:r w:rsidRPr="000809B0">
        <w:rPr>
          <w:rStyle w:val="HideTWBExt"/>
          <w:b w:val="0"/>
        </w:rPr>
        <w:t>&lt;/NumAm&gt;</w:t>
      </w:r>
    </w:p>
    <w:p w14:paraId="47189866" w14:textId="77777777" w:rsidR="00B37C2D" w:rsidRPr="000809B0" w:rsidRDefault="00B37C2D" w:rsidP="00B37C2D">
      <w:pPr>
        <w:pStyle w:val="NormalBold"/>
      </w:pPr>
      <w:r w:rsidRPr="000809B0">
        <w:rPr>
          <w:rStyle w:val="HideTWBExt"/>
          <w:b w:val="0"/>
        </w:rPr>
        <w:t>&lt;RepeatBlock-By&gt;&lt;Members&gt;</w:t>
      </w:r>
      <w:r w:rsidRPr="000809B0">
        <w:t>Pascale Piera</w:t>
      </w:r>
      <w:r w:rsidRPr="000809B0">
        <w:rPr>
          <w:rStyle w:val="HideTWBExt"/>
          <w:b w:val="0"/>
        </w:rPr>
        <w:t>&lt;/Members&gt;</w:t>
      </w:r>
    </w:p>
    <w:p w14:paraId="159B6C81" w14:textId="77777777" w:rsidR="00B37C2D" w:rsidRPr="000809B0" w:rsidRDefault="00B37C2D" w:rsidP="00B37C2D">
      <w:pPr>
        <w:pStyle w:val="NormalBold"/>
      </w:pPr>
      <w:r w:rsidRPr="000809B0">
        <w:rPr>
          <w:rStyle w:val="HideTWBExt"/>
          <w:b w:val="0"/>
        </w:rPr>
        <w:t>&lt;/RepeatBlock-By&gt;</w:t>
      </w:r>
    </w:p>
    <w:p w14:paraId="069E567A"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3682FFC" w14:textId="77777777" w:rsidR="00B37C2D" w:rsidRPr="000809B0" w:rsidRDefault="00B37C2D" w:rsidP="00B37C2D">
      <w:pPr>
        <w:pStyle w:val="NormalBold"/>
      </w:pPr>
      <w:r w:rsidRPr="000809B0">
        <w:rPr>
          <w:rStyle w:val="HideTWBExt"/>
          <w:b w:val="0"/>
        </w:rPr>
        <w:t>&lt;Article&gt;</w:t>
      </w:r>
      <w:r w:rsidRPr="000809B0">
        <w:t>Punkt 14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2815A5F" w14:textId="77777777" w:rsidTr="00163FB0">
        <w:trPr>
          <w:trHeight w:hRule="exact" w:val="240"/>
          <w:jc w:val="center"/>
        </w:trPr>
        <w:tc>
          <w:tcPr>
            <w:tcW w:w="9752" w:type="dxa"/>
            <w:gridSpan w:val="2"/>
            <w:tcBorders>
              <w:top w:val="nil"/>
              <w:left w:val="nil"/>
              <w:bottom w:val="nil"/>
              <w:right w:val="nil"/>
            </w:tcBorders>
          </w:tcPr>
          <w:p w14:paraId="4F0589B9" w14:textId="77777777" w:rsidR="00B37C2D" w:rsidRPr="000809B0" w:rsidRDefault="00B37C2D" w:rsidP="00163FB0"/>
        </w:tc>
      </w:tr>
      <w:tr w:rsidR="00FF4B85" w:rsidRPr="000809B0" w14:paraId="179F0A20" w14:textId="77777777" w:rsidTr="00163FB0">
        <w:trPr>
          <w:trHeight w:val="240"/>
          <w:jc w:val="center"/>
        </w:trPr>
        <w:tc>
          <w:tcPr>
            <w:tcW w:w="4876" w:type="dxa"/>
            <w:tcBorders>
              <w:top w:val="nil"/>
              <w:left w:val="nil"/>
              <w:bottom w:val="nil"/>
              <w:right w:val="nil"/>
            </w:tcBorders>
          </w:tcPr>
          <w:p w14:paraId="5774B205"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2DE5CE8" w14:textId="77777777" w:rsidR="00B37C2D" w:rsidRPr="000809B0" w:rsidRDefault="00B37C2D" w:rsidP="00163FB0">
            <w:pPr>
              <w:pStyle w:val="AmColumnHeading"/>
            </w:pPr>
            <w:r w:rsidRPr="000809B0">
              <w:t>Muudatusettepanek</w:t>
            </w:r>
          </w:p>
        </w:tc>
      </w:tr>
      <w:tr w:rsidR="00FF4B85" w:rsidRPr="000809B0" w14:paraId="57BDA634" w14:textId="77777777" w:rsidTr="00163FB0">
        <w:trPr>
          <w:jc w:val="center"/>
        </w:trPr>
        <w:tc>
          <w:tcPr>
            <w:tcW w:w="4876" w:type="dxa"/>
            <w:tcBorders>
              <w:top w:val="nil"/>
              <w:left w:val="nil"/>
              <w:bottom w:val="nil"/>
              <w:right w:val="nil"/>
            </w:tcBorders>
          </w:tcPr>
          <w:p w14:paraId="4B5418EF" w14:textId="77777777" w:rsidR="00B37C2D" w:rsidRPr="000809B0" w:rsidRDefault="00B37C2D" w:rsidP="00163FB0">
            <w:pPr>
              <w:pStyle w:val="Normal6a"/>
            </w:pPr>
            <w:r w:rsidRPr="000809B0">
              <w:t>14.</w:t>
            </w:r>
            <w:r w:rsidRPr="000809B0">
              <w:tab/>
              <w:t xml:space="preserve">on seisukohal, et </w:t>
            </w:r>
            <w:proofErr w:type="spellStart"/>
            <w:r w:rsidRPr="000809B0">
              <w:t>ESSUna</w:t>
            </w:r>
            <w:proofErr w:type="spellEnd"/>
            <w:r w:rsidRPr="000809B0">
              <w:t xml:space="preserve"> registreerimise võimalus </w:t>
            </w:r>
            <w:r w:rsidRPr="000809B0">
              <w:rPr>
                <w:b/>
                <w:bCs/>
                <w:i/>
                <w:iCs/>
              </w:rPr>
              <w:t>ei tohiks piirduda uue uuenduslike ettevõtete kategooria kehtestamise ega muude kitsendavate tegurite kohaldamisega;</w:t>
            </w:r>
            <w:r w:rsidRPr="000809B0">
              <w:rPr>
                <w:b/>
                <w:i/>
              </w:rPr>
              <w:t xml:space="preserve"> </w:t>
            </w:r>
            <w:r w:rsidRPr="000809B0">
              <w:rPr>
                <w:b/>
                <w:bCs/>
                <w:i/>
                <w:iCs/>
              </w:rPr>
              <w:t>hoiatab, et sellise uue kategooria loomine suurendaks tarbetut bürokraatiat</w:t>
            </w:r>
            <w:r w:rsidRPr="000809B0">
              <w:t>; selgitab, et ESSU asutamine peaks olema võimalik üksnes füüsilistele või juriidilistele isikutele, kes on liidu elanikud või on liidus asutatud;</w:t>
            </w:r>
          </w:p>
        </w:tc>
        <w:tc>
          <w:tcPr>
            <w:tcW w:w="4876" w:type="dxa"/>
            <w:tcBorders>
              <w:top w:val="nil"/>
              <w:left w:val="nil"/>
              <w:bottom w:val="nil"/>
              <w:right w:val="nil"/>
            </w:tcBorders>
          </w:tcPr>
          <w:p w14:paraId="744D6236" w14:textId="77777777" w:rsidR="00B37C2D" w:rsidRPr="000809B0" w:rsidRDefault="00B37C2D" w:rsidP="00163FB0">
            <w:pPr>
              <w:pStyle w:val="Normal6a"/>
            </w:pPr>
            <w:r w:rsidRPr="000809B0">
              <w:t>14.</w:t>
            </w:r>
            <w:r w:rsidRPr="000809B0">
              <w:tab/>
              <w:t xml:space="preserve">on seisukohal, et </w:t>
            </w:r>
            <w:proofErr w:type="spellStart"/>
            <w:r w:rsidRPr="000809B0">
              <w:t>ESSUna</w:t>
            </w:r>
            <w:proofErr w:type="spellEnd"/>
            <w:r w:rsidRPr="000809B0">
              <w:t xml:space="preserve"> registreerimise võimalus </w:t>
            </w:r>
            <w:r w:rsidRPr="000809B0">
              <w:rPr>
                <w:b/>
                <w:bCs/>
                <w:i/>
                <w:iCs/>
              </w:rPr>
              <w:t>peaks piirduma digisektoris tegutsevate idu- ja kasvufirmadega</w:t>
            </w:r>
            <w:r w:rsidRPr="000809B0">
              <w:t>; selgitab, et ESSU asutamine peaks olema võimalik üksnes füüsilistele või juriidilistele isikutele, kes on liidu elanikud või on liidus asutatud;</w:t>
            </w:r>
          </w:p>
        </w:tc>
      </w:tr>
    </w:tbl>
    <w:p w14:paraId="219E0B02"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471917B4" w14:textId="77777777" w:rsidR="00B37C2D" w:rsidRPr="000809B0" w:rsidRDefault="00B37C2D" w:rsidP="00B37C2D">
      <w:r w:rsidRPr="000809B0">
        <w:rPr>
          <w:rStyle w:val="HideTWBExt"/>
        </w:rPr>
        <w:t>&lt;/Amend&gt;</w:t>
      </w:r>
    </w:p>
    <w:p w14:paraId="7D93C73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110</w:t>
      </w:r>
      <w:r w:rsidRPr="000809B0">
        <w:rPr>
          <w:rStyle w:val="HideTWBExt"/>
          <w:b w:val="0"/>
        </w:rPr>
        <w:t>&lt;/NumAm&gt;</w:t>
      </w:r>
    </w:p>
    <w:p w14:paraId="294E521D" w14:textId="77777777" w:rsidR="00B37C2D" w:rsidRPr="000809B0" w:rsidRDefault="00B37C2D" w:rsidP="00B37C2D">
      <w:pPr>
        <w:pStyle w:val="NormalBold"/>
      </w:pPr>
      <w:r w:rsidRPr="000809B0">
        <w:rPr>
          <w:rStyle w:val="HideTWBExt"/>
          <w:b w:val="0"/>
        </w:rPr>
        <w:t>&lt;RepeatBlock-By&gt;&lt;Members&gt;</w:t>
      </w:r>
      <w:r w:rsidRPr="000809B0">
        <w:t>Kira Marie Peter-Hansen</w:t>
      </w:r>
      <w:r w:rsidRPr="000809B0">
        <w:rPr>
          <w:rStyle w:val="HideTWBExt"/>
          <w:b w:val="0"/>
        </w:rPr>
        <w:t>&lt;/Members&gt;</w:t>
      </w:r>
    </w:p>
    <w:p w14:paraId="3CB0E0CD" w14:textId="77777777" w:rsidR="00B37C2D" w:rsidRPr="000809B0" w:rsidRDefault="00B37C2D" w:rsidP="00B37C2D">
      <w:r w:rsidRPr="000809B0">
        <w:rPr>
          <w:rStyle w:val="HideTWBExt"/>
        </w:rPr>
        <w:t>&lt;AuNomDe&gt;</w:t>
      </w:r>
      <w:r w:rsidRPr="000809B0">
        <w:rPr>
          <w:rStyle w:val="HideTWBInt"/>
        </w:rPr>
        <w:t>{Verts/ALE}</w:t>
      </w:r>
      <w:r w:rsidRPr="000809B0">
        <w:t xml:space="preserve">fraktsiooni </w:t>
      </w:r>
      <w:proofErr w:type="spellStart"/>
      <w:r w:rsidRPr="000809B0">
        <w:t>Verts</w:t>
      </w:r>
      <w:proofErr w:type="spellEnd"/>
      <w:r w:rsidRPr="000809B0">
        <w:t>/ALE nimel</w:t>
      </w:r>
      <w:r w:rsidRPr="000809B0">
        <w:rPr>
          <w:rStyle w:val="HideTWBExt"/>
        </w:rPr>
        <w:t>&lt;/AuNomDe&gt;</w:t>
      </w:r>
    </w:p>
    <w:p w14:paraId="68ACF023" w14:textId="77777777" w:rsidR="00B37C2D" w:rsidRPr="000809B0" w:rsidRDefault="00B37C2D" w:rsidP="00B37C2D">
      <w:pPr>
        <w:pStyle w:val="NormalBold"/>
      </w:pPr>
      <w:r w:rsidRPr="000809B0">
        <w:rPr>
          <w:rStyle w:val="HideTWBExt"/>
          <w:b w:val="0"/>
        </w:rPr>
        <w:t>&lt;/RepeatBlock-By&gt;</w:t>
      </w:r>
    </w:p>
    <w:p w14:paraId="4D855C7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039DEDC" w14:textId="77777777" w:rsidR="00B37C2D" w:rsidRPr="000809B0" w:rsidRDefault="00B37C2D" w:rsidP="00B37C2D">
      <w:pPr>
        <w:pStyle w:val="NormalBold"/>
      </w:pPr>
      <w:r w:rsidRPr="000809B0">
        <w:rPr>
          <w:rStyle w:val="HideTWBExt"/>
          <w:b w:val="0"/>
        </w:rPr>
        <w:t>&lt;Article&gt;</w:t>
      </w:r>
      <w:r w:rsidRPr="000809B0">
        <w:t>Punkt 14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CCBEC4F" w14:textId="77777777" w:rsidTr="00163FB0">
        <w:trPr>
          <w:trHeight w:hRule="exact" w:val="240"/>
          <w:jc w:val="center"/>
        </w:trPr>
        <w:tc>
          <w:tcPr>
            <w:tcW w:w="9752" w:type="dxa"/>
            <w:gridSpan w:val="2"/>
            <w:tcBorders>
              <w:top w:val="nil"/>
              <w:left w:val="nil"/>
              <w:bottom w:val="nil"/>
              <w:right w:val="nil"/>
            </w:tcBorders>
          </w:tcPr>
          <w:p w14:paraId="17276149" w14:textId="77777777" w:rsidR="00B37C2D" w:rsidRPr="000809B0" w:rsidRDefault="00B37C2D" w:rsidP="00163FB0"/>
        </w:tc>
      </w:tr>
      <w:tr w:rsidR="00FF4B85" w:rsidRPr="000809B0" w14:paraId="46202733" w14:textId="77777777" w:rsidTr="00163FB0">
        <w:trPr>
          <w:trHeight w:val="240"/>
          <w:jc w:val="center"/>
        </w:trPr>
        <w:tc>
          <w:tcPr>
            <w:tcW w:w="4876" w:type="dxa"/>
            <w:tcBorders>
              <w:top w:val="nil"/>
              <w:left w:val="nil"/>
              <w:bottom w:val="nil"/>
              <w:right w:val="nil"/>
            </w:tcBorders>
          </w:tcPr>
          <w:p w14:paraId="163574C9"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BCDED95" w14:textId="77777777" w:rsidR="00B37C2D" w:rsidRPr="000809B0" w:rsidRDefault="00B37C2D" w:rsidP="00163FB0">
            <w:pPr>
              <w:pStyle w:val="AmColumnHeading"/>
            </w:pPr>
            <w:r w:rsidRPr="000809B0">
              <w:t>Muudatusettepanek</w:t>
            </w:r>
          </w:p>
        </w:tc>
      </w:tr>
      <w:tr w:rsidR="00FF4B85" w:rsidRPr="000809B0" w14:paraId="14438879" w14:textId="77777777" w:rsidTr="00163FB0">
        <w:trPr>
          <w:jc w:val="center"/>
        </w:trPr>
        <w:tc>
          <w:tcPr>
            <w:tcW w:w="4876" w:type="dxa"/>
            <w:tcBorders>
              <w:top w:val="nil"/>
              <w:left w:val="nil"/>
              <w:bottom w:val="nil"/>
              <w:right w:val="nil"/>
            </w:tcBorders>
          </w:tcPr>
          <w:p w14:paraId="5A8CA099" w14:textId="77777777" w:rsidR="00B37C2D" w:rsidRPr="000809B0" w:rsidRDefault="00B37C2D" w:rsidP="00163FB0">
            <w:pPr>
              <w:pStyle w:val="Normal6a"/>
            </w:pPr>
            <w:r w:rsidRPr="000809B0">
              <w:t>14.</w:t>
            </w:r>
            <w:r w:rsidRPr="000809B0">
              <w:tab/>
              <w:t xml:space="preserve">on seisukohal, et </w:t>
            </w:r>
            <w:proofErr w:type="spellStart"/>
            <w:r w:rsidRPr="000809B0">
              <w:t>ESSUna</w:t>
            </w:r>
            <w:proofErr w:type="spellEnd"/>
            <w:r w:rsidRPr="000809B0">
              <w:t xml:space="preserve"> registreerimise </w:t>
            </w:r>
            <w:r w:rsidRPr="000809B0">
              <w:rPr>
                <w:b/>
                <w:bCs/>
                <w:i/>
                <w:iCs/>
              </w:rPr>
              <w:t>võimalus</w:t>
            </w:r>
            <w:r w:rsidRPr="000809B0">
              <w:t xml:space="preserve"> </w:t>
            </w:r>
            <w:r w:rsidRPr="000809B0">
              <w:rPr>
                <w:b/>
                <w:bCs/>
                <w:i/>
                <w:iCs/>
              </w:rPr>
              <w:t>ei</w:t>
            </w:r>
            <w:r w:rsidRPr="000809B0">
              <w:t xml:space="preserve"> tohiks piirduda uue uuenduslike ettevõtete kategooria kehtestamise ega muude kitsendavate tegurite kohaldamisega; hoiatab, et sellise uue kategooria loomine suurendaks tarbetut bürokraatiat; selgitab, et ESSU asutamine peaks olema võimalik üksnes füüsilistele või juriidilistele isikutele, kes on liidu elanikud või on liidus asutatud;</w:t>
            </w:r>
          </w:p>
        </w:tc>
        <w:tc>
          <w:tcPr>
            <w:tcW w:w="4876" w:type="dxa"/>
            <w:tcBorders>
              <w:top w:val="nil"/>
              <w:left w:val="nil"/>
              <w:bottom w:val="nil"/>
              <w:right w:val="nil"/>
            </w:tcBorders>
          </w:tcPr>
          <w:p w14:paraId="5FF9FBF3" w14:textId="77777777" w:rsidR="00B37C2D" w:rsidRPr="000809B0" w:rsidRDefault="00B37C2D" w:rsidP="00163FB0">
            <w:pPr>
              <w:pStyle w:val="Normal6a"/>
            </w:pPr>
            <w:r w:rsidRPr="000809B0">
              <w:t>14.</w:t>
            </w:r>
            <w:r w:rsidRPr="000809B0">
              <w:tab/>
              <w:t xml:space="preserve">on seisukohal, et </w:t>
            </w:r>
            <w:proofErr w:type="spellStart"/>
            <w:r w:rsidRPr="000809B0">
              <w:t>ESSUna</w:t>
            </w:r>
            <w:proofErr w:type="spellEnd"/>
            <w:r w:rsidRPr="000809B0">
              <w:t xml:space="preserve"> registreerimise </w:t>
            </w:r>
            <w:r w:rsidRPr="000809B0">
              <w:rPr>
                <w:b/>
                <w:bCs/>
                <w:i/>
                <w:iCs/>
              </w:rPr>
              <w:t>võimaluse puhul peaks</w:t>
            </w:r>
            <w:r w:rsidRPr="000809B0">
              <w:t xml:space="preserve"> </w:t>
            </w:r>
            <w:r w:rsidRPr="000809B0">
              <w:rPr>
                <w:b/>
                <w:i/>
              </w:rPr>
              <w:t xml:space="preserve">arvestama ärimudelite mitmekesisust; </w:t>
            </w:r>
            <w:r w:rsidRPr="000809B0">
              <w:rPr>
                <w:b/>
                <w:bCs/>
                <w:i/>
                <w:iCs/>
              </w:rPr>
              <w:t>see peaks seega olema kättesaadav kõigi äriühingute vormide jaoks ega</w:t>
            </w:r>
            <w:r w:rsidRPr="000809B0">
              <w:t xml:space="preserve"> tohiks piirduda uue uuenduslike ettevõtete kategooria kehtestamise ega muude kitsendavate tegurite kohaldamisega; hoiatab, et sellise uue kategooria loomine suurendaks tarbetut bürokraatiat; selgitab, et ESSU asutamine peaks olema võimalik üksnes füüsilistele või juriidilistele isikutele, kes on liidu elanikud või on liidus asutatud;</w:t>
            </w:r>
          </w:p>
        </w:tc>
      </w:tr>
    </w:tbl>
    <w:p w14:paraId="7DD752B5"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88CF844" w14:textId="77777777" w:rsidR="00B37C2D" w:rsidRPr="000809B0" w:rsidRDefault="00B37C2D" w:rsidP="00B37C2D">
      <w:r w:rsidRPr="000809B0">
        <w:rPr>
          <w:rStyle w:val="HideTWBExt"/>
        </w:rPr>
        <w:t>&lt;/Amend&gt;</w:t>
      </w:r>
    </w:p>
    <w:p w14:paraId="60F89F7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111</w:t>
      </w:r>
      <w:r w:rsidRPr="000809B0">
        <w:rPr>
          <w:rStyle w:val="HideTWBExt"/>
          <w:b w:val="0"/>
        </w:rPr>
        <w:t>&lt;/NumAm&gt;</w:t>
      </w:r>
    </w:p>
    <w:p w14:paraId="3D09B22E"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3805596A" w14:textId="77777777" w:rsidR="00B37C2D" w:rsidRPr="000809B0" w:rsidRDefault="00B37C2D" w:rsidP="00B37C2D">
      <w:pPr>
        <w:pStyle w:val="NormalBold"/>
      </w:pPr>
      <w:r w:rsidRPr="000809B0">
        <w:rPr>
          <w:rStyle w:val="HideTWBExt"/>
          <w:b w:val="0"/>
        </w:rPr>
        <w:t>&lt;/RepeatBlock-By&gt;</w:t>
      </w:r>
    </w:p>
    <w:p w14:paraId="4044150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EE72EAC" w14:textId="77777777" w:rsidR="00B37C2D" w:rsidRPr="000809B0" w:rsidRDefault="00B37C2D" w:rsidP="00B37C2D">
      <w:pPr>
        <w:pStyle w:val="NormalBold"/>
      </w:pPr>
      <w:r w:rsidRPr="000809B0">
        <w:rPr>
          <w:rStyle w:val="HideTWBExt"/>
          <w:b w:val="0"/>
        </w:rPr>
        <w:t>&lt;Article&gt;</w:t>
      </w:r>
      <w:r w:rsidRPr="000809B0">
        <w:t>Punkt 14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F057446" w14:textId="77777777" w:rsidTr="00163FB0">
        <w:trPr>
          <w:trHeight w:hRule="exact" w:val="240"/>
          <w:jc w:val="center"/>
        </w:trPr>
        <w:tc>
          <w:tcPr>
            <w:tcW w:w="9752" w:type="dxa"/>
            <w:gridSpan w:val="2"/>
            <w:tcBorders>
              <w:top w:val="nil"/>
              <w:left w:val="nil"/>
              <w:bottom w:val="nil"/>
              <w:right w:val="nil"/>
            </w:tcBorders>
          </w:tcPr>
          <w:p w14:paraId="55F62565" w14:textId="77777777" w:rsidR="00B37C2D" w:rsidRPr="000809B0" w:rsidRDefault="00B37C2D" w:rsidP="00163FB0"/>
        </w:tc>
      </w:tr>
      <w:tr w:rsidR="00FF4B85" w:rsidRPr="000809B0" w14:paraId="3EC6D195" w14:textId="77777777" w:rsidTr="00163FB0">
        <w:trPr>
          <w:trHeight w:val="240"/>
          <w:jc w:val="center"/>
        </w:trPr>
        <w:tc>
          <w:tcPr>
            <w:tcW w:w="4876" w:type="dxa"/>
            <w:tcBorders>
              <w:top w:val="nil"/>
              <w:left w:val="nil"/>
              <w:bottom w:val="nil"/>
              <w:right w:val="nil"/>
            </w:tcBorders>
          </w:tcPr>
          <w:p w14:paraId="6F4A8070"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82E2ED1" w14:textId="77777777" w:rsidR="00B37C2D" w:rsidRPr="000809B0" w:rsidRDefault="00B37C2D" w:rsidP="00163FB0">
            <w:pPr>
              <w:pStyle w:val="AmColumnHeading"/>
            </w:pPr>
            <w:r w:rsidRPr="000809B0">
              <w:t>Muudatusettepanek</w:t>
            </w:r>
          </w:p>
        </w:tc>
      </w:tr>
      <w:tr w:rsidR="00FF4B85" w:rsidRPr="000809B0" w14:paraId="6C9918B4" w14:textId="77777777" w:rsidTr="00163FB0">
        <w:trPr>
          <w:jc w:val="center"/>
        </w:trPr>
        <w:tc>
          <w:tcPr>
            <w:tcW w:w="4876" w:type="dxa"/>
            <w:tcBorders>
              <w:top w:val="nil"/>
              <w:left w:val="nil"/>
              <w:bottom w:val="nil"/>
              <w:right w:val="nil"/>
            </w:tcBorders>
          </w:tcPr>
          <w:p w14:paraId="6C6309CF" w14:textId="77777777" w:rsidR="00B37C2D" w:rsidRPr="000809B0" w:rsidRDefault="00B37C2D" w:rsidP="00163FB0">
            <w:pPr>
              <w:pStyle w:val="Normal6a"/>
            </w:pPr>
            <w:r w:rsidRPr="000809B0">
              <w:t>14.</w:t>
            </w:r>
            <w:r w:rsidRPr="000809B0">
              <w:tab/>
              <w:t xml:space="preserve">on seisukohal, et </w:t>
            </w:r>
            <w:proofErr w:type="spellStart"/>
            <w:r w:rsidRPr="000809B0">
              <w:t>ESSUna</w:t>
            </w:r>
            <w:proofErr w:type="spellEnd"/>
            <w:r w:rsidRPr="000809B0">
              <w:t xml:space="preserve"> </w:t>
            </w:r>
            <w:r w:rsidRPr="000809B0">
              <w:rPr>
                <w:b/>
                <w:bCs/>
                <w:i/>
                <w:iCs/>
              </w:rPr>
              <w:t>registreerimise</w:t>
            </w:r>
            <w:r w:rsidRPr="000809B0">
              <w:t xml:space="preserve"> </w:t>
            </w:r>
            <w:r w:rsidRPr="000809B0">
              <w:rPr>
                <w:b/>
                <w:bCs/>
                <w:i/>
                <w:iCs/>
              </w:rPr>
              <w:t>võimalus ei tohiks piirduda uue uuenduslike ettevõtete kategooria kehtestamise ega muude kitsendavate tegurite kohaldamisega;</w:t>
            </w:r>
            <w:r w:rsidRPr="000809B0">
              <w:rPr>
                <w:b/>
                <w:i/>
              </w:rPr>
              <w:t xml:space="preserve"> hoiatab, et sellise uue kategooria loomine suurendaks tarbetut bürokraatiat; </w:t>
            </w:r>
            <w:r w:rsidRPr="000809B0">
              <w:rPr>
                <w:b/>
                <w:bCs/>
                <w:i/>
                <w:iCs/>
              </w:rPr>
              <w:t>selgitab, et ESSU asutamine</w:t>
            </w:r>
            <w:r w:rsidRPr="000809B0">
              <w:t xml:space="preserve"> peaks olema võimalik </w:t>
            </w:r>
            <w:r w:rsidRPr="000809B0">
              <w:rPr>
                <w:b/>
                <w:bCs/>
                <w:i/>
                <w:iCs/>
              </w:rPr>
              <w:t>üksnes füüsilistele</w:t>
            </w:r>
            <w:r w:rsidRPr="000809B0">
              <w:t xml:space="preserve"> või </w:t>
            </w:r>
            <w:r w:rsidRPr="000809B0">
              <w:rPr>
                <w:b/>
                <w:bCs/>
                <w:i/>
                <w:iCs/>
              </w:rPr>
              <w:t>juriidilistele isikutele, kes on liidu elanikud või on liidus asutatud</w:t>
            </w:r>
            <w:r w:rsidRPr="000809B0">
              <w:t>;</w:t>
            </w:r>
          </w:p>
        </w:tc>
        <w:tc>
          <w:tcPr>
            <w:tcW w:w="4876" w:type="dxa"/>
            <w:tcBorders>
              <w:top w:val="nil"/>
              <w:left w:val="nil"/>
              <w:bottom w:val="nil"/>
              <w:right w:val="nil"/>
            </w:tcBorders>
          </w:tcPr>
          <w:p w14:paraId="2E7C2B62" w14:textId="77777777" w:rsidR="00B37C2D" w:rsidRPr="000809B0" w:rsidRDefault="00B37C2D" w:rsidP="00163FB0">
            <w:pPr>
              <w:pStyle w:val="Normal6a"/>
            </w:pPr>
            <w:r w:rsidRPr="000809B0">
              <w:t>14.</w:t>
            </w:r>
            <w:r w:rsidRPr="000809B0">
              <w:tab/>
              <w:t xml:space="preserve">on seisukohal, et </w:t>
            </w:r>
            <w:proofErr w:type="spellStart"/>
            <w:r w:rsidRPr="000809B0">
              <w:t>ESSUna</w:t>
            </w:r>
            <w:proofErr w:type="spellEnd"/>
            <w:r w:rsidRPr="000809B0">
              <w:t xml:space="preserve"> </w:t>
            </w:r>
            <w:r w:rsidRPr="000809B0">
              <w:rPr>
                <w:b/>
                <w:bCs/>
                <w:i/>
                <w:iCs/>
              </w:rPr>
              <w:t xml:space="preserve">registreerimine </w:t>
            </w:r>
            <w:r w:rsidRPr="000809B0">
              <w:t>peaks olema võimalik</w:t>
            </w:r>
            <w:r w:rsidRPr="000809B0">
              <w:rPr>
                <w:b/>
                <w:bCs/>
                <w:i/>
                <w:iCs/>
              </w:rPr>
              <w:t xml:space="preserve"> kas uue äriühingu </w:t>
            </w:r>
            <w:proofErr w:type="spellStart"/>
            <w:r w:rsidRPr="000809B0">
              <w:rPr>
                <w:b/>
                <w:bCs/>
                <w:i/>
                <w:iCs/>
              </w:rPr>
              <w:t>ESSUna</w:t>
            </w:r>
            <w:proofErr w:type="spellEnd"/>
            <w:r w:rsidRPr="000809B0">
              <w:rPr>
                <w:b/>
                <w:bCs/>
                <w:i/>
                <w:iCs/>
              </w:rPr>
              <w:t xml:space="preserve"> asutamise teel </w:t>
            </w:r>
            <w:r w:rsidRPr="000809B0">
              <w:t xml:space="preserve">või </w:t>
            </w:r>
            <w:r w:rsidRPr="000809B0">
              <w:rPr>
                <w:b/>
                <w:bCs/>
                <w:i/>
                <w:iCs/>
              </w:rPr>
              <w:t xml:space="preserve">olemasoleva erineva õigusliku vormiga äriühingu </w:t>
            </w:r>
            <w:proofErr w:type="spellStart"/>
            <w:r w:rsidRPr="000809B0">
              <w:rPr>
                <w:b/>
                <w:bCs/>
                <w:i/>
                <w:iCs/>
              </w:rPr>
              <w:t>ESSUks</w:t>
            </w:r>
            <w:proofErr w:type="spellEnd"/>
            <w:r w:rsidRPr="000809B0">
              <w:rPr>
                <w:b/>
                <w:bCs/>
                <w:i/>
                <w:iCs/>
              </w:rPr>
              <w:t xml:space="preserve"> muutmise teel</w:t>
            </w:r>
            <w:r w:rsidRPr="000809B0">
              <w:t>;</w:t>
            </w:r>
          </w:p>
        </w:tc>
      </w:tr>
    </w:tbl>
    <w:p w14:paraId="4855A3E2"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87CDD8F" w14:textId="77777777" w:rsidR="00B37C2D" w:rsidRPr="000809B0" w:rsidRDefault="00B37C2D" w:rsidP="00B37C2D">
      <w:r w:rsidRPr="000809B0">
        <w:rPr>
          <w:rStyle w:val="HideTWBExt"/>
        </w:rPr>
        <w:t>&lt;/Amend&gt;</w:t>
      </w:r>
    </w:p>
    <w:p w14:paraId="47FE5D11"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112</w:t>
      </w:r>
      <w:r w:rsidRPr="000809B0">
        <w:rPr>
          <w:rStyle w:val="HideTWBExt"/>
          <w:b w:val="0"/>
        </w:rPr>
        <w:t>&lt;/NumAm&gt;</w:t>
      </w:r>
    </w:p>
    <w:p w14:paraId="04453E87"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6F7C835A" w14:textId="77777777" w:rsidR="00B37C2D" w:rsidRPr="000809B0" w:rsidRDefault="00B37C2D" w:rsidP="00B37C2D">
      <w:pPr>
        <w:pStyle w:val="NormalBold"/>
      </w:pPr>
      <w:r w:rsidRPr="000809B0">
        <w:rPr>
          <w:rStyle w:val="HideTWBExt"/>
          <w:b w:val="0"/>
        </w:rPr>
        <w:t>&lt;/RepeatBlock-By&gt;</w:t>
      </w:r>
    </w:p>
    <w:p w14:paraId="16C80A62"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34320A7" w14:textId="77777777" w:rsidR="00B37C2D" w:rsidRPr="000809B0" w:rsidRDefault="00B37C2D" w:rsidP="00B37C2D">
      <w:pPr>
        <w:pStyle w:val="NormalBold"/>
      </w:pPr>
      <w:r w:rsidRPr="000809B0">
        <w:rPr>
          <w:rStyle w:val="HideTWBExt"/>
          <w:b w:val="0"/>
        </w:rPr>
        <w:t>&lt;Article&gt;</w:t>
      </w:r>
      <w:r w:rsidRPr="000809B0">
        <w:t>Punkt 14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3578558" w14:textId="77777777" w:rsidTr="00163FB0">
        <w:trPr>
          <w:trHeight w:hRule="exact" w:val="240"/>
          <w:jc w:val="center"/>
        </w:trPr>
        <w:tc>
          <w:tcPr>
            <w:tcW w:w="9752" w:type="dxa"/>
            <w:gridSpan w:val="2"/>
            <w:tcBorders>
              <w:top w:val="nil"/>
              <w:left w:val="nil"/>
              <w:bottom w:val="nil"/>
              <w:right w:val="nil"/>
            </w:tcBorders>
          </w:tcPr>
          <w:p w14:paraId="11487259" w14:textId="77777777" w:rsidR="00B37C2D" w:rsidRPr="000809B0" w:rsidRDefault="00B37C2D" w:rsidP="00163FB0"/>
        </w:tc>
      </w:tr>
      <w:tr w:rsidR="00FF4B85" w:rsidRPr="000809B0" w14:paraId="04BA862B" w14:textId="77777777" w:rsidTr="00163FB0">
        <w:trPr>
          <w:trHeight w:val="240"/>
          <w:jc w:val="center"/>
        </w:trPr>
        <w:tc>
          <w:tcPr>
            <w:tcW w:w="4876" w:type="dxa"/>
            <w:tcBorders>
              <w:top w:val="nil"/>
              <w:left w:val="nil"/>
              <w:bottom w:val="nil"/>
              <w:right w:val="nil"/>
            </w:tcBorders>
          </w:tcPr>
          <w:p w14:paraId="6FA33F9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4CC17D0" w14:textId="77777777" w:rsidR="00B37C2D" w:rsidRPr="000809B0" w:rsidRDefault="00B37C2D" w:rsidP="00163FB0">
            <w:pPr>
              <w:pStyle w:val="AmColumnHeading"/>
            </w:pPr>
            <w:r w:rsidRPr="000809B0">
              <w:t>Muudatusettepanek</w:t>
            </w:r>
          </w:p>
        </w:tc>
      </w:tr>
      <w:tr w:rsidR="00FF4B85" w:rsidRPr="000809B0" w14:paraId="50447BCF" w14:textId="77777777" w:rsidTr="00163FB0">
        <w:trPr>
          <w:jc w:val="center"/>
        </w:trPr>
        <w:tc>
          <w:tcPr>
            <w:tcW w:w="4876" w:type="dxa"/>
            <w:tcBorders>
              <w:top w:val="nil"/>
              <w:left w:val="nil"/>
              <w:bottom w:val="nil"/>
              <w:right w:val="nil"/>
            </w:tcBorders>
          </w:tcPr>
          <w:p w14:paraId="02B9DFEA" w14:textId="77777777" w:rsidR="00B37C2D" w:rsidRPr="000809B0" w:rsidRDefault="00B37C2D" w:rsidP="00163FB0">
            <w:pPr>
              <w:pStyle w:val="Normal6a"/>
            </w:pPr>
            <w:r w:rsidRPr="000809B0">
              <w:t>14.</w:t>
            </w:r>
            <w:r w:rsidRPr="000809B0">
              <w:tab/>
              <w:t xml:space="preserve">on seisukohal, et </w:t>
            </w:r>
            <w:proofErr w:type="spellStart"/>
            <w:r w:rsidRPr="000809B0">
              <w:rPr>
                <w:b/>
                <w:bCs/>
                <w:i/>
                <w:iCs/>
              </w:rPr>
              <w:t>ESSUna</w:t>
            </w:r>
            <w:proofErr w:type="spellEnd"/>
            <w:r w:rsidRPr="000809B0">
              <w:t xml:space="preserve"> registreerimise võimalus ei tohiks piirduda uue uuenduslike ettevõtete kategooria kehtestamise ega muude kitsendavate tegurite kohaldamisega; hoiatab, et sellise uue kategooria loomine suurendaks tarbetut bürokraatiat; </w:t>
            </w:r>
            <w:r w:rsidRPr="000809B0">
              <w:rPr>
                <w:b/>
                <w:bCs/>
                <w:i/>
                <w:iCs/>
              </w:rPr>
              <w:t>selgitab, et ESSU asutamine peaks olema võimalik üksnes füüsilistele või juriidilistele isikutele, kes on liidu elanikud või on liidus asutatud</w:t>
            </w:r>
            <w:r w:rsidRPr="000809B0">
              <w:t>;</w:t>
            </w:r>
          </w:p>
        </w:tc>
        <w:tc>
          <w:tcPr>
            <w:tcW w:w="4876" w:type="dxa"/>
            <w:tcBorders>
              <w:top w:val="nil"/>
              <w:left w:val="nil"/>
              <w:bottom w:val="nil"/>
              <w:right w:val="nil"/>
            </w:tcBorders>
          </w:tcPr>
          <w:p w14:paraId="2FCFC1A4" w14:textId="77777777" w:rsidR="00B37C2D" w:rsidRPr="000809B0" w:rsidRDefault="00B37C2D" w:rsidP="00163FB0">
            <w:pPr>
              <w:pStyle w:val="Normal6a"/>
            </w:pPr>
            <w:r w:rsidRPr="000809B0">
              <w:t>14.</w:t>
            </w:r>
            <w:r w:rsidRPr="000809B0">
              <w:tab/>
              <w:t xml:space="preserve">on seisukohal, et </w:t>
            </w:r>
            <w:proofErr w:type="spellStart"/>
            <w:r w:rsidRPr="000809B0">
              <w:rPr>
                <w:b/>
                <w:bCs/>
                <w:i/>
                <w:iCs/>
              </w:rPr>
              <w:t>SESina</w:t>
            </w:r>
            <w:proofErr w:type="spellEnd"/>
            <w:r w:rsidRPr="000809B0">
              <w:t xml:space="preserve"> registreerimise võimalus ei tohiks piirduda uue uuenduslike ettevõtete kategooria kehtestamise ega muude kitsendavate tegurite kohaldamisega; hoiatab, et sellise uue kategooria loomine suurendaks tarbetut bürokraatiat; </w:t>
            </w:r>
            <w:r w:rsidRPr="000809B0">
              <w:rPr>
                <w:b/>
                <w:bCs/>
                <w:i/>
                <w:iCs/>
              </w:rPr>
              <w:t xml:space="preserve">kutsub komisjoni üles töötama välja lahendust, mis võimaldaks mitteresidentidel asutada </w:t>
            </w:r>
            <w:proofErr w:type="spellStart"/>
            <w:r w:rsidRPr="000809B0">
              <w:rPr>
                <w:b/>
                <w:bCs/>
                <w:i/>
                <w:iCs/>
              </w:rPr>
              <w:t>SESi</w:t>
            </w:r>
            <w:proofErr w:type="spellEnd"/>
            <w:r w:rsidRPr="000809B0">
              <w:rPr>
                <w:b/>
                <w:bCs/>
                <w:i/>
                <w:iCs/>
              </w:rPr>
              <w:t xml:space="preserve"> Eesti e-residendi programmiga sarnase mudeli alusel</w:t>
            </w:r>
            <w:r w:rsidRPr="000809B0">
              <w:t>;</w:t>
            </w:r>
          </w:p>
        </w:tc>
      </w:tr>
    </w:tbl>
    <w:p w14:paraId="6E4E8CC3"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67B0981" w14:textId="77777777" w:rsidR="00B37C2D" w:rsidRPr="000809B0" w:rsidRDefault="00B37C2D" w:rsidP="00B37C2D">
      <w:r w:rsidRPr="000809B0">
        <w:rPr>
          <w:rStyle w:val="HideTWBExt"/>
        </w:rPr>
        <w:t>&lt;/Amend&gt;</w:t>
      </w:r>
    </w:p>
    <w:p w14:paraId="221E10B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113</w:t>
      </w:r>
      <w:r w:rsidRPr="000809B0">
        <w:rPr>
          <w:rStyle w:val="HideTWBExt"/>
          <w:b w:val="0"/>
        </w:rPr>
        <w:t>&lt;/NumAm&gt;</w:t>
      </w:r>
    </w:p>
    <w:p w14:paraId="767335C2"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3CE23D0D" w14:textId="77777777" w:rsidR="00B37C2D" w:rsidRPr="000809B0" w:rsidRDefault="00B37C2D" w:rsidP="00B37C2D">
      <w:pPr>
        <w:pStyle w:val="NormalBold"/>
      </w:pPr>
      <w:r w:rsidRPr="000809B0">
        <w:rPr>
          <w:rStyle w:val="HideTWBExt"/>
          <w:b w:val="0"/>
        </w:rPr>
        <w:t>&lt;/RepeatBlock-By&gt;</w:t>
      </w:r>
    </w:p>
    <w:p w14:paraId="4E4CF303"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913AB61" w14:textId="77777777" w:rsidR="00B37C2D" w:rsidRPr="000809B0" w:rsidRDefault="00B37C2D" w:rsidP="00B37C2D">
      <w:pPr>
        <w:pStyle w:val="NormalBold"/>
      </w:pPr>
      <w:r w:rsidRPr="000809B0">
        <w:rPr>
          <w:rStyle w:val="HideTWBExt"/>
          <w:b w:val="0"/>
        </w:rPr>
        <w:t>&lt;Article&gt;</w:t>
      </w:r>
      <w:r w:rsidRPr="000809B0">
        <w:t>Punkt 15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313E098" w14:textId="77777777" w:rsidTr="00163FB0">
        <w:trPr>
          <w:trHeight w:hRule="exact" w:val="240"/>
          <w:jc w:val="center"/>
        </w:trPr>
        <w:tc>
          <w:tcPr>
            <w:tcW w:w="9752" w:type="dxa"/>
            <w:gridSpan w:val="2"/>
            <w:tcBorders>
              <w:top w:val="nil"/>
              <w:left w:val="nil"/>
              <w:bottom w:val="nil"/>
              <w:right w:val="nil"/>
            </w:tcBorders>
          </w:tcPr>
          <w:p w14:paraId="02A29AA8" w14:textId="77777777" w:rsidR="00B37C2D" w:rsidRPr="000809B0" w:rsidRDefault="00B37C2D" w:rsidP="00163FB0"/>
        </w:tc>
      </w:tr>
      <w:tr w:rsidR="00FF4B85" w:rsidRPr="000809B0" w14:paraId="5AA9468E" w14:textId="77777777" w:rsidTr="00163FB0">
        <w:trPr>
          <w:trHeight w:val="240"/>
          <w:jc w:val="center"/>
        </w:trPr>
        <w:tc>
          <w:tcPr>
            <w:tcW w:w="4876" w:type="dxa"/>
            <w:tcBorders>
              <w:top w:val="nil"/>
              <w:left w:val="nil"/>
              <w:bottom w:val="nil"/>
              <w:right w:val="nil"/>
            </w:tcBorders>
          </w:tcPr>
          <w:p w14:paraId="1C9BFE9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782A965" w14:textId="77777777" w:rsidR="00B37C2D" w:rsidRPr="000809B0" w:rsidRDefault="00B37C2D" w:rsidP="00163FB0">
            <w:pPr>
              <w:pStyle w:val="AmColumnHeading"/>
            </w:pPr>
            <w:r w:rsidRPr="000809B0">
              <w:t>Muudatusettepanek</w:t>
            </w:r>
          </w:p>
        </w:tc>
      </w:tr>
      <w:tr w:rsidR="00FF4B85" w:rsidRPr="000809B0" w14:paraId="0F759A44" w14:textId="77777777" w:rsidTr="00163FB0">
        <w:trPr>
          <w:jc w:val="center"/>
        </w:trPr>
        <w:tc>
          <w:tcPr>
            <w:tcW w:w="4876" w:type="dxa"/>
            <w:tcBorders>
              <w:top w:val="nil"/>
              <w:left w:val="nil"/>
              <w:bottom w:val="nil"/>
              <w:right w:val="nil"/>
            </w:tcBorders>
          </w:tcPr>
          <w:p w14:paraId="2B049EA3" w14:textId="77777777" w:rsidR="00B37C2D" w:rsidRPr="000809B0" w:rsidRDefault="00B37C2D" w:rsidP="00163FB0">
            <w:pPr>
              <w:pStyle w:val="Normal6a"/>
            </w:pPr>
            <w:r w:rsidRPr="000809B0">
              <w:t>15.</w:t>
            </w:r>
            <w:r w:rsidRPr="000809B0">
              <w:tab/>
              <w:t xml:space="preserve">on seisukohal, et </w:t>
            </w:r>
            <w:proofErr w:type="spellStart"/>
            <w:r w:rsidRPr="000809B0">
              <w:t>ESSU-l</w:t>
            </w:r>
            <w:proofErr w:type="spellEnd"/>
            <w:r w:rsidRPr="000809B0">
              <w:t xml:space="preserve"> peaks olema võimalik tegutseda </w:t>
            </w:r>
            <w:r w:rsidRPr="000809B0">
              <w:rPr>
                <w:b/>
                <w:bCs/>
                <w:i/>
                <w:iCs/>
              </w:rPr>
              <w:t>sõltumatu üksikettevõtte</w:t>
            </w:r>
            <w:r w:rsidRPr="000809B0">
              <w:t xml:space="preserve"> või ESSU emaettevõtja tütarettevõttena;</w:t>
            </w:r>
          </w:p>
        </w:tc>
        <w:tc>
          <w:tcPr>
            <w:tcW w:w="4876" w:type="dxa"/>
            <w:tcBorders>
              <w:top w:val="nil"/>
              <w:left w:val="nil"/>
              <w:bottom w:val="nil"/>
              <w:right w:val="nil"/>
            </w:tcBorders>
          </w:tcPr>
          <w:p w14:paraId="6B46A004" w14:textId="77777777" w:rsidR="00B37C2D" w:rsidRPr="000809B0" w:rsidRDefault="00B37C2D" w:rsidP="00163FB0">
            <w:pPr>
              <w:pStyle w:val="Normal6a"/>
            </w:pPr>
            <w:r w:rsidRPr="000809B0">
              <w:t>15.</w:t>
            </w:r>
            <w:r w:rsidRPr="000809B0">
              <w:tab/>
              <w:t xml:space="preserve">on seisukohal, et </w:t>
            </w:r>
            <w:r w:rsidRPr="000809B0">
              <w:rPr>
                <w:b/>
                <w:i/>
              </w:rPr>
              <w:t>ESSU peaks toimima ettevõtlusvormina üksikettevõtete ja kontserni ühtse juhtimise</w:t>
            </w:r>
            <w:r w:rsidRPr="000809B0">
              <w:rPr>
                <w:b/>
                <w:bCs/>
                <w:i/>
                <w:iCs/>
              </w:rPr>
              <w:t xml:space="preserve"> jaoks ning</w:t>
            </w:r>
            <w:r w:rsidRPr="000809B0">
              <w:t xml:space="preserve"> </w:t>
            </w:r>
            <w:r w:rsidRPr="000809B0">
              <w:rPr>
                <w:b/>
                <w:bCs/>
                <w:i/>
                <w:iCs/>
              </w:rPr>
              <w:t>et</w:t>
            </w:r>
            <w:r w:rsidRPr="000809B0">
              <w:t xml:space="preserve"> </w:t>
            </w:r>
            <w:proofErr w:type="spellStart"/>
            <w:r w:rsidRPr="000809B0">
              <w:t>ESSU-l</w:t>
            </w:r>
            <w:proofErr w:type="spellEnd"/>
            <w:r w:rsidRPr="000809B0">
              <w:t xml:space="preserve"> peaks olema võimalik tegutseda </w:t>
            </w:r>
            <w:r w:rsidRPr="000809B0">
              <w:rPr>
                <w:b/>
                <w:bCs/>
                <w:i/>
                <w:iCs/>
              </w:rPr>
              <w:t xml:space="preserve">emaettevõtja </w:t>
            </w:r>
            <w:r w:rsidRPr="000809B0">
              <w:t>või ESSU emaettevõtja tütarettevõttena;</w:t>
            </w:r>
          </w:p>
        </w:tc>
      </w:tr>
    </w:tbl>
    <w:p w14:paraId="2DABC9E4"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26D0998" w14:textId="77777777" w:rsidR="00B37C2D" w:rsidRPr="000809B0" w:rsidRDefault="00B37C2D" w:rsidP="00B37C2D">
      <w:r w:rsidRPr="000809B0">
        <w:rPr>
          <w:rStyle w:val="HideTWBExt"/>
        </w:rPr>
        <w:t>&lt;/Amend&gt;</w:t>
      </w:r>
    </w:p>
    <w:p w14:paraId="2B931FD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114</w:t>
      </w:r>
      <w:r w:rsidRPr="000809B0">
        <w:rPr>
          <w:rStyle w:val="HideTWBExt"/>
          <w:b w:val="0"/>
        </w:rPr>
        <w:t>&lt;/NumAm&gt;</w:t>
      </w:r>
    </w:p>
    <w:p w14:paraId="4638E5AD"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0FCFF9A3" w14:textId="77777777" w:rsidR="00B37C2D" w:rsidRPr="000809B0" w:rsidRDefault="00B37C2D" w:rsidP="00B37C2D">
      <w:pPr>
        <w:pStyle w:val="NormalBold"/>
      </w:pPr>
      <w:r w:rsidRPr="000809B0">
        <w:rPr>
          <w:rStyle w:val="HideTWBExt"/>
          <w:b w:val="0"/>
        </w:rPr>
        <w:t>&lt;/RepeatBlock-By&gt;</w:t>
      </w:r>
    </w:p>
    <w:p w14:paraId="38A8A93F"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971B738" w14:textId="77777777" w:rsidR="00B37C2D" w:rsidRPr="000809B0" w:rsidRDefault="00B37C2D" w:rsidP="00B37C2D">
      <w:pPr>
        <w:pStyle w:val="NormalBold"/>
      </w:pPr>
      <w:r w:rsidRPr="000809B0">
        <w:rPr>
          <w:rStyle w:val="HideTWBExt"/>
          <w:b w:val="0"/>
        </w:rPr>
        <w:t>&lt;Article&gt;</w:t>
      </w:r>
      <w:r w:rsidRPr="000809B0">
        <w:t>Punkt 15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01B34FB" w14:textId="77777777" w:rsidTr="00163FB0">
        <w:trPr>
          <w:trHeight w:hRule="exact" w:val="240"/>
          <w:jc w:val="center"/>
        </w:trPr>
        <w:tc>
          <w:tcPr>
            <w:tcW w:w="9752" w:type="dxa"/>
            <w:gridSpan w:val="2"/>
            <w:tcBorders>
              <w:top w:val="nil"/>
              <w:left w:val="nil"/>
              <w:bottom w:val="nil"/>
              <w:right w:val="nil"/>
            </w:tcBorders>
          </w:tcPr>
          <w:p w14:paraId="5A8EB74F" w14:textId="77777777" w:rsidR="00B37C2D" w:rsidRPr="000809B0" w:rsidRDefault="00B37C2D" w:rsidP="00163FB0"/>
        </w:tc>
      </w:tr>
      <w:tr w:rsidR="00FF4B85" w:rsidRPr="000809B0" w14:paraId="7B065ED7" w14:textId="77777777" w:rsidTr="00163FB0">
        <w:trPr>
          <w:trHeight w:val="240"/>
          <w:jc w:val="center"/>
        </w:trPr>
        <w:tc>
          <w:tcPr>
            <w:tcW w:w="4876" w:type="dxa"/>
            <w:tcBorders>
              <w:top w:val="nil"/>
              <w:left w:val="nil"/>
              <w:bottom w:val="nil"/>
              <w:right w:val="nil"/>
            </w:tcBorders>
          </w:tcPr>
          <w:p w14:paraId="1ECC4E83"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EECBC74" w14:textId="77777777" w:rsidR="00B37C2D" w:rsidRPr="000809B0" w:rsidRDefault="00B37C2D" w:rsidP="00163FB0">
            <w:pPr>
              <w:pStyle w:val="AmColumnHeading"/>
            </w:pPr>
            <w:r w:rsidRPr="000809B0">
              <w:t>Muudatusettepanek</w:t>
            </w:r>
          </w:p>
        </w:tc>
      </w:tr>
      <w:tr w:rsidR="00FF4B85" w:rsidRPr="000809B0" w14:paraId="1CC5DC0F" w14:textId="77777777" w:rsidTr="00163FB0">
        <w:trPr>
          <w:jc w:val="center"/>
        </w:trPr>
        <w:tc>
          <w:tcPr>
            <w:tcW w:w="4876" w:type="dxa"/>
            <w:tcBorders>
              <w:top w:val="nil"/>
              <w:left w:val="nil"/>
              <w:bottom w:val="nil"/>
              <w:right w:val="nil"/>
            </w:tcBorders>
          </w:tcPr>
          <w:p w14:paraId="3E7160DB" w14:textId="77777777" w:rsidR="00B37C2D" w:rsidRPr="000809B0" w:rsidRDefault="00B37C2D" w:rsidP="00163FB0">
            <w:pPr>
              <w:pStyle w:val="Normal6a"/>
            </w:pPr>
            <w:r w:rsidRPr="000809B0">
              <w:t>15.</w:t>
            </w:r>
            <w:r w:rsidRPr="000809B0">
              <w:tab/>
              <w:t xml:space="preserve">on seisukohal, et </w:t>
            </w:r>
            <w:proofErr w:type="spellStart"/>
            <w:r w:rsidRPr="000809B0">
              <w:rPr>
                <w:b/>
                <w:bCs/>
                <w:i/>
                <w:iCs/>
              </w:rPr>
              <w:t>ESSU-l</w:t>
            </w:r>
            <w:proofErr w:type="spellEnd"/>
            <w:r w:rsidRPr="000809B0">
              <w:t xml:space="preserve"> peaks olema võimalik tegutseda sõltumatu üksikettevõtte või ESSU emaettevõtja tütarettevõttena;</w:t>
            </w:r>
          </w:p>
        </w:tc>
        <w:tc>
          <w:tcPr>
            <w:tcW w:w="4876" w:type="dxa"/>
            <w:tcBorders>
              <w:top w:val="nil"/>
              <w:left w:val="nil"/>
              <w:bottom w:val="nil"/>
              <w:right w:val="nil"/>
            </w:tcBorders>
          </w:tcPr>
          <w:p w14:paraId="1E9D8A0D" w14:textId="77777777" w:rsidR="00B37C2D" w:rsidRPr="000809B0" w:rsidRDefault="00B37C2D" w:rsidP="00163FB0">
            <w:pPr>
              <w:pStyle w:val="Normal6a"/>
            </w:pPr>
            <w:r w:rsidRPr="000809B0">
              <w:t>15.</w:t>
            </w:r>
            <w:r w:rsidRPr="000809B0">
              <w:tab/>
              <w:t xml:space="preserve">on seisukohal, et </w:t>
            </w:r>
            <w:proofErr w:type="spellStart"/>
            <w:r w:rsidRPr="000809B0">
              <w:rPr>
                <w:b/>
                <w:bCs/>
                <w:i/>
                <w:iCs/>
              </w:rPr>
              <w:t>SESil</w:t>
            </w:r>
            <w:proofErr w:type="spellEnd"/>
            <w:r w:rsidRPr="000809B0">
              <w:t xml:space="preserve"> peaks olema võimalik tegutseda sõltumatu üksikettevõtte</w:t>
            </w:r>
            <w:r w:rsidRPr="000809B0">
              <w:rPr>
                <w:b/>
                <w:bCs/>
                <w:i/>
                <w:iCs/>
              </w:rPr>
              <w:t>,</w:t>
            </w:r>
            <w:r w:rsidRPr="000809B0">
              <w:t xml:space="preserve"> </w:t>
            </w:r>
            <w:r w:rsidRPr="000809B0">
              <w:rPr>
                <w:b/>
                <w:bCs/>
                <w:i/>
                <w:iCs/>
              </w:rPr>
              <w:t>emaettevõtja tütarettevõtte</w:t>
            </w:r>
            <w:r w:rsidRPr="000809B0">
              <w:t xml:space="preserve"> või ESSU emaettevõtja tütarettevõttena;</w:t>
            </w:r>
          </w:p>
        </w:tc>
      </w:tr>
    </w:tbl>
    <w:p w14:paraId="6D97DBED"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75DD00F1" w14:textId="77777777" w:rsidR="00B37C2D" w:rsidRPr="000809B0" w:rsidRDefault="00B37C2D" w:rsidP="00B37C2D">
      <w:r w:rsidRPr="000809B0">
        <w:rPr>
          <w:rStyle w:val="HideTWBExt"/>
        </w:rPr>
        <w:t>&lt;/Amend&gt;</w:t>
      </w:r>
    </w:p>
    <w:p w14:paraId="531614BD"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115</w:t>
      </w:r>
      <w:r w:rsidRPr="000809B0">
        <w:rPr>
          <w:rStyle w:val="HideTWBExt"/>
          <w:b w:val="0"/>
        </w:rPr>
        <w:t>&lt;/NumAm&gt;</w:t>
      </w:r>
    </w:p>
    <w:p w14:paraId="112678E5"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0BF8A1B1" w14:textId="77777777" w:rsidR="00B37C2D" w:rsidRPr="000809B0" w:rsidRDefault="00B37C2D" w:rsidP="00B37C2D">
      <w:pPr>
        <w:pStyle w:val="NormalBold"/>
      </w:pPr>
      <w:r w:rsidRPr="000809B0">
        <w:rPr>
          <w:rStyle w:val="HideTWBExt"/>
          <w:b w:val="0"/>
        </w:rPr>
        <w:t>&lt;/RepeatBlock-By&gt;</w:t>
      </w:r>
    </w:p>
    <w:p w14:paraId="5C5FB520"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EB484CF" w14:textId="77777777" w:rsidR="00B37C2D" w:rsidRPr="000809B0" w:rsidRDefault="00B37C2D" w:rsidP="00B37C2D">
      <w:pPr>
        <w:pStyle w:val="NormalBold"/>
      </w:pPr>
      <w:r w:rsidRPr="000809B0">
        <w:rPr>
          <w:rStyle w:val="HideTWBExt"/>
          <w:b w:val="0"/>
        </w:rPr>
        <w:t>&lt;Article&gt;</w:t>
      </w:r>
      <w:r w:rsidRPr="000809B0">
        <w:t>Punkt 15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C4D6107" w14:textId="77777777" w:rsidTr="00163FB0">
        <w:trPr>
          <w:trHeight w:hRule="exact" w:val="240"/>
          <w:jc w:val="center"/>
        </w:trPr>
        <w:tc>
          <w:tcPr>
            <w:tcW w:w="9752" w:type="dxa"/>
            <w:gridSpan w:val="2"/>
            <w:tcBorders>
              <w:top w:val="nil"/>
              <w:left w:val="nil"/>
              <w:bottom w:val="nil"/>
              <w:right w:val="nil"/>
            </w:tcBorders>
          </w:tcPr>
          <w:p w14:paraId="4E57E086" w14:textId="77777777" w:rsidR="00B37C2D" w:rsidRPr="000809B0" w:rsidRDefault="00B37C2D" w:rsidP="00163FB0"/>
        </w:tc>
      </w:tr>
      <w:tr w:rsidR="00FF4B85" w:rsidRPr="000809B0" w14:paraId="6B480E47" w14:textId="77777777" w:rsidTr="00163FB0">
        <w:trPr>
          <w:trHeight w:val="240"/>
          <w:jc w:val="center"/>
        </w:trPr>
        <w:tc>
          <w:tcPr>
            <w:tcW w:w="4876" w:type="dxa"/>
            <w:tcBorders>
              <w:top w:val="nil"/>
              <w:left w:val="nil"/>
              <w:bottom w:val="nil"/>
              <w:right w:val="nil"/>
            </w:tcBorders>
          </w:tcPr>
          <w:p w14:paraId="5F90160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5AA8F4B" w14:textId="77777777" w:rsidR="00B37C2D" w:rsidRPr="000809B0" w:rsidRDefault="00B37C2D" w:rsidP="00163FB0">
            <w:pPr>
              <w:pStyle w:val="AmColumnHeading"/>
            </w:pPr>
            <w:r w:rsidRPr="000809B0">
              <w:t>Muudatusettepanek</w:t>
            </w:r>
          </w:p>
        </w:tc>
      </w:tr>
      <w:tr w:rsidR="00FF4B85" w:rsidRPr="000809B0" w14:paraId="474FE920" w14:textId="77777777" w:rsidTr="00163FB0">
        <w:trPr>
          <w:jc w:val="center"/>
        </w:trPr>
        <w:tc>
          <w:tcPr>
            <w:tcW w:w="4876" w:type="dxa"/>
            <w:tcBorders>
              <w:top w:val="nil"/>
              <w:left w:val="nil"/>
              <w:bottom w:val="nil"/>
              <w:right w:val="nil"/>
            </w:tcBorders>
          </w:tcPr>
          <w:p w14:paraId="4658B86C" w14:textId="77777777" w:rsidR="00B37C2D" w:rsidRPr="000809B0" w:rsidRDefault="00B37C2D" w:rsidP="00163FB0">
            <w:pPr>
              <w:pStyle w:val="Normal6a"/>
            </w:pPr>
            <w:r w:rsidRPr="000809B0">
              <w:t>15.</w:t>
            </w:r>
            <w:r w:rsidRPr="000809B0">
              <w:tab/>
              <w:t xml:space="preserve">on seisukohal, et </w:t>
            </w:r>
            <w:proofErr w:type="spellStart"/>
            <w:r w:rsidRPr="000809B0">
              <w:t>ESSU-l</w:t>
            </w:r>
            <w:proofErr w:type="spellEnd"/>
            <w:r w:rsidRPr="000809B0">
              <w:t xml:space="preserve"> peaks olema võimalik tegutseda sõltumatu üksikettevõtte või </w:t>
            </w:r>
            <w:r w:rsidRPr="000809B0">
              <w:rPr>
                <w:b/>
                <w:bCs/>
                <w:i/>
                <w:iCs/>
              </w:rPr>
              <w:t>ESSU</w:t>
            </w:r>
            <w:r w:rsidRPr="000809B0">
              <w:t xml:space="preserve"> emaettevõtja tütarettevõttena;</w:t>
            </w:r>
          </w:p>
        </w:tc>
        <w:tc>
          <w:tcPr>
            <w:tcW w:w="4876" w:type="dxa"/>
            <w:tcBorders>
              <w:top w:val="nil"/>
              <w:left w:val="nil"/>
              <w:bottom w:val="nil"/>
              <w:right w:val="nil"/>
            </w:tcBorders>
          </w:tcPr>
          <w:p w14:paraId="54A7E02C" w14:textId="77777777" w:rsidR="00B37C2D" w:rsidRPr="000809B0" w:rsidRDefault="00B37C2D" w:rsidP="00163FB0">
            <w:pPr>
              <w:pStyle w:val="Normal6a"/>
            </w:pPr>
            <w:r w:rsidRPr="000809B0">
              <w:t>15.</w:t>
            </w:r>
            <w:r w:rsidRPr="000809B0">
              <w:tab/>
              <w:t xml:space="preserve">on seisukohal, et </w:t>
            </w:r>
            <w:proofErr w:type="spellStart"/>
            <w:r w:rsidRPr="000809B0">
              <w:t>ESSU-l</w:t>
            </w:r>
            <w:proofErr w:type="spellEnd"/>
            <w:r w:rsidRPr="000809B0">
              <w:t xml:space="preserve"> peaks olema võimalik tegutseda sõltumatu üksikettevõtte või emaettevõtja tütarettevõttena;</w:t>
            </w:r>
          </w:p>
        </w:tc>
      </w:tr>
    </w:tbl>
    <w:p w14:paraId="5FAF551A"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460B689" w14:textId="77777777" w:rsidR="00B37C2D" w:rsidRPr="000809B0" w:rsidRDefault="00B37C2D" w:rsidP="00B37C2D">
      <w:r w:rsidRPr="000809B0">
        <w:rPr>
          <w:rStyle w:val="HideTWBExt"/>
        </w:rPr>
        <w:t>&lt;/Amend&gt;</w:t>
      </w:r>
    </w:p>
    <w:p w14:paraId="6F04834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116</w:t>
      </w:r>
      <w:r w:rsidRPr="000809B0">
        <w:rPr>
          <w:rStyle w:val="HideTWBExt"/>
          <w:b w:val="0"/>
        </w:rPr>
        <w:t>&lt;/NumAm&gt;</w:t>
      </w:r>
    </w:p>
    <w:p w14:paraId="1B2E296B"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54F7BEDE" w14:textId="77777777" w:rsidR="00B37C2D" w:rsidRPr="000809B0" w:rsidRDefault="00B37C2D" w:rsidP="00B37C2D">
      <w:pPr>
        <w:pStyle w:val="NormalBold"/>
      </w:pPr>
      <w:r w:rsidRPr="000809B0">
        <w:rPr>
          <w:rStyle w:val="HideTWBExt"/>
          <w:b w:val="0"/>
        </w:rPr>
        <w:t>&lt;/RepeatBlock-By&gt;</w:t>
      </w:r>
    </w:p>
    <w:p w14:paraId="3F62320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526E9AD" w14:textId="77777777" w:rsidR="00B37C2D" w:rsidRPr="000809B0" w:rsidRDefault="00B37C2D" w:rsidP="00B37C2D">
      <w:pPr>
        <w:pStyle w:val="NormalBold"/>
      </w:pPr>
      <w:r w:rsidRPr="000809B0">
        <w:rPr>
          <w:rStyle w:val="HideTWBExt"/>
          <w:b w:val="0"/>
        </w:rPr>
        <w:t>&lt;Article&gt;</w:t>
      </w:r>
      <w:r w:rsidRPr="000809B0">
        <w:t>Punkt 16</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3954EBF" w14:textId="77777777" w:rsidTr="00163FB0">
        <w:trPr>
          <w:trHeight w:hRule="exact" w:val="240"/>
          <w:jc w:val="center"/>
        </w:trPr>
        <w:tc>
          <w:tcPr>
            <w:tcW w:w="9752" w:type="dxa"/>
            <w:gridSpan w:val="2"/>
            <w:tcBorders>
              <w:top w:val="nil"/>
              <w:left w:val="nil"/>
              <w:bottom w:val="nil"/>
              <w:right w:val="nil"/>
            </w:tcBorders>
          </w:tcPr>
          <w:p w14:paraId="30DF5A3B" w14:textId="77777777" w:rsidR="00B37C2D" w:rsidRPr="000809B0" w:rsidRDefault="00B37C2D" w:rsidP="00163FB0"/>
        </w:tc>
      </w:tr>
      <w:tr w:rsidR="00FF4B85" w:rsidRPr="000809B0" w14:paraId="30AB0469" w14:textId="77777777" w:rsidTr="00163FB0">
        <w:trPr>
          <w:trHeight w:val="240"/>
          <w:jc w:val="center"/>
        </w:trPr>
        <w:tc>
          <w:tcPr>
            <w:tcW w:w="4876" w:type="dxa"/>
            <w:tcBorders>
              <w:top w:val="nil"/>
              <w:left w:val="nil"/>
              <w:bottom w:val="nil"/>
              <w:right w:val="nil"/>
            </w:tcBorders>
          </w:tcPr>
          <w:p w14:paraId="11FAA98A"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846D6CB" w14:textId="77777777" w:rsidR="00B37C2D" w:rsidRPr="000809B0" w:rsidRDefault="00B37C2D" w:rsidP="00163FB0">
            <w:pPr>
              <w:pStyle w:val="AmColumnHeading"/>
            </w:pPr>
            <w:r w:rsidRPr="000809B0">
              <w:t>Muudatusettepanek</w:t>
            </w:r>
          </w:p>
        </w:tc>
      </w:tr>
      <w:tr w:rsidR="00FF4B85" w:rsidRPr="000809B0" w14:paraId="053AEFC4" w14:textId="77777777" w:rsidTr="00163FB0">
        <w:trPr>
          <w:jc w:val="center"/>
        </w:trPr>
        <w:tc>
          <w:tcPr>
            <w:tcW w:w="4876" w:type="dxa"/>
            <w:tcBorders>
              <w:top w:val="nil"/>
              <w:left w:val="nil"/>
              <w:bottom w:val="nil"/>
              <w:right w:val="nil"/>
            </w:tcBorders>
          </w:tcPr>
          <w:p w14:paraId="2BD501BE" w14:textId="77777777" w:rsidR="00B37C2D" w:rsidRPr="000809B0" w:rsidRDefault="00B37C2D" w:rsidP="00163FB0">
            <w:pPr>
              <w:pStyle w:val="Normal6a"/>
            </w:pPr>
            <w:r w:rsidRPr="000809B0">
              <w:t>16.</w:t>
            </w:r>
            <w:r w:rsidRPr="000809B0">
              <w:tab/>
              <w:t xml:space="preserve">rõhutab, et selleks et äriühingut saaks registreerida </w:t>
            </w:r>
            <w:proofErr w:type="spellStart"/>
            <w:r w:rsidRPr="000809B0">
              <w:t>ESSUna</w:t>
            </w:r>
            <w:proofErr w:type="spellEnd"/>
            <w:r w:rsidRPr="000809B0">
              <w:t>, peab selle registrijärgne asukoht paiknema ühes 27 liikmesriigist; rõhutab, et asukoht ja registrijärgne asukoht võivad olla eri liikmesriikides;</w:t>
            </w:r>
          </w:p>
        </w:tc>
        <w:tc>
          <w:tcPr>
            <w:tcW w:w="4876" w:type="dxa"/>
            <w:tcBorders>
              <w:top w:val="nil"/>
              <w:left w:val="nil"/>
              <w:bottom w:val="nil"/>
              <w:right w:val="nil"/>
            </w:tcBorders>
          </w:tcPr>
          <w:p w14:paraId="25B0A872" w14:textId="77777777" w:rsidR="00B37C2D" w:rsidRPr="000809B0" w:rsidRDefault="00B37C2D" w:rsidP="00163FB0">
            <w:pPr>
              <w:pStyle w:val="Normal6a"/>
            </w:pPr>
            <w:r w:rsidRPr="000809B0">
              <w:t>16.</w:t>
            </w:r>
            <w:r w:rsidRPr="000809B0">
              <w:tab/>
              <w:t xml:space="preserve">rõhutab, et selleks et äriühingut saaks registreerida </w:t>
            </w:r>
            <w:proofErr w:type="spellStart"/>
            <w:r w:rsidRPr="000809B0">
              <w:t>ESSUna</w:t>
            </w:r>
            <w:proofErr w:type="spellEnd"/>
            <w:r w:rsidRPr="000809B0">
              <w:t xml:space="preserve">, peab selle registrijärgne asukoht paiknema ühes 27 liikmesriigist; rõhutab, et asukoht ja registrijärgne asukoht võivad olla eri liikmesriikides; </w:t>
            </w:r>
            <w:r w:rsidRPr="000809B0">
              <w:rPr>
                <w:b/>
                <w:i/>
              </w:rPr>
              <w:t>rõhutab lisaks, et ESSU peaks saama viia oma registrijärgse asukoha liidus üle teise liikmesriiki, ilma et selleks oleks juriidilise isiku staatuse järjepidevust tagava ühtlustatud korra kohaselt nõutud tegevuse lõpetamine või äriühingu uuesti asutamine;</w:t>
            </w:r>
          </w:p>
        </w:tc>
      </w:tr>
    </w:tbl>
    <w:p w14:paraId="410CD738"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4A94ED8" w14:textId="77777777" w:rsidR="00B37C2D" w:rsidRPr="000809B0" w:rsidRDefault="00B37C2D" w:rsidP="00B37C2D">
      <w:r w:rsidRPr="000809B0">
        <w:rPr>
          <w:rStyle w:val="HideTWBExt"/>
        </w:rPr>
        <w:t>&lt;/Amend&gt;</w:t>
      </w:r>
    </w:p>
    <w:p w14:paraId="3628C12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117</w:t>
      </w:r>
      <w:r w:rsidRPr="000809B0">
        <w:rPr>
          <w:rStyle w:val="HideTWBExt"/>
          <w:b w:val="0"/>
        </w:rPr>
        <w:t>&lt;/NumAm&gt;</w:t>
      </w:r>
    </w:p>
    <w:p w14:paraId="5485FC02"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3321BD95" w14:textId="77777777" w:rsidR="00B37C2D" w:rsidRPr="000809B0" w:rsidRDefault="00B37C2D" w:rsidP="00B37C2D">
      <w:pPr>
        <w:pStyle w:val="NormalBold"/>
      </w:pPr>
      <w:r w:rsidRPr="000809B0">
        <w:rPr>
          <w:rStyle w:val="HideTWBExt"/>
          <w:b w:val="0"/>
        </w:rPr>
        <w:t>&lt;/RepeatBlock-By&gt;</w:t>
      </w:r>
    </w:p>
    <w:p w14:paraId="3072C357"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DBC9BA6" w14:textId="77777777" w:rsidR="00B37C2D" w:rsidRPr="000809B0" w:rsidRDefault="00B37C2D" w:rsidP="00B37C2D">
      <w:pPr>
        <w:pStyle w:val="NormalBold"/>
      </w:pPr>
      <w:r w:rsidRPr="000809B0">
        <w:rPr>
          <w:rStyle w:val="HideTWBExt"/>
          <w:b w:val="0"/>
        </w:rPr>
        <w:t>&lt;Article&gt;</w:t>
      </w:r>
      <w:r w:rsidRPr="000809B0">
        <w:t>Punkt 16</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EAB1951" w14:textId="77777777" w:rsidTr="00163FB0">
        <w:trPr>
          <w:trHeight w:hRule="exact" w:val="240"/>
          <w:jc w:val="center"/>
        </w:trPr>
        <w:tc>
          <w:tcPr>
            <w:tcW w:w="9752" w:type="dxa"/>
            <w:gridSpan w:val="2"/>
            <w:tcBorders>
              <w:top w:val="nil"/>
              <w:left w:val="nil"/>
              <w:bottom w:val="nil"/>
              <w:right w:val="nil"/>
            </w:tcBorders>
          </w:tcPr>
          <w:p w14:paraId="07AC0E3E" w14:textId="77777777" w:rsidR="00B37C2D" w:rsidRPr="000809B0" w:rsidRDefault="00B37C2D" w:rsidP="00163FB0"/>
        </w:tc>
      </w:tr>
      <w:tr w:rsidR="00FF4B85" w:rsidRPr="000809B0" w14:paraId="0D51BDDF" w14:textId="77777777" w:rsidTr="00163FB0">
        <w:trPr>
          <w:trHeight w:val="240"/>
          <w:jc w:val="center"/>
        </w:trPr>
        <w:tc>
          <w:tcPr>
            <w:tcW w:w="4876" w:type="dxa"/>
            <w:tcBorders>
              <w:top w:val="nil"/>
              <w:left w:val="nil"/>
              <w:bottom w:val="nil"/>
              <w:right w:val="nil"/>
            </w:tcBorders>
          </w:tcPr>
          <w:p w14:paraId="34F72C7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9729F31" w14:textId="77777777" w:rsidR="00B37C2D" w:rsidRPr="000809B0" w:rsidRDefault="00B37C2D" w:rsidP="00163FB0">
            <w:pPr>
              <w:pStyle w:val="AmColumnHeading"/>
            </w:pPr>
            <w:r w:rsidRPr="000809B0">
              <w:t>Muudatusettepanek</w:t>
            </w:r>
          </w:p>
        </w:tc>
      </w:tr>
      <w:tr w:rsidR="00FF4B85" w:rsidRPr="000809B0" w14:paraId="082A1E96" w14:textId="77777777" w:rsidTr="00163FB0">
        <w:trPr>
          <w:jc w:val="center"/>
        </w:trPr>
        <w:tc>
          <w:tcPr>
            <w:tcW w:w="4876" w:type="dxa"/>
            <w:tcBorders>
              <w:top w:val="nil"/>
              <w:left w:val="nil"/>
              <w:bottom w:val="nil"/>
              <w:right w:val="nil"/>
            </w:tcBorders>
          </w:tcPr>
          <w:p w14:paraId="13EDC7CA" w14:textId="77777777" w:rsidR="00B37C2D" w:rsidRPr="000809B0" w:rsidRDefault="00B37C2D" w:rsidP="00163FB0">
            <w:pPr>
              <w:pStyle w:val="Normal6a"/>
            </w:pPr>
            <w:r w:rsidRPr="000809B0">
              <w:t>16.</w:t>
            </w:r>
            <w:r w:rsidRPr="000809B0">
              <w:tab/>
              <w:t xml:space="preserve">rõhutab, et selleks et äriühingut saaks registreerida </w:t>
            </w:r>
            <w:proofErr w:type="spellStart"/>
            <w:r w:rsidRPr="000809B0">
              <w:t>ESSUna</w:t>
            </w:r>
            <w:proofErr w:type="spellEnd"/>
            <w:r w:rsidRPr="000809B0">
              <w:t>, peab selle registrijärgne asukoht paiknema ühes 27 liikmesriigist; rõhutab, et asukoht ja registrijärgne asukoht võivad olla eri liikmesriikides;</w:t>
            </w:r>
          </w:p>
        </w:tc>
        <w:tc>
          <w:tcPr>
            <w:tcW w:w="4876" w:type="dxa"/>
            <w:tcBorders>
              <w:top w:val="nil"/>
              <w:left w:val="nil"/>
              <w:bottom w:val="nil"/>
              <w:right w:val="nil"/>
            </w:tcBorders>
          </w:tcPr>
          <w:p w14:paraId="24165791" w14:textId="77777777" w:rsidR="00B37C2D" w:rsidRPr="000809B0" w:rsidRDefault="00B37C2D" w:rsidP="00163FB0">
            <w:pPr>
              <w:pStyle w:val="Normal6a"/>
            </w:pPr>
            <w:r w:rsidRPr="000809B0">
              <w:t>16.</w:t>
            </w:r>
            <w:r w:rsidRPr="000809B0">
              <w:tab/>
              <w:t xml:space="preserve">rõhutab, et selleks et äriühingut saaks registreerida </w:t>
            </w:r>
            <w:proofErr w:type="spellStart"/>
            <w:r w:rsidRPr="000809B0">
              <w:t>ESSUna</w:t>
            </w:r>
            <w:proofErr w:type="spellEnd"/>
            <w:r w:rsidRPr="000809B0">
              <w:t>, peab selle registrijärgne asukoht paiknema ühes 27 liikmesriigist; rõhutab, et asukoht ja registrijärgne asukoht võivad olla eri liikmesriikides</w:t>
            </w:r>
            <w:r w:rsidRPr="000809B0">
              <w:rPr>
                <w:b/>
                <w:i/>
              </w:rPr>
              <w:t>, tingimusel et äriühingul säilib tegelik seos oma registrijärgse asukoha õigussüsteemi ja maksujurisdiktsiooniga ja kui mõlema omavaheline sidumine ei ole vajalik ülekaalukate avalike huvide kaitseks</w:t>
            </w:r>
            <w:r w:rsidRPr="000809B0">
              <w:t>;</w:t>
            </w:r>
          </w:p>
        </w:tc>
      </w:tr>
    </w:tbl>
    <w:p w14:paraId="52E409DA"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15AD43A" w14:textId="77777777" w:rsidR="00B37C2D" w:rsidRPr="000809B0" w:rsidRDefault="00B37C2D" w:rsidP="00B37C2D">
      <w:r w:rsidRPr="000809B0">
        <w:rPr>
          <w:rStyle w:val="HideTWBExt"/>
        </w:rPr>
        <w:t>&lt;/Amend&gt;</w:t>
      </w:r>
    </w:p>
    <w:p w14:paraId="565FDE9F"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118</w:t>
      </w:r>
      <w:r w:rsidRPr="000809B0">
        <w:rPr>
          <w:rStyle w:val="HideTWBExt"/>
          <w:b w:val="0"/>
        </w:rPr>
        <w:t>&lt;/NumAm&gt;</w:t>
      </w:r>
    </w:p>
    <w:p w14:paraId="36EC5181"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22FF903E" w14:textId="77777777" w:rsidR="00B37C2D" w:rsidRPr="000809B0" w:rsidRDefault="00B37C2D" w:rsidP="00B37C2D">
      <w:pPr>
        <w:pStyle w:val="NormalBold"/>
      </w:pPr>
      <w:r w:rsidRPr="000809B0">
        <w:rPr>
          <w:rStyle w:val="HideTWBExt"/>
          <w:b w:val="0"/>
        </w:rPr>
        <w:t>&lt;/RepeatBlock-By&gt;</w:t>
      </w:r>
    </w:p>
    <w:p w14:paraId="414D4DD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DB067EE" w14:textId="77777777" w:rsidR="00B37C2D" w:rsidRPr="000809B0" w:rsidRDefault="00B37C2D" w:rsidP="00B37C2D">
      <w:pPr>
        <w:pStyle w:val="NormalBold"/>
      </w:pPr>
      <w:r w:rsidRPr="000809B0">
        <w:rPr>
          <w:rStyle w:val="HideTWBExt"/>
          <w:b w:val="0"/>
        </w:rPr>
        <w:t>&lt;Article&gt;</w:t>
      </w:r>
      <w:r w:rsidRPr="000809B0">
        <w:t>Punkt 16</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5072132" w14:textId="77777777" w:rsidTr="00163FB0">
        <w:trPr>
          <w:trHeight w:hRule="exact" w:val="240"/>
          <w:jc w:val="center"/>
        </w:trPr>
        <w:tc>
          <w:tcPr>
            <w:tcW w:w="9752" w:type="dxa"/>
            <w:gridSpan w:val="2"/>
            <w:tcBorders>
              <w:top w:val="nil"/>
              <w:left w:val="nil"/>
              <w:bottom w:val="nil"/>
              <w:right w:val="nil"/>
            </w:tcBorders>
          </w:tcPr>
          <w:p w14:paraId="038FF719" w14:textId="77777777" w:rsidR="00B37C2D" w:rsidRPr="000809B0" w:rsidRDefault="00B37C2D" w:rsidP="00163FB0"/>
        </w:tc>
      </w:tr>
      <w:tr w:rsidR="00FF4B85" w:rsidRPr="000809B0" w14:paraId="6B9625EF" w14:textId="77777777" w:rsidTr="00163FB0">
        <w:trPr>
          <w:trHeight w:val="240"/>
          <w:jc w:val="center"/>
        </w:trPr>
        <w:tc>
          <w:tcPr>
            <w:tcW w:w="4876" w:type="dxa"/>
            <w:tcBorders>
              <w:top w:val="nil"/>
              <w:left w:val="nil"/>
              <w:bottom w:val="nil"/>
              <w:right w:val="nil"/>
            </w:tcBorders>
          </w:tcPr>
          <w:p w14:paraId="3D914DF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A68A532" w14:textId="77777777" w:rsidR="00B37C2D" w:rsidRPr="000809B0" w:rsidRDefault="00B37C2D" w:rsidP="00163FB0">
            <w:pPr>
              <w:pStyle w:val="AmColumnHeading"/>
            </w:pPr>
            <w:r w:rsidRPr="000809B0">
              <w:t>Muudatusettepanek</w:t>
            </w:r>
          </w:p>
        </w:tc>
      </w:tr>
      <w:tr w:rsidR="00FF4B85" w:rsidRPr="000809B0" w14:paraId="097B918B" w14:textId="77777777" w:rsidTr="00163FB0">
        <w:trPr>
          <w:jc w:val="center"/>
        </w:trPr>
        <w:tc>
          <w:tcPr>
            <w:tcW w:w="4876" w:type="dxa"/>
            <w:tcBorders>
              <w:top w:val="nil"/>
              <w:left w:val="nil"/>
              <w:bottom w:val="nil"/>
              <w:right w:val="nil"/>
            </w:tcBorders>
          </w:tcPr>
          <w:p w14:paraId="7A3A398E" w14:textId="77777777" w:rsidR="00B37C2D" w:rsidRPr="000809B0" w:rsidRDefault="00B37C2D" w:rsidP="00163FB0">
            <w:pPr>
              <w:pStyle w:val="Normal6a"/>
            </w:pPr>
            <w:r w:rsidRPr="000809B0">
              <w:t>16.</w:t>
            </w:r>
            <w:r w:rsidRPr="000809B0">
              <w:tab/>
              <w:t xml:space="preserve">rõhutab, et selleks et äriühingut saaks registreerida </w:t>
            </w:r>
            <w:proofErr w:type="spellStart"/>
            <w:r w:rsidRPr="000809B0">
              <w:rPr>
                <w:b/>
                <w:bCs/>
                <w:i/>
                <w:iCs/>
              </w:rPr>
              <w:t>ESSUna</w:t>
            </w:r>
            <w:proofErr w:type="spellEnd"/>
            <w:r w:rsidRPr="000809B0">
              <w:t>, peab selle registrijärgne asukoht paiknema ühes 27 liikmesriigist; rõhutab, et asukoht ja registrijärgne asukoht võivad olla eri liikmesriikides;</w:t>
            </w:r>
          </w:p>
        </w:tc>
        <w:tc>
          <w:tcPr>
            <w:tcW w:w="4876" w:type="dxa"/>
            <w:tcBorders>
              <w:top w:val="nil"/>
              <w:left w:val="nil"/>
              <w:bottom w:val="nil"/>
              <w:right w:val="nil"/>
            </w:tcBorders>
          </w:tcPr>
          <w:p w14:paraId="26BF06FB" w14:textId="77777777" w:rsidR="00B37C2D" w:rsidRPr="000809B0" w:rsidRDefault="00B37C2D" w:rsidP="00163FB0">
            <w:pPr>
              <w:pStyle w:val="Normal6a"/>
            </w:pPr>
            <w:r w:rsidRPr="000809B0">
              <w:t>16.</w:t>
            </w:r>
            <w:r w:rsidRPr="000809B0">
              <w:tab/>
              <w:t xml:space="preserve">rõhutab, et selleks et äriühingut saaks registreerida </w:t>
            </w:r>
            <w:proofErr w:type="spellStart"/>
            <w:r w:rsidRPr="000809B0">
              <w:rPr>
                <w:b/>
                <w:bCs/>
                <w:i/>
                <w:iCs/>
              </w:rPr>
              <w:t>SESina</w:t>
            </w:r>
            <w:proofErr w:type="spellEnd"/>
            <w:r w:rsidRPr="000809B0">
              <w:t>, peab selle registrijärgne asukoht paiknema ühes 27 liikmesriigist; rõhutab, et asukoht ja registrijärgne asukoht võivad olla eri liikmesriikides</w:t>
            </w:r>
            <w:r w:rsidRPr="000809B0">
              <w:rPr>
                <w:b/>
                <w:i/>
              </w:rPr>
              <w:t>, tingimusel et äriühingul säilib tegelik ja kontrollitav seos oma registrijärgse asukoha õigussüsteemi ja maksujurisdiktsiooniga</w:t>
            </w:r>
            <w:r w:rsidRPr="000809B0">
              <w:t>;</w:t>
            </w:r>
          </w:p>
        </w:tc>
      </w:tr>
    </w:tbl>
    <w:p w14:paraId="648B4A7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EB50103" w14:textId="77777777" w:rsidR="00B37C2D" w:rsidRPr="000809B0" w:rsidRDefault="00B37C2D" w:rsidP="00B37C2D">
      <w:r w:rsidRPr="000809B0">
        <w:rPr>
          <w:rStyle w:val="HideTWBExt"/>
        </w:rPr>
        <w:t>&lt;/Amend&gt;</w:t>
      </w:r>
    </w:p>
    <w:p w14:paraId="35E2990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119</w:t>
      </w:r>
      <w:r w:rsidRPr="000809B0">
        <w:rPr>
          <w:rStyle w:val="HideTWBExt"/>
          <w:b w:val="0"/>
        </w:rPr>
        <w:t>&lt;/NumAm&gt;</w:t>
      </w:r>
    </w:p>
    <w:p w14:paraId="5115170D"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31223D71" w14:textId="77777777" w:rsidR="00B37C2D" w:rsidRPr="000809B0" w:rsidRDefault="00B37C2D" w:rsidP="00B37C2D">
      <w:pPr>
        <w:pStyle w:val="NormalBold"/>
      </w:pPr>
      <w:r w:rsidRPr="000809B0">
        <w:rPr>
          <w:rStyle w:val="HideTWBExt"/>
          <w:b w:val="0"/>
        </w:rPr>
        <w:t>&lt;/RepeatBlock-By&gt;</w:t>
      </w:r>
    </w:p>
    <w:p w14:paraId="099BEB3A"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D9BB503" w14:textId="77777777" w:rsidR="00B37C2D" w:rsidRPr="000809B0" w:rsidRDefault="00B37C2D" w:rsidP="00B37C2D">
      <w:pPr>
        <w:pStyle w:val="NormalBold"/>
      </w:pPr>
      <w:r w:rsidRPr="000809B0">
        <w:rPr>
          <w:rStyle w:val="HideTWBExt"/>
          <w:b w:val="0"/>
        </w:rPr>
        <w:t>&lt;Article&gt;</w:t>
      </w:r>
      <w:r w:rsidRPr="000809B0">
        <w:t>Punkt 16</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4973302" w14:textId="77777777" w:rsidTr="00163FB0">
        <w:trPr>
          <w:trHeight w:hRule="exact" w:val="240"/>
          <w:jc w:val="center"/>
        </w:trPr>
        <w:tc>
          <w:tcPr>
            <w:tcW w:w="9752" w:type="dxa"/>
            <w:gridSpan w:val="2"/>
            <w:tcBorders>
              <w:top w:val="nil"/>
              <w:left w:val="nil"/>
              <w:bottom w:val="nil"/>
              <w:right w:val="nil"/>
            </w:tcBorders>
          </w:tcPr>
          <w:p w14:paraId="197BFCA0" w14:textId="77777777" w:rsidR="00B37C2D" w:rsidRPr="000809B0" w:rsidRDefault="00B37C2D" w:rsidP="00163FB0"/>
        </w:tc>
      </w:tr>
      <w:tr w:rsidR="00FF4B85" w:rsidRPr="000809B0" w14:paraId="61D419D6" w14:textId="77777777" w:rsidTr="00163FB0">
        <w:trPr>
          <w:trHeight w:val="240"/>
          <w:jc w:val="center"/>
        </w:trPr>
        <w:tc>
          <w:tcPr>
            <w:tcW w:w="4876" w:type="dxa"/>
            <w:tcBorders>
              <w:top w:val="nil"/>
              <w:left w:val="nil"/>
              <w:bottom w:val="nil"/>
              <w:right w:val="nil"/>
            </w:tcBorders>
          </w:tcPr>
          <w:p w14:paraId="778CA5F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9C91268" w14:textId="77777777" w:rsidR="00B37C2D" w:rsidRPr="000809B0" w:rsidRDefault="00B37C2D" w:rsidP="00163FB0">
            <w:pPr>
              <w:pStyle w:val="AmColumnHeading"/>
            </w:pPr>
            <w:r w:rsidRPr="000809B0">
              <w:t>Muudatusettepanek</w:t>
            </w:r>
          </w:p>
        </w:tc>
      </w:tr>
      <w:tr w:rsidR="00FF4B85" w:rsidRPr="000809B0" w14:paraId="16910AE6" w14:textId="77777777" w:rsidTr="00163FB0">
        <w:trPr>
          <w:jc w:val="center"/>
        </w:trPr>
        <w:tc>
          <w:tcPr>
            <w:tcW w:w="4876" w:type="dxa"/>
            <w:tcBorders>
              <w:top w:val="nil"/>
              <w:left w:val="nil"/>
              <w:bottom w:val="nil"/>
              <w:right w:val="nil"/>
            </w:tcBorders>
          </w:tcPr>
          <w:p w14:paraId="20F022D3" w14:textId="77777777" w:rsidR="00B37C2D" w:rsidRPr="000809B0" w:rsidRDefault="00B37C2D" w:rsidP="00163FB0">
            <w:pPr>
              <w:pStyle w:val="Normal6a"/>
            </w:pPr>
            <w:r w:rsidRPr="000809B0">
              <w:t>16.</w:t>
            </w:r>
            <w:r w:rsidRPr="000809B0">
              <w:tab/>
              <w:t xml:space="preserve">rõhutab, et selleks et äriühingut saaks registreerida </w:t>
            </w:r>
            <w:proofErr w:type="spellStart"/>
            <w:r w:rsidRPr="000809B0">
              <w:t>ESSUna</w:t>
            </w:r>
            <w:proofErr w:type="spellEnd"/>
            <w:r w:rsidRPr="000809B0">
              <w:t>, peab selle registrijärgne asukoht paiknema ühes 27 liikmesriigist; rõhutab, et asukoht ja registrijärgne asukoht võivad olla eri liikmesriikides;</w:t>
            </w:r>
          </w:p>
        </w:tc>
        <w:tc>
          <w:tcPr>
            <w:tcW w:w="4876" w:type="dxa"/>
            <w:tcBorders>
              <w:top w:val="nil"/>
              <w:left w:val="nil"/>
              <w:bottom w:val="nil"/>
              <w:right w:val="nil"/>
            </w:tcBorders>
          </w:tcPr>
          <w:p w14:paraId="3774CAB3" w14:textId="77777777" w:rsidR="00B37C2D" w:rsidRPr="000809B0" w:rsidRDefault="00B37C2D" w:rsidP="00163FB0">
            <w:pPr>
              <w:pStyle w:val="Normal6a"/>
            </w:pPr>
            <w:r w:rsidRPr="000809B0">
              <w:t>16.</w:t>
            </w:r>
            <w:r w:rsidRPr="000809B0">
              <w:tab/>
              <w:t xml:space="preserve">rõhutab, et selleks et äriühingut saaks registreerida </w:t>
            </w:r>
            <w:proofErr w:type="spellStart"/>
            <w:r w:rsidRPr="000809B0">
              <w:t>ESSUna</w:t>
            </w:r>
            <w:proofErr w:type="spellEnd"/>
            <w:r w:rsidRPr="000809B0">
              <w:t>, peab selle registrijärgne asukoht paiknema ühes 27 liikmesriigist; rõhutab, et asukoht ja registrijärgne asukoht võivad olla eri liikmesriikides</w:t>
            </w:r>
            <w:r w:rsidRPr="000809B0">
              <w:rPr>
                <w:b/>
                <w:i/>
              </w:rPr>
              <w:t>, tingimusel et äriühing säilitab tegeliku seose oma jurisdiktsiooniga</w:t>
            </w:r>
            <w:r w:rsidRPr="000809B0">
              <w:t>;</w:t>
            </w:r>
          </w:p>
        </w:tc>
      </w:tr>
    </w:tbl>
    <w:p w14:paraId="555BD32C"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3EC132F9" w14:textId="77777777" w:rsidR="00B37C2D" w:rsidRPr="000809B0" w:rsidRDefault="00B37C2D" w:rsidP="00B37C2D">
      <w:r w:rsidRPr="000809B0">
        <w:rPr>
          <w:rStyle w:val="HideTWBExt"/>
        </w:rPr>
        <w:t>&lt;/Amend&gt;</w:t>
      </w:r>
    </w:p>
    <w:p w14:paraId="72073E4B"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120</w:t>
      </w:r>
      <w:r w:rsidRPr="000809B0">
        <w:rPr>
          <w:rStyle w:val="HideTWBExt"/>
          <w:b w:val="0"/>
        </w:rPr>
        <w:t>&lt;/NumAm&gt;</w:t>
      </w:r>
    </w:p>
    <w:p w14:paraId="1AEDAE79" w14:textId="77777777" w:rsidR="00B37C2D" w:rsidRPr="000809B0" w:rsidRDefault="00B37C2D" w:rsidP="00B37C2D">
      <w:pPr>
        <w:pStyle w:val="NormalBold"/>
      </w:pPr>
      <w:r w:rsidRPr="000809B0">
        <w:rPr>
          <w:rStyle w:val="HideTWBExt"/>
          <w:b w:val="0"/>
        </w:rPr>
        <w:t>&lt;RepeatBlock-By&gt;&lt;Members&gt;</w:t>
      </w:r>
      <w:r w:rsidRPr="000809B0">
        <w:t>Lukas Mandl</w:t>
      </w:r>
      <w:r w:rsidRPr="000809B0">
        <w:rPr>
          <w:rStyle w:val="HideTWBExt"/>
          <w:b w:val="0"/>
        </w:rPr>
        <w:t>&lt;/Members&gt;</w:t>
      </w:r>
    </w:p>
    <w:p w14:paraId="2B4B08BD" w14:textId="77777777" w:rsidR="00B37C2D" w:rsidRPr="000809B0" w:rsidRDefault="00B37C2D" w:rsidP="00B37C2D">
      <w:pPr>
        <w:pStyle w:val="NormalBold"/>
      </w:pPr>
      <w:r w:rsidRPr="000809B0">
        <w:rPr>
          <w:rStyle w:val="HideTWBExt"/>
          <w:b w:val="0"/>
        </w:rPr>
        <w:t>&lt;/RepeatBlock-By&gt;</w:t>
      </w:r>
    </w:p>
    <w:p w14:paraId="789AF7A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C1B95F6" w14:textId="77777777" w:rsidR="00B37C2D" w:rsidRPr="000809B0" w:rsidRDefault="00B37C2D" w:rsidP="00B37C2D">
      <w:pPr>
        <w:pStyle w:val="NormalBold"/>
      </w:pPr>
      <w:r w:rsidRPr="000809B0">
        <w:rPr>
          <w:rStyle w:val="HideTWBExt"/>
          <w:b w:val="0"/>
        </w:rPr>
        <w:t>&lt;Article&gt;</w:t>
      </w:r>
      <w:r w:rsidRPr="000809B0">
        <w:t>Punkt 16</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8F6E3FB" w14:textId="77777777" w:rsidTr="00163FB0">
        <w:trPr>
          <w:trHeight w:hRule="exact" w:val="240"/>
          <w:jc w:val="center"/>
        </w:trPr>
        <w:tc>
          <w:tcPr>
            <w:tcW w:w="9752" w:type="dxa"/>
            <w:gridSpan w:val="2"/>
            <w:tcBorders>
              <w:top w:val="nil"/>
              <w:left w:val="nil"/>
              <w:bottom w:val="nil"/>
              <w:right w:val="nil"/>
            </w:tcBorders>
          </w:tcPr>
          <w:p w14:paraId="7954E58A" w14:textId="77777777" w:rsidR="00B37C2D" w:rsidRPr="000809B0" w:rsidRDefault="00B37C2D" w:rsidP="00163FB0"/>
        </w:tc>
      </w:tr>
      <w:tr w:rsidR="00FF4B85" w:rsidRPr="000809B0" w14:paraId="781E9EBD" w14:textId="77777777" w:rsidTr="00163FB0">
        <w:trPr>
          <w:trHeight w:val="240"/>
          <w:jc w:val="center"/>
        </w:trPr>
        <w:tc>
          <w:tcPr>
            <w:tcW w:w="4876" w:type="dxa"/>
            <w:tcBorders>
              <w:top w:val="nil"/>
              <w:left w:val="nil"/>
              <w:bottom w:val="nil"/>
              <w:right w:val="nil"/>
            </w:tcBorders>
          </w:tcPr>
          <w:p w14:paraId="4294EFF9"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6C6EA7D" w14:textId="77777777" w:rsidR="00B37C2D" w:rsidRPr="000809B0" w:rsidRDefault="00B37C2D" w:rsidP="00163FB0">
            <w:pPr>
              <w:pStyle w:val="AmColumnHeading"/>
            </w:pPr>
            <w:r w:rsidRPr="000809B0">
              <w:t>Muudatusettepanek</w:t>
            </w:r>
          </w:p>
        </w:tc>
      </w:tr>
      <w:tr w:rsidR="00FF4B85" w:rsidRPr="000809B0" w14:paraId="088543DF" w14:textId="77777777" w:rsidTr="00163FB0">
        <w:trPr>
          <w:jc w:val="center"/>
        </w:trPr>
        <w:tc>
          <w:tcPr>
            <w:tcW w:w="4876" w:type="dxa"/>
            <w:tcBorders>
              <w:top w:val="nil"/>
              <w:left w:val="nil"/>
              <w:bottom w:val="nil"/>
              <w:right w:val="nil"/>
            </w:tcBorders>
          </w:tcPr>
          <w:p w14:paraId="49BCB6FD" w14:textId="77777777" w:rsidR="00B37C2D" w:rsidRPr="000809B0" w:rsidRDefault="00B37C2D" w:rsidP="00163FB0">
            <w:pPr>
              <w:pStyle w:val="Normal6a"/>
            </w:pPr>
            <w:r w:rsidRPr="000809B0">
              <w:t>16.</w:t>
            </w:r>
            <w:r w:rsidRPr="000809B0">
              <w:tab/>
              <w:t xml:space="preserve">rõhutab, et selleks et äriühingut saaks registreerida </w:t>
            </w:r>
            <w:proofErr w:type="spellStart"/>
            <w:r w:rsidRPr="000809B0">
              <w:t>ESSUna</w:t>
            </w:r>
            <w:proofErr w:type="spellEnd"/>
            <w:r w:rsidRPr="000809B0">
              <w:t xml:space="preserve">, peab selle registrijärgne asukoht paiknema ühes 27 liikmesriigist; </w:t>
            </w:r>
            <w:r w:rsidRPr="000809B0">
              <w:rPr>
                <w:b/>
                <w:i/>
              </w:rPr>
              <w:t>rõhutab, et asukoht ja registrijärgne asukoht võivad olla eri liikmesriikides;</w:t>
            </w:r>
          </w:p>
        </w:tc>
        <w:tc>
          <w:tcPr>
            <w:tcW w:w="4876" w:type="dxa"/>
            <w:tcBorders>
              <w:top w:val="nil"/>
              <w:left w:val="nil"/>
              <w:bottom w:val="nil"/>
              <w:right w:val="nil"/>
            </w:tcBorders>
          </w:tcPr>
          <w:p w14:paraId="67C4EB57" w14:textId="77777777" w:rsidR="00B37C2D" w:rsidRPr="000809B0" w:rsidRDefault="00B37C2D" w:rsidP="00163FB0">
            <w:pPr>
              <w:pStyle w:val="Normal6a"/>
            </w:pPr>
            <w:r w:rsidRPr="000809B0">
              <w:t>16.</w:t>
            </w:r>
            <w:r w:rsidRPr="000809B0">
              <w:tab/>
              <w:t xml:space="preserve">rõhutab, et selleks et äriühingut saaks registreerida </w:t>
            </w:r>
            <w:proofErr w:type="spellStart"/>
            <w:r w:rsidRPr="000809B0">
              <w:t>ESSUna</w:t>
            </w:r>
            <w:proofErr w:type="spellEnd"/>
            <w:r w:rsidRPr="000809B0">
              <w:t>, peab selle registrijärgne asukoht paiknema ühes 27 liikmesriigist; </w:t>
            </w:r>
          </w:p>
        </w:tc>
      </w:tr>
    </w:tbl>
    <w:p w14:paraId="7B897EA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4CBBE4D" w14:textId="77777777" w:rsidR="00B37C2D" w:rsidRPr="000809B0" w:rsidRDefault="00B37C2D" w:rsidP="00B37C2D">
      <w:r w:rsidRPr="000809B0">
        <w:rPr>
          <w:rStyle w:val="HideTWBExt"/>
        </w:rPr>
        <w:t>&lt;/Amend&gt;</w:t>
      </w:r>
    </w:p>
    <w:p w14:paraId="163F880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121</w:t>
      </w:r>
      <w:r w:rsidRPr="000809B0">
        <w:rPr>
          <w:rStyle w:val="HideTWBExt"/>
          <w:b w:val="0"/>
        </w:rPr>
        <w:t>&lt;/NumAm&gt;</w:t>
      </w:r>
    </w:p>
    <w:p w14:paraId="1E5189C6"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391F2AA0" w14:textId="77777777" w:rsidR="00B37C2D" w:rsidRPr="000809B0" w:rsidRDefault="00B37C2D" w:rsidP="00B37C2D">
      <w:pPr>
        <w:pStyle w:val="NormalBold"/>
      </w:pPr>
      <w:r w:rsidRPr="000809B0">
        <w:rPr>
          <w:rStyle w:val="HideTWBExt"/>
          <w:b w:val="0"/>
        </w:rPr>
        <w:t>&lt;/RepeatBlock-By&gt;</w:t>
      </w:r>
    </w:p>
    <w:p w14:paraId="7BB310B7"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F953F75" w14:textId="77777777" w:rsidR="00B37C2D" w:rsidRPr="000809B0" w:rsidRDefault="00B37C2D" w:rsidP="00B37C2D">
      <w:pPr>
        <w:pStyle w:val="NormalBold"/>
      </w:pPr>
      <w:r w:rsidRPr="000809B0">
        <w:rPr>
          <w:rStyle w:val="HideTWBExt"/>
          <w:b w:val="0"/>
        </w:rPr>
        <w:t>&lt;Article&gt;</w:t>
      </w:r>
      <w:r w:rsidRPr="000809B0">
        <w:t>Punkt 16</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18CB33A" w14:textId="77777777" w:rsidTr="00163FB0">
        <w:trPr>
          <w:trHeight w:hRule="exact" w:val="240"/>
          <w:jc w:val="center"/>
        </w:trPr>
        <w:tc>
          <w:tcPr>
            <w:tcW w:w="9752" w:type="dxa"/>
            <w:gridSpan w:val="2"/>
            <w:tcBorders>
              <w:top w:val="nil"/>
              <w:left w:val="nil"/>
              <w:bottom w:val="nil"/>
              <w:right w:val="nil"/>
            </w:tcBorders>
          </w:tcPr>
          <w:p w14:paraId="3BB03276" w14:textId="77777777" w:rsidR="00B37C2D" w:rsidRPr="000809B0" w:rsidRDefault="00B37C2D" w:rsidP="00163FB0"/>
        </w:tc>
      </w:tr>
      <w:tr w:rsidR="00FF4B85" w:rsidRPr="000809B0" w14:paraId="57D2326D" w14:textId="77777777" w:rsidTr="00163FB0">
        <w:trPr>
          <w:trHeight w:val="240"/>
          <w:jc w:val="center"/>
        </w:trPr>
        <w:tc>
          <w:tcPr>
            <w:tcW w:w="4876" w:type="dxa"/>
            <w:tcBorders>
              <w:top w:val="nil"/>
              <w:left w:val="nil"/>
              <w:bottom w:val="nil"/>
              <w:right w:val="nil"/>
            </w:tcBorders>
          </w:tcPr>
          <w:p w14:paraId="3DC4BA85"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F34634C" w14:textId="77777777" w:rsidR="00B37C2D" w:rsidRPr="000809B0" w:rsidRDefault="00B37C2D" w:rsidP="00163FB0">
            <w:pPr>
              <w:pStyle w:val="AmColumnHeading"/>
            </w:pPr>
            <w:r w:rsidRPr="000809B0">
              <w:t>Muudatusettepanek</w:t>
            </w:r>
          </w:p>
        </w:tc>
      </w:tr>
      <w:tr w:rsidR="00FF4B85" w:rsidRPr="000809B0" w14:paraId="0BFEA460" w14:textId="77777777" w:rsidTr="00163FB0">
        <w:trPr>
          <w:jc w:val="center"/>
        </w:trPr>
        <w:tc>
          <w:tcPr>
            <w:tcW w:w="4876" w:type="dxa"/>
            <w:tcBorders>
              <w:top w:val="nil"/>
              <w:left w:val="nil"/>
              <w:bottom w:val="nil"/>
              <w:right w:val="nil"/>
            </w:tcBorders>
          </w:tcPr>
          <w:p w14:paraId="35E554F1" w14:textId="77777777" w:rsidR="00B37C2D" w:rsidRPr="000809B0" w:rsidRDefault="00B37C2D" w:rsidP="00163FB0">
            <w:pPr>
              <w:pStyle w:val="Normal6a"/>
            </w:pPr>
            <w:r w:rsidRPr="000809B0">
              <w:t>16.</w:t>
            </w:r>
            <w:r w:rsidRPr="000809B0">
              <w:tab/>
              <w:t xml:space="preserve">rõhutab, et </w:t>
            </w:r>
            <w:r w:rsidRPr="000809B0">
              <w:rPr>
                <w:b/>
                <w:bCs/>
                <w:i/>
                <w:iCs/>
              </w:rPr>
              <w:t xml:space="preserve">selleks et äriühingut saaks registreerida </w:t>
            </w:r>
            <w:proofErr w:type="spellStart"/>
            <w:r w:rsidRPr="000809B0">
              <w:rPr>
                <w:b/>
                <w:bCs/>
                <w:i/>
                <w:iCs/>
              </w:rPr>
              <w:t>ESSUna</w:t>
            </w:r>
            <w:proofErr w:type="spellEnd"/>
            <w:r w:rsidRPr="000809B0">
              <w:rPr>
                <w:b/>
                <w:bCs/>
                <w:i/>
                <w:iCs/>
              </w:rPr>
              <w:t>, peab selle</w:t>
            </w:r>
            <w:r w:rsidRPr="000809B0">
              <w:t xml:space="preserve"> registrijärgne asukoht paiknema ühes 27 liikmesriigist; rõhutab, et asukoht ja registrijärgne asukoht võivad olla eri liikmesriikides;</w:t>
            </w:r>
          </w:p>
        </w:tc>
        <w:tc>
          <w:tcPr>
            <w:tcW w:w="4876" w:type="dxa"/>
            <w:tcBorders>
              <w:top w:val="nil"/>
              <w:left w:val="nil"/>
              <w:bottom w:val="nil"/>
              <w:right w:val="nil"/>
            </w:tcBorders>
          </w:tcPr>
          <w:p w14:paraId="39F8771F" w14:textId="77777777" w:rsidR="00B37C2D" w:rsidRPr="000809B0" w:rsidRDefault="00B37C2D" w:rsidP="00163FB0">
            <w:pPr>
              <w:pStyle w:val="Normal6a"/>
            </w:pPr>
            <w:r w:rsidRPr="000809B0">
              <w:t>16.</w:t>
            </w:r>
            <w:r w:rsidRPr="000809B0">
              <w:tab/>
              <w:t xml:space="preserve">rõhutab, et </w:t>
            </w:r>
            <w:r w:rsidRPr="000809B0">
              <w:rPr>
                <w:b/>
                <w:bCs/>
                <w:i/>
                <w:iCs/>
              </w:rPr>
              <w:t>ESSU</w:t>
            </w:r>
            <w:r w:rsidRPr="000809B0">
              <w:t xml:space="preserve"> registrijärgne asukoht </w:t>
            </w:r>
            <w:r w:rsidRPr="000809B0">
              <w:rPr>
                <w:b/>
                <w:bCs/>
                <w:i/>
                <w:iCs/>
              </w:rPr>
              <w:t>peab</w:t>
            </w:r>
            <w:r w:rsidRPr="000809B0">
              <w:t xml:space="preserve"> paiknema ühes 27 liikmesriigist; rõhutab, et asukoht ja registrijärgne asukoht võivad olla eri liikmesriikides;</w:t>
            </w:r>
          </w:p>
        </w:tc>
      </w:tr>
    </w:tbl>
    <w:p w14:paraId="42F4AE9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FDBE8FF" w14:textId="77777777" w:rsidR="00B37C2D" w:rsidRPr="000809B0" w:rsidRDefault="00B37C2D" w:rsidP="00B37C2D">
      <w:r w:rsidRPr="000809B0">
        <w:rPr>
          <w:rStyle w:val="HideTWBExt"/>
        </w:rPr>
        <w:t>&lt;/Amend&gt;</w:t>
      </w:r>
    </w:p>
    <w:p w14:paraId="07A3BA6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122</w:t>
      </w:r>
      <w:r w:rsidRPr="000809B0">
        <w:rPr>
          <w:rStyle w:val="HideTWBExt"/>
          <w:b w:val="0"/>
        </w:rPr>
        <w:t>&lt;/NumAm&gt;</w:t>
      </w:r>
    </w:p>
    <w:p w14:paraId="2F326D90"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3CA201FB" w14:textId="77777777" w:rsidR="00B37C2D" w:rsidRPr="000809B0" w:rsidRDefault="00B37C2D" w:rsidP="00B37C2D">
      <w:pPr>
        <w:pStyle w:val="NormalBold"/>
      </w:pPr>
      <w:r w:rsidRPr="000809B0">
        <w:rPr>
          <w:rStyle w:val="HideTWBExt"/>
          <w:b w:val="0"/>
        </w:rPr>
        <w:t>&lt;/RepeatBlock-By&gt;</w:t>
      </w:r>
    </w:p>
    <w:p w14:paraId="2E32DDC4"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0726B09" w14:textId="77777777" w:rsidR="00B37C2D" w:rsidRPr="000809B0" w:rsidRDefault="00B37C2D" w:rsidP="00B37C2D">
      <w:pPr>
        <w:pStyle w:val="NormalBold"/>
      </w:pPr>
      <w:r w:rsidRPr="000809B0">
        <w:rPr>
          <w:rStyle w:val="HideTWBExt"/>
          <w:b w:val="0"/>
        </w:rPr>
        <w:t>&lt;Article&gt;</w:t>
      </w:r>
      <w:r w:rsidRPr="000809B0">
        <w:t>Punkt 17</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882CA27" w14:textId="77777777" w:rsidTr="00163FB0">
        <w:trPr>
          <w:trHeight w:hRule="exact" w:val="240"/>
          <w:jc w:val="center"/>
        </w:trPr>
        <w:tc>
          <w:tcPr>
            <w:tcW w:w="9752" w:type="dxa"/>
            <w:gridSpan w:val="2"/>
            <w:tcBorders>
              <w:top w:val="nil"/>
              <w:left w:val="nil"/>
              <w:bottom w:val="nil"/>
              <w:right w:val="nil"/>
            </w:tcBorders>
          </w:tcPr>
          <w:p w14:paraId="7081395E" w14:textId="77777777" w:rsidR="00B37C2D" w:rsidRPr="000809B0" w:rsidRDefault="00B37C2D" w:rsidP="00163FB0"/>
        </w:tc>
      </w:tr>
      <w:tr w:rsidR="00FF4B85" w:rsidRPr="000809B0" w14:paraId="5C48EB01" w14:textId="77777777" w:rsidTr="00163FB0">
        <w:trPr>
          <w:trHeight w:val="240"/>
          <w:jc w:val="center"/>
        </w:trPr>
        <w:tc>
          <w:tcPr>
            <w:tcW w:w="4876" w:type="dxa"/>
            <w:tcBorders>
              <w:top w:val="nil"/>
              <w:left w:val="nil"/>
              <w:bottom w:val="nil"/>
              <w:right w:val="nil"/>
            </w:tcBorders>
          </w:tcPr>
          <w:p w14:paraId="3C920F83"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A69EA28" w14:textId="77777777" w:rsidR="00B37C2D" w:rsidRPr="000809B0" w:rsidRDefault="00B37C2D" w:rsidP="00163FB0">
            <w:pPr>
              <w:pStyle w:val="AmColumnHeading"/>
            </w:pPr>
            <w:r w:rsidRPr="000809B0">
              <w:t>Muudatusettepanek</w:t>
            </w:r>
          </w:p>
        </w:tc>
      </w:tr>
      <w:tr w:rsidR="00FF4B85" w:rsidRPr="000809B0" w14:paraId="5AAE448B" w14:textId="77777777" w:rsidTr="00163FB0">
        <w:trPr>
          <w:jc w:val="center"/>
        </w:trPr>
        <w:tc>
          <w:tcPr>
            <w:tcW w:w="4876" w:type="dxa"/>
            <w:tcBorders>
              <w:top w:val="nil"/>
              <w:left w:val="nil"/>
              <w:bottom w:val="nil"/>
              <w:right w:val="nil"/>
            </w:tcBorders>
          </w:tcPr>
          <w:p w14:paraId="746C6378" w14:textId="77777777" w:rsidR="00B37C2D" w:rsidRPr="000809B0" w:rsidRDefault="00B37C2D" w:rsidP="00163FB0">
            <w:pPr>
              <w:pStyle w:val="Normal6a"/>
            </w:pPr>
            <w:r w:rsidRPr="000809B0">
              <w:rPr>
                <w:b/>
                <w:i/>
              </w:rPr>
              <w:t>17.</w:t>
            </w:r>
            <w:r w:rsidRPr="000809B0">
              <w:tab/>
            </w:r>
            <w:r w:rsidRPr="000809B0">
              <w:rPr>
                <w:b/>
                <w:i/>
              </w:rPr>
              <w:t>rõhutab, et tootlikkuse kasv, innovatsioon ja sotsiaalne kaasatus peavad olema üksteisega tihedalt seotud; on seisukohal, et ESSU töötajate jaoks tuleks kaaluda töötajate aktsiaomandi kavade loomist, et nad saaksid äriühingus osaluse;</w:t>
            </w:r>
          </w:p>
        </w:tc>
        <w:tc>
          <w:tcPr>
            <w:tcW w:w="4876" w:type="dxa"/>
            <w:tcBorders>
              <w:top w:val="nil"/>
              <w:left w:val="nil"/>
              <w:bottom w:val="nil"/>
              <w:right w:val="nil"/>
            </w:tcBorders>
          </w:tcPr>
          <w:p w14:paraId="7D30F830" w14:textId="77777777" w:rsidR="00B37C2D" w:rsidRPr="000809B0" w:rsidRDefault="00B37C2D" w:rsidP="00163FB0">
            <w:pPr>
              <w:pStyle w:val="Normal6a"/>
            </w:pPr>
            <w:r w:rsidRPr="000809B0">
              <w:rPr>
                <w:b/>
                <w:i/>
              </w:rPr>
              <w:t>välja jäetud</w:t>
            </w:r>
          </w:p>
        </w:tc>
      </w:tr>
    </w:tbl>
    <w:p w14:paraId="6A88731E"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FB531F3" w14:textId="77777777" w:rsidR="00B37C2D" w:rsidRPr="000809B0" w:rsidRDefault="00B37C2D" w:rsidP="00B37C2D">
      <w:r w:rsidRPr="000809B0">
        <w:rPr>
          <w:rStyle w:val="HideTWBExt"/>
        </w:rPr>
        <w:t>&lt;/Amend&gt;</w:t>
      </w:r>
    </w:p>
    <w:p w14:paraId="41C5DA9B"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123</w:t>
      </w:r>
      <w:r w:rsidRPr="000809B0">
        <w:rPr>
          <w:rStyle w:val="HideTWBExt"/>
          <w:b w:val="0"/>
        </w:rPr>
        <w:t>&lt;/NumAm&gt;</w:t>
      </w:r>
    </w:p>
    <w:p w14:paraId="5E60386F"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2C61E925" w14:textId="77777777" w:rsidR="00B37C2D" w:rsidRPr="000809B0" w:rsidRDefault="00B37C2D" w:rsidP="00B37C2D">
      <w:pPr>
        <w:pStyle w:val="NormalBold"/>
      </w:pPr>
      <w:r w:rsidRPr="000809B0">
        <w:rPr>
          <w:rStyle w:val="HideTWBExt"/>
          <w:b w:val="0"/>
        </w:rPr>
        <w:t>&lt;/RepeatBlock-By&gt;</w:t>
      </w:r>
    </w:p>
    <w:p w14:paraId="4339FCB8"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2A0F53D" w14:textId="77777777" w:rsidR="00B37C2D" w:rsidRPr="000809B0" w:rsidRDefault="00B37C2D" w:rsidP="00B37C2D">
      <w:pPr>
        <w:pStyle w:val="NormalBold"/>
      </w:pPr>
      <w:r w:rsidRPr="000809B0">
        <w:rPr>
          <w:rStyle w:val="HideTWBExt"/>
          <w:b w:val="0"/>
        </w:rPr>
        <w:t>&lt;Article&gt;</w:t>
      </w:r>
      <w:r w:rsidRPr="000809B0">
        <w:t>Punkt 17</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2BAFA4F" w14:textId="77777777" w:rsidTr="00163FB0">
        <w:trPr>
          <w:trHeight w:hRule="exact" w:val="240"/>
          <w:jc w:val="center"/>
        </w:trPr>
        <w:tc>
          <w:tcPr>
            <w:tcW w:w="9752" w:type="dxa"/>
            <w:gridSpan w:val="2"/>
            <w:tcBorders>
              <w:top w:val="nil"/>
              <w:left w:val="nil"/>
              <w:bottom w:val="nil"/>
              <w:right w:val="nil"/>
            </w:tcBorders>
          </w:tcPr>
          <w:p w14:paraId="13ECE933" w14:textId="77777777" w:rsidR="00B37C2D" w:rsidRPr="000809B0" w:rsidRDefault="00B37C2D" w:rsidP="00163FB0"/>
        </w:tc>
      </w:tr>
      <w:tr w:rsidR="00FF4B85" w:rsidRPr="000809B0" w14:paraId="1694C453" w14:textId="77777777" w:rsidTr="00163FB0">
        <w:trPr>
          <w:trHeight w:val="240"/>
          <w:jc w:val="center"/>
        </w:trPr>
        <w:tc>
          <w:tcPr>
            <w:tcW w:w="4876" w:type="dxa"/>
            <w:tcBorders>
              <w:top w:val="nil"/>
              <w:left w:val="nil"/>
              <w:bottom w:val="nil"/>
              <w:right w:val="nil"/>
            </w:tcBorders>
          </w:tcPr>
          <w:p w14:paraId="5A2165B1"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E470B99" w14:textId="77777777" w:rsidR="00B37C2D" w:rsidRPr="000809B0" w:rsidRDefault="00B37C2D" w:rsidP="00163FB0">
            <w:pPr>
              <w:pStyle w:val="AmColumnHeading"/>
            </w:pPr>
            <w:r w:rsidRPr="000809B0">
              <w:t>Muudatusettepanek</w:t>
            </w:r>
          </w:p>
        </w:tc>
      </w:tr>
      <w:tr w:rsidR="00FF4B85" w:rsidRPr="000809B0" w14:paraId="40C4B608" w14:textId="77777777" w:rsidTr="00163FB0">
        <w:trPr>
          <w:jc w:val="center"/>
        </w:trPr>
        <w:tc>
          <w:tcPr>
            <w:tcW w:w="4876" w:type="dxa"/>
            <w:tcBorders>
              <w:top w:val="nil"/>
              <w:left w:val="nil"/>
              <w:bottom w:val="nil"/>
              <w:right w:val="nil"/>
            </w:tcBorders>
          </w:tcPr>
          <w:p w14:paraId="643C7287" w14:textId="77777777" w:rsidR="00B37C2D" w:rsidRPr="000809B0" w:rsidRDefault="00B37C2D" w:rsidP="00163FB0">
            <w:pPr>
              <w:pStyle w:val="Normal6a"/>
            </w:pPr>
            <w:r w:rsidRPr="000809B0">
              <w:rPr>
                <w:b/>
                <w:i/>
              </w:rPr>
              <w:t>17.</w:t>
            </w:r>
            <w:r w:rsidRPr="000809B0">
              <w:tab/>
            </w:r>
            <w:r w:rsidRPr="000809B0">
              <w:rPr>
                <w:b/>
                <w:i/>
              </w:rPr>
              <w:t>rõhutab, et tootlikkuse kasv, innovatsioon ja sotsiaalne kaasatus peavad olema üksteisega tihedalt seotud; on seisukohal, et ESSU töötajate jaoks tuleks kaaluda töötajate aktsiaomandi kavade loomist, et nad saaksid äriühingus osaluse;</w:t>
            </w:r>
          </w:p>
        </w:tc>
        <w:tc>
          <w:tcPr>
            <w:tcW w:w="4876" w:type="dxa"/>
            <w:tcBorders>
              <w:top w:val="nil"/>
              <w:left w:val="nil"/>
              <w:bottom w:val="nil"/>
              <w:right w:val="nil"/>
            </w:tcBorders>
          </w:tcPr>
          <w:p w14:paraId="7E027EBB" w14:textId="77777777" w:rsidR="00B37C2D" w:rsidRPr="000809B0" w:rsidRDefault="00B37C2D" w:rsidP="00163FB0">
            <w:pPr>
              <w:pStyle w:val="Normal6a"/>
            </w:pPr>
            <w:r w:rsidRPr="000809B0">
              <w:rPr>
                <w:b/>
                <w:i/>
              </w:rPr>
              <w:t>välja jäetud</w:t>
            </w:r>
          </w:p>
        </w:tc>
      </w:tr>
    </w:tbl>
    <w:p w14:paraId="5588328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507A59B" w14:textId="77777777" w:rsidR="00B37C2D" w:rsidRPr="000809B0" w:rsidRDefault="00B37C2D" w:rsidP="00B37C2D">
      <w:r w:rsidRPr="000809B0">
        <w:rPr>
          <w:rStyle w:val="HideTWBExt"/>
        </w:rPr>
        <w:t>&lt;/Amend&gt;</w:t>
      </w:r>
    </w:p>
    <w:p w14:paraId="24E5255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124</w:t>
      </w:r>
      <w:r w:rsidRPr="000809B0">
        <w:rPr>
          <w:rStyle w:val="HideTWBExt"/>
          <w:b w:val="0"/>
        </w:rPr>
        <w:t>&lt;/NumAm&gt;</w:t>
      </w:r>
    </w:p>
    <w:p w14:paraId="05D5E87A"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7A444571" w14:textId="77777777" w:rsidR="00B37C2D" w:rsidRPr="000809B0" w:rsidRDefault="00B37C2D" w:rsidP="00B37C2D">
      <w:pPr>
        <w:pStyle w:val="NormalBold"/>
      </w:pPr>
      <w:r w:rsidRPr="000809B0">
        <w:rPr>
          <w:rStyle w:val="HideTWBExt"/>
          <w:b w:val="0"/>
        </w:rPr>
        <w:t>&lt;/RepeatBlock-By&gt;</w:t>
      </w:r>
    </w:p>
    <w:p w14:paraId="2828F7F0"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6BC7DA4" w14:textId="77777777" w:rsidR="00B37C2D" w:rsidRPr="000809B0" w:rsidRDefault="00B37C2D" w:rsidP="00B37C2D">
      <w:pPr>
        <w:pStyle w:val="NormalBold"/>
      </w:pPr>
      <w:r w:rsidRPr="000809B0">
        <w:rPr>
          <w:rStyle w:val="HideTWBExt"/>
          <w:b w:val="0"/>
        </w:rPr>
        <w:t>&lt;Article&gt;</w:t>
      </w:r>
      <w:r w:rsidRPr="000809B0">
        <w:t>Punkt 17</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AA93E5C" w14:textId="77777777" w:rsidTr="00163FB0">
        <w:trPr>
          <w:trHeight w:hRule="exact" w:val="240"/>
          <w:jc w:val="center"/>
        </w:trPr>
        <w:tc>
          <w:tcPr>
            <w:tcW w:w="9752" w:type="dxa"/>
            <w:gridSpan w:val="2"/>
            <w:tcBorders>
              <w:top w:val="nil"/>
              <w:left w:val="nil"/>
              <w:bottom w:val="nil"/>
              <w:right w:val="nil"/>
            </w:tcBorders>
          </w:tcPr>
          <w:p w14:paraId="482CD30C" w14:textId="77777777" w:rsidR="00B37C2D" w:rsidRPr="000809B0" w:rsidRDefault="00B37C2D" w:rsidP="00163FB0"/>
        </w:tc>
      </w:tr>
      <w:tr w:rsidR="00FF4B85" w:rsidRPr="000809B0" w14:paraId="77CE8D72" w14:textId="77777777" w:rsidTr="00163FB0">
        <w:trPr>
          <w:trHeight w:val="240"/>
          <w:jc w:val="center"/>
        </w:trPr>
        <w:tc>
          <w:tcPr>
            <w:tcW w:w="4876" w:type="dxa"/>
            <w:tcBorders>
              <w:top w:val="nil"/>
              <w:left w:val="nil"/>
              <w:bottom w:val="nil"/>
              <w:right w:val="nil"/>
            </w:tcBorders>
          </w:tcPr>
          <w:p w14:paraId="49CA48C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057EA90" w14:textId="77777777" w:rsidR="00B37C2D" w:rsidRPr="000809B0" w:rsidRDefault="00B37C2D" w:rsidP="00163FB0">
            <w:pPr>
              <w:pStyle w:val="AmColumnHeading"/>
            </w:pPr>
            <w:r w:rsidRPr="000809B0">
              <w:t>Muudatusettepanek</w:t>
            </w:r>
          </w:p>
        </w:tc>
      </w:tr>
      <w:tr w:rsidR="00FF4B85" w:rsidRPr="000809B0" w14:paraId="1F17174C" w14:textId="77777777" w:rsidTr="00163FB0">
        <w:trPr>
          <w:jc w:val="center"/>
        </w:trPr>
        <w:tc>
          <w:tcPr>
            <w:tcW w:w="4876" w:type="dxa"/>
            <w:tcBorders>
              <w:top w:val="nil"/>
              <w:left w:val="nil"/>
              <w:bottom w:val="nil"/>
              <w:right w:val="nil"/>
            </w:tcBorders>
          </w:tcPr>
          <w:p w14:paraId="4A15476C" w14:textId="77777777" w:rsidR="00B37C2D" w:rsidRPr="000809B0" w:rsidRDefault="00B37C2D" w:rsidP="00163FB0">
            <w:pPr>
              <w:pStyle w:val="Normal6a"/>
            </w:pPr>
            <w:r w:rsidRPr="000809B0">
              <w:t>17.</w:t>
            </w:r>
            <w:r w:rsidRPr="000809B0">
              <w:tab/>
              <w:t xml:space="preserve">rõhutab, et tootlikkuse kasv, innovatsioon ja sotsiaalne kaasatus peavad olema üksteisega tihedalt seotud; </w:t>
            </w:r>
            <w:r w:rsidRPr="000809B0">
              <w:rPr>
                <w:b/>
                <w:bCs/>
                <w:i/>
                <w:iCs/>
              </w:rPr>
              <w:t>on seisukohal</w:t>
            </w:r>
            <w:r w:rsidRPr="000809B0">
              <w:t xml:space="preserve">, et </w:t>
            </w:r>
            <w:r w:rsidRPr="000809B0">
              <w:rPr>
                <w:b/>
                <w:bCs/>
                <w:i/>
                <w:iCs/>
              </w:rPr>
              <w:t>ESSU</w:t>
            </w:r>
            <w:r w:rsidRPr="000809B0">
              <w:t xml:space="preserve"> </w:t>
            </w:r>
            <w:r w:rsidRPr="000809B0">
              <w:rPr>
                <w:b/>
                <w:bCs/>
                <w:i/>
                <w:iCs/>
              </w:rPr>
              <w:t>töötajate jaoks</w:t>
            </w:r>
            <w:r w:rsidRPr="000809B0">
              <w:t xml:space="preserve"> tuleks </w:t>
            </w:r>
            <w:r w:rsidRPr="000809B0">
              <w:rPr>
                <w:b/>
                <w:bCs/>
                <w:i/>
                <w:iCs/>
              </w:rPr>
              <w:t>kaaluda</w:t>
            </w:r>
            <w:r w:rsidRPr="000809B0">
              <w:t xml:space="preserve"> </w:t>
            </w:r>
            <w:r w:rsidRPr="000809B0">
              <w:rPr>
                <w:b/>
                <w:bCs/>
                <w:i/>
                <w:iCs/>
              </w:rPr>
              <w:t>töötajate aktsiaomandi kavade loomist</w:t>
            </w:r>
            <w:r w:rsidRPr="000809B0">
              <w:t xml:space="preserve">, et </w:t>
            </w:r>
            <w:r w:rsidRPr="000809B0">
              <w:rPr>
                <w:b/>
                <w:bCs/>
                <w:i/>
                <w:iCs/>
              </w:rPr>
              <w:t>nad saaksid</w:t>
            </w:r>
            <w:r w:rsidRPr="000809B0">
              <w:t xml:space="preserve"> äriühingus </w:t>
            </w:r>
            <w:r w:rsidRPr="000809B0">
              <w:rPr>
                <w:b/>
                <w:bCs/>
                <w:i/>
                <w:iCs/>
              </w:rPr>
              <w:t>osaluse</w:t>
            </w:r>
            <w:r w:rsidRPr="000809B0">
              <w:t>;</w:t>
            </w:r>
          </w:p>
        </w:tc>
        <w:tc>
          <w:tcPr>
            <w:tcW w:w="4876" w:type="dxa"/>
            <w:tcBorders>
              <w:top w:val="nil"/>
              <w:left w:val="nil"/>
              <w:bottom w:val="nil"/>
              <w:right w:val="nil"/>
            </w:tcBorders>
          </w:tcPr>
          <w:p w14:paraId="2D61E190" w14:textId="77777777" w:rsidR="00B37C2D" w:rsidRPr="000809B0" w:rsidRDefault="00B37C2D" w:rsidP="00163FB0">
            <w:pPr>
              <w:pStyle w:val="Normal6a"/>
            </w:pPr>
            <w:r w:rsidRPr="000809B0">
              <w:t>17.</w:t>
            </w:r>
            <w:r w:rsidRPr="000809B0">
              <w:tab/>
              <w:t xml:space="preserve">rõhutab, et tootlikkuse kasv, innovatsioon ja sotsiaalne kaasatus peavad olema üksteisega tihedalt seotud; </w:t>
            </w:r>
            <w:r w:rsidRPr="000809B0">
              <w:rPr>
                <w:b/>
                <w:bCs/>
                <w:i/>
                <w:iCs/>
              </w:rPr>
              <w:t>rõhutab</w:t>
            </w:r>
            <w:r w:rsidRPr="000809B0">
              <w:t xml:space="preserve">, et </w:t>
            </w:r>
            <w:proofErr w:type="spellStart"/>
            <w:r w:rsidRPr="000809B0">
              <w:rPr>
                <w:b/>
                <w:bCs/>
                <w:i/>
                <w:iCs/>
              </w:rPr>
              <w:t>SESile</w:t>
            </w:r>
            <w:proofErr w:type="spellEnd"/>
            <w:r w:rsidRPr="000809B0">
              <w:t xml:space="preserve"> tuleks</w:t>
            </w:r>
            <w:r w:rsidRPr="000809B0">
              <w:rPr>
                <w:b/>
                <w:bCs/>
                <w:i/>
                <w:iCs/>
              </w:rPr>
              <w:t xml:space="preserve"> anda õigus luua oma töötajatele aktsiaoptsioonide kava</w:t>
            </w:r>
            <w:r w:rsidRPr="000809B0">
              <w:t xml:space="preserve">, et </w:t>
            </w:r>
            <w:r w:rsidRPr="000809B0">
              <w:rPr>
                <w:b/>
                <w:bCs/>
                <w:i/>
                <w:iCs/>
              </w:rPr>
              <w:t>meelitada ligi paremaid talente ja võimaldada töötajatel saada</w:t>
            </w:r>
            <w:r w:rsidRPr="000809B0">
              <w:t xml:space="preserve"> äriühingus </w:t>
            </w:r>
            <w:r w:rsidRPr="000809B0">
              <w:rPr>
                <w:b/>
                <w:bCs/>
                <w:i/>
                <w:iCs/>
              </w:rPr>
              <w:t>osalus</w:t>
            </w:r>
            <w:r w:rsidRPr="000809B0">
              <w:t xml:space="preserve">; </w:t>
            </w:r>
            <w:r w:rsidRPr="000809B0">
              <w:rPr>
                <w:b/>
                <w:i/>
              </w:rPr>
              <w:t xml:space="preserve">rõhutab, et selle režiimiga ei tuleks mitte ühtlustada maksupoliitikat, vaid pigem töötajate võimalust saada progressiivne aktsiaoptsioonide kava, ilma et käsitletaks maksumäära, mille alusel potentsiaalset kasu maksustatakse; soovitab kajastada aktsiaoptsioone kapitalikasumina; palub komisjonil töötada liidu tasandil hindamise </w:t>
            </w:r>
            <w:proofErr w:type="spellStart"/>
            <w:r w:rsidRPr="000809B0">
              <w:rPr>
                <w:b/>
                <w:i/>
              </w:rPr>
              <w:t>safe</w:t>
            </w:r>
            <w:proofErr w:type="spellEnd"/>
            <w:r w:rsidRPr="000809B0">
              <w:rPr>
                <w:b/>
                <w:i/>
              </w:rPr>
              <w:t xml:space="preserve"> </w:t>
            </w:r>
            <w:proofErr w:type="spellStart"/>
            <w:r w:rsidRPr="000809B0">
              <w:rPr>
                <w:b/>
                <w:i/>
              </w:rPr>
              <w:t>harbour’i</w:t>
            </w:r>
            <w:proofErr w:type="spellEnd"/>
            <w:r w:rsidRPr="000809B0">
              <w:rPr>
                <w:b/>
                <w:i/>
              </w:rPr>
              <w:t xml:space="preserve"> põhimõtte kehtestamise nimel; rõhutab, et selline vahend on selliste ettevõtjate esimene nõudmine, kes on hädas oma töötajatele kogu ühtsel turul samade hüvede tagamisega;</w:t>
            </w:r>
          </w:p>
        </w:tc>
      </w:tr>
    </w:tbl>
    <w:p w14:paraId="53E58B1C"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8169C79" w14:textId="77777777" w:rsidR="00B37C2D" w:rsidRPr="000809B0" w:rsidRDefault="00B37C2D" w:rsidP="00B37C2D">
      <w:r w:rsidRPr="000809B0">
        <w:rPr>
          <w:rStyle w:val="HideTWBExt"/>
        </w:rPr>
        <w:t>&lt;/Amend&gt;</w:t>
      </w:r>
    </w:p>
    <w:p w14:paraId="278F737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125</w:t>
      </w:r>
      <w:r w:rsidRPr="000809B0">
        <w:rPr>
          <w:rStyle w:val="HideTWBExt"/>
          <w:b w:val="0"/>
        </w:rPr>
        <w:t>&lt;/NumAm&gt;</w:t>
      </w:r>
    </w:p>
    <w:p w14:paraId="454D3807"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3E6B4D4B" w14:textId="77777777" w:rsidR="00B37C2D" w:rsidRPr="000809B0" w:rsidRDefault="00B37C2D" w:rsidP="00B37C2D">
      <w:pPr>
        <w:pStyle w:val="NormalBold"/>
      </w:pPr>
      <w:r w:rsidRPr="000809B0">
        <w:rPr>
          <w:rStyle w:val="HideTWBExt"/>
          <w:b w:val="0"/>
        </w:rPr>
        <w:t>&lt;/RepeatBlock-By&gt;</w:t>
      </w:r>
    </w:p>
    <w:p w14:paraId="35810D8A"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2F13210" w14:textId="77777777" w:rsidR="00B37C2D" w:rsidRPr="000809B0" w:rsidRDefault="00B37C2D" w:rsidP="00B37C2D">
      <w:pPr>
        <w:pStyle w:val="NormalBold"/>
      </w:pPr>
      <w:r w:rsidRPr="000809B0">
        <w:rPr>
          <w:rStyle w:val="HideTWBExt"/>
          <w:b w:val="0"/>
        </w:rPr>
        <w:t>&lt;Article&gt;</w:t>
      </w:r>
      <w:r w:rsidRPr="000809B0">
        <w:t>Punkt 17</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0431524" w14:textId="77777777" w:rsidTr="00163FB0">
        <w:trPr>
          <w:trHeight w:hRule="exact" w:val="240"/>
          <w:jc w:val="center"/>
        </w:trPr>
        <w:tc>
          <w:tcPr>
            <w:tcW w:w="9752" w:type="dxa"/>
            <w:gridSpan w:val="2"/>
            <w:tcBorders>
              <w:top w:val="nil"/>
              <w:left w:val="nil"/>
              <w:bottom w:val="nil"/>
              <w:right w:val="nil"/>
            </w:tcBorders>
          </w:tcPr>
          <w:p w14:paraId="6A1A5BDD" w14:textId="77777777" w:rsidR="00B37C2D" w:rsidRPr="000809B0" w:rsidRDefault="00B37C2D" w:rsidP="00163FB0"/>
        </w:tc>
      </w:tr>
      <w:tr w:rsidR="00FF4B85" w:rsidRPr="000809B0" w14:paraId="4D2BF524" w14:textId="77777777" w:rsidTr="00163FB0">
        <w:trPr>
          <w:trHeight w:val="240"/>
          <w:jc w:val="center"/>
        </w:trPr>
        <w:tc>
          <w:tcPr>
            <w:tcW w:w="4876" w:type="dxa"/>
            <w:tcBorders>
              <w:top w:val="nil"/>
              <w:left w:val="nil"/>
              <w:bottom w:val="nil"/>
              <w:right w:val="nil"/>
            </w:tcBorders>
          </w:tcPr>
          <w:p w14:paraId="788EB01C"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5071E8E" w14:textId="77777777" w:rsidR="00B37C2D" w:rsidRPr="000809B0" w:rsidRDefault="00B37C2D" w:rsidP="00163FB0">
            <w:pPr>
              <w:pStyle w:val="AmColumnHeading"/>
            </w:pPr>
            <w:r w:rsidRPr="000809B0">
              <w:t>Muudatusettepanek</w:t>
            </w:r>
          </w:p>
        </w:tc>
      </w:tr>
      <w:tr w:rsidR="00FF4B85" w:rsidRPr="000809B0" w14:paraId="53F11741" w14:textId="77777777" w:rsidTr="00163FB0">
        <w:trPr>
          <w:jc w:val="center"/>
        </w:trPr>
        <w:tc>
          <w:tcPr>
            <w:tcW w:w="4876" w:type="dxa"/>
            <w:tcBorders>
              <w:top w:val="nil"/>
              <w:left w:val="nil"/>
              <w:bottom w:val="nil"/>
              <w:right w:val="nil"/>
            </w:tcBorders>
          </w:tcPr>
          <w:p w14:paraId="2A6851D4" w14:textId="77777777" w:rsidR="00B37C2D" w:rsidRPr="000809B0" w:rsidRDefault="00B37C2D" w:rsidP="00163FB0">
            <w:pPr>
              <w:pStyle w:val="Normal6a"/>
            </w:pPr>
            <w:r w:rsidRPr="000809B0">
              <w:t>17.</w:t>
            </w:r>
            <w:r w:rsidRPr="000809B0">
              <w:tab/>
              <w:t>rõhutab, et tootlikkuse kasv, innovatsioon ja sotsiaalne kaasatus peavad olema üksteisega tihedalt seotud</w:t>
            </w:r>
            <w:r w:rsidRPr="000809B0">
              <w:rPr>
                <w:b/>
                <w:i/>
              </w:rPr>
              <w:t>; on seisukohal, et</w:t>
            </w:r>
            <w:r w:rsidRPr="000809B0">
              <w:t xml:space="preserve"> ESSU töötajate </w:t>
            </w:r>
            <w:r w:rsidRPr="000809B0">
              <w:rPr>
                <w:b/>
                <w:i/>
              </w:rPr>
              <w:t>jaoks tuleks kaaluda töötajate</w:t>
            </w:r>
            <w:r w:rsidRPr="000809B0">
              <w:t xml:space="preserve"> aktsiaomandi kavade </w:t>
            </w:r>
            <w:r w:rsidRPr="000809B0">
              <w:rPr>
                <w:b/>
                <w:i/>
              </w:rPr>
              <w:t>loomist</w:t>
            </w:r>
            <w:r w:rsidRPr="000809B0">
              <w:t>, et nad saaksid äriühingus osaluse;</w:t>
            </w:r>
          </w:p>
        </w:tc>
        <w:tc>
          <w:tcPr>
            <w:tcW w:w="4876" w:type="dxa"/>
            <w:tcBorders>
              <w:top w:val="nil"/>
              <w:left w:val="nil"/>
              <w:bottom w:val="nil"/>
              <w:right w:val="nil"/>
            </w:tcBorders>
          </w:tcPr>
          <w:p w14:paraId="7F17ED21" w14:textId="77777777" w:rsidR="00B37C2D" w:rsidRPr="000809B0" w:rsidRDefault="00B37C2D" w:rsidP="00163FB0">
            <w:pPr>
              <w:pStyle w:val="Normal6a"/>
            </w:pPr>
            <w:r w:rsidRPr="000809B0">
              <w:t>17.</w:t>
            </w:r>
            <w:r w:rsidRPr="000809B0">
              <w:tab/>
              <w:t>rõhutab, et tootlikkuse kasv, innovatsioon ja sotsiaalne kaasatus peavad olema üksteisega tihedalt seotud</w:t>
            </w:r>
            <w:r w:rsidRPr="000809B0">
              <w:rPr>
                <w:b/>
                <w:i/>
              </w:rPr>
              <w:t xml:space="preserve">, ning nõuab lisameetmete loomist innovatsioonisektori toetamiseks; selleks kutsub komisjoni üles esitama võimalikult kiiresti ettepaneku maksusoodustuste ühise Euroopa süsteemi kohaldamise kohta </w:t>
            </w:r>
            <w:proofErr w:type="spellStart"/>
            <w:r w:rsidRPr="000809B0">
              <w:rPr>
                <w:b/>
                <w:i/>
              </w:rPr>
              <w:t>ESSUde</w:t>
            </w:r>
            <w:proofErr w:type="spellEnd"/>
            <w:r w:rsidRPr="000809B0">
              <w:rPr>
                <w:b/>
                <w:i/>
              </w:rPr>
              <w:t xml:space="preserve"> ja</w:t>
            </w:r>
            <w:r w:rsidRPr="000809B0">
              <w:t xml:space="preserve"> ESSU töötajate aktsiaomandi kavade </w:t>
            </w:r>
            <w:r w:rsidRPr="000809B0">
              <w:rPr>
                <w:b/>
                <w:i/>
              </w:rPr>
              <w:t>suhtes</w:t>
            </w:r>
            <w:r w:rsidRPr="000809B0">
              <w:t>, et nad saaksid äriühingus osaluse</w:t>
            </w:r>
            <w:r w:rsidRPr="000809B0">
              <w:rPr>
                <w:b/>
                <w:i/>
              </w:rPr>
              <w:t>. Sellega seoses tuleks aktsiaoptsioone ja tulu, mis on saadud töötajate osalusest äriühingus, käsitada kapitalikasumina ja seega kaitsta neid ELi tasandil</w:t>
            </w:r>
            <w:r w:rsidRPr="000809B0">
              <w:t>;</w:t>
            </w:r>
          </w:p>
        </w:tc>
      </w:tr>
    </w:tbl>
    <w:p w14:paraId="6315F3A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5C311BBE" w14:textId="77777777" w:rsidR="00B37C2D" w:rsidRPr="000809B0" w:rsidRDefault="00B37C2D" w:rsidP="00B37C2D">
      <w:r w:rsidRPr="000809B0">
        <w:rPr>
          <w:rStyle w:val="HideTWBExt"/>
        </w:rPr>
        <w:t>&lt;/Amend&gt;</w:t>
      </w:r>
    </w:p>
    <w:p w14:paraId="5561F2D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126</w:t>
      </w:r>
      <w:r w:rsidRPr="000809B0">
        <w:rPr>
          <w:rStyle w:val="HideTWBExt"/>
          <w:b w:val="0"/>
        </w:rPr>
        <w:t>&lt;/NumAm&gt;</w:t>
      </w:r>
    </w:p>
    <w:p w14:paraId="29ADC39A" w14:textId="77777777" w:rsidR="00B37C2D" w:rsidRPr="000809B0" w:rsidRDefault="00B37C2D" w:rsidP="00B37C2D">
      <w:pPr>
        <w:pStyle w:val="NormalBold"/>
      </w:pPr>
      <w:r w:rsidRPr="000809B0">
        <w:rPr>
          <w:rStyle w:val="HideTWBExt"/>
          <w:b w:val="0"/>
        </w:rPr>
        <w:t>&lt;RepeatBlock-By&gt;&lt;Members&gt;</w:t>
      </w:r>
      <w:r w:rsidRPr="000809B0">
        <w:t>Kira Marie Peter-Hansen</w:t>
      </w:r>
      <w:r w:rsidRPr="000809B0">
        <w:rPr>
          <w:rStyle w:val="HideTWBExt"/>
          <w:b w:val="0"/>
        </w:rPr>
        <w:t>&lt;/Members&gt;</w:t>
      </w:r>
    </w:p>
    <w:p w14:paraId="0A35A5D8" w14:textId="77777777" w:rsidR="00B37C2D" w:rsidRPr="000809B0" w:rsidRDefault="00B37C2D" w:rsidP="00B37C2D">
      <w:r w:rsidRPr="000809B0">
        <w:rPr>
          <w:rStyle w:val="HideTWBExt"/>
        </w:rPr>
        <w:t>&lt;AuNomDe&gt;</w:t>
      </w:r>
      <w:r w:rsidRPr="000809B0">
        <w:rPr>
          <w:rStyle w:val="HideTWBInt"/>
        </w:rPr>
        <w:t>{Verts/ALE}</w:t>
      </w:r>
      <w:r w:rsidRPr="000809B0">
        <w:t xml:space="preserve">fraktsiooni </w:t>
      </w:r>
      <w:proofErr w:type="spellStart"/>
      <w:r w:rsidRPr="000809B0">
        <w:t>Verts</w:t>
      </w:r>
      <w:proofErr w:type="spellEnd"/>
      <w:r w:rsidRPr="000809B0">
        <w:t>/ALE nimel</w:t>
      </w:r>
      <w:r w:rsidRPr="000809B0">
        <w:rPr>
          <w:rStyle w:val="HideTWBExt"/>
        </w:rPr>
        <w:t>&lt;/AuNomDe&gt;</w:t>
      </w:r>
    </w:p>
    <w:p w14:paraId="4727FA1A" w14:textId="77777777" w:rsidR="00B37C2D" w:rsidRPr="000809B0" w:rsidRDefault="00B37C2D" w:rsidP="00B37C2D">
      <w:pPr>
        <w:pStyle w:val="NormalBold"/>
      </w:pPr>
      <w:r w:rsidRPr="000809B0">
        <w:rPr>
          <w:rStyle w:val="HideTWBExt"/>
          <w:b w:val="0"/>
        </w:rPr>
        <w:t>&lt;/RepeatBlock-By&gt;</w:t>
      </w:r>
    </w:p>
    <w:p w14:paraId="63B29ED8"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684B7C8" w14:textId="77777777" w:rsidR="00B37C2D" w:rsidRPr="000809B0" w:rsidRDefault="00B37C2D" w:rsidP="00B37C2D">
      <w:pPr>
        <w:pStyle w:val="NormalBold"/>
      </w:pPr>
      <w:r w:rsidRPr="000809B0">
        <w:rPr>
          <w:rStyle w:val="HideTWBExt"/>
          <w:b w:val="0"/>
        </w:rPr>
        <w:t>&lt;Article&gt;</w:t>
      </w:r>
      <w:r w:rsidRPr="000809B0">
        <w:t>Punkt 17</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A4ACEBA" w14:textId="77777777" w:rsidTr="00163FB0">
        <w:trPr>
          <w:trHeight w:hRule="exact" w:val="240"/>
          <w:jc w:val="center"/>
        </w:trPr>
        <w:tc>
          <w:tcPr>
            <w:tcW w:w="9752" w:type="dxa"/>
            <w:gridSpan w:val="2"/>
            <w:tcBorders>
              <w:top w:val="nil"/>
              <w:left w:val="nil"/>
              <w:bottom w:val="nil"/>
              <w:right w:val="nil"/>
            </w:tcBorders>
          </w:tcPr>
          <w:p w14:paraId="3C8B6267" w14:textId="77777777" w:rsidR="00B37C2D" w:rsidRPr="000809B0" w:rsidRDefault="00B37C2D" w:rsidP="00163FB0"/>
        </w:tc>
      </w:tr>
      <w:tr w:rsidR="00FF4B85" w:rsidRPr="000809B0" w14:paraId="2AE76455" w14:textId="77777777" w:rsidTr="00163FB0">
        <w:trPr>
          <w:trHeight w:val="240"/>
          <w:jc w:val="center"/>
        </w:trPr>
        <w:tc>
          <w:tcPr>
            <w:tcW w:w="4876" w:type="dxa"/>
            <w:tcBorders>
              <w:top w:val="nil"/>
              <w:left w:val="nil"/>
              <w:bottom w:val="nil"/>
              <w:right w:val="nil"/>
            </w:tcBorders>
          </w:tcPr>
          <w:p w14:paraId="32E9901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5495FA7" w14:textId="77777777" w:rsidR="00B37C2D" w:rsidRPr="000809B0" w:rsidRDefault="00B37C2D" w:rsidP="00163FB0">
            <w:pPr>
              <w:pStyle w:val="AmColumnHeading"/>
            </w:pPr>
            <w:r w:rsidRPr="000809B0">
              <w:t>Muudatusettepanek</w:t>
            </w:r>
          </w:p>
        </w:tc>
      </w:tr>
      <w:tr w:rsidR="00FF4B85" w:rsidRPr="000809B0" w14:paraId="32DD2F5F" w14:textId="77777777" w:rsidTr="00163FB0">
        <w:trPr>
          <w:jc w:val="center"/>
        </w:trPr>
        <w:tc>
          <w:tcPr>
            <w:tcW w:w="4876" w:type="dxa"/>
            <w:tcBorders>
              <w:top w:val="nil"/>
              <w:left w:val="nil"/>
              <w:bottom w:val="nil"/>
              <w:right w:val="nil"/>
            </w:tcBorders>
          </w:tcPr>
          <w:p w14:paraId="0A00E27B" w14:textId="77777777" w:rsidR="00B37C2D" w:rsidRPr="000809B0" w:rsidRDefault="00B37C2D" w:rsidP="00163FB0">
            <w:pPr>
              <w:pStyle w:val="Normal6a"/>
            </w:pPr>
            <w:r w:rsidRPr="000809B0">
              <w:t>17.</w:t>
            </w:r>
            <w:r w:rsidRPr="000809B0">
              <w:tab/>
              <w:t>rõhutab, et tootlikkuse kasv, innovatsioon ja sotsiaalne kaasatus peavad olema üksteisega tihedalt seotud; on seisukohal, et ESSU töötajate jaoks tuleks kaaluda töötajate aktsiaomandi kavade loomist, et nad saaksid äriühingus osaluse;</w:t>
            </w:r>
          </w:p>
        </w:tc>
        <w:tc>
          <w:tcPr>
            <w:tcW w:w="4876" w:type="dxa"/>
            <w:tcBorders>
              <w:top w:val="nil"/>
              <w:left w:val="nil"/>
              <w:bottom w:val="nil"/>
              <w:right w:val="nil"/>
            </w:tcBorders>
          </w:tcPr>
          <w:p w14:paraId="5EFD34BD" w14:textId="77777777" w:rsidR="00B37C2D" w:rsidRPr="000809B0" w:rsidRDefault="00B37C2D" w:rsidP="00163FB0">
            <w:pPr>
              <w:pStyle w:val="Normal6a"/>
            </w:pPr>
            <w:r w:rsidRPr="000809B0">
              <w:t>17.</w:t>
            </w:r>
            <w:r w:rsidRPr="000809B0">
              <w:tab/>
              <w:t>rõhutab, et tootlikkuse kasv, innovatsioon ja sotsiaalne kaasatus peavad olema üksteisega tihedalt seotud; on seisukohal, et ESSU töötajate jaoks tuleks kaaluda töötajate aktsiaomandi kavade loomist, et nad saaksid äriühingus osaluse</w:t>
            </w:r>
            <w:r w:rsidRPr="000809B0">
              <w:rPr>
                <w:b/>
                <w:i/>
              </w:rPr>
              <w:t>, tagades samas, et see aitab kaasa demokraatlikuma töökeskkonna kujundamisele, ei ole diskrimineeriv ega asenda kollektiivseid palgaläbirääkimisi ja künnis töötajate juurdepääsuks sellisele omandiõiguse kavale on madal</w:t>
            </w:r>
            <w:r w:rsidRPr="000809B0">
              <w:t>;</w:t>
            </w:r>
          </w:p>
        </w:tc>
      </w:tr>
    </w:tbl>
    <w:p w14:paraId="6A6F1AE3"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3676C54" w14:textId="77777777" w:rsidR="00B37C2D" w:rsidRPr="000809B0" w:rsidRDefault="00B37C2D" w:rsidP="00B37C2D">
      <w:r w:rsidRPr="000809B0">
        <w:rPr>
          <w:rStyle w:val="HideTWBExt"/>
        </w:rPr>
        <w:t>&lt;/Amend&gt;</w:t>
      </w:r>
    </w:p>
    <w:p w14:paraId="36444088"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127</w:t>
      </w:r>
      <w:r w:rsidRPr="000809B0">
        <w:rPr>
          <w:rStyle w:val="HideTWBExt"/>
          <w:b w:val="0"/>
        </w:rPr>
        <w:t>&lt;/NumAm&gt;</w:t>
      </w:r>
    </w:p>
    <w:p w14:paraId="736C819D" w14:textId="77777777" w:rsidR="00B37C2D" w:rsidRPr="000809B0" w:rsidRDefault="00B37C2D" w:rsidP="00B37C2D">
      <w:pPr>
        <w:pStyle w:val="NormalBold"/>
      </w:pPr>
      <w:r w:rsidRPr="000809B0">
        <w:rPr>
          <w:rStyle w:val="HideTWBExt"/>
          <w:b w:val="0"/>
        </w:rPr>
        <w:t>&lt;RepeatBlock-By&gt;&lt;Members&gt;</w:t>
      </w:r>
      <w:r w:rsidRPr="000809B0">
        <w:t>Victor Negrescu</w:t>
      </w:r>
      <w:r w:rsidRPr="000809B0">
        <w:rPr>
          <w:rStyle w:val="HideTWBExt"/>
          <w:b w:val="0"/>
        </w:rPr>
        <w:t>&lt;/Members&gt;</w:t>
      </w:r>
    </w:p>
    <w:p w14:paraId="24B54691" w14:textId="77777777" w:rsidR="00B37C2D" w:rsidRPr="000809B0" w:rsidRDefault="00B37C2D" w:rsidP="00B37C2D">
      <w:pPr>
        <w:pStyle w:val="NormalBold"/>
      </w:pPr>
      <w:r w:rsidRPr="000809B0">
        <w:rPr>
          <w:rStyle w:val="HideTWBExt"/>
          <w:b w:val="0"/>
        </w:rPr>
        <w:t>&lt;/RepeatBlock-By&gt;</w:t>
      </w:r>
    </w:p>
    <w:p w14:paraId="5960FD1E"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8DB5CEF" w14:textId="77777777" w:rsidR="00B37C2D" w:rsidRPr="000809B0" w:rsidRDefault="00B37C2D" w:rsidP="00B37C2D">
      <w:pPr>
        <w:pStyle w:val="NormalBold"/>
      </w:pPr>
      <w:r w:rsidRPr="000809B0">
        <w:rPr>
          <w:rStyle w:val="HideTWBExt"/>
          <w:b w:val="0"/>
        </w:rPr>
        <w:t>&lt;Article&gt;</w:t>
      </w:r>
      <w:r w:rsidRPr="000809B0">
        <w:t>Punkt 17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45ED9A8" w14:textId="77777777" w:rsidTr="00163FB0">
        <w:trPr>
          <w:trHeight w:hRule="exact" w:val="240"/>
          <w:jc w:val="center"/>
        </w:trPr>
        <w:tc>
          <w:tcPr>
            <w:tcW w:w="9752" w:type="dxa"/>
            <w:gridSpan w:val="2"/>
            <w:tcBorders>
              <w:top w:val="nil"/>
              <w:left w:val="nil"/>
              <w:bottom w:val="nil"/>
              <w:right w:val="nil"/>
            </w:tcBorders>
          </w:tcPr>
          <w:p w14:paraId="12893264" w14:textId="77777777" w:rsidR="00B37C2D" w:rsidRPr="000809B0" w:rsidRDefault="00B37C2D" w:rsidP="00163FB0"/>
        </w:tc>
      </w:tr>
      <w:tr w:rsidR="00FF4B85" w:rsidRPr="000809B0" w14:paraId="1C61CC38" w14:textId="77777777" w:rsidTr="00163FB0">
        <w:trPr>
          <w:trHeight w:val="240"/>
          <w:jc w:val="center"/>
        </w:trPr>
        <w:tc>
          <w:tcPr>
            <w:tcW w:w="4876" w:type="dxa"/>
            <w:tcBorders>
              <w:top w:val="nil"/>
              <w:left w:val="nil"/>
              <w:bottom w:val="nil"/>
              <w:right w:val="nil"/>
            </w:tcBorders>
          </w:tcPr>
          <w:p w14:paraId="35D0C5C4"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53FD1D6" w14:textId="77777777" w:rsidR="00B37C2D" w:rsidRPr="000809B0" w:rsidRDefault="00B37C2D" w:rsidP="00163FB0">
            <w:pPr>
              <w:pStyle w:val="AmColumnHeading"/>
            </w:pPr>
            <w:r w:rsidRPr="000809B0">
              <w:t>Muudatusettepanek</w:t>
            </w:r>
          </w:p>
        </w:tc>
      </w:tr>
      <w:tr w:rsidR="00FF4B85" w:rsidRPr="000809B0" w14:paraId="33EA2D0E" w14:textId="77777777" w:rsidTr="00163FB0">
        <w:trPr>
          <w:jc w:val="center"/>
        </w:trPr>
        <w:tc>
          <w:tcPr>
            <w:tcW w:w="4876" w:type="dxa"/>
            <w:tcBorders>
              <w:top w:val="nil"/>
              <w:left w:val="nil"/>
              <w:bottom w:val="nil"/>
              <w:right w:val="nil"/>
            </w:tcBorders>
          </w:tcPr>
          <w:p w14:paraId="6EE45323" w14:textId="77777777" w:rsidR="00B37C2D" w:rsidRPr="000809B0" w:rsidRDefault="00B37C2D" w:rsidP="00163FB0">
            <w:pPr>
              <w:pStyle w:val="Normal6a"/>
            </w:pPr>
          </w:p>
        </w:tc>
        <w:tc>
          <w:tcPr>
            <w:tcW w:w="4876" w:type="dxa"/>
            <w:tcBorders>
              <w:top w:val="nil"/>
              <w:left w:val="nil"/>
              <w:bottom w:val="nil"/>
              <w:right w:val="nil"/>
            </w:tcBorders>
          </w:tcPr>
          <w:p w14:paraId="48565AE7" w14:textId="77777777" w:rsidR="00B37C2D" w:rsidRPr="000809B0" w:rsidRDefault="00B37C2D" w:rsidP="00163FB0">
            <w:pPr>
              <w:pStyle w:val="Normal6a"/>
            </w:pPr>
            <w:r w:rsidRPr="000809B0">
              <w:rPr>
                <w:b/>
                <w:i/>
              </w:rPr>
              <w:t>17a.</w:t>
            </w:r>
            <w:r w:rsidRPr="000809B0">
              <w:tab/>
            </w:r>
            <w:r w:rsidRPr="000809B0">
              <w:rPr>
                <w:b/>
                <w:i/>
              </w:rPr>
              <w:t xml:space="preserve">rõhutab, et ESSU raamistik peaks hõlbustama koostööd ülikoolide, uurimisinstituutide ja </w:t>
            </w:r>
            <w:proofErr w:type="spellStart"/>
            <w:r w:rsidRPr="000809B0">
              <w:rPr>
                <w:b/>
                <w:i/>
              </w:rPr>
              <w:t>tehnosiirdekeskustega</w:t>
            </w:r>
            <w:proofErr w:type="spellEnd"/>
            <w:r w:rsidRPr="000809B0">
              <w:rPr>
                <w:b/>
                <w:i/>
              </w:rPr>
              <w:t>, et kiirendada laborist turule jõudmise protsessi, tagada juurdepääs teadustaristule ja eksperditeadmistele ning toetada uurimistulemuste turustamist;</w:t>
            </w:r>
          </w:p>
        </w:tc>
      </w:tr>
    </w:tbl>
    <w:p w14:paraId="39CF4375"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F5BC362" w14:textId="77777777" w:rsidR="00B37C2D" w:rsidRPr="000809B0" w:rsidRDefault="00B37C2D" w:rsidP="00B37C2D">
      <w:r w:rsidRPr="000809B0">
        <w:rPr>
          <w:rStyle w:val="HideTWBExt"/>
        </w:rPr>
        <w:t>&lt;/Amend&gt;</w:t>
      </w:r>
    </w:p>
    <w:p w14:paraId="6C2CFF0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128</w:t>
      </w:r>
      <w:r w:rsidRPr="000809B0">
        <w:rPr>
          <w:rStyle w:val="HideTWBExt"/>
          <w:b w:val="0"/>
        </w:rPr>
        <w:t>&lt;/NumAm&gt;</w:t>
      </w:r>
    </w:p>
    <w:p w14:paraId="153FEEBC" w14:textId="77777777" w:rsidR="00B37C2D" w:rsidRPr="000809B0" w:rsidRDefault="00B37C2D" w:rsidP="00B37C2D">
      <w:pPr>
        <w:pStyle w:val="NormalBold"/>
      </w:pPr>
      <w:r w:rsidRPr="000809B0">
        <w:rPr>
          <w:rStyle w:val="HideTWBExt"/>
          <w:b w:val="0"/>
        </w:rPr>
        <w:t>&lt;RepeatBlock-By&gt;&lt;Members&gt;</w:t>
      </w:r>
      <w:r w:rsidRPr="000809B0">
        <w:t>Kira Marie Peter-Hansen</w:t>
      </w:r>
      <w:r w:rsidRPr="000809B0">
        <w:rPr>
          <w:rStyle w:val="HideTWBExt"/>
          <w:b w:val="0"/>
        </w:rPr>
        <w:t>&lt;/Members&gt;</w:t>
      </w:r>
    </w:p>
    <w:p w14:paraId="50B65147" w14:textId="77777777" w:rsidR="00B37C2D" w:rsidRPr="000809B0" w:rsidRDefault="00B37C2D" w:rsidP="00B37C2D">
      <w:r w:rsidRPr="000809B0">
        <w:rPr>
          <w:rStyle w:val="HideTWBExt"/>
        </w:rPr>
        <w:t>&lt;AuNomDe&gt;</w:t>
      </w:r>
      <w:r w:rsidRPr="000809B0">
        <w:rPr>
          <w:rStyle w:val="HideTWBInt"/>
        </w:rPr>
        <w:t>{Verts/ALE}</w:t>
      </w:r>
      <w:r w:rsidRPr="000809B0">
        <w:t xml:space="preserve">fraktsiooni </w:t>
      </w:r>
      <w:proofErr w:type="spellStart"/>
      <w:r w:rsidRPr="000809B0">
        <w:t>Verts</w:t>
      </w:r>
      <w:proofErr w:type="spellEnd"/>
      <w:r w:rsidRPr="000809B0">
        <w:t>/ALE nimel</w:t>
      </w:r>
      <w:r w:rsidRPr="000809B0">
        <w:rPr>
          <w:rStyle w:val="HideTWBExt"/>
        </w:rPr>
        <w:t>&lt;/AuNomDe&gt;</w:t>
      </w:r>
    </w:p>
    <w:p w14:paraId="7D58E65C" w14:textId="77777777" w:rsidR="00B37C2D" w:rsidRPr="000809B0" w:rsidRDefault="00B37C2D" w:rsidP="00B37C2D">
      <w:pPr>
        <w:pStyle w:val="NormalBold"/>
      </w:pPr>
      <w:r w:rsidRPr="000809B0">
        <w:rPr>
          <w:rStyle w:val="HideTWBExt"/>
          <w:b w:val="0"/>
        </w:rPr>
        <w:t>&lt;/RepeatBlock-By&gt;</w:t>
      </w:r>
    </w:p>
    <w:p w14:paraId="568A41E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10ECC61" w14:textId="77777777" w:rsidR="00B37C2D" w:rsidRPr="000809B0" w:rsidRDefault="00B37C2D" w:rsidP="00B37C2D">
      <w:pPr>
        <w:pStyle w:val="NormalBold"/>
      </w:pPr>
      <w:r w:rsidRPr="000809B0">
        <w:rPr>
          <w:rStyle w:val="HideTWBExt"/>
          <w:b w:val="0"/>
        </w:rPr>
        <w:t>&lt;Article&gt;</w:t>
      </w:r>
      <w:r w:rsidRPr="000809B0">
        <w:t>Punkt 17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60980D1" w14:textId="77777777" w:rsidTr="00163FB0">
        <w:trPr>
          <w:trHeight w:hRule="exact" w:val="240"/>
          <w:jc w:val="center"/>
        </w:trPr>
        <w:tc>
          <w:tcPr>
            <w:tcW w:w="9752" w:type="dxa"/>
            <w:gridSpan w:val="2"/>
            <w:tcBorders>
              <w:top w:val="nil"/>
              <w:left w:val="nil"/>
              <w:bottom w:val="nil"/>
              <w:right w:val="nil"/>
            </w:tcBorders>
          </w:tcPr>
          <w:p w14:paraId="7FC36513" w14:textId="77777777" w:rsidR="00B37C2D" w:rsidRPr="000809B0" w:rsidRDefault="00B37C2D" w:rsidP="00163FB0"/>
        </w:tc>
      </w:tr>
      <w:tr w:rsidR="00FF4B85" w:rsidRPr="000809B0" w14:paraId="55D296E0" w14:textId="77777777" w:rsidTr="00163FB0">
        <w:trPr>
          <w:trHeight w:val="240"/>
          <w:jc w:val="center"/>
        </w:trPr>
        <w:tc>
          <w:tcPr>
            <w:tcW w:w="4876" w:type="dxa"/>
            <w:tcBorders>
              <w:top w:val="nil"/>
              <w:left w:val="nil"/>
              <w:bottom w:val="nil"/>
              <w:right w:val="nil"/>
            </w:tcBorders>
          </w:tcPr>
          <w:p w14:paraId="359F8F9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5548080" w14:textId="77777777" w:rsidR="00B37C2D" w:rsidRPr="000809B0" w:rsidRDefault="00B37C2D" w:rsidP="00163FB0">
            <w:pPr>
              <w:pStyle w:val="AmColumnHeading"/>
            </w:pPr>
            <w:r w:rsidRPr="000809B0">
              <w:t>Muudatusettepanek</w:t>
            </w:r>
          </w:p>
        </w:tc>
      </w:tr>
      <w:tr w:rsidR="00FF4B85" w:rsidRPr="000809B0" w14:paraId="7157A4A2" w14:textId="77777777" w:rsidTr="00163FB0">
        <w:trPr>
          <w:jc w:val="center"/>
        </w:trPr>
        <w:tc>
          <w:tcPr>
            <w:tcW w:w="4876" w:type="dxa"/>
            <w:tcBorders>
              <w:top w:val="nil"/>
              <w:left w:val="nil"/>
              <w:bottom w:val="nil"/>
              <w:right w:val="nil"/>
            </w:tcBorders>
          </w:tcPr>
          <w:p w14:paraId="0AF2EA31" w14:textId="77777777" w:rsidR="00B37C2D" w:rsidRPr="000809B0" w:rsidRDefault="00B37C2D" w:rsidP="00163FB0">
            <w:pPr>
              <w:pStyle w:val="Normal6a"/>
            </w:pPr>
          </w:p>
        </w:tc>
        <w:tc>
          <w:tcPr>
            <w:tcW w:w="4876" w:type="dxa"/>
            <w:tcBorders>
              <w:top w:val="nil"/>
              <w:left w:val="nil"/>
              <w:bottom w:val="nil"/>
              <w:right w:val="nil"/>
            </w:tcBorders>
          </w:tcPr>
          <w:p w14:paraId="240F12F9" w14:textId="77777777" w:rsidR="00B37C2D" w:rsidRPr="000809B0" w:rsidRDefault="00B37C2D" w:rsidP="00163FB0">
            <w:pPr>
              <w:pStyle w:val="Normal6a"/>
            </w:pPr>
            <w:r w:rsidRPr="000809B0">
              <w:rPr>
                <w:b/>
                <w:i/>
              </w:rPr>
              <w:t>17a.</w:t>
            </w:r>
            <w:r w:rsidRPr="000809B0">
              <w:tab/>
            </w:r>
            <w:r w:rsidRPr="000809B0">
              <w:rPr>
                <w:b/>
                <w:i/>
              </w:rPr>
              <w:t>nõuab lisaks, et 28. režiimi raames edendataks koostööpõhiseid ärimudeleid kui väärtuslikku võimalust demokraatlikuma osaluse saamiseks äriühingus;</w:t>
            </w:r>
          </w:p>
        </w:tc>
      </w:tr>
    </w:tbl>
    <w:p w14:paraId="4A53D44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D04C57A" w14:textId="77777777" w:rsidR="00B37C2D" w:rsidRPr="000809B0" w:rsidRDefault="00B37C2D" w:rsidP="00B37C2D">
      <w:r w:rsidRPr="000809B0">
        <w:rPr>
          <w:rStyle w:val="HideTWBExt"/>
        </w:rPr>
        <w:t>&lt;/Amend&gt;</w:t>
      </w:r>
    </w:p>
    <w:p w14:paraId="78AD2F4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129</w:t>
      </w:r>
      <w:r w:rsidRPr="000809B0">
        <w:rPr>
          <w:rStyle w:val="HideTWBExt"/>
          <w:b w:val="0"/>
        </w:rPr>
        <w:t>&lt;/NumAm&gt;</w:t>
      </w:r>
    </w:p>
    <w:p w14:paraId="26FC7F81" w14:textId="77777777" w:rsidR="00B37C2D" w:rsidRPr="000809B0" w:rsidRDefault="00B37C2D" w:rsidP="00B37C2D">
      <w:pPr>
        <w:pStyle w:val="NormalBold"/>
      </w:pPr>
      <w:r w:rsidRPr="000809B0">
        <w:rPr>
          <w:rStyle w:val="HideTWBExt"/>
          <w:b w:val="0"/>
        </w:rPr>
        <w:t>&lt;RepeatBlock-By&gt;&lt;Members&gt;</w:t>
      </w:r>
      <w:r w:rsidRPr="000809B0">
        <w:t>Victor Negrescu</w:t>
      </w:r>
      <w:r w:rsidRPr="000809B0">
        <w:rPr>
          <w:rStyle w:val="HideTWBExt"/>
          <w:b w:val="0"/>
        </w:rPr>
        <w:t>&lt;/Members&gt;</w:t>
      </w:r>
    </w:p>
    <w:p w14:paraId="3FB44C4F" w14:textId="77777777" w:rsidR="00B37C2D" w:rsidRPr="000809B0" w:rsidRDefault="00B37C2D" w:rsidP="00B37C2D">
      <w:pPr>
        <w:pStyle w:val="NormalBold"/>
      </w:pPr>
      <w:r w:rsidRPr="000809B0">
        <w:rPr>
          <w:rStyle w:val="HideTWBExt"/>
          <w:b w:val="0"/>
        </w:rPr>
        <w:t>&lt;/RepeatBlock-By&gt;</w:t>
      </w:r>
    </w:p>
    <w:p w14:paraId="02E04161"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038CF12" w14:textId="77777777" w:rsidR="00B37C2D" w:rsidRPr="000809B0" w:rsidRDefault="00B37C2D" w:rsidP="00B37C2D">
      <w:pPr>
        <w:pStyle w:val="NormalBold"/>
      </w:pPr>
      <w:r w:rsidRPr="000809B0">
        <w:rPr>
          <w:rStyle w:val="HideTWBExt"/>
          <w:b w:val="0"/>
        </w:rPr>
        <w:t>&lt;Article&gt;</w:t>
      </w:r>
      <w:r w:rsidRPr="000809B0">
        <w:t>Punkt 17 b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2ADF329" w14:textId="77777777" w:rsidTr="00163FB0">
        <w:trPr>
          <w:trHeight w:hRule="exact" w:val="240"/>
          <w:jc w:val="center"/>
        </w:trPr>
        <w:tc>
          <w:tcPr>
            <w:tcW w:w="9752" w:type="dxa"/>
            <w:gridSpan w:val="2"/>
            <w:tcBorders>
              <w:top w:val="nil"/>
              <w:left w:val="nil"/>
              <w:bottom w:val="nil"/>
              <w:right w:val="nil"/>
            </w:tcBorders>
          </w:tcPr>
          <w:p w14:paraId="4E6CE585" w14:textId="77777777" w:rsidR="00B37C2D" w:rsidRPr="000809B0" w:rsidRDefault="00B37C2D" w:rsidP="00163FB0"/>
        </w:tc>
      </w:tr>
      <w:tr w:rsidR="00FF4B85" w:rsidRPr="000809B0" w14:paraId="42594929" w14:textId="77777777" w:rsidTr="00163FB0">
        <w:trPr>
          <w:trHeight w:val="240"/>
          <w:jc w:val="center"/>
        </w:trPr>
        <w:tc>
          <w:tcPr>
            <w:tcW w:w="4876" w:type="dxa"/>
            <w:tcBorders>
              <w:top w:val="nil"/>
              <w:left w:val="nil"/>
              <w:bottom w:val="nil"/>
              <w:right w:val="nil"/>
            </w:tcBorders>
          </w:tcPr>
          <w:p w14:paraId="26564F8D"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8369E07" w14:textId="77777777" w:rsidR="00B37C2D" w:rsidRPr="000809B0" w:rsidRDefault="00B37C2D" w:rsidP="00163FB0">
            <w:pPr>
              <w:pStyle w:val="AmColumnHeading"/>
            </w:pPr>
            <w:r w:rsidRPr="000809B0">
              <w:t>Muudatusettepanek</w:t>
            </w:r>
          </w:p>
        </w:tc>
      </w:tr>
      <w:tr w:rsidR="00FF4B85" w:rsidRPr="000809B0" w14:paraId="648CD0F1" w14:textId="77777777" w:rsidTr="00163FB0">
        <w:trPr>
          <w:jc w:val="center"/>
        </w:trPr>
        <w:tc>
          <w:tcPr>
            <w:tcW w:w="4876" w:type="dxa"/>
            <w:tcBorders>
              <w:top w:val="nil"/>
              <w:left w:val="nil"/>
              <w:bottom w:val="nil"/>
              <w:right w:val="nil"/>
            </w:tcBorders>
          </w:tcPr>
          <w:p w14:paraId="765882D5" w14:textId="77777777" w:rsidR="00B37C2D" w:rsidRPr="000809B0" w:rsidRDefault="00B37C2D" w:rsidP="00163FB0">
            <w:pPr>
              <w:pStyle w:val="Normal6a"/>
            </w:pPr>
          </w:p>
        </w:tc>
        <w:tc>
          <w:tcPr>
            <w:tcW w:w="4876" w:type="dxa"/>
            <w:tcBorders>
              <w:top w:val="nil"/>
              <w:left w:val="nil"/>
              <w:bottom w:val="nil"/>
              <w:right w:val="nil"/>
            </w:tcBorders>
          </w:tcPr>
          <w:p w14:paraId="3CA01685" w14:textId="77777777" w:rsidR="00B37C2D" w:rsidRPr="000809B0" w:rsidRDefault="00B37C2D" w:rsidP="00163FB0">
            <w:pPr>
              <w:pStyle w:val="Normal6a"/>
            </w:pPr>
            <w:r w:rsidRPr="000809B0">
              <w:rPr>
                <w:b/>
                <w:i/>
              </w:rPr>
              <w:t>17b.</w:t>
            </w:r>
            <w:r w:rsidRPr="000809B0">
              <w:tab/>
            </w:r>
            <w:r w:rsidRPr="000809B0">
              <w:rPr>
                <w:b/>
                <w:i/>
              </w:rPr>
              <w:t>nõuab, et seadusandliku ettepanekuga antaks sotsiaalsetele ettevõtetele ja äriühingutele, mille asutavad noored või esmakordsed ettevõtjad, kes registreerivad ESSU, lisahüvesid, nagu eelisjuurdepääs asjakohastele liidu ja riiklikele rahastamisvahenditele, kohandatud mentorlus- ja koolitusprogrammid ning vabatahtlikud kaitsemeetmed sotsiaalse missiooni jaoks;</w:t>
            </w:r>
          </w:p>
        </w:tc>
      </w:tr>
    </w:tbl>
    <w:p w14:paraId="0938AB95"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E1B3A89" w14:textId="77777777" w:rsidR="00B37C2D" w:rsidRPr="000809B0" w:rsidRDefault="00B37C2D" w:rsidP="00B37C2D">
      <w:r w:rsidRPr="000809B0">
        <w:rPr>
          <w:rStyle w:val="HideTWBExt"/>
        </w:rPr>
        <w:t>&lt;/Amend&gt;</w:t>
      </w:r>
    </w:p>
    <w:p w14:paraId="5A72CF4A"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130</w:t>
      </w:r>
      <w:r w:rsidRPr="000809B0">
        <w:rPr>
          <w:rStyle w:val="HideTWBExt"/>
          <w:b w:val="0"/>
        </w:rPr>
        <w:t>&lt;/NumAm&gt;</w:t>
      </w:r>
    </w:p>
    <w:p w14:paraId="018721ED" w14:textId="77777777" w:rsidR="00B37C2D" w:rsidRPr="000809B0" w:rsidRDefault="00B37C2D" w:rsidP="00B37C2D">
      <w:pPr>
        <w:pStyle w:val="NormalBold"/>
      </w:pPr>
      <w:r w:rsidRPr="000809B0">
        <w:rPr>
          <w:rStyle w:val="HideTWBExt"/>
          <w:b w:val="0"/>
        </w:rPr>
        <w:t>&lt;RepeatBlock-By&gt;&lt;Members&gt;</w:t>
      </w:r>
      <w:r w:rsidRPr="000809B0">
        <w:t>Victor Negrescu</w:t>
      </w:r>
      <w:r w:rsidRPr="000809B0">
        <w:rPr>
          <w:rStyle w:val="HideTWBExt"/>
          <w:b w:val="0"/>
        </w:rPr>
        <w:t>&lt;/Members&gt;</w:t>
      </w:r>
    </w:p>
    <w:p w14:paraId="382D44FC" w14:textId="77777777" w:rsidR="00B37C2D" w:rsidRPr="000809B0" w:rsidRDefault="00B37C2D" w:rsidP="00B37C2D">
      <w:pPr>
        <w:pStyle w:val="NormalBold"/>
      </w:pPr>
      <w:r w:rsidRPr="000809B0">
        <w:rPr>
          <w:rStyle w:val="HideTWBExt"/>
          <w:b w:val="0"/>
        </w:rPr>
        <w:t>&lt;/RepeatBlock-By&gt;</w:t>
      </w:r>
    </w:p>
    <w:p w14:paraId="3BBC40C1"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00CFCD0" w14:textId="77777777" w:rsidR="00B37C2D" w:rsidRPr="000809B0" w:rsidRDefault="00B37C2D" w:rsidP="00B37C2D">
      <w:pPr>
        <w:pStyle w:val="NormalBold"/>
      </w:pPr>
      <w:r w:rsidRPr="000809B0">
        <w:rPr>
          <w:rStyle w:val="HideTWBExt"/>
          <w:b w:val="0"/>
        </w:rPr>
        <w:t>&lt;Article&gt;</w:t>
      </w:r>
      <w:r w:rsidRPr="000809B0">
        <w:t>Punkt 17 c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4F0E6CA" w14:textId="77777777" w:rsidTr="00163FB0">
        <w:trPr>
          <w:trHeight w:hRule="exact" w:val="240"/>
          <w:jc w:val="center"/>
        </w:trPr>
        <w:tc>
          <w:tcPr>
            <w:tcW w:w="9752" w:type="dxa"/>
            <w:gridSpan w:val="2"/>
            <w:tcBorders>
              <w:top w:val="nil"/>
              <w:left w:val="nil"/>
              <w:bottom w:val="nil"/>
              <w:right w:val="nil"/>
            </w:tcBorders>
          </w:tcPr>
          <w:p w14:paraId="4D4B8317" w14:textId="77777777" w:rsidR="00B37C2D" w:rsidRPr="000809B0" w:rsidRDefault="00B37C2D" w:rsidP="00163FB0"/>
        </w:tc>
      </w:tr>
      <w:tr w:rsidR="00FF4B85" w:rsidRPr="000809B0" w14:paraId="38E5C54F" w14:textId="77777777" w:rsidTr="00163FB0">
        <w:trPr>
          <w:trHeight w:val="240"/>
          <w:jc w:val="center"/>
        </w:trPr>
        <w:tc>
          <w:tcPr>
            <w:tcW w:w="4876" w:type="dxa"/>
            <w:tcBorders>
              <w:top w:val="nil"/>
              <w:left w:val="nil"/>
              <w:bottom w:val="nil"/>
              <w:right w:val="nil"/>
            </w:tcBorders>
          </w:tcPr>
          <w:p w14:paraId="08D2C0A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834B3E3" w14:textId="77777777" w:rsidR="00B37C2D" w:rsidRPr="000809B0" w:rsidRDefault="00B37C2D" w:rsidP="00163FB0">
            <w:pPr>
              <w:pStyle w:val="AmColumnHeading"/>
            </w:pPr>
            <w:r w:rsidRPr="000809B0">
              <w:t>Muudatusettepanek</w:t>
            </w:r>
          </w:p>
        </w:tc>
      </w:tr>
      <w:tr w:rsidR="00FF4B85" w:rsidRPr="000809B0" w14:paraId="34CFDF8B" w14:textId="77777777" w:rsidTr="00163FB0">
        <w:trPr>
          <w:jc w:val="center"/>
        </w:trPr>
        <w:tc>
          <w:tcPr>
            <w:tcW w:w="4876" w:type="dxa"/>
            <w:tcBorders>
              <w:top w:val="nil"/>
              <w:left w:val="nil"/>
              <w:bottom w:val="nil"/>
              <w:right w:val="nil"/>
            </w:tcBorders>
          </w:tcPr>
          <w:p w14:paraId="61CF4A3A" w14:textId="77777777" w:rsidR="00B37C2D" w:rsidRPr="000809B0" w:rsidRDefault="00B37C2D" w:rsidP="00163FB0">
            <w:pPr>
              <w:pStyle w:val="Normal6a"/>
            </w:pPr>
          </w:p>
        </w:tc>
        <w:tc>
          <w:tcPr>
            <w:tcW w:w="4876" w:type="dxa"/>
            <w:tcBorders>
              <w:top w:val="nil"/>
              <w:left w:val="nil"/>
              <w:bottom w:val="nil"/>
              <w:right w:val="nil"/>
            </w:tcBorders>
          </w:tcPr>
          <w:p w14:paraId="685F8DCD" w14:textId="77777777" w:rsidR="00B37C2D" w:rsidRPr="000809B0" w:rsidRDefault="00B37C2D" w:rsidP="00163FB0">
            <w:pPr>
              <w:pStyle w:val="Normal6a"/>
            </w:pPr>
            <w:r w:rsidRPr="000809B0">
              <w:rPr>
                <w:b/>
                <w:i/>
              </w:rPr>
              <w:t>17c.</w:t>
            </w:r>
            <w:r w:rsidRPr="000809B0">
              <w:tab/>
            </w:r>
            <w:r w:rsidRPr="000809B0">
              <w:rPr>
                <w:b/>
                <w:i/>
              </w:rPr>
              <w:t>nõuab, et ESSU digitaalsele platvormile integreeritaks tehisintellektipõhised nõuetele vastavuse vahendid, mis annavad äriühingutele reaalajas hoiatusi liidu ja riiklike asjakohaste regulatiivsete muudatuste kohta, automaatset abi aruandluskohustuste täitmisel ning juhiseid halduskoormuse vähendamiseks ja õiguskindluse suurendamiseks;</w:t>
            </w:r>
          </w:p>
        </w:tc>
      </w:tr>
    </w:tbl>
    <w:p w14:paraId="25BFAAD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508ED2A" w14:textId="77777777" w:rsidR="00B37C2D" w:rsidRPr="000809B0" w:rsidRDefault="00B37C2D" w:rsidP="00B37C2D">
      <w:r w:rsidRPr="000809B0">
        <w:rPr>
          <w:rStyle w:val="HideTWBExt"/>
        </w:rPr>
        <w:t>&lt;/Amend&gt;</w:t>
      </w:r>
    </w:p>
    <w:p w14:paraId="796486A4"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131</w:t>
      </w:r>
      <w:r w:rsidRPr="000809B0">
        <w:rPr>
          <w:rStyle w:val="HideTWBExt"/>
          <w:b w:val="0"/>
        </w:rPr>
        <w:t>&lt;/NumAm&gt;</w:t>
      </w:r>
    </w:p>
    <w:p w14:paraId="208E4D66" w14:textId="77777777" w:rsidR="00B37C2D" w:rsidRPr="000809B0" w:rsidRDefault="00B37C2D" w:rsidP="00B37C2D">
      <w:pPr>
        <w:pStyle w:val="NormalBold"/>
      </w:pPr>
      <w:r w:rsidRPr="000809B0">
        <w:rPr>
          <w:rStyle w:val="HideTWBExt"/>
          <w:b w:val="0"/>
        </w:rPr>
        <w:t>&lt;RepeatBlock-By&gt;&lt;Members&gt;</w:t>
      </w:r>
      <w:r w:rsidRPr="000809B0">
        <w:t>Victor Negrescu</w:t>
      </w:r>
      <w:r w:rsidRPr="000809B0">
        <w:rPr>
          <w:rStyle w:val="HideTWBExt"/>
          <w:b w:val="0"/>
        </w:rPr>
        <w:t>&lt;/Members&gt;</w:t>
      </w:r>
    </w:p>
    <w:p w14:paraId="0E3BF370" w14:textId="77777777" w:rsidR="00B37C2D" w:rsidRPr="000809B0" w:rsidRDefault="00B37C2D" w:rsidP="00B37C2D">
      <w:pPr>
        <w:pStyle w:val="NormalBold"/>
      </w:pPr>
      <w:r w:rsidRPr="000809B0">
        <w:rPr>
          <w:rStyle w:val="HideTWBExt"/>
          <w:b w:val="0"/>
        </w:rPr>
        <w:t>&lt;/RepeatBlock-By&gt;</w:t>
      </w:r>
    </w:p>
    <w:p w14:paraId="2CF6B7B3"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FF227B8" w14:textId="77777777" w:rsidR="00B37C2D" w:rsidRPr="000809B0" w:rsidRDefault="00B37C2D" w:rsidP="00B37C2D">
      <w:pPr>
        <w:pStyle w:val="NormalBold"/>
      </w:pPr>
      <w:r w:rsidRPr="000809B0">
        <w:rPr>
          <w:rStyle w:val="HideTWBExt"/>
          <w:b w:val="0"/>
        </w:rPr>
        <w:t>&lt;Article&gt;</w:t>
      </w:r>
      <w:r w:rsidRPr="000809B0">
        <w:t>Punkt 17 d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A79EC65" w14:textId="77777777" w:rsidTr="00163FB0">
        <w:trPr>
          <w:trHeight w:hRule="exact" w:val="240"/>
          <w:jc w:val="center"/>
        </w:trPr>
        <w:tc>
          <w:tcPr>
            <w:tcW w:w="9752" w:type="dxa"/>
            <w:gridSpan w:val="2"/>
            <w:tcBorders>
              <w:top w:val="nil"/>
              <w:left w:val="nil"/>
              <w:bottom w:val="nil"/>
              <w:right w:val="nil"/>
            </w:tcBorders>
          </w:tcPr>
          <w:p w14:paraId="57EA8194" w14:textId="77777777" w:rsidR="00B37C2D" w:rsidRPr="000809B0" w:rsidRDefault="00B37C2D" w:rsidP="00163FB0"/>
        </w:tc>
      </w:tr>
      <w:tr w:rsidR="00FF4B85" w:rsidRPr="000809B0" w14:paraId="5BE95FB7" w14:textId="77777777" w:rsidTr="00163FB0">
        <w:trPr>
          <w:trHeight w:val="240"/>
          <w:jc w:val="center"/>
        </w:trPr>
        <w:tc>
          <w:tcPr>
            <w:tcW w:w="4876" w:type="dxa"/>
            <w:tcBorders>
              <w:top w:val="nil"/>
              <w:left w:val="nil"/>
              <w:bottom w:val="nil"/>
              <w:right w:val="nil"/>
            </w:tcBorders>
          </w:tcPr>
          <w:p w14:paraId="126ED289"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08F7E34" w14:textId="77777777" w:rsidR="00B37C2D" w:rsidRPr="000809B0" w:rsidRDefault="00B37C2D" w:rsidP="00163FB0">
            <w:pPr>
              <w:pStyle w:val="AmColumnHeading"/>
            </w:pPr>
            <w:r w:rsidRPr="000809B0">
              <w:t>Muudatusettepanek</w:t>
            </w:r>
          </w:p>
        </w:tc>
      </w:tr>
      <w:tr w:rsidR="00FF4B85" w:rsidRPr="000809B0" w14:paraId="546D5B72" w14:textId="77777777" w:rsidTr="00163FB0">
        <w:trPr>
          <w:jc w:val="center"/>
        </w:trPr>
        <w:tc>
          <w:tcPr>
            <w:tcW w:w="4876" w:type="dxa"/>
            <w:tcBorders>
              <w:top w:val="nil"/>
              <w:left w:val="nil"/>
              <w:bottom w:val="nil"/>
              <w:right w:val="nil"/>
            </w:tcBorders>
          </w:tcPr>
          <w:p w14:paraId="2309CC9E" w14:textId="77777777" w:rsidR="00B37C2D" w:rsidRPr="000809B0" w:rsidRDefault="00B37C2D" w:rsidP="00163FB0">
            <w:pPr>
              <w:pStyle w:val="Normal6a"/>
            </w:pPr>
          </w:p>
        </w:tc>
        <w:tc>
          <w:tcPr>
            <w:tcW w:w="4876" w:type="dxa"/>
            <w:tcBorders>
              <w:top w:val="nil"/>
              <w:left w:val="nil"/>
              <w:bottom w:val="nil"/>
              <w:right w:val="nil"/>
            </w:tcBorders>
          </w:tcPr>
          <w:p w14:paraId="49FB9AC5" w14:textId="77777777" w:rsidR="00B37C2D" w:rsidRPr="000809B0" w:rsidRDefault="00B37C2D" w:rsidP="00163FB0">
            <w:pPr>
              <w:pStyle w:val="Normal6a"/>
            </w:pPr>
            <w:r w:rsidRPr="000809B0">
              <w:rPr>
                <w:b/>
                <w:i/>
              </w:rPr>
              <w:t>17d.</w:t>
            </w:r>
            <w:r w:rsidRPr="000809B0">
              <w:tab/>
            </w:r>
            <w:r w:rsidRPr="000809B0">
              <w:rPr>
                <w:b/>
                <w:i/>
              </w:rPr>
              <w:t>soovitab luua ESSU raamistikus liidu tasandi regulatiivse katsekeskkonna, mis võimaldaks äriühingutel katsetada uuenduslikke tooteid, teenuseid või ärimudeleid kontrollitud keskkonnas, kus on tagatud ajutine regulatiivne paindlikkus, proportsionaalsed kaitsemeetmed ja pädevate asutuste kaasamine;</w:t>
            </w:r>
          </w:p>
        </w:tc>
      </w:tr>
    </w:tbl>
    <w:p w14:paraId="025A032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236ACE1" w14:textId="77777777" w:rsidR="00B37C2D" w:rsidRPr="000809B0" w:rsidRDefault="00B37C2D" w:rsidP="00B37C2D">
      <w:r w:rsidRPr="000809B0">
        <w:rPr>
          <w:rStyle w:val="HideTWBExt"/>
        </w:rPr>
        <w:t>&lt;/Amend&gt;</w:t>
      </w:r>
    </w:p>
    <w:p w14:paraId="0F590E3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132</w:t>
      </w:r>
      <w:r w:rsidRPr="000809B0">
        <w:rPr>
          <w:rStyle w:val="HideTWBExt"/>
          <w:b w:val="0"/>
        </w:rPr>
        <w:t>&lt;/NumAm&gt;</w:t>
      </w:r>
    </w:p>
    <w:p w14:paraId="6683D5E2"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6AB120E1" w14:textId="77777777" w:rsidR="00B37C2D" w:rsidRPr="000809B0" w:rsidRDefault="00B37C2D" w:rsidP="00B37C2D">
      <w:pPr>
        <w:pStyle w:val="NormalBold"/>
      </w:pPr>
      <w:r w:rsidRPr="000809B0">
        <w:rPr>
          <w:rStyle w:val="HideTWBExt"/>
          <w:b w:val="0"/>
        </w:rPr>
        <w:t>&lt;/RepeatBlock-By&gt;</w:t>
      </w:r>
    </w:p>
    <w:p w14:paraId="28475984"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441E782" w14:textId="77777777" w:rsidR="00B37C2D" w:rsidRPr="000809B0" w:rsidRDefault="00B37C2D" w:rsidP="00B37C2D">
      <w:pPr>
        <w:pStyle w:val="NormalBold"/>
      </w:pPr>
      <w:r w:rsidRPr="000809B0">
        <w:rPr>
          <w:rStyle w:val="HideTWBExt"/>
          <w:b w:val="0"/>
        </w:rPr>
        <w:t>&lt;Article&gt;</w:t>
      </w:r>
      <w:r w:rsidRPr="000809B0">
        <w:t>Alapealkiri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92BCF90" w14:textId="77777777" w:rsidTr="00163FB0">
        <w:trPr>
          <w:trHeight w:hRule="exact" w:val="240"/>
          <w:jc w:val="center"/>
        </w:trPr>
        <w:tc>
          <w:tcPr>
            <w:tcW w:w="9752" w:type="dxa"/>
            <w:gridSpan w:val="2"/>
            <w:tcBorders>
              <w:top w:val="nil"/>
              <w:left w:val="nil"/>
              <w:bottom w:val="nil"/>
              <w:right w:val="nil"/>
            </w:tcBorders>
          </w:tcPr>
          <w:p w14:paraId="7F5B35CC" w14:textId="77777777" w:rsidR="00B37C2D" w:rsidRPr="000809B0" w:rsidRDefault="00B37C2D" w:rsidP="00163FB0"/>
        </w:tc>
      </w:tr>
      <w:tr w:rsidR="00FF4B85" w:rsidRPr="000809B0" w14:paraId="556D9BEA" w14:textId="77777777" w:rsidTr="00163FB0">
        <w:trPr>
          <w:trHeight w:val="240"/>
          <w:jc w:val="center"/>
        </w:trPr>
        <w:tc>
          <w:tcPr>
            <w:tcW w:w="4876" w:type="dxa"/>
            <w:tcBorders>
              <w:top w:val="nil"/>
              <w:left w:val="nil"/>
              <w:bottom w:val="nil"/>
              <w:right w:val="nil"/>
            </w:tcBorders>
          </w:tcPr>
          <w:p w14:paraId="50C6BC4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331B805" w14:textId="77777777" w:rsidR="00B37C2D" w:rsidRPr="000809B0" w:rsidRDefault="00B37C2D" w:rsidP="00163FB0">
            <w:pPr>
              <w:pStyle w:val="AmColumnHeading"/>
            </w:pPr>
            <w:r w:rsidRPr="000809B0">
              <w:t>Muudatusettepanek</w:t>
            </w:r>
          </w:p>
        </w:tc>
      </w:tr>
      <w:tr w:rsidR="00FF4B85" w:rsidRPr="000809B0" w14:paraId="41FAD022" w14:textId="77777777" w:rsidTr="00163FB0">
        <w:trPr>
          <w:jc w:val="center"/>
        </w:trPr>
        <w:tc>
          <w:tcPr>
            <w:tcW w:w="4876" w:type="dxa"/>
            <w:tcBorders>
              <w:top w:val="nil"/>
              <w:left w:val="nil"/>
              <w:bottom w:val="nil"/>
              <w:right w:val="nil"/>
            </w:tcBorders>
          </w:tcPr>
          <w:p w14:paraId="690342D6" w14:textId="77777777" w:rsidR="00B37C2D" w:rsidRPr="000809B0" w:rsidRDefault="00B37C2D" w:rsidP="00163FB0">
            <w:pPr>
              <w:pStyle w:val="Normal6a"/>
            </w:pPr>
            <w:r w:rsidRPr="000809B0">
              <w:rPr>
                <w:b/>
                <w:i/>
              </w:rPr>
              <w:t>Kaitsemeetmed</w:t>
            </w:r>
          </w:p>
        </w:tc>
        <w:tc>
          <w:tcPr>
            <w:tcW w:w="4876" w:type="dxa"/>
            <w:tcBorders>
              <w:top w:val="nil"/>
              <w:left w:val="nil"/>
              <w:bottom w:val="nil"/>
              <w:right w:val="nil"/>
            </w:tcBorders>
          </w:tcPr>
          <w:p w14:paraId="3D27FBFC" w14:textId="77777777" w:rsidR="00B37C2D" w:rsidRPr="000809B0" w:rsidRDefault="00B37C2D" w:rsidP="00163FB0">
            <w:pPr>
              <w:pStyle w:val="Normal6a"/>
            </w:pPr>
            <w:r w:rsidRPr="000809B0">
              <w:rPr>
                <w:b/>
                <w:i/>
              </w:rPr>
              <w:t>välja jäetud</w:t>
            </w:r>
          </w:p>
        </w:tc>
      </w:tr>
    </w:tbl>
    <w:p w14:paraId="4E0F7D2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341CC23" w14:textId="77777777" w:rsidR="00B37C2D" w:rsidRPr="000809B0" w:rsidRDefault="00B37C2D" w:rsidP="00B37C2D">
      <w:r w:rsidRPr="000809B0">
        <w:rPr>
          <w:rStyle w:val="HideTWBExt"/>
        </w:rPr>
        <w:t>&lt;/Amend&gt;</w:t>
      </w:r>
    </w:p>
    <w:p w14:paraId="26FAF078"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133</w:t>
      </w:r>
      <w:r w:rsidRPr="000809B0">
        <w:rPr>
          <w:rStyle w:val="HideTWBExt"/>
          <w:b w:val="0"/>
        </w:rPr>
        <w:t>&lt;/NumAm&gt;</w:t>
      </w:r>
    </w:p>
    <w:p w14:paraId="03E7EE22"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73A74D37" w14:textId="77777777" w:rsidR="00B37C2D" w:rsidRPr="000809B0" w:rsidRDefault="00B37C2D" w:rsidP="00B37C2D">
      <w:pPr>
        <w:pStyle w:val="NormalBold"/>
      </w:pPr>
      <w:r w:rsidRPr="000809B0">
        <w:rPr>
          <w:rStyle w:val="HideTWBExt"/>
          <w:b w:val="0"/>
        </w:rPr>
        <w:t>&lt;/RepeatBlock-By&gt;</w:t>
      </w:r>
    </w:p>
    <w:p w14:paraId="744A2007"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ABB9FDB" w14:textId="77777777" w:rsidR="00B37C2D" w:rsidRPr="000809B0" w:rsidRDefault="00B37C2D" w:rsidP="00B37C2D">
      <w:pPr>
        <w:pStyle w:val="NormalBold"/>
      </w:pPr>
      <w:r w:rsidRPr="000809B0">
        <w:rPr>
          <w:rStyle w:val="HideTWBExt"/>
          <w:b w:val="0"/>
        </w:rPr>
        <w:t>&lt;Article&gt;</w:t>
      </w:r>
      <w:r w:rsidRPr="000809B0">
        <w:t>Alapealkiri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7ECEC84" w14:textId="77777777" w:rsidTr="00163FB0">
        <w:trPr>
          <w:trHeight w:hRule="exact" w:val="240"/>
          <w:jc w:val="center"/>
        </w:trPr>
        <w:tc>
          <w:tcPr>
            <w:tcW w:w="9752" w:type="dxa"/>
            <w:gridSpan w:val="2"/>
            <w:tcBorders>
              <w:top w:val="nil"/>
              <w:left w:val="nil"/>
              <w:bottom w:val="nil"/>
              <w:right w:val="nil"/>
            </w:tcBorders>
          </w:tcPr>
          <w:p w14:paraId="6AF08360" w14:textId="77777777" w:rsidR="00B37C2D" w:rsidRPr="000809B0" w:rsidRDefault="00B37C2D" w:rsidP="00163FB0"/>
        </w:tc>
      </w:tr>
      <w:tr w:rsidR="00FF4B85" w:rsidRPr="000809B0" w14:paraId="5741DD12" w14:textId="77777777" w:rsidTr="00163FB0">
        <w:trPr>
          <w:trHeight w:val="240"/>
          <w:jc w:val="center"/>
        </w:trPr>
        <w:tc>
          <w:tcPr>
            <w:tcW w:w="4876" w:type="dxa"/>
            <w:tcBorders>
              <w:top w:val="nil"/>
              <w:left w:val="nil"/>
              <w:bottom w:val="nil"/>
              <w:right w:val="nil"/>
            </w:tcBorders>
          </w:tcPr>
          <w:p w14:paraId="473A5A7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4AE8C1C" w14:textId="77777777" w:rsidR="00B37C2D" w:rsidRPr="000809B0" w:rsidRDefault="00B37C2D" w:rsidP="00163FB0">
            <w:pPr>
              <w:pStyle w:val="AmColumnHeading"/>
            </w:pPr>
            <w:r w:rsidRPr="000809B0">
              <w:t>Muudatusettepanek</w:t>
            </w:r>
          </w:p>
        </w:tc>
      </w:tr>
      <w:tr w:rsidR="00FF4B85" w:rsidRPr="000809B0" w14:paraId="04AC5E0F" w14:textId="77777777" w:rsidTr="00163FB0">
        <w:trPr>
          <w:jc w:val="center"/>
        </w:trPr>
        <w:tc>
          <w:tcPr>
            <w:tcW w:w="4876" w:type="dxa"/>
            <w:tcBorders>
              <w:top w:val="nil"/>
              <w:left w:val="nil"/>
              <w:bottom w:val="nil"/>
              <w:right w:val="nil"/>
            </w:tcBorders>
          </w:tcPr>
          <w:p w14:paraId="14CADFA5" w14:textId="77777777" w:rsidR="00B37C2D" w:rsidRPr="000809B0" w:rsidRDefault="00B37C2D" w:rsidP="00163FB0">
            <w:pPr>
              <w:pStyle w:val="Normal6a"/>
            </w:pPr>
            <w:r w:rsidRPr="000809B0">
              <w:rPr>
                <w:b/>
                <w:i/>
              </w:rPr>
              <w:t>Kaitsemeetmed</w:t>
            </w:r>
          </w:p>
        </w:tc>
        <w:tc>
          <w:tcPr>
            <w:tcW w:w="4876" w:type="dxa"/>
            <w:tcBorders>
              <w:top w:val="nil"/>
              <w:left w:val="nil"/>
              <w:bottom w:val="nil"/>
              <w:right w:val="nil"/>
            </w:tcBorders>
          </w:tcPr>
          <w:p w14:paraId="45F28A31" w14:textId="77777777" w:rsidR="00B37C2D" w:rsidRPr="000809B0" w:rsidRDefault="00B37C2D" w:rsidP="00163FB0">
            <w:pPr>
              <w:pStyle w:val="Normal6a"/>
            </w:pPr>
            <w:r w:rsidRPr="000809B0">
              <w:rPr>
                <w:b/>
                <w:i/>
              </w:rPr>
              <w:t>Vabatahtlikud korraldaja omandivormid</w:t>
            </w:r>
          </w:p>
        </w:tc>
      </w:tr>
    </w:tbl>
    <w:p w14:paraId="63A11A4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679CB71" w14:textId="77777777" w:rsidR="00B37C2D" w:rsidRPr="000809B0" w:rsidRDefault="00B37C2D" w:rsidP="00B37C2D">
      <w:r w:rsidRPr="000809B0">
        <w:rPr>
          <w:rStyle w:val="HideTWBExt"/>
        </w:rPr>
        <w:t>&lt;/Amend&gt;</w:t>
      </w:r>
    </w:p>
    <w:p w14:paraId="4C4D7991"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134</w:t>
      </w:r>
      <w:r w:rsidRPr="000809B0">
        <w:rPr>
          <w:rStyle w:val="HideTWBExt"/>
          <w:b w:val="0"/>
        </w:rPr>
        <w:t>&lt;/NumAm&gt;</w:t>
      </w:r>
    </w:p>
    <w:p w14:paraId="533D9700" w14:textId="77777777" w:rsidR="00B37C2D" w:rsidRPr="000809B0" w:rsidRDefault="00B37C2D" w:rsidP="00B37C2D">
      <w:pPr>
        <w:pStyle w:val="NormalBold"/>
      </w:pPr>
      <w:r w:rsidRPr="000809B0">
        <w:rPr>
          <w:rStyle w:val="HideTWBExt"/>
          <w:b w:val="0"/>
        </w:rPr>
        <w:t>&lt;RepeatBlock-By&gt;&lt;Members&gt;</w:t>
      </w:r>
      <w:r w:rsidRPr="000809B0">
        <w:t>Pascale Piera</w:t>
      </w:r>
      <w:r w:rsidRPr="000809B0">
        <w:rPr>
          <w:rStyle w:val="HideTWBExt"/>
          <w:b w:val="0"/>
        </w:rPr>
        <w:t>&lt;/Members&gt;</w:t>
      </w:r>
    </w:p>
    <w:p w14:paraId="7CD6C758" w14:textId="77777777" w:rsidR="00B37C2D" w:rsidRPr="000809B0" w:rsidRDefault="00B37C2D" w:rsidP="00B37C2D">
      <w:pPr>
        <w:pStyle w:val="NormalBold"/>
      </w:pPr>
      <w:r w:rsidRPr="000809B0">
        <w:rPr>
          <w:rStyle w:val="HideTWBExt"/>
          <w:b w:val="0"/>
        </w:rPr>
        <w:t>&lt;/RepeatBlock-By&gt;</w:t>
      </w:r>
    </w:p>
    <w:p w14:paraId="56AA6DD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3446FC0" w14:textId="77777777" w:rsidR="00B37C2D" w:rsidRPr="000809B0" w:rsidRDefault="00B37C2D" w:rsidP="00B37C2D">
      <w:pPr>
        <w:pStyle w:val="NormalBold"/>
      </w:pPr>
      <w:r w:rsidRPr="000809B0">
        <w:rPr>
          <w:rStyle w:val="HideTWBExt"/>
          <w:b w:val="0"/>
        </w:rPr>
        <w:t>&lt;Article&gt;</w:t>
      </w:r>
      <w:r w:rsidRPr="000809B0">
        <w:t>Punkt 18</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036A941" w14:textId="77777777" w:rsidTr="00163FB0">
        <w:trPr>
          <w:trHeight w:hRule="exact" w:val="240"/>
          <w:jc w:val="center"/>
        </w:trPr>
        <w:tc>
          <w:tcPr>
            <w:tcW w:w="9752" w:type="dxa"/>
            <w:gridSpan w:val="2"/>
            <w:tcBorders>
              <w:top w:val="nil"/>
              <w:left w:val="nil"/>
              <w:bottom w:val="nil"/>
              <w:right w:val="nil"/>
            </w:tcBorders>
          </w:tcPr>
          <w:p w14:paraId="537FFDC1" w14:textId="77777777" w:rsidR="00B37C2D" w:rsidRPr="000809B0" w:rsidRDefault="00B37C2D" w:rsidP="00163FB0"/>
        </w:tc>
      </w:tr>
      <w:tr w:rsidR="00FF4B85" w:rsidRPr="000809B0" w14:paraId="686736C5" w14:textId="77777777" w:rsidTr="00163FB0">
        <w:trPr>
          <w:trHeight w:val="240"/>
          <w:jc w:val="center"/>
        </w:trPr>
        <w:tc>
          <w:tcPr>
            <w:tcW w:w="4876" w:type="dxa"/>
            <w:tcBorders>
              <w:top w:val="nil"/>
              <w:left w:val="nil"/>
              <w:bottom w:val="nil"/>
              <w:right w:val="nil"/>
            </w:tcBorders>
          </w:tcPr>
          <w:p w14:paraId="7C082223"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F129EE9" w14:textId="77777777" w:rsidR="00B37C2D" w:rsidRPr="000809B0" w:rsidRDefault="00B37C2D" w:rsidP="00163FB0">
            <w:pPr>
              <w:pStyle w:val="AmColumnHeading"/>
            </w:pPr>
            <w:r w:rsidRPr="000809B0">
              <w:t>Muudatusettepanek</w:t>
            </w:r>
          </w:p>
        </w:tc>
      </w:tr>
      <w:tr w:rsidR="00FF4B85" w:rsidRPr="000809B0" w14:paraId="6A795146" w14:textId="77777777" w:rsidTr="00163FB0">
        <w:trPr>
          <w:jc w:val="center"/>
        </w:trPr>
        <w:tc>
          <w:tcPr>
            <w:tcW w:w="4876" w:type="dxa"/>
            <w:tcBorders>
              <w:top w:val="nil"/>
              <w:left w:val="nil"/>
              <w:bottom w:val="nil"/>
              <w:right w:val="nil"/>
            </w:tcBorders>
          </w:tcPr>
          <w:p w14:paraId="5AAD1382" w14:textId="77777777" w:rsidR="00B37C2D" w:rsidRPr="000809B0" w:rsidRDefault="00B37C2D" w:rsidP="00163FB0">
            <w:pPr>
              <w:pStyle w:val="Normal6a"/>
            </w:pPr>
            <w:r w:rsidRPr="000809B0">
              <w:rPr>
                <w:b/>
                <w:i/>
              </w:rPr>
              <w:t>18.</w:t>
            </w:r>
            <w:r w:rsidRPr="000809B0">
              <w:tab/>
            </w:r>
            <w:r w:rsidRPr="000809B0">
              <w:rPr>
                <w:b/>
                <w:i/>
              </w:rPr>
              <w:t>rõhutab vajadust kaitsta Euroopa uuenduslikke ettevõtteid konkurentsi kõrvaldavate omandamiste eest ja vältida sellise uuendustegevuse ümberpaigutamist, mida sageli toetatakse Euroopa teadustöö riikliku rahastamise vahenditest, väljapoole liitu; on seisukohal, et ühinemiste reguleerimine ei ole piisav, et konkurentsi kõrvaldavate omandamiste probleem lahendada; nõuab, et seadusandlikku ettepanekusse lisataks vabatahtlikud korraldaja omandivormid, varalukud ja eri liiki aktsiad, eelkõige erineva hääleõigusega aktsiad, sealhulgas vetoaktsiad;</w:t>
            </w:r>
          </w:p>
        </w:tc>
        <w:tc>
          <w:tcPr>
            <w:tcW w:w="4876" w:type="dxa"/>
            <w:tcBorders>
              <w:top w:val="nil"/>
              <w:left w:val="nil"/>
              <w:bottom w:val="nil"/>
              <w:right w:val="nil"/>
            </w:tcBorders>
          </w:tcPr>
          <w:p w14:paraId="3CD24A4D" w14:textId="77777777" w:rsidR="00B37C2D" w:rsidRPr="000809B0" w:rsidRDefault="00B37C2D" w:rsidP="00163FB0">
            <w:pPr>
              <w:pStyle w:val="Normal6a"/>
            </w:pPr>
            <w:r w:rsidRPr="000809B0">
              <w:rPr>
                <w:b/>
                <w:i/>
              </w:rPr>
              <w:t>välja jäetud</w:t>
            </w:r>
          </w:p>
        </w:tc>
      </w:tr>
    </w:tbl>
    <w:p w14:paraId="4B2FDA72"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05DC3676" w14:textId="77777777" w:rsidR="00B37C2D" w:rsidRPr="000809B0" w:rsidRDefault="00B37C2D" w:rsidP="00B37C2D">
      <w:r w:rsidRPr="000809B0">
        <w:rPr>
          <w:rStyle w:val="HideTWBExt"/>
        </w:rPr>
        <w:t>&lt;/Amend&gt;</w:t>
      </w:r>
    </w:p>
    <w:p w14:paraId="1FFD2D50"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135</w:t>
      </w:r>
      <w:r w:rsidRPr="000809B0">
        <w:rPr>
          <w:rStyle w:val="HideTWBExt"/>
          <w:b w:val="0"/>
        </w:rPr>
        <w:t>&lt;/NumAm&gt;</w:t>
      </w:r>
    </w:p>
    <w:p w14:paraId="4EC009B0"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3840848C" w14:textId="77777777" w:rsidR="00B37C2D" w:rsidRPr="000809B0" w:rsidRDefault="00B37C2D" w:rsidP="00B37C2D">
      <w:pPr>
        <w:pStyle w:val="NormalBold"/>
      </w:pPr>
      <w:r w:rsidRPr="000809B0">
        <w:rPr>
          <w:rStyle w:val="HideTWBExt"/>
          <w:b w:val="0"/>
        </w:rPr>
        <w:t>&lt;/RepeatBlock-By&gt;</w:t>
      </w:r>
    </w:p>
    <w:p w14:paraId="1E29C002"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2B7DBB3" w14:textId="77777777" w:rsidR="00B37C2D" w:rsidRPr="000809B0" w:rsidRDefault="00B37C2D" w:rsidP="00B37C2D">
      <w:pPr>
        <w:pStyle w:val="NormalBold"/>
      </w:pPr>
      <w:r w:rsidRPr="000809B0">
        <w:rPr>
          <w:rStyle w:val="HideTWBExt"/>
          <w:b w:val="0"/>
        </w:rPr>
        <w:t>&lt;Article&gt;</w:t>
      </w:r>
      <w:r w:rsidRPr="000809B0">
        <w:t>Punkt 18</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2BEA793" w14:textId="77777777" w:rsidTr="00163FB0">
        <w:trPr>
          <w:trHeight w:hRule="exact" w:val="240"/>
          <w:jc w:val="center"/>
        </w:trPr>
        <w:tc>
          <w:tcPr>
            <w:tcW w:w="9752" w:type="dxa"/>
            <w:gridSpan w:val="2"/>
            <w:tcBorders>
              <w:top w:val="nil"/>
              <w:left w:val="nil"/>
              <w:bottom w:val="nil"/>
              <w:right w:val="nil"/>
            </w:tcBorders>
          </w:tcPr>
          <w:p w14:paraId="22744D1A" w14:textId="77777777" w:rsidR="00B37C2D" w:rsidRPr="000809B0" w:rsidRDefault="00B37C2D" w:rsidP="00163FB0"/>
        </w:tc>
      </w:tr>
      <w:tr w:rsidR="00FF4B85" w:rsidRPr="000809B0" w14:paraId="3490FFCF" w14:textId="77777777" w:rsidTr="00163FB0">
        <w:trPr>
          <w:trHeight w:val="240"/>
          <w:jc w:val="center"/>
        </w:trPr>
        <w:tc>
          <w:tcPr>
            <w:tcW w:w="4876" w:type="dxa"/>
            <w:tcBorders>
              <w:top w:val="nil"/>
              <w:left w:val="nil"/>
              <w:bottom w:val="nil"/>
              <w:right w:val="nil"/>
            </w:tcBorders>
          </w:tcPr>
          <w:p w14:paraId="472F970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7C1E593" w14:textId="77777777" w:rsidR="00B37C2D" w:rsidRPr="000809B0" w:rsidRDefault="00B37C2D" w:rsidP="00163FB0">
            <w:pPr>
              <w:pStyle w:val="AmColumnHeading"/>
            </w:pPr>
            <w:r w:rsidRPr="000809B0">
              <w:t>Muudatusettepanek</w:t>
            </w:r>
          </w:p>
        </w:tc>
      </w:tr>
      <w:tr w:rsidR="00FF4B85" w:rsidRPr="000809B0" w14:paraId="7907F4ED" w14:textId="77777777" w:rsidTr="00163FB0">
        <w:trPr>
          <w:jc w:val="center"/>
        </w:trPr>
        <w:tc>
          <w:tcPr>
            <w:tcW w:w="4876" w:type="dxa"/>
            <w:tcBorders>
              <w:top w:val="nil"/>
              <w:left w:val="nil"/>
              <w:bottom w:val="nil"/>
              <w:right w:val="nil"/>
            </w:tcBorders>
          </w:tcPr>
          <w:p w14:paraId="39B28603" w14:textId="77777777" w:rsidR="00B37C2D" w:rsidRPr="000809B0" w:rsidRDefault="00B37C2D" w:rsidP="00163FB0">
            <w:pPr>
              <w:pStyle w:val="Normal6a"/>
            </w:pPr>
            <w:r w:rsidRPr="000809B0">
              <w:rPr>
                <w:b/>
                <w:i/>
              </w:rPr>
              <w:t>18.</w:t>
            </w:r>
            <w:r w:rsidRPr="000809B0">
              <w:tab/>
            </w:r>
            <w:r w:rsidRPr="000809B0">
              <w:rPr>
                <w:b/>
                <w:i/>
              </w:rPr>
              <w:t>rõhutab vajadust kaitsta Euroopa uuenduslikke ettevõtteid konkurentsi kõrvaldavate omandamiste eest ja vältida sellise uuendustegevuse ümberpaigutamist, mida sageli toetatakse Euroopa teadustöö riikliku rahastamise vahenditest, väljapoole liitu; on seisukohal, et ühinemiste reguleerimine ei ole piisav, et konkurentsi kõrvaldavate omandamiste probleem lahendada; nõuab, et seadusandlikku ettepanekusse lisataks vabatahtlikud korraldaja omandivormid, varalukud ja eri liiki aktsiad, eelkõige erineva hääleõigusega aktsiad, sealhulgas vetoaktsiad;</w:t>
            </w:r>
          </w:p>
        </w:tc>
        <w:tc>
          <w:tcPr>
            <w:tcW w:w="4876" w:type="dxa"/>
            <w:tcBorders>
              <w:top w:val="nil"/>
              <w:left w:val="nil"/>
              <w:bottom w:val="nil"/>
              <w:right w:val="nil"/>
            </w:tcBorders>
          </w:tcPr>
          <w:p w14:paraId="10CBE474" w14:textId="77777777" w:rsidR="00B37C2D" w:rsidRPr="000809B0" w:rsidRDefault="00B37C2D" w:rsidP="00163FB0">
            <w:pPr>
              <w:pStyle w:val="Normal6a"/>
            </w:pPr>
            <w:r w:rsidRPr="000809B0">
              <w:rPr>
                <w:b/>
                <w:i/>
              </w:rPr>
              <w:t>välja jäetud</w:t>
            </w:r>
          </w:p>
        </w:tc>
      </w:tr>
    </w:tbl>
    <w:p w14:paraId="414C308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2EF157F" w14:textId="77777777" w:rsidR="00B37C2D" w:rsidRPr="000809B0" w:rsidRDefault="00B37C2D" w:rsidP="00B37C2D">
      <w:r w:rsidRPr="000809B0">
        <w:rPr>
          <w:rStyle w:val="HideTWBExt"/>
        </w:rPr>
        <w:t>&lt;/Amend&gt;</w:t>
      </w:r>
    </w:p>
    <w:p w14:paraId="666A855D"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136</w:t>
      </w:r>
      <w:r w:rsidRPr="000809B0">
        <w:rPr>
          <w:rStyle w:val="HideTWBExt"/>
          <w:b w:val="0"/>
        </w:rPr>
        <w:t>&lt;/NumAm&gt;</w:t>
      </w:r>
    </w:p>
    <w:p w14:paraId="1F8B3B38"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3B6BA58A" w14:textId="77777777" w:rsidR="00B37C2D" w:rsidRPr="000809B0" w:rsidRDefault="00B37C2D" w:rsidP="00B37C2D">
      <w:pPr>
        <w:pStyle w:val="NormalBold"/>
      </w:pPr>
      <w:r w:rsidRPr="000809B0">
        <w:rPr>
          <w:rStyle w:val="HideTWBExt"/>
          <w:b w:val="0"/>
        </w:rPr>
        <w:t>&lt;/RepeatBlock-By&gt;</w:t>
      </w:r>
    </w:p>
    <w:p w14:paraId="2BBA82F0"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D3E08EE" w14:textId="77777777" w:rsidR="00B37C2D" w:rsidRPr="000809B0" w:rsidRDefault="00B37C2D" w:rsidP="00B37C2D">
      <w:pPr>
        <w:pStyle w:val="NormalBold"/>
      </w:pPr>
      <w:r w:rsidRPr="000809B0">
        <w:rPr>
          <w:rStyle w:val="HideTWBExt"/>
          <w:b w:val="0"/>
        </w:rPr>
        <w:t>&lt;Article&gt;</w:t>
      </w:r>
      <w:r w:rsidRPr="000809B0">
        <w:t>Punkt 18</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734CB6E" w14:textId="77777777" w:rsidTr="00163FB0">
        <w:trPr>
          <w:trHeight w:hRule="exact" w:val="240"/>
          <w:jc w:val="center"/>
        </w:trPr>
        <w:tc>
          <w:tcPr>
            <w:tcW w:w="9752" w:type="dxa"/>
            <w:gridSpan w:val="2"/>
            <w:tcBorders>
              <w:top w:val="nil"/>
              <w:left w:val="nil"/>
              <w:bottom w:val="nil"/>
              <w:right w:val="nil"/>
            </w:tcBorders>
          </w:tcPr>
          <w:p w14:paraId="3FE960D6" w14:textId="77777777" w:rsidR="00B37C2D" w:rsidRPr="000809B0" w:rsidRDefault="00B37C2D" w:rsidP="00163FB0"/>
        </w:tc>
      </w:tr>
      <w:tr w:rsidR="00FF4B85" w:rsidRPr="000809B0" w14:paraId="2A77FD1B" w14:textId="77777777" w:rsidTr="00163FB0">
        <w:trPr>
          <w:trHeight w:val="240"/>
          <w:jc w:val="center"/>
        </w:trPr>
        <w:tc>
          <w:tcPr>
            <w:tcW w:w="4876" w:type="dxa"/>
            <w:tcBorders>
              <w:top w:val="nil"/>
              <w:left w:val="nil"/>
              <w:bottom w:val="nil"/>
              <w:right w:val="nil"/>
            </w:tcBorders>
          </w:tcPr>
          <w:p w14:paraId="3F6D250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9339214" w14:textId="77777777" w:rsidR="00B37C2D" w:rsidRPr="000809B0" w:rsidRDefault="00B37C2D" w:rsidP="00163FB0">
            <w:pPr>
              <w:pStyle w:val="AmColumnHeading"/>
            </w:pPr>
            <w:r w:rsidRPr="000809B0">
              <w:t>Muudatusettepanek</w:t>
            </w:r>
          </w:p>
        </w:tc>
      </w:tr>
      <w:tr w:rsidR="00FF4B85" w:rsidRPr="000809B0" w14:paraId="3FA3797D" w14:textId="77777777" w:rsidTr="00163FB0">
        <w:trPr>
          <w:jc w:val="center"/>
        </w:trPr>
        <w:tc>
          <w:tcPr>
            <w:tcW w:w="4876" w:type="dxa"/>
            <w:tcBorders>
              <w:top w:val="nil"/>
              <w:left w:val="nil"/>
              <w:bottom w:val="nil"/>
              <w:right w:val="nil"/>
            </w:tcBorders>
          </w:tcPr>
          <w:p w14:paraId="5835C79A" w14:textId="77777777" w:rsidR="00B37C2D" w:rsidRPr="000809B0" w:rsidRDefault="00B37C2D" w:rsidP="00163FB0">
            <w:pPr>
              <w:pStyle w:val="Normal6a"/>
            </w:pPr>
            <w:r w:rsidRPr="000809B0">
              <w:rPr>
                <w:b/>
                <w:i/>
              </w:rPr>
              <w:t>18.</w:t>
            </w:r>
            <w:r w:rsidRPr="000809B0">
              <w:tab/>
            </w:r>
            <w:r w:rsidRPr="000809B0">
              <w:rPr>
                <w:b/>
                <w:i/>
              </w:rPr>
              <w:t>rõhutab vajadust kaitsta Euroopa uuenduslikke ettevõtteid konkurentsi kõrvaldavate omandamiste eest ja vältida sellise uuendustegevuse ümberpaigutamist, mida sageli toetatakse Euroopa teadustöö riikliku rahastamise vahenditest, väljapoole liitu; on seisukohal, et ühinemiste reguleerimine ei ole piisav, et konkurentsi kõrvaldavate omandamiste probleem lahendada; nõuab, et seadusandlikku ettepanekusse lisataks vabatahtlikud korraldaja omandivormid, varalukud ja eri liiki aktsiad, eelkõige erineva hääleõigusega aktsiad, sealhulgas vetoaktsiad;</w:t>
            </w:r>
          </w:p>
        </w:tc>
        <w:tc>
          <w:tcPr>
            <w:tcW w:w="4876" w:type="dxa"/>
            <w:tcBorders>
              <w:top w:val="nil"/>
              <w:left w:val="nil"/>
              <w:bottom w:val="nil"/>
              <w:right w:val="nil"/>
            </w:tcBorders>
          </w:tcPr>
          <w:p w14:paraId="22375423" w14:textId="77777777" w:rsidR="00B37C2D" w:rsidRPr="000809B0" w:rsidRDefault="00B37C2D" w:rsidP="00163FB0">
            <w:pPr>
              <w:pStyle w:val="Normal6a"/>
            </w:pPr>
            <w:r w:rsidRPr="000809B0">
              <w:rPr>
                <w:b/>
                <w:i/>
              </w:rPr>
              <w:t>välja jäetud</w:t>
            </w:r>
          </w:p>
        </w:tc>
      </w:tr>
    </w:tbl>
    <w:p w14:paraId="7D7881C7"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317B98A" w14:textId="77777777" w:rsidR="00B37C2D" w:rsidRPr="000809B0" w:rsidRDefault="00B37C2D" w:rsidP="00B37C2D">
      <w:r w:rsidRPr="000809B0">
        <w:rPr>
          <w:rStyle w:val="HideTWBExt"/>
        </w:rPr>
        <w:t>&lt;/Amend&gt;</w:t>
      </w:r>
    </w:p>
    <w:p w14:paraId="7C91EA41"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137</w:t>
      </w:r>
      <w:r w:rsidRPr="000809B0">
        <w:rPr>
          <w:rStyle w:val="HideTWBExt"/>
          <w:b w:val="0"/>
        </w:rPr>
        <w:t>&lt;/NumAm&gt;</w:t>
      </w:r>
    </w:p>
    <w:p w14:paraId="04D4B029"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6E76C1C6" w14:textId="77777777" w:rsidR="00B37C2D" w:rsidRPr="000809B0" w:rsidRDefault="00B37C2D" w:rsidP="00B37C2D">
      <w:pPr>
        <w:pStyle w:val="NormalBold"/>
      </w:pPr>
      <w:r w:rsidRPr="000809B0">
        <w:rPr>
          <w:rStyle w:val="HideTWBExt"/>
          <w:b w:val="0"/>
        </w:rPr>
        <w:t>&lt;/RepeatBlock-By&gt;</w:t>
      </w:r>
    </w:p>
    <w:p w14:paraId="5CF4C190"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4B29C3C" w14:textId="77777777" w:rsidR="00B37C2D" w:rsidRPr="000809B0" w:rsidRDefault="00B37C2D" w:rsidP="00B37C2D">
      <w:pPr>
        <w:pStyle w:val="NormalBold"/>
      </w:pPr>
      <w:r w:rsidRPr="000809B0">
        <w:rPr>
          <w:rStyle w:val="HideTWBExt"/>
          <w:b w:val="0"/>
        </w:rPr>
        <w:t>&lt;Article&gt;</w:t>
      </w:r>
      <w:r w:rsidRPr="000809B0">
        <w:t>Punkt 18</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28EE891" w14:textId="77777777" w:rsidTr="00163FB0">
        <w:trPr>
          <w:trHeight w:hRule="exact" w:val="240"/>
          <w:jc w:val="center"/>
        </w:trPr>
        <w:tc>
          <w:tcPr>
            <w:tcW w:w="9752" w:type="dxa"/>
            <w:gridSpan w:val="2"/>
            <w:tcBorders>
              <w:top w:val="nil"/>
              <w:left w:val="nil"/>
              <w:bottom w:val="nil"/>
              <w:right w:val="nil"/>
            </w:tcBorders>
          </w:tcPr>
          <w:p w14:paraId="43208B5B" w14:textId="77777777" w:rsidR="00B37C2D" w:rsidRPr="000809B0" w:rsidRDefault="00B37C2D" w:rsidP="00163FB0"/>
        </w:tc>
      </w:tr>
      <w:tr w:rsidR="00FF4B85" w:rsidRPr="000809B0" w14:paraId="3B6D02C7" w14:textId="77777777" w:rsidTr="00163FB0">
        <w:trPr>
          <w:trHeight w:val="240"/>
          <w:jc w:val="center"/>
        </w:trPr>
        <w:tc>
          <w:tcPr>
            <w:tcW w:w="4876" w:type="dxa"/>
            <w:tcBorders>
              <w:top w:val="nil"/>
              <w:left w:val="nil"/>
              <w:bottom w:val="nil"/>
              <w:right w:val="nil"/>
            </w:tcBorders>
          </w:tcPr>
          <w:p w14:paraId="4F7CD99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3B46AAC" w14:textId="77777777" w:rsidR="00B37C2D" w:rsidRPr="000809B0" w:rsidRDefault="00B37C2D" w:rsidP="00163FB0">
            <w:pPr>
              <w:pStyle w:val="AmColumnHeading"/>
            </w:pPr>
            <w:r w:rsidRPr="000809B0">
              <w:t>Muudatusettepanek</w:t>
            </w:r>
          </w:p>
        </w:tc>
      </w:tr>
      <w:tr w:rsidR="00FF4B85" w:rsidRPr="000809B0" w14:paraId="0408D9DC" w14:textId="77777777" w:rsidTr="00163FB0">
        <w:trPr>
          <w:jc w:val="center"/>
        </w:trPr>
        <w:tc>
          <w:tcPr>
            <w:tcW w:w="4876" w:type="dxa"/>
            <w:tcBorders>
              <w:top w:val="nil"/>
              <w:left w:val="nil"/>
              <w:bottom w:val="nil"/>
              <w:right w:val="nil"/>
            </w:tcBorders>
          </w:tcPr>
          <w:p w14:paraId="60107245" w14:textId="77777777" w:rsidR="00B37C2D" w:rsidRPr="000809B0" w:rsidRDefault="00B37C2D" w:rsidP="00163FB0">
            <w:pPr>
              <w:pStyle w:val="Normal6a"/>
            </w:pPr>
            <w:r w:rsidRPr="000809B0">
              <w:t>18.</w:t>
            </w:r>
            <w:r w:rsidRPr="000809B0">
              <w:tab/>
            </w:r>
            <w:r w:rsidRPr="000809B0">
              <w:rPr>
                <w:b/>
                <w:i/>
              </w:rPr>
              <w:t>rõhutab vajadust kaitsta Euroopa uuenduslikke ettevõtteid konkurentsi kõrvaldavate omandamiste eest ja vältida sellise uuendustegevuse ümberpaigutamist, mida sageli toetatakse Euroopa teadustöö riikliku rahastamise vahenditest, väljapoole liitu; on seisukohal, et ühinemiste reguleerimine ei ole piisav, et konkurentsi kõrvaldavate omandamiste probleem lahendada;</w:t>
            </w:r>
            <w:r w:rsidRPr="000809B0">
              <w:t xml:space="preserve"> nõuab, et seadusandlikku ettepanekusse lisataks vabatahtlikud korraldaja omandivormid, varalukud ja eri liiki aktsiad, eelkõige erineva hääleõigusega aktsiad, sealhulgas vetoaktsiad;</w:t>
            </w:r>
          </w:p>
        </w:tc>
        <w:tc>
          <w:tcPr>
            <w:tcW w:w="4876" w:type="dxa"/>
            <w:tcBorders>
              <w:top w:val="nil"/>
              <w:left w:val="nil"/>
              <w:bottom w:val="nil"/>
              <w:right w:val="nil"/>
            </w:tcBorders>
          </w:tcPr>
          <w:p w14:paraId="71FCA312" w14:textId="77777777" w:rsidR="00B37C2D" w:rsidRPr="000809B0" w:rsidRDefault="00B37C2D" w:rsidP="00163FB0">
            <w:pPr>
              <w:pStyle w:val="Normal6a"/>
            </w:pPr>
            <w:r w:rsidRPr="000809B0">
              <w:t>18.</w:t>
            </w:r>
            <w:r w:rsidRPr="000809B0">
              <w:tab/>
              <w:t>nõuab, et seadusandlikku ettepanekusse lisataks vabatahtlikud korraldaja omandivormid, varalukud ja eri liiki aktsiad, eelkõige erineva hääleõigusega aktsiad, sealhulgas vetoaktsiad</w:t>
            </w:r>
            <w:r w:rsidRPr="000809B0">
              <w:rPr>
                <w:b/>
                <w:bCs/>
                <w:i/>
                <w:iCs/>
              </w:rPr>
              <w:t>, et kaitsta Euroopa äriühinguid, kes seda soovivad, konkurentsi kõrvaldavate omandamiste ja ümberpaigutamise eest</w:t>
            </w:r>
            <w:r w:rsidRPr="000809B0">
              <w:t>;</w:t>
            </w:r>
          </w:p>
        </w:tc>
      </w:tr>
    </w:tbl>
    <w:p w14:paraId="629A8B2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DDA881A" w14:textId="77777777" w:rsidR="00B37C2D" w:rsidRPr="000809B0" w:rsidRDefault="00B37C2D" w:rsidP="00B37C2D">
      <w:r w:rsidRPr="000809B0">
        <w:rPr>
          <w:rStyle w:val="HideTWBExt"/>
        </w:rPr>
        <w:t>&lt;/Amend&gt;</w:t>
      </w:r>
    </w:p>
    <w:p w14:paraId="39ABB39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138</w:t>
      </w:r>
      <w:r w:rsidRPr="000809B0">
        <w:rPr>
          <w:rStyle w:val="HideTWBExt"/>
          <w:b w:val="0"/>
        </w:rPr>
        <w:t>&lt;/NumAm&gt;</w:t>
      </w:r>
    </w:p>
    <w:p w14:paraId="0B168194" w14:textId="77777777" w:rsidR="00B37C2D" w:rsidRPr="000809B0" w:rsidRDefault="00B37C2D" w:rsidP="00B37C2D">
      <w:pPr>
        <w:pStyle w:val="NormalBold"/>
      </w:pPr>
      <w:r w:rsidRPr="000809B0">
        <w:rPr>
          <w:rStyle w:val="HideTWBExt"/>
          <w:b w:val="0"/>
        </w:rPr>
        <w:t>&lt;RepeatBlock-By&gt;&lt;Members&gt;</w:t>
      </w:r>
      <w:r w:rsidRPr="000809B0">
        <w:t>Kira Marie Peter-Hansen</w:t>
      </w:r>
      <w:r w:rsidRPr="000809B0">
        <w:rPr>
          <w:rStyle w:val="HideTWBExt"/>
          <w:b w:val="0"/>
        </w:rPr>
        <w:t>&lt;/Members&gt;</w:t>
      </w:r>
    </w:p>
    <w:p w14:paraId="7975C1AF" w14:textId="77777777" w:rsidR="00B37C2D" w:rsidRPr="000809B0" w:rsidRDefault="00B37C2D" w:rsidP="00B37C2D">
      <w:r w:rsidRPr="000809B0">
        <w:rPr>
          <w:rStyle w:val="HideTWBExt"/>
        </w:rPr>
        <w:t>&lt;AuNomDe&gt;</w:t>
      </w:r>
      <w:r w:rsidRPr="000809B0">
        <w:rPr>
          <w:rStyle w:val="HideTWBInt"/>
        </w:rPr>
        <w:t>{Verts/ALE}</w:t>
      </w:r>
      <w:r w:rsidRPr="000809B0">
        <w:t xml:space="preserve">fraktsiooni </w:t>
      </w:r>
      <w:proofErr w:type="spellStart"/>
      <w:r w:rsidRPr="000809B0">
        <w:t>Verts</w:t>
      </w:r>
      <w:proofErr w:type="spellEnd"/>
      <w:r w:rsidRPr="000809B0">
        <w:t>/ALE nimel</w:t>
      </w:r>
      <w:r w:rsidRPr="000809B0">
        <w:rPr>
          <w:rStyle w:val="HideTWBExt"/>
        </w:rPr>
        <w:t>&lt;/AuNomDe&gt;</w:t>
      </w:r>
    </w:p>
    <w:p w14:paraId="35945C3F" w14:textId="77777777" w:rsidR="00B37C2D" w:rsidRPr="000809B0" w:rsidRDefault="00B37C2D" w:rsidP="00B37C2D">
      <w:pPr>
        <w:pStyle w:val="NormalBold"/>
      </w:pPr>
      <w:r w:rsidRPr="000809B0">
        <w:rPr>
          <w:rStyle w:val="HideTWBExt"/>
          <w:b w:val="0"/>
        </w:rPr>
        <w:t>&lt;/RepeatBlock-By&gt;</w:t>
      </w:r>
    </w:p>
    <w:p w14:paraId="17A3B887"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EEACC23" w14:textId="77777777" w:rsidR="00B37C2D" w:rsidRPr="000809B0" w:rsidRDefault="00B37C2D" w:rsidP="00B37C2D">
      <w:pPr>
        <w:pStyle w:val="NormalBold"/>
      </w:pPr>
      <w:r w:rsidRPr="000809B0">
        <w:rPr>
          <w:rStyle w:val="HideTWBExt"/>
          <w:b w:val="0"/>
        </w:rPr>
        <w:t>&lt;Article&gt;</w:t>
      </w:r>
      <w:r w:rsidRPr="000809B0">
        <w:t>Punkt 18</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596A22C" w14:textId="77777777" w:rsidTr="00163FB0">
        <w:trPr>
          <w:trHeight w:hRule="exact" w:val="240"/>
          <w:jc w:val="center"/>
        </w:trPr>
        <w:tc>
          <w:tcPr>
            <w:tcW w:w="9752" w:type="dxa"/>
            <w:gridSpan w:val="2"/>
            <w:tcBorders>
              <w:top w:val="nil"/>
              <w:left w:val="nil"/>
              <w:bottom w:val="nil"/>
              <w:right w:val="nil"/>
            </w:tcBorders>
          </w:tcPr>
          <w:p w14:paraId="10A6444B" w14:textId="77777777" w:rsidR="00B37C2D" w:rsidRPr="000809B0" w:rsidRDefault="00B37C2D" w:rsidP="00163FB0"/>
        </w:tc>
      </w:tr>
      <w:tr w:rsidR="00FF4B85" w:rsidRPr="000809B0" w14:paraId="33275452" w14:textId="77777777" w:rsidTr="00163FB0">
        <w:trPr>
          <w:trHeight w:val="240"/>
          <w:jc w:val="center"/>
        </w:trPr>
        <w:tc>
          <w:tcPr>
            <w:tcW w:w="4876" w:type="dxa"/>
            <w:tcBorders>
              <w:top w:val="nil"/>
              <w:left w:val="nil"/>
              <w:bottom w:val="nil"/>
              <w:right w:val="nil"/>
            </w:tcBorders>
          </w:tcPr>
          <w:p w14:paraId="0ED8634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E6566D9" w14:textId="77777777" w:rsidR="00B37C2D" w:rsidRPr="000809B0" w:rsidRDefault="00B37C2D" w:rsidP="00163FB0">
            <w:pPr>
              <w:pStyle w:val="AmColumnHeading"/>
            </w:pPr>
            <w:r w:rsidRPr="000809B0">
              <w:t>Muudatusettepanek</w:t>
            </w:r>
          </w:p>
        </w:tc>
      </w:tr>
      <w:tr w:rsidR="00FF4B85" w:rsidRPr="000809B0" w14:paraId="14BAE910" w14:textId="77777777" w:rsidTr="00163FB0">
        <w:trPr>
          <w:jc w:val="center"/>
        </w:trPr>
        <w:tc>
          <w:tcPr>
            <w:tcW w:w="4876" w:type="dxa"/>
            <w:tcBorders>
              <w:top w:val="nil"/>
              <w:left w:val="nil"/>
              <w:bottom w:val="nil"/>
              <w:right w:val="nil"/>
            </w:tcBorders>
          </w:tcPr>
          <w:p w14:paraId="06DA9E31" w14:textId="77777777" w:rsidR="00B37C2D" w:rsidRPr="000809B0" w:rsidRDefault="00B37C2D" w:rsidP="00163FB0">
            <w:pPr>
              <w:pStyle w:val="Normal6a"/>
            </w:pPr>
            <w:r w:rsidRPr="000809B0">
              <w:t>18.</w:t>
            </w:r>
            <w:r w:rsidRPr="000809B0">
              <w:tab/>
              <w:t xml:space="preserve">rõhutab vajadust kaitsta Euroopa </w:t>
            </w:r>
            <w:r w:rsidRPr="000809B0">
              <w:rPr>
                <w:b/>
                <w:bCs/>
                <w:i/>
                <w:iCs/>
              </w:rPr>
              <w:t>uuenduslikke</w:t>
            </w:r>
            <w:r w:rsidRPr="000809B0">
              <w:t xml:space="preserve"> ettevõtteid konkurentsi kõrvaldavate omandamiste eest ja vältida sellise uuendustegevuse ümberpaigutamist, mida sageli toetatakse Euroopa teadustöö riikliku rahastamise vahenditest, väljapoole liitu; on seisukohal, et ühinemiste reguleerimine ei ole piisav, et konkurentsi kõrvaldavate omandamiste probleem lahendada; nõuab, et seadusandlikku ettepanekusse lisataks vabatahtlikud korraldaja omandivormid, varalukud ja eri liiki aktsiad, eelkõige erineva hääleõigusega aktsiad, sealhulgas vetoaktsiad;</w:t>
            </w:r>
          </w:p>
        </w:tc>
        <w:tc>
          <w:tcPr>
            <w:tcW w:w="4876" w:type="dxa"/>
            <w:tcBorders>
              <w:top w:val="nil"/>
              <w:left w:val="nil"/>
              <w:bottom w:val="nil"/>
              <w:right w:val="nil"/>
            </w:tcBorders>
          </w:tcPr>
          <w:p w14:paraId="0BF36D75" w14:textId="77777777" w:rsidR="00B37C2D" w:rsidRPr="000809B0" w:rsidRDefault="00B37C2D" w:rsidP="00163FB0">
            <w:pPr>
              <w:pStyle w:val="Normal6a"/>
            </w:pPr>
            <w:r w:rsidRPr="000809B0">
              <w:t>18.</w:t>
            </w:r>
            <w:r w:rsidRPr="000809B0">
              <w:tab/>
              <w:t>rõhutab vajadust kaitsta Euroopa ettevõtteid</w:t>
            </w:r>
            <w:r w:rsidRPr="000809B0">
              <w:rPr>
                <w:b/>
                <w:bCs/>
                <w:i/>
                <w:iCs/>
              </w:rPr>
              <w:t xml:space="preserve">, eelkõige </w:t>
            </w:r>
            <w:proofErr w:type="spellStart"/>
            <w:r w:rsidRPr="000809B0">
              <w:rPr>
                <w:b/>
                <w:bCs/>
                <w:i/>
                <w:iCs/>
              </w:rPr>
              <w:t>VKEsid</w:t>
            </w:r>
            <w:proofErr w:type="spellEnd"/>
            <w:r w:rsidRPr="000809B0">
              <w:rPr>
                <w:b/>
                <w:bCs/>
                <w:i/>
                <w:iCs/>
              </w:rPr>
              <w:t xml:space="preserve"> ja idufirmasid,</w:t>
            </w:r>
            <w:r w:rsidRPr="000809B0">
              <w:t xml:space="preserve"> konkurentsi kõrvaldavate omandamiste eest ja vältida sellise uuendustegevuse ümberpaigutamist, mida sageli toetatakse Euroopa teadustöö riikliku rahastamise vahenditest, väljapoole liitu; on seisukohal, et ühinemiste reguleerimine ei ole piisav, et konkurentsi kõrvaldavate omandamiste probleem lahendada; nõuab, et seadusandlikku ettepanekusse lisataks vabatahtlikud korraldaja omandivormid, varalukud</w:t>
            </w:r>
            <w:r w:rsidRPr="000809B0">
              <w:rPr>
                <w:b/>
                <w:bCs/>
                <w:i/>
                <w:iCs/>
              </w:rPr>
              <w:t>, ühistute kujul äriühingute üleminek töötajatele</w:t>
            </w:r>
            <w:r w:rsidRPr="000809B0">
              <w:rPr>
                <w:b/>
                <w:bCs/>
              </w:rPr>
              <w:t xml:space="preserve"> </w:t>
            </w:r>
            <w:r w:rsidRPr="000809B0">
              <w:rPr>
                <w:b/>
                <w:bCs/>
                <w:i/>
                <w:iCs/>
              </w:rPr>
              <w:t>(väljaostmine töötajate poolt)</w:t>
            </w:r>
            <w:r w:rsidRPr="000809B0">
              <w:t xml:space="preserve"> ja eri liiki aktsiad, eelkõige </w:t>
            </w:r>
            <w:r w:rsidRPr="000809B0">
              <w:rPr>
                <w:b/>
                <w:bCs/>
                <w:i/>
                <w:iCs/>
              </w:rPr>
              <w:t>nn</w:t>
            </w:r>
            <w:r w:rsidRPr="000809B0">
              <w:rPr>
                <w:b/>
                <w:bCs/>
              </w:rPr>
              <w:t xml:space="preserve"> </w:t>
            </w:r>
            <w:r w:rsidRPr="000809B0">
              <w:rPr>
                <w:b/>
                <w:bCs/>
                <w:i/>
                <w:iCs/>
              </w:rPr>
              <w:t>lojaalsusaktsiad ja</w:t>
            </w:r>
            <w:r w:rsidRPr="000809B0">
              <w:t xml:space="preserve"> erineva hääleõigusega aktsiad, sealhulgas vetoaktsiad;</w:t>
            </w:r>
          </w:p>
        </w:tc>
      </w:tr>
    </w:tbl>
    <w:p w14:paraId="618BD032"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BBEEFA5" w14:textId="77777777" w:rsidR="00B37C2D" w:rsidRPr="000809B0" w:rsidRDefault="00B37C2D" w:rsidP="00B37C2D">
      <w:r w:rsidRPr="000809B0">
        <w:rPr>
          <w:rStyle w:val="HideTWBExt"/>
        </w:rPr>
        <w:t>&lt;/Amend&gt;</w:t>
      </w:r>
    </w:p>
    <w:p w14:paraId="0E0353F4"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139</w:t>
      </w:r>
      <w:r w:rsidRPr="000809B0">
        <w:rPr>
          <w:rStyle w:val="HideTWBExt"/>
          <w:b w:val="0"/>
        </w:rPr>
        <w:t>&lt;/NumAm&gt;</w:t>
      </w:r>
    </w:p>
    <w:p w14:paraId="30B86B6B"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2DFDAF0E" w14:textId="77777777" w:rsidR="00B37C2D" w:rsidRPr="000809B0" w:rsidRDefault="00B37C2D" w:rsidP="00B37C2D">
      <w:pPr>
        <w:pStyle w:val="NormalBold"/>
      </w:pPr>
      <w:r w:rsidRPr="000809B0">
        <w:rPr>
          <w:rStyle w:val="HideTWBExt"/>
          <w:b w:val="0"/>
        </w:rPr>
        <w:t>&lt;/RepeatBlock-By&gt;</w:t>
      </w:r>
    </w:p>
    <w:p w14:paraId="783174F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C620400" w14:textId="77777777" w:rsidR="00B37C2D" w:rsidRPr="000809B0" w:rsidRDefault="00B37C2D" w:rsidP="00B37C2D">
      <w:pPr>
        <w:pStyle w:val="NormalBold"/>
      </w:pPr>
      <w:r w:rsidRPr="000809B0">
        <w:rPr>
          <w:rStyle w:val="HideTWBExt"/>
          <w:b w:val="0"/>
        </w:rPr>
        <w:t>&lt;Article&gt;</w:t>
      </w:r>
      <w:r w:rsidRPr="000809B0">
        <w:t>Punkt 18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4BE3367" w14:textId="77777777" w:rsidTr="00163FB0">
        <w:trPr>
          <w:trHeight w:hRule="exact" w:val="240"/>
          <w:jc w:val="center"/>
        </w:trPr>
        <w:tc>
          <w:tcPr>
            <w:tcW w:w="9752" w:type="dxa"/>
            <w:gridSpan w:val="2"/>
            <w:tcBorders>
              <w:top w:val="nil"/>
              <w:left w:val="nil"/>
              <w:bottom w:val="nil"/>
              <w:right w:val="nil"/>
            </w:tcBorders>
          </w:tcPr>
          <w:p w14:paraId="774031AA" w14:textId="77777777" w:rsidR="00B37C2D" w:rsidRPr="000809B0" w:rsidRDefault="00B37C2D" w:rsidP="00163FB0"/>
        </w:tc>
      </w:tr>
      <w:tr w:rsidR="00FF4B85" w:rsidRPr="000809B0" w14:paraId="49D8BD22" w14:textId="77777777" w:rsidTr="00163FB0">
        <w:trPr>
          <w:trHeight w:val="240"/>
          <w:jc w:val="center"/>
        </w:trPr>
        <w:tc>
          <w:tcPr>
            <w:tcW w:w="4876" w:type="dxa"/>
            <w:tcBorders>
              <w:top w:val="nil"/>
              <w:left w:val="nil"/>
              <w:bottom w:val="nil"/>
              <w:right w:val="nil"/>
            </w:tcBorders>
          </w:tcPr>
          <w:p w14:paraId="3FC6DEF1"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B63AC60" w14:textId="77777777" w:rsidR="00B37C2D" w:rsidRPr="000809B0" w:rsidRDefault="00B37C2D" w:rsidP="00163FB0">
            <w:pPr>
              <w:pStyle w:val="AmColumnHeading"/>
            </w:pPr>
            <w:r w:rsidRPr="000809B0">
              <w:t>Muudatusettepanek</w:t>
            </w:r>
          </w:p>
        </w:tc>
      </w:tr>
      <w:tr w:rsidR="00FF4B85" w:rsidRPr="000809B0" w14:paraId="2D234B24" w14:textId="77777777" w:rsidTr="00163FB0">
        <w:trPr>
          <w:jc w:val="center"/>
        </w:trPr>
        <w:tc>
          <w:tcPr>
            <w:tcW w:w="4876" w:type="dxa"/>
            <w:tcBorders>
              <w:top w:val="nil"/>
              <w:left w:val="nil"/>
              <w:bottom w:val="nil"/>
              <w:right w:val="nil"/>
            </w:tcBorders>
          </w:tcPr>
          <w:p w14:paraId="1ADCAE86" w14:textId="77777777" w:rsidR="00B37C2D" w:rsidRPr="000809B0" w:rsidRDefault="00B37C2D" w:rsidP="00163FB0">
            <w:pPr>
              <w:pStyle w:val="Normal6a"/>
            </w:pPr>
          </w:p>
        </w:tc>
        <w:tc>
          <w:tcPr>
            <w:tcW w:w="4876" w:type="dxa"/>
            <w:tcBorders>
              <w:top w:val="nil"/>
              <w:left w:val="nil"/>
              <w:bottom w:val="nil"/>
              <w:right w:val="nil"/>
            </w:tcBorders>
          </w:tcPr>
          <w:p w14:paraId="1F20171C" w14:textId="77777777" w:rsidR="00B37C2D" w:rsidRPr="000809B0" w:rsidRDefault="00B37C2D" w:rsidP="00163FB0">
            <w:pPr>
              <w:pStyle w:val="Normal6a"/>
            </w:pPr>
            <w:r w:rsidRPr="000809B0">
              <w:rPr>
                <w:b/>
                <w:i/>
              </w:rPr>
              <w:t>18a.</w:t>
            </w:r>
            <w:r w:rsidRPr="000809B0">
              <w:tab/>
            </w:r>
            <w:r w:rsidRPr="000809B0">
              <w:rPr>
                <w:b/>
                <w:i/>
              </w:rPr>
              <w:t xml:space="preserve">kutsub komisjoni üles kaaluma 28. režiimi täiendavate algatuste raames lisasätete kehtestamist </w:t>
            </w:r>
            <w:proofErr w:type="spellStart"/>
            <w:r w:rsidRPr="000809B0">
              <w:rPr>
                <w:b/>
                <w:i/>
              </w:rPr>
              <w:t>ESSUde</w:t>
            </w:r>
            <w:proofErr w:type="spellEnd"/>
            <w:r w:rsidRPr="000809B0">
              <w:rPr>
                <w:b/>
                <w:i/>
              </w:rPr>
              <w:t xml:space="preserve"> ja kolmandate riikide ettevõtjate ühinemise kohta;</w:t>
            </w:r>
          </w:p>
        </w:tc>
      </w:tr>
    </w:tbl>
    <w:p w14:paraId="3E065FD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598C5E8" w14:textId="77777777" w:rsidR="00B37C2D" w:rsidRPr="000809B0" w:rsidRDefault="00B37C2D" w:rsidP="00B37C2D">
      <w:r w:rsidRPr="000809B0">
        <w:rPr>
          <w:rStyle w:val="HideTWBExt"/>
        </w:rPr>
        <w:t>&lt;/Amend&gt;</w:t>
      </w:r>
    </w:p>
    <w:p w14:paraId="3540416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140</w:t>
      </w:r>
      <w:r w:rsidRPr="000809B0">
        <w:rPr>
          <w:rStyle w:val="HideTWBExt"/>
          <w:b w:val="0"/>
        </w:rPr>
        <w:t>&lt;/NumAm&gt;</w:t>
      </w:r>
    </w:p>
    <w:p w14:paraId="7D1AEC0E"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0CDEBFCA" w14:textId="77777777" w:rsidR="00B37C2D" w:rsidRPr="000809B0" w:rsidRDefault="00B37C2D" w:rsidP="00B37C2D">
      <w:pPr>
        <w:pStyle w:val="NormalBold"/>
      </w:pPr>
      <w:r w:rsidRPr="000809B0">
        <w:rPr>
          <w:rStyle w:val="HideTWBExt"/>
          <w:b w:val="0"/>
        </w:rPr>
        <w:t>&lt;/RepeatBlock-By&gt;</w:t>
      </w:r>
    </w:p>
    <w:p w14:paraId="58704EA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786EF5A" w14:textId="77777777" w:rsidR="00B37C2D" w:rsidRPr="000809B0" w:rsidRDefault="00B37C2D" w:rsidP="00B37C2D">
      <w:pPr>
        <w:pStyle w:val="NormalBold"/>
      </w:pPr>
      <w:r w:rsidRPr="000809B0">
        <w:rPr>
          <w:rStyle w:val="HideTWBExt"/>
          <w:b w:val="0"/>
        </w:rPr>
        <w:t>&lt;Article&gt;</w:t>
      </w:r>
      <w:r w:rsidRPr="000809B0">
        <w:t>Punkt 19</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9FFC336" w14:textId="77777777" w:rsidTr="00163FB0">
        <w:trPr>
          <w:trHeight w:hRule="exact" w:val="240"/>
          <w:jc w:val="center"/>
        </w:trPr>
        <w:tc>
          <w:tcPr>
            <w:tcW w:w="9752" w:type="dxa"/>
            <w:gridSpan w:val="2"/>
            <w:tcBorders>
              <w:top w:val="nil"/>
              <w:left w:val="nil"/>
              <w:bottom w:val="nil"/>
              <w:right w:val="nil"/>
            </w:tcBorders>
          </w:tcPr>
          <w:p w14:paraId="3E994BDA" w14:textId="77777777" w:rsidR="00B37C2D" w:rsidRPr="000809B0" w:rsidRDefault="00B37C2D" w:rsidP="00163FB0"/>
        </w:tc>
      </w:tr>
      <w:tr w:rsidR="00FF4B85" w:rsidRPr="000809B0" w14:paraId="0476A58D" w14:textId="77777777" w:rsidTr="00163FB0">
        <w:trPr>
          <w:trHeight w:val="240"/>
          <w:jc w:val="center"/>
        </w:trPr>
        <w:tc>
          <w:tcPr>
            <w:tcW w:w="4876" w:type="dxa"/>
            <w:tcBorders>
              <w:top w:val="nil"/>
              <w:left w:val="nil"/>
              <w:bottom w:val="nil"/>
              <w:right w:val="nil"/>
            </w:tcBorders>
          </w:tcPr>
          <w:p w14:paraId="03F0C05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6109025" w14:textId="77777777" w:rsidR="00B37C2D" w:rsidRPr="000809B0" w:rsidRDefault="00B37C2D" w:rsidP="00163FB0">
            <w:pPr>
              <w:pStyle w:val="AmColumnHeading"/>
            </w:pPr>
            <w:r w:rsidRPr="000809B0">
              <w:t>Muudatusettepanek</w:t>
            </w:r>
          </w:p>
        </w:tc>
      </w:tr>
      <w:tr w:rsidR="00FF4B85" w:rsidRPr="000809B0" w14:paraId="3FDD3B6D" w14:textId="77777777" w:rsidTr="00163FB0">
        <w:trPr>
          <w:jc w:val="center"/>
        </w:trPr>
        <w:tc>
          <w:tcPr>
            <w:tcW w:w="4876" w:type="dxa"/>
            <w:tcBorders>
              <w:top w:val="nil"/>
              <w:left w:val="nil"/>
              <w:bottom w:val="nil"/>
              <w:right w:val="nil"/>
            </w:tcBorders>
          </w:tcPr>
          <w:p w14:paraId="56B9B7FC" w14:textId="77777777" w:rsidR="00B37C2D" w:rsidRPr="000809B0" w:rsidRDefault="00B37C2D" w:rsidP="00163FB0">
            <w:pPr>
              <w:pStyle w:val="Normal6a"/>
            </w:pPr>
            <w:r w:rsidRPr="000809B0">
              <w:rPr>
                <w:b/>
                <w:i/>
              </w:rPr>
              <w:t>19.</w:t>
            </w:r>
            <w:r w:rsidRPr="000809B0">
              <w:tab/>
            </w:r>
            <w:r w:rsidRPr="000809B0">
              <w:rPr>
                <w:b/>
                <w:i/>
              </w:rPr>
              <w:t>tunneb muret ohu pärast õõnestada liikmesriikide õiguskorras kehtivaid nõrgema poole kaitse standardeid;</w:t>
            </w:r>
          </w:p>
        </w:tc>
        <w:tc>
          <w:tcPr>
            <w:tcW w:w="4876" w:type="dxa"/>
            <w:tcBorders>
              <w:top w:val="nil"/>
              <w:left w:val="nil"/>
              <w:bottom w:val="nil"/>
              <w:right w:val="nil"/>
            </w:tcBorders>
          </w:tcPr>
          <w:p w14:paraId="2DD42D5E" w14:textId="77777777" w:rsidR="00B37C2D" w:rsidRPr="000809B0" w:rsidRDefault="00B37C2D" w:rsidP="00163FB0">
            <w:pPr>
              <w:pStyle w:val="Normal6a"/>
            </w:pPr>
            <w:r w:rsidRPr="000809B0">
              <w:rPr>
                <w:b/>
                <w:i/>
              </w:rPr>
              <w:t>välja jäetud</w:t>
            </w:r>
          </w:p>
        </w:tc>
      </w:tr>
    </w:tbl>
    <w:p w14:paraId="253D9AFE"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76FC64F" w14:textId="77777777" w:rsidR="00B37C2D" w:rsidRPr="000809B0" w:rsidRDefault="00B37C2D" w:rsidP="00B37C2D">
      <w:r w:rsidRPr="000809B0">
        <w:rPr>
          <w:rStyle w:val="HideTWBExt"/>
        </w:rPr>
        <w:t>&lt;/Amend&gt;</w:t>
      </w:r>
    </w:p>
    <w:p w14:paraId="295DF09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141</w:t>
      </w:r>
      <w:r w:rsidRPr="000809B0">
        <w:rPr>
          <w:rStyle w:val="HideTWBExt"/>
          <w:b w:val="0"/>
        </w:rPr>
        <w:t>&lt;/NumAm&gt;</w:t>
      </w:r>
    </w:p>
    <w:p w14:paraId="13E358F3"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13D82D6F" w14:textId="77777777" w:rsidR="00B37C2D" w:rsidRPr="000809B0" w:rsidRDefault="00B37C2D" w:rsidP="00B37C2D">
      <w:pPr>
        <w:pStyle w:val="NormalBold"/>
      </w:pPr>
      <w:r w:rsidRPr="000809B0">
        <w:rPr>
          <w:rStyle w:val="HideTWBExt"/>
          <w:b w:val="0"/>
        </w:rPr>
        <w:t>&lt;/RepeatBlock-By&gt;</w:t>
      </w:r>
    </w:p>
    <w:p w14:paraId="6753B5EB"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176D3DD" w14:textId="77777777" w:rsidR="00B37C2D" w:rsidRPr="000809B0" w:rsidRDefault="00B37C2D" w:rsidP="00B37C2D">
      <w:pPr>
        <w:pStyle w:val="NormalBold"/>
      </w:pPr>
      <w:r w:rsidRPr="000809B0">
        <w:rPr>
          <w:rStyle w:val="HideTWBExt"/>
          <w:b w:val="0"/>
        </w:rPr>
        <w:t>&lt;Article&gt;</w:t>
      </w:r>
      <w:r w:rsidRPr="000809B0">
        <w:t>Punkt 19</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3A890DE" w14:textId="77777777" w:rsidTr="00163FB0">
        <w:trPr>
          <w:trHeight w:hRule="exact" w:val="240"/>
          <w:jc w:val="center"/>
        </w:trPr>
        <w:tc>
          <w:tcPr>
            <w:tcW w:w="9752" w:type="dxa"/>
            <w:gridSpan w:val="2"/>
            <w:tcBorders>
              <w:top w:val="nil"/>
              <w:left w:val="nil"/>
              <w:bottom w:val="nil"/>
              <w:right w:val="nil"/>
            </w:tcBorders>
          </w:tcPr>
          <w:p w14:paraId="16AA7072" w14:textId="77777777" w:rsidR="00B37C2D" w:rsidRPr="000809B0" w:rsidRDefault="00B37C2D" w:rsidP="00163FB0"/>
        </w:tc>
      </w:tr>
      <w:tr w:rsidR="00FF4B85" w:rsidRPr="000809B0" w14:paraId="1A39F8F1" w14:textId="77777777" w:rsidTr="00163FB0">
        <w:trPr>
          <w:trHeight w:val="240"/>
          <w:jc w:val="center"/>
        </w:trPr>
        <w:tc>
          <w:tcPr>
            <w:tcW w:w="4876" w:type="dxa"/>
            <w:tcBorders>
              <w:top w:val="nil"/>
              <w:left w:val="nil"/>
              <w:bottom w:val="nil"/>
              <w:right w:val="nil"/>
            </w:tcBorders>
          </w:tcPr>
          <w:p w14:paraId="14CA6B1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47C28E7" w14:textId="77777777" w:rsidR="00B37C2D" w:rsidRPr="000809B0" w:rsidRDefault="00B37C2D" w:rsidP="00163FB0">
            <w:pPr>
              <w:pStyle w:val="AmColumnHeading"/>
            </w:pPr>
            <w:r w:rsidRPr="000809B0">
              <w:t>Muudatusettepanek</w:t>
            </w:r>
          </w:p>
        </w:tc>
      </w:tr>
      <w:tr w:rsidR="00FF4B85" w:rsidRPr="000809B0" w14:paraId="61E447F0" w14:textId="77777777" w:rsidTr="00163FB0">
        <w:trPr>
          <w:jc w:val="center"/>
        </w:trPr>
        <w:tc>
          <w:tcPr>
            <w:tcW w:w="4876" w:type="dxa"/>
            <w:tcBorders>
              <w:top w:val="nil"/>
              <w:left w:val="nil"/>
              <w:bottom w:val="nil"/>
              <w:right w:val="nil"/>
            </w:tcBorders>
          </w:tcPr>
          <w:p w14:paraId="3D0FF2EB" w14:textId="77777777" w:rsidR="00B37C2D" w:rsidRPr="000809B0" w:rsidRDefault="00B37C2D" w:rsidP="00163FB0">
            <w:pPr>
              <w:pStyle w:val="Normal6a"/>
            </w:pPr>
            <w:r w:rsidRPr="000809B0">
              <w:rPr>
                <w:b/>
                <w:i/>
              </w:rPr>
              <w:t>19.</w:t>
            </w:r>
            <w:r w:rsidRPr="000809B0">
              <w:tab/>
            </w:r>
            <w:r w:rsidRPr="000809B0">
              <w:rPr>
                <w:b/>
                <w:i/>
              </w:rPr>
              <w:t>tunneb muret ohu pärast õõnestada liikmesriikide õiguskorras kehtivaid nõrgema poole kaitse standardeid;</w:t>
            </w:r>
          </w:p>
        </w:tc>
        <w:tc>
          <w:tcPr>
            <w:tcW w:w="4876" w:type="dxa"/>
            <w:tcBorders>
              <w:top w:val="nil"/>
              <w:left w:val="nil"/>
              <w:bottom w:val="nil"/>
              <w:right w:val="nil"/>
            </w:tcBorders>
          </w:tcPr>
          <w:p w14:paraId="27E6F225" w14:textId="77777777" w:rsidR="00B37C2D" w:rsidRPr="000809B0" w:rsidRDefault="00B37C2D" w:rsidP="00163FB0">
            <w:pPr>
              <w:pStyle w:val="Normal6a"/>
            </w:pPr>
            <w:r w:rsidRPr="000809B0">
              <w:rPr>
                <w:b/>
                <w:i/>
              </w:rPr>
              <w:t>välja jäetud</w:t>
            </w:r>
          </w:p>
        </w:tc>
      </w:tr>
    </w:tbl>
    <w:p w14:paraId="0DA89B8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8626B1F" w14:textId="77777777" w:rsidR="00B37C2D" w:rsidRPr="000809B0" w:rsidRDefault="00B37C2D" w:rsidP="00B37C2D">
      <w:r w:rsidRPr="000809B0">
        <w:rPr>
          <w:rStyle w:val="HideTWBExt"/>
        </w:rPr>
        <w:t>&lt;/Amend&gt;</w:t>
      </w:r>
    </w:p>
    <w:p w14:paraId="6F641A81"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142</w:t>
      </w:r>
      <w:r w:rsidRPr="000809B0">
        <w:rPr>
          <w:rStyle w:val="HideTWBExt"/>
          <w:b w:val="0"/>
        </w:rPr>
        <w:t>&lt;/NumAm&gt;</w:t>
      </w:r>
    </w:p>
    <w:p w14:paraId="6E59AC77" w14:textId="77777777" w:rsidR="00B37C2D" w:rsidRPr="000809B0" w:rsidRDefault="00B37C2D" w:rsidP="00B37C2D">
      <w:pPr>
        <w:pStyle w:val="NormalBold"/>
      </w:pPr>
      <w:r w:rsidRPr="000809B0">
        <w:rPr>
          <w:rStyle w:val="HideTWBExt"/>
          <w:b w:val="0"/>
        </w:rPr>
        <w:t>&lt;RepeatBlock-By&gt;&lt;Members&gt;</w:t>
      </w:r>
      <w:r w:rsidRPr="000809B0">
        <w:t>Arash Saeidi</w:t>
      </w:r>
      <w:r w:rsidRPr="000809B0">
        <w:rPr>
          <w:rStyle w:val="HideTWBExt"/>
          <w:b w:val="0"/>
        </w:rPr>
        <w:t>&lt;/Members&gt;</w:t>
      </w:r>
    </w:p>
    <w:p w14:paraId="013A36C3" w14:textId="77777777" w:rsidR="00B37C2D" w:rsidRPr="000809B0" w:rsidRDefault="00B37C2D" w:rsidP="00B37C2D">
      <w:r w:rsidRPr="000809B0">
        <w:rPr>
          <w:rStyle w:val="HideTWBExt"/>
        </w:rPr>
        <w:t>&lt;AuNomDe&gt;</w:t>
      </w:r>
      <w:r w:rsidRPr="000809B0">
        <w:rPr>
          <w:rStyle w:val="HideTWBInt"/>
        </w:rPr>
        <w:t>{The Left}</w:t>
      </w:r>
      <w:r w:rsidRPr="000809B0">
        <w:t xml:space="preserve">fraktsiooni The </w:t>
      </w:r>
      <w:proofErr w:type="spellStart"/>
      <w:r w:rsidRPr="000809B0">
        <w:t>Left</w:t>
      </w:r>
      <w:proofErr w:type="spellEnd"/>
      <w:r w:rsidRPr="000809B0">
        <w:t xml:space="preserve"> nimel</w:t>
      </w:r>
      <w:r w:rsidRPr="000809B0">
        <w:rPr>
          <w:rStyle w:val="HideTWBExt"/>
        </w:rPr>
        <w:t>&lt;/AuNomDe&gt;</w:t>
      </w:r>
    </w:p>
    <w:p w14:paraId="31538F1D" w14:textId="77777777" w:rsidR="00B37C2D" w:rsidRPr="000809B0" w:rsidRDefault="00B37C2D" w:rsidP="00B37C2D">
      <w:pPr>
        <w:pStyle w:val="NormalBold"/>
      </w:pPr>
      <w:r w:rsidRPr="000809B0">
        <w:rPr>
          <w:rStyle w:val="HideTWBExt"/>
          <w:b w:val="0"/>
        </w:rPr>
        <w:t>&lt;/RepeatBlock-By&gt;</w:t>
      </w:r>
    </w:p>
    <w:p w14:paraId="6DA60ED2"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69377FA" w14:textId="77777777" w:rsidR="00B37C2D" w:rsidRPr="000809B0" w:rsidRDefault="00B37C2D" w:rsidP="00B37C2D">
      <w:pPr>
        <w:pStyle w:val="NormalBold"/>
      </w:pPr>
      <w:r w:rsidRPr="000809B0">
        <w:rPr>
          <w:rStyle w:val="HideTWBExt"/>
          <w:b w:val="0"/>
        </w:rPr>
        <w:t>&lt;Article&gt;</w:t>
      </w:r>
      <w:r w:rsidRPr="000809B0">
        <w:t>Punkt 19</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4417777" w14:textId="77777777" w:rsidTr="00163FB0">
        <w:trPr>
          <w:trHeight w:hRule="exact" w:val="240"/>
          <w:jc w:val="center"/>
        </w:trPr>
        <w:tc>
          <w:tcPr>
            <w:tcW w:w="9752" w:type="dxa"/>
            <w:gridSpan w:val="2"/>
            <w:tcBorders>
              <w:top w:val="nil"/>
              <w:left w:val="nil"/>
              <w:bottom w:val="nil"/>
              <w:right w:val="nil"/>
            </w:tcBorders>
          </w:tcPr>
          <w:p w14:paraId="326E806C" w14:textId="77777777" w:rsidR="00B37C2D" w:rsidRPr="000809B0" w:rsidRDefault="00B37C2D" w:rsidP="00163FB0"/>
        </w:tc>
      </w:tr>
      <w:tr w:rsidR="00FF4B85" w:rsidRPr="000809B0" w14:paraId="0627217A" w14:textId="77777777" w:rsidTr="00163FB0">
        <w:trPr>
          <w:trHeight w:val="240"/>
          <w:jc w:val="center"/>
        </w:trPr>
        <w:tc>
          <w:tcPr>
            <w:tcW w:w="4876" w:type="dxa"/>
            <w:tcBorders>
              <w:top w:val="nil"/>
              <w:left w:val="nil"/>
              <w:bottom w:val="nil"/>
              <w:right w:val="nil"/>
            </w:tcBorders>
          </w:tcPr>
          <w:p w14:paraId="6E90EDF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905FF7C" w14:textId="77777777" w:rsidR="00B37C2D" w:rsidRPr="000809B0" w:rsidRDefault="00B37C2D" w:rsidP="00163FB0">
            <w:pPr>
              <w:pStyle w:val="AmColumnHeading"/>
            </w:pPr>
            <w:r w:rsidRPr="000809B0">
              <w:t>Muudatusettepanek</w:t>
            </w:r>
          </w:p>
        </w:tc>
      </w:tr>
      <w:tr w:rsidR="00FF4B85" w:rsidRPr="000809B0" w14:paraId="0B041736" w14:textId="77777777" w:rsidTr="00163FB0">
        <w:trPr>
          <w:jc w:val="center"/>
        </w:trPr>
        <w:tc>
          <w:tcPr>
            <w:tcW w:w="4876" w:type="dxa"/>
            <w:tcBorders>
              <w:top w:val="nil"/>
              <w:left w:val="nil"/>
              <w:bottom w:val="nil"/>
              <w:right w:val="nil"/>
            </w:tcBorders>
          </w:tcPr>
          <w:p w14:paraId="263BE83D" w14:textId="77777777" w:rsidR="00B37C2D" w:rsidRPr="000809B0" w:rsidRDefault="00B37C2D" w:rsidP="00163FB0">
            <w:pPr>
              <w:pStyle w:val="Normal6a"/>
            </w:pPr>
            <w:r w:rsidRPr="000809B0">
              <w:t>19.</w:t>
            </w:r>
            <w:r w:rsidRPr="000809B0">
              <w:tab/>
              <w:t>tunneb muret ohu pärast õõnestada liikmesriikide õiguskorras kehtivaid nõrgema poole kaitse standardeid;</w:t>
            </w:r>
          </w:p>
        </w:tc>
        <w:tc>
          <w:tcPr>
            <w:tcW w:w="4876" w:type="dxa"/>
            <w:tcBorders>
              <w:top w:val="nil"/>
              <w:left w:val="nil"/>
              <w:bottom w:val="nil"/>
              <w:right w:val="nil"/>
            </w:tcBorders>
          </w:tcPr>
          <w:p w14:paraId="6349385C" w14:textId="77777777" w:rsidR="00B37C2D" w:rsidRPr="000809B0" w:rsidRDefault="00B37C2D" w:rsidP="00163FB0">
            <w:pPr>
              <w:pStyle w:val="Normal6a"/>
            </w:pPr>
            <w:r w:rsidRPr="000809B0">
              <w:t>19.</w:t>
            </w:r>
            <w:r w:rsidRPr="000809B0">
              <w:tab/>
              <w:t xml:space="preserve">tunneb muret ohu pärast õõnestada liikmesriikide õiguskorras kehtivaid nõrgema poole kaitse standardeid; </w:t>
            </w:r>
            <w:r w:rsidRPr="000809B0">
              <w:rPr>
                <w:b/>
                <w:i/>
              </w:rPr>
              <w:t>rõhutab vajadust vältida rangelt igasugust tagasiminekut ja tagada, et kaitsestandarditest ei saaks mingil juhul kõrvale hoida, neid nõrgestada ega nende vahel konkurentsi tekitada; nõuab tõhusate kontrollimehhanismide ja hoiatavate karistuste kehtestamist, et tagada nende range järgimine;</w:t>
            </w:r>
          </w:p>
        </w:tc>
      </w:tr>
    </w:tbl>
    <w:p w14:paraId="36FB3AC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5F0A94B2" w14:textId="77777777" w:rsidR="00B37C2D" w:rsidRPr="000809B0" w:rsidRDefault="00B37C2D" w:rsidP="00B37C2D">
      <w:r w:rsidRPr="000809B0">
        <w:rPr>
          <w:rStyle w:val="HideTWBExt"/>
        </w:rPr>
        <w:t>&lt;/Amend&gt;</w:t>
      </w:r>
    </w:p>
    <w:p w14:paraId="19F2E50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143</w:t>
      </w:r>
      <w:r w:rsidRPr="000809B0">
        <w:rPr>
          <w:rStyle w:val="HideTWBExt"/>
          <w:b w:val="0"/>
        </w:rPr>
        <w:t>&lt;/NumAm&gt;</w:t>
      </w:r>
    </w:p>
    <w:p w14:paraId="1649C3F2" w14:textId="77777777" w:rsidR="00B37C2D" w:rsidRPr="000809B0" w:rsidRDefault="00B37C2D" w:rsidP="00B37C2D">
      <w:pPr>
        <w:pStyle w:val="NormalBold"/>
      </w:pPr>
      <w:r w:rsidRPr="000809B0">
        <w:rPr>
          <w:rStyle w:val="HideTWBExt"/>
          <w:b w:val="0"/>
        </w:rPr>
        <w:t>&lt;RepeatBlock-By&gt;&lt;Members&gt;</w:t>
      </w:r>
      <w:r w:rsidRPr="000809B0">
        <w:t>Lukas Mandl</w:t>
      </w:r>
      <w:r w:rsidRPr="000809B0">
        <w:rPr>
          <w:rStyle w:val="HideTWBExt"/>
          <w:b w:val="0"/>
        </w:rPr>
        <w:t>&lt;/Members&gt;</w:t>
      </w:r>
    </w:p>
    <w:p w14:paraId="26EED270" w14:textId="77777777" w:rsidR="00B37C2D" w:rsidRPr="000809B0" w:rsidRDefault="00B37C2D" w:rsidP="00B37C2D">
      <w:pPr>
        <w:pStyle w:val="NormalBold"/>
      </w:pPr>
      <w:r w:rsidRPr="000809B0">
        <w:rPr>
          <w:rStyle w:val="HideTWBExt"/>
          <w:b w:val="0"/>
        </w:rPr>
        <w:t>&lt;/RepeatBlock-By&gt;</w:t>
      </w:r>
    </w:p>
    <w:p w14:paraId="330BDD04"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92AC37C" w14:textId="77777777" w:rsidR="00B37C2D" w:rsidRPr="000809B0" w:rsidRDefault="00B37C2D" w:rsidP="00B37C2D">
      <w:pPr>
        <w:pStyle w:val="NormalBold"/>
      </w:pPr>
      <w:r w:rsidRPr="000809B0">
        <w:rPr>
          <w:rStyle w:val="HideTWBExt"/>
          <w:b w:val="0"/>
        </w:rPr>
        <w:t>&lt;Article&gt;</w:t>
      </w:r>
      <w:r w:rsidRPr="000809B0">
        <w:t>Punkt 19</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2C27844" w14:textId="77777777" w:rsidTr="00163FB0">
        <w:trPr>
          <w:trHeight w:hRule="exact" w:val="240"/>
          <w:jc w:val="center"/>
        </w:trPr>
        <w:tc>
          <w:tcPr>
            <w:tcW w:w="9752" w:type="dxa"/>
            <w:gridSpan w:val="2"/>
            <w:tcBorders>
              <w:top w:val="nil"/>
              <w:left w:val="nil"/>
              <w:bottom w:val="nil"/>
              <w:right w:val="nil"/>
            </w:tcBorders>
          </w:tcPr>
          <w:p w14:paraId="289A4E81" w14:textId="77777777" w:rsidR="00B37C2D" w:rsidRPr="000809B0" w:rsidRDefault="00B37C2D" w:rsidP="00163FB0"/>
        </w:tc>
      </w:tr>
      <w:tr w:rsidR="00FF4B85" w:rsidRPr="000809B0" w14:paraId="48867175" w14:textId="77777777" w:rsidTr="00163FB0">
        <w:trPr>
          <w:trHeight w:val="240"/>
          <w:jc w:val="center"/>
        </w:trPr>
        <w:tc>
          <w:tcPr>
            <w:tcW w:w="4876" w:type="dxa"/>
            <w:tcBorders>
              <w:top w:val="nil"/>
              <w:left w:val="nil"/>
              <w:bottom w:val="nil"/>
              <w:right w:val="nil"/>
            </w:tcBorders>
          </w:tcPr>
          <w:p w14:paraId="398C948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12AF85A" w14:textId="77777777" w:rsidR="00B37C2D" w:rsidRPr="000809B0" w:rsidRDefault="00B37C2D" w:rsidP="00163FB0">
            <w:pPr>
              <w:pStyle w:val="AmColumnHeading"/>
            </w:pPr>
            <w:r w:rsidRPr="000809B0">
              <w:t>Muudatusettepanek</w:t>
            </w:r>
          </w:p>
        </w:tc>
      </w:tr>
      <w:tr w:rsidR="00FF4B85" w:rsidRPr="000809B0" w14:paraId="4EB3A42F" w14:textId="77777777" w:rsidTr="00163FB0">
        <w:trPr>
          <w:jc w:val="center"/>
        </w:trPr>
        <w:tc>
          <w:tcPr>
            <w:tcW w:w="4876" w:type="dxa"/>
            <w:tcBorders>
              <w:top w:val="nil"/>
              <w:left w:val="nil"/>
              <w:bottom w:val="nil"/>
              <w:right w:val="nil"/>
            </w:tcBorders>
          </w:tcPr>
          <w:p w14:paraId="68BB6A65" w14:textId="77777777" w:rsidR="00B37C2D" w:rsidRPr="000809B0" w:rsidRDefault="00B37C2D" w:rsidP="00163FB0">
            <w:pPr>
              <w:pStyle w:val="Normal6a"/>
            </w:pPr>
            <w:r w:rsidRPr="000809B0">
              <w:t>19.</w:t>
            </w:r>
            <w:r w:rsidRPr="000809B0">
              <w:tab/>
              <w:t xml:space="preserve">tunneb muret ohu pärast </w:t>
            </w:r>
            <w:r w:rsidRPr="000809B0">
              <w:rPr>
                <w:b/>
                <w:bCs/>
                <w:i/>
                <w:iCs/>
              </w:rPr>
              <w:t>õõnestada liikmesriikide õiguskorras kehtivaid</w:t>
            </w:r>
            <w:r w:rsidRPr="000809B0">
              <w:t xml:space="preserve"> nõrgema poole kaitse </w:t>
            </w:r>
            <w:r w:rsidRPr="000809B0">
              <w:rPr>
                <w:b/>
                <w:bCs/>
                <w:i/>
                <w:iCs/>
              </w:rPr>
              <w:t>standardeid</w:t>
            </w:r>
            <w:r w:rsidRPr="000809B0">
              <w:t>;</w:t>
            </w:r>
          </w:p>
        </w:tc>
        <w:tc>
          <w:tcPr>
            <w:tcW w:w="4876" w:type="dxa"/>
            <w:tcBorders>
              <w:top w:val="nil"/>
              <w:left w:val="nil"/>
              <w:bottom w:val="nil"/>
              <w:right w:val="nil"/>
            </w:tcBorders>
          </w:tcPr>
          <w:p w14:paraId="78ED9D2C" w14:textId="77777777" w:rsidR="00B37C2D" w:rsidRPr="000809B0" w:rsidRDefault="00B37C2D" w:rsidP="00163FB0">
            <w:pPr>
              <w:pStyle w:val="Normal6a"/>
            </w:pPr>
            <w:r w:rsidRPr="000809B0">
              <w:t>19.</w:t>
            </w:r>
            <w:r w:rsidRPr="000809B0">
              <w:tab/>
              <w:t xml:space="preserve">tunneb muret </w:t>
            </w:r>
            <w:r w:rsidRPr="000809B0">
              <w:rPr>
                <w:b/>
                <w:bCs/>
                <w:i/>
                <w:iCs/>
              </w:rPr>
              <w:t>riiklikul ja/või Euroopa tasandil</w:t>
            </w:r>
            <w:r w:rsidRPr="000809B0">
              <w:t xml:space="preserve"> </w:t>
            </w:r>
            <w:r w:rsidRPr="000809B0">
              <w:rPr>
                <w:b/>
                <w:bCs/>
                <w:i/>
                <w:iCs/>
              </w:rPr>
              <w:t xml:space="preserve">olemasolevate standardite õõnestamise </w:t>
            </w:r>
            <w:r w:rsidRPr="000809B0">
              <w:t>ohu</w:t>
            </w:r>
            <w:r w:rsidRPr="000809B0">
              <w:rPr>
                <w:b/>
                <w:bCs/>
                <w:i/>
                <w:iCs/>
              </w:rPr>
              <w:t xml:space="preserve">, õigusselguse edendamise ja avalike huvide kaitse </w:t>
            </w:r>
            <w:r w:rsidRPr="000809B0">
              <w:t>pärast</w:t>
            </w:r>
            <w:r w:rsidRPr="000809B0">
              <w:rPr>
                <w:b/>
                <w:bCs/>
                <w:i/>
                <w:iCs/>
              </w:rPr>
              <w:t>, näiteks rahapesu ennetamise, ELi sanktsioonirežiimidest kinnipidamise ja</w:t>
            </w:r>
            <w:r w:rsidRPr="000809B0">
              <w:t xml:space="preserve"> nõrgema poole kaitse</w:t>
            </w:r>
            <w:r w:rsidRPr="000809B0">
              <w:rPr>
                <w:b/>
                <w:bCs/>
                <w:i/>
                <w:iCs/>
              </w:rPr>
              <w:t xml:space="preserve"> pärast liikmesriikide õiguskorras</w:t>
            </w:r>
            <w:r w:rsidRPr="000809B0">
              <w:t>;</w:t>
            </w:r>
          </w:p>
        </w:tc>
      </w:tr>
    </w:tbl>
    <w:p w14:paraId="5CAE7B03"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CB1F70F" w14:textId="77777777" w:rsidR="00B37C2D" w:rsidRPr="000809B0" w:rsidRDefault="00B37C2D" w:rsidP="00B37C2D">
      <w:r w:rsidRPr="000809B0">
        <w:rPr>
          <w:rStyle w:val="HideTWBExt"/>
        </w:rPr>
        <w:t>&lt;/Amend&gt;</w:t>
      </w:r>
    </w:p>
    <w:p w14:paraId="520EEDFF"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144</w:t>
      </w:r>
      <w:r w:rsidRPr="000809B0">
        <w:rPr>
          <w:rStyle w:val="HideTWBExt"/>
          <w:b w:val="0"/>
        </w:rPr>
        <w:t>&lt;/NumAm&gt;</w:t>
      </w:r>
    </w:p>
    <w:p w14:paraId="21CD3072"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57C852F7" w14:textId="77777777" w:rsidR="00B37C2D" w:rsidRPr="000809B0" w:rsidRDefault="00B37C2D" w:rsidP="00B37C2D">
      <w:pPr>
        <w:pStyle w:val="NormalBold"/>
      </w:pPr>
      <w:r w:rsidRPr="000809B0">
        <w:rPr>
          <w:rStyle w:val="HideTWBExt"/>
          <w:b w:val="0"/>
        </w:rPr>
        <w:t>&lt;/RepeatBlock-By&gt;</w:t>
      </w:r>
    </w:p>
    <w:p w14:paraId="3B23A77F"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1DD7DD7" w14:textId="77777777" w:rsidR="00B37C2D" w:rsidRPr="000809B0" w:rsidRDefault="00B37C2D" w:rsidP="00B37C2D">
      <w:pPr>
        <w:pStyle w:val="NormalBold"/>
      </w:pPr>
      <w:r w:rsidRPr="000809B0">
        <w:rPr>
          <w:rStyle w:val="HideTWBExt"/>
          <w:b w:val="0"/>
        </w:rPr>
        <w:t>&lt;Article&gt;</w:t>
      </w:r>
      <w:r w:rsidRPr="000809B0">
        <w:t>Punkt 19</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AD34140" w14:textId="77777777" w:rsidTr="00163FB0">
        <w:trPr>
          <w:trHeight w:hRule="exact" w:val="240"/>
          <w:jc w:val="center"/>
        </w:trPr>
        <w:tc>
          <w:tcPr>
            <w:tcW w:w="9752" w:type="dxa"/>
            <w:gridSpan w:val="2"/>
            <w:tcBorders>
              <w:top w:val="nil"/>
              <w:left w:val="nil"/>
              <w:bottom w:val="nil"/>
              <w:right w:val="nil"/>
            </w:tcBorders>
          </w:tcPr>
          <w:p w14:paraId="09317E9F" w14:textId="77777777" w:rsidR="00B37C2D" w:rsidRPr="000809B0" w:rsidRDefault="00B37C2D" w:rsidP="00163FB0"/>
        </w:tc>
      </w:tr>
      <w:tr w:rsidR="00FF4B85" w:rsidRPr="000809B0" w14:paraId="563A4559" w14:textId="77777777" w:rsidTr="00163FB0">
        <w:trPr>
          <w:trHeight w:val="240"/>
          <w:jc w:val="center"/>
        </w:trPr>
        <w:tc>
          <w:tcPr>
            <w:tcW w:w="4876" w:type="dxa"/>
            <w:tcBorders>
              <w:top w:val="nil"/>
              <w:left w:val="nil"/>
              <w:bottom w:val="nil"/>
              <w:right w:val="nil"/>
            </w:tcBorders>
          </w:tcPr>
          <w:p w14:paraId="257B038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B430C42" w14:textId="77777777" w:rsidR="00B37C2D" w:rsidRPr="000809B0" w:rsidRDefault="00B37C2D" w:rsidP="00163FB0">
            <w:pPr>
              <w:pStyle w:val="AmColumnHeading"/>
            </w:pPr>
            <w:r w:rsidRPr="000809B0">
              <w:t>Muudatusettepanek</w:t>
            </w:r>
          </w:p>
        </w:tc>
      </w:tr>
      <w:tr w:rsidR="00FF4B85" w:rsidRPr="000809B0" w14:paraId="78F00A7C" w14:textId="77777777" w:rsidTr="00163FB0">
        <w:trPr>
          <w:jc w:val="center"/>
        </w:trPr>
        <w:tc>
          <w:tcPr>
            <w:tcW w:w="4876" w:type="dxa"/>
            <w:tcBorders>
              <w:top w:val="nil"/>
              <w:left w:val="nil"/>
              <w:bottom w:val="nil"/>
              <w:right w:val="nil"/>
            </w:tcBorders>
          </w:tcPr>
          <w:p w14:paraId="14834D76" w14:textId="77777777" w:rsidR="00B37C2D" w:rsidRPr="000809B0" w:rsidRDefault="00B37C2D" w:rsidP="00163FB0">
            <w:pPr>
              <w:pStyle w:val="Normal6a"/>
            </w:pPr>
            <w:r w:rsidRPr="000809B0">
              <w:t>19.</w:t>
            </w:r>
            <w:r w:rsidRPr="000809B0">
              <w:tab/>
              <w:t>tunneb muret ohu pärast õõnestada liikmesriikide õiguskorras kehtivaid nõrgema poole kaitse standardeid;</w:t>
            </w:r>
          </w:p>
        </w:tc>
        <w:tc>
          <w:tcPr>
            <w:tcW w:w="4876" w:type="dxa"/>
            <w:tcBorders>
              <w:top w:val="nil"/>
              <w:left w:val="nil"/>
              <w:bottom w:val="nil"/>
              <w:right w:val="nil"/>
            </w:tcBorders>
          </w:tcPr>
          <w:p w14:paraId="0C3F7173" w14:textId="77777777" w:rsidR="00B37C2D" w:rsidRPr="000809B0" w:rsidRDefault="00B37C2D" w:rsidP="00163FB0">
            <w:pPr>
              <w:pStyle w:val="Normal6a"/>
            </w:pPr>
            <w:r w:rsidRPr="000809B0">
              <w:t>19.</w:t>
            </w:r>
            <w:r w:rsidRPr="000809B0">
              <w:tab/>
              <w:t xml:space="preserve">tunneb muret ohu pärast õõnestada liikmesriikide õiguskorras kehtivaid nõrgema poole kaitse standardeid; </w:t>
            </w:r>
            <w:r w:rsidRPr="000809B0">
              <w:rPr>
                <w:b/>
                <w:i/>
              </w:rPr>
              <w:t xml:space="preserve">kordab, et kõik </w:t>
            </w:r>
            <w:proofErr w:type="spellStart"/>
            <w:r w:rsidRPr="000809B0">
              <w:rPr>
                <w:b/>
                <w:i/>
              </w:rPr>
              <w:t>ESSUd</w:t>
            </w:r>
            <w:proofErr w:type="spellEnd"/>
            <w:r w:rsidRPr="000809B0">
              <w:rPr>
                <w:b/>
                <w:i/>
              </w:rPr>
              <w:t xml:space="preserve"> peavad vastama riiklikus ja liidu tööõiguses kehtestatud nõuetele;</w:t>
            </w:r>
          </w:p>
        </w:tc>
      </w:tr>
    </w:tbl>
    <w:p w14:paraId="2BCF42B7"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93F3022" w14:textId="77777777" w:rsidR="00B37C2D" w:rsidRPr="000809B0" w:rsidRDefault="00B37C2D" w:rsidP="00B37C2D">
      <w:r w:rsidRPr="000809B0">
        <w:rPr>
          <w:rStyle w:val="HideTWBExt"/>
        </w:rPr>
        <w:t>&lt;/Amend&gt;</w:t>
      </w:r>
    </w:p>
    <w:p w14:paraId="3E77C9B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145</w:t>
      </w:r>
      <w:r w:rsidRPr="000809B0">
        <w:rPr>
          <w:rStyle w:val="HideTWBExt"/>
          <w:b w:val="0"/>
        </w:rPr>
        <w:t>&lt;/NumAm&gt;</w:t>
      </w:r>
    </w:p>
    <w:p w14:paraId="14821B5E"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5E60AD3A" w14:textId="77777777" w:rsidR="00B37C2D" w:rsidRPr="000809B0" w:rsidRDefault="00B37C2D" w:rsidP="00B37C2D">
      <w:pPr>
        <w:pStyle w:val="NormalBold"/>
      </w:pPr>
      <w:r w:rsidRPr="000809B0">
        <w:rPr>
          <w:rStyle w:val="HideTWBExt"/>
          <w:b w:val="0"/>
        </w:rPr>
        <w:t>&lt;/RepeatBlock-By&gt;</w:t>
      </w:r>
    </w:p>
    <w:p w14:paraId="3DE2803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55E426F" w14:textId="77777777" w:rsidR="00B37C2D" w:rsidRPr="000809B0" w:rsidRDefault="00B37C2D" w:rsidP="00B37C2D">
      <w:pPr>
        <w:pStyle w:val="NormalBold"/>
      </w:pPr>
      <w:r w:rsidRPr="000809B0">
        <w:rPr>
          <w:rStyle w:val="HideTWBExt"/>
          <w:b w:val="0"/>
        </w:rPr>
        <w:t>&lt;Article&gt;</w:t>
      </w:r>
      <w:r w:rsidRPr="000809B0">
        <w:t>Punkt 19</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D60A3CD" w14:textId="77777777" w:rsidTr="00163FB0">
        <w:trPr>
          <w:trHeight w:hRule="exact" w:val="240"/>
          <w:jc w:val="center"/>
        </w:trPr>
        <w:tc>
          <w:tcPr>
            <w:tcW w:w="9752" w:type="dxa"/>
            <w:gridSpan w:val="2"/>
            <w:tcBorders>
              <w:top w:val="nil"/>
              <w:left w:val="nil"/>
              <w:bottom w:val="nil"/>
              <w:right w:val="nil"/>
            </w:tcBorders>
          </w:tcPr>
          <w:p w14:paraId="7C275E7C" w14:textId="77777777" w:rsidR="00B37C2D" w:rsidRPr="000809B0" w:rsidRDefault="00B37C2D" w:rsidP="00163FB0"/>
        </w:tc>
      </w:tr>
      <w:tr w:rsidR="00FF4B85" w:rsidRPr="000809B0" w14:paraId="5559A82A" w14:textId="77777777" w:rsidTr="00163FB0">
        <w:trPr>
          <w:trHeight w:val="240"/>
          <w:jc w:val="center"/>
        </w:trPr>
        <w:tc>
          <w:tcPr>
            <w:tcW w:w="4876" w:type="dxa"/>
            <w:tcBorders>
              <w:top w:val="nil"/>
              <w:left w:val="nil"/>
              <w:bottom w:val="nil"/>
              <w:right w:val="nil"/>
            </w:tcBorders>
          </w:tcPr>
          <w:p w14:paraId="4F78A08D"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1B41A16" w14:textId="77777777" w:rsidR="00B37C2D" w:rsidRPr="000809B0" w:rsidRDefault="00B37C2D" w:rsidP="00163FB0">
            <w:pPr>
              <w:pStyle w:val="AmColumnHeading"/>
            </w:pPr>
            <w:r w:rsidRPr="000809B0">
              <w:t>Muudatusettepanek</w:t>
            </w:r>
          </w:p>
        </w:tc>
      </w:tr>
      <w:tr w:rsidR="00FF4B85" w:rsidRPr="000809B0" w14:paraId="6F16E709" w14:textId="77777777" w:rsidTr="00163FB0">
        <w:trPr>
          <w:jc w:val="center"/>
        </w:trPr>
        <w:tc>
          <w:tcPr>
            <w:tcW w:w="4876" w:type="dxa"/>
            <w:tcBorders>
              <w:top w:val="nil"/>
              <w:left w:val="nil"/>
              <w:bottom w:val="nil"/>
              <w:right w:val="nil"/>
            </w:tcBorders>
          </w:tcPr>
          <w:p w14:paraId="6B953BDB" w14:textId="77777777" w:rsidR="00B37C2D" w:rsidRPr="000809B0" w:rsidRDefault="00B37C2D" w:rsidP="00163FB0">
            <w:pPr>
              <w:pStyle w:val="Normal6a"/>
            </w:pPr>
            <w:r w:rsidRPr="000809B0">
              <w:t>19.</w:t>
            </w:r>
            <w:r w:rsidRPr="000809B0">
              <w:tab/>
            </w:r>
            <w:r w:rsidRPr="000809B0">
              <w:rPr>
                <w:b/>
                <w:bCs/>
                <w:i/>
                <w:iCs/>
              </w:rPr>
              <w:t>tunneb muret ohu pärast õõnestada</w:t>
            </w:r>
            <w:r w:rsidRPr="000809B0">
              <w:t xml:space="preserve"> liikmesriikide õiguskorras kehtivaid nõrgema poole kaitse standardeid;</w:t>
            </w:r>
          </w:p>
        </w:tc>
        <w:tc>
          <w:tcPr>
            <w:tcW w:w="4876" w:type="dxa"/>
            <w:tcBorders>
              <w:top w:val="nil"/>
              <w:left w:val="nil"/>
              <w:bottom w:val="nil"/>
              <w:right w:val="nil"/>
            </w:tcBorders>
          </w:tcPr>
          <w:p w14:paraId="57263047" w14:textId="77777777" w:rsidR="00B37C2D" w:rsidRPr="000809B0" w:rsidRDefault="00B37C2D" w:rsidP="00163FB0">
            <w:pPr>
              <w:pStyle w:val="Normal6a"/>
            </w:pPr>
            <w:r w:rsidRPr="000809B0">
              <w:t>19.</w:t>
            </w:r>
            <w:r w:rsidRPr="000809B0">
              <w:tab/>
            </w:r>
            <w:r w:rsidRPr="000809B0">
              <w:rPr>
                <w:b/>
                <w:bCs/>
                <w:i/>
                <w:iCs/>
              </w:rPr>
              <w:t>rõhutab vajadust hoiduda õõnestamast</w:t>
            </w:r>
            <w:r w:rsidRPr="000809B0">
              <w:t xml:space="preserve"> liikmesriikide õiguskorras kehtivaid nõrgema poole kaitse standardeid;</w:t>
            </w:r>
          </w:p>
        </w:tc>
      </w:tr>
    </w:tbl>
    <w:p w14:paraId="5CAA3CE7"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9EF54D8" w14:textId="77777777" w:rsidR="00B37C2D" w:rsidRPr="000809B0" w:rsidRDefault="00B37C2D" w:rsidP="00B37C2D">
      <w:r w:rsidRPr="000809B0">
        <w:rPr>
          <w:rStyle w:val="HideTWBExt"/>
        </w:rPr>
        <w:t>&lt;/Amend&gt;</w:t>
      </w:r>
    </w:p>
    <w:p w14:paraId="4AD05478"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146</w:t>
      </w:r>
      <w:r w:rsidRPr="000809B0">
        <w:rPr>
          <w:rStyle w:val="HideTWBExt"/>
          <w:b w:val="0"/>
        </w:rPr>
        <w:t>&lt;/NumAm&gt;</w:t>
      </w:r>
    </w:p>
    <w:p w14:paraId="354564D3"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4239B557" w14:textId="77777777" w:rsidR="00B37C2D" w:rsidRPr="000809B0" w:rsidRDefault="00B37C2D" w:rsidP="00B37C2D">
      <w:pPr>
        <w:pStyle w:val="NormalBold"/>
      </w:pPr>
      <w:r w:rsidRPr="000809B0">
        <w:rPr>
          <w:rStyle w:val="HideTWBExt"/>
          <w:b w:val="0"/>
        </w:rPr>
        <w:t>&lt;/RepeatBlock-By&gt;</w:t>
      </w:r>
    </w:p>
    <w:p w14:paraId="3AEE9768"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E335196" w14:textId="77777777" w:rsidR="00B37C2D" w:rsidRPr="000809B0" w:rsidRDefault="00B37C2D" w:rsidP="00B37C2D">
      <w:pPr>
        <w:pStyle w:val="NormalBold"/>
      </w:pPr>
      <w:r w:rsidRPr="000809B0">
        <w:rPr>
          <w:rStyle w:val="HideTWBExt"/>
          <w:b w:val="0"/>
        </w:rPr>
        <w:t>&lt;Article&gt;</w:t>
      </w:r>
      <w:r w:rsidRPr="000809B0">
        <w:t>Punkt 20</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166FEA0" w14:textId="77777777" w:rsidTr="00163FB0">
        <w:trPr>
          <w:trHeight w:hRule="exact" w:val="240"/>
          <w:jc w:val="center"/>
        </w:trPr>
        <w:tc>
          <w:tcPr>
            <w:tcW w:w="9752" w:type="dxa"/>
            <w:gridSpan w:val="2"/>
            <w:tcBorders>
              <w:top w:val="nil"/>
              <w:left w:val="nil"/>
              <w:bottom w:val="nil"/>
              <w:right w:val="nil"/>
            </w:tcBorders>
          </w:tcPr>
          <w:p w14:paraId="41CDDB68" w14:textId="77777777" w:rsidR="00B37C2D" w:rsidRPr="000809B0" w:rsidRDefault="00B37C2D" w:rsidP="00163FB0"/>
        </w:tc>
      </w:tr>
      <w:tr w:rsidR="00FF4B85" w:rsidRPr="000809B0" w14:paraId="75296CB4" w14:textId="77777777" w:rsidTr="00163FB0">
        <w:trPr>
          <w:trHeight w:val="240"/>
          <w:jc w:val="center"/>
        </w:trPr>
        <w:tc>
          <w:tcPr>
            <w:tcW w:w="4876" w:type="dxa"/>
            <w:tcBorders>
              <w:top w:val="nil"/>
              <w:left w:val="nil"/>
              <w:bottom w:val="nil"/>
              <w:right w:val="nil"/>
            </w:tcBorders>
          </w:tcPr>
          <w:p w14:paraId="3742EB6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D4EDAB7" w14:textId="77777777" w:rsidR="00B37C2D" w:rsidRPr="000809B0" w:rsidRDefault="00B37C2D" w:rsidP="00163FB0">
            <w:pPr>
              <w:pStyle w:val="AmColumnHeading"/>
            </w:pPr>
            <w:r w:rsidRPr="000809B0">
              <w:t>Muudatusettepanek</w:t>
            </w:r>
          </w:p>
        </w:tc>
      </w:tr>
      <w:tr w:rsidR="00FF4B85" w:rsidRPr="000809B0" w14:paraId="0A60F5A6" w14:textId="77777777" w:rsidTr="00163FB0">
        <w:trPr>
          <w:jc w:val="center"/>
        </w:trPr>
        <w:tc>
          <w:tcPr>
            <w:tcW w:w="4876" w:type="dxa"/>
            <w:tcBorders>
              <w:top w:val="nil"/>
              <w:left w:val="nil"/>
              <w:bottom w:val="nil"/>
              <w:right w:val="nil"/>
            </w:tcBorders>
          </w:tcPr>
          <w:p w14:paraId="513C2781" w14:textId="77777777" w:rsidR="00B37C2D" w:rsidRPr="000809B0" w:rsidRDefault="00B37C2D" w:rsidP="00163FB0">
            <w:pPr>
              <w:pStyle w:val="Normal6a"/>
            </w:pPr>
            <w:r w:rsidRPr="000809B0">
              <w:rPr>
                <w:b/>
                <w:i/>
              </w:rPr>
              <w:t>20.</w:t>
            </w:r>
            <w:r w:rsidRPr="000809B0">
              <w:tab/>
            </w:r>
            <w:r w:rsidRPr="000809B0">
              <w:rPr>
                <w:b/>
                <w:i/>
              </w:rPr>
              <w:t xml:space="preserve">on seisukohal, et uue seadusandliku ettepaneku puhul on nõrgema poole kaitsmiseks sobivam kasutada kollisiooninorme kui materiaalõiguse norme; nõuab, et töötajate kaasotsustamisega seotud küsimused määrataks kindlaks äriühingu tegeliku asukoha – koht, kus paikneb äriühingu </w:t>
            </w:r>
            <w:proofErr w:type="spellStart"/>
            <w:r w:rsidRPr="000809B0">
              <w:rPr>
                <w:b/>
                <w:i/>
              </w:rPr>
              <w:t>keskjuhatus</w:t>
            </w:r>
            <w:proofErr w:type="spellEnd"/>
            <w:r w:rsidRPr="000809B0">
              <w:rPr>
                <w:b/>
                <w:i/>
              </w:rPr>
              <w:t xml:space="preserve"> – õiguse alusel;</w:t>
            </w:r>
          </w:p>
        </w:tc>
        <w:tc>
          <w:tcPr>
            <w:tcW w:w="4876" w:type="dxa"/>
            <w:tcBorders>
              <w:top w:val="nil"/>
              <w:left w:val="nil"/>
              <w:bottom w:val="nil"/>
              <w:right w:val="nil"/>
            </w:tcBorders>
          </w:tcPr>
          <w:p w14:paraId="0BC47248" w14:textId="77777777" w:rsidR="00B37C2D" w:rsidRPr="000809B0" w:rsidRDefault="00B37C2D" w:rsidP="00163FB0">
            <w:pPr>
              <w:pStyle w:val="Normal6a"/>
            </w:pPr>
            <w:r w:rsidRPr="000809B0">
              <w:rPr>
                <w:b/>
                <w:i/>
              </w:rPr>
              <w:t>välja jäetud</w:t>
            </w:r>
          </w:p>
        </w:tc>
      </w:tr>
    </w:tbl>
    <w:p w14:paraId="44BC8B57"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03A5EA0" w14:textId="77777777" w:rsidR="00B37C2D" w:rsidRPr="000809B0" w:rsidRDefault="00B37C2D" w:rsidP="00B37C2D">
      <w:r w:rsidRPr="000809B0">
        <w:rPr>
          <w:rStyle w:val="HideTWBExt"/>
        </w:rPr>
        <w:t>&lt;/Amend&gt;</w:t>
      </w:r>
    </w:p>
    <w:p w14:paraId="35D0DD00"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147</w:t>
      </w:r>
      <w:r w:rsidRPr="000809B0">
        <w:rPr>
          <w:rStyle w:val="HideTWBExt"/>
          <w:b w:val="0"/>
        </w:rPr>
        <w:t>&lt;/NumAm&gt;</w:t>
      </w:r>
    </w:p>
    <w:p w14:paraId="28BB1A39"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2CE9D2A7" w14:textId="77777777" w:rsidR="00B37C2D" w:rsidRPr="000809B0" w:rsidRDefault="00B37C2D" w:rsidP="00B37C2D">
      <w:pPr>
        <w:pStyle w:val="NormalBold"/>
      </w:pPr>
      <w:r w:rsidRPr="000809B0">
        <w:rPr>
          <w:rStyle w:val="HideTWBExt"/>
          <w:b w:val="0"/>
        </w:rPr>
        <w:t>&lt;/RepeatBlock-By&gt;</w:t>
      </w:r>
    </w:p>
    <w:p w14:paraId="21431142"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4F9DA7C" w14:textId="77777777" w:rsidR="00B37C2D" w:rsidRPr="000809B0" w:rsidRDefault="00B37C2D" w:rsidP="00B37C2D">
      <w:pPr>
        <w:pStyle w:val="NormalBold"/>
      </w:pPr>
      <w:r w:rsidRPr="000809B0">
        <w:rPr>
          <w:rStyle w:val="HideTWBExt"/>
          <w:b w:val="0"/>
        </w:rPr>
        <w:t>&lt;Article&gt;</w:t>
      </w:r>
      <w:r w:rsidRPr="000809B0">
        <w:t>Punkt 20</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F630BCF" w14:textId="77777777" w:rsidTr="00163FB0">
        <w:trPr>
          <w:trHeight w:hRule="exact" w:val="240"/>
          <w:jc w:val="center"/>
        </w:trPr>
        <w:tc>
          <w:tcPr>
            <w:tcW w:w="9752" w:type="dxa"/>
            <w:gridSpan w:val="2"/>
            <w:tcBorders>
              <w:top w:val="nil"/>
              <w:left w:val="nil"/>
              <w:bottom w:val="nil"/>
              <w:right w:val="nil"/>
            </w:tcBorders>
          </w:tcPr>
          <w:p w14:paraId="203F81CB" w14:textId="77777777" w:rsidR="00B37C2D" w:rsidRPr="000809B0" w:rsidRDefault="00B37C2D" w:rsidP="00163FB0"/>
        </w:tc>
      </w:tr>
      <w:tr w:rsidR="00FF4B85" w:rsidRPr="000809B0" w14:paraId="2524DAE4" w14:textId="77777777" w:rsidTr="00163FB0">
        <w:trPr>
          <w:trHeight w:val="240"/>
          <w:jc w:val="center"/>
        </w:trPr>
        <w:tc>
          <w:tcPr>
            <w:tcW w:w="4876" w:type="dxa"/>
            <w:tcBorders>
              <w:top w:val="nil"/>
              <w:left w:val="nil"/>
              <w:bottom w:val="nil"/>
              <w:right w:val="nil"/>
            </w:tcBorders>
          </w:tcPr>
          <w:p w14:paraId="55C8CD7A"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37FB3E4" w14:textId="77777777" w:rsidR="00B37C2D" w:rsidRPr="000809B0" w:rsidRDefault="00B37C2D" w:rsidP="00163FB0">
            <w:pPr>
              <w:pStyle w:val="AmColumnHeading"/>
            </w:pPr>
            <w:r w:rsidRPr="000809B0">
              <w:t>Muudatusettepanek</w:t>
            </w:r>
          </w:p>
        </w:tc>
      </w:tr>
      <w:tr w:rsidR="00FF4B85" w:rsidRPr="000809B0" w14:paraId="3FE519F0" w14:textId="77777777" w:rsidTr="00163FB0">
        <w:trPr>
          <w:jc w:val="center"/>
        </w:trPr>
        <w:tc>
          <w:tcPr>
            <w:tcW w:w="4876" w:type="dxa"/>
            <w:tcBorders>
              <w:top w:val="nil"/>
              <w:left w:val="nil"/>
              <w:bottom w:val="nil"/>
              <w:right w:val="nil"/>
            </w:tcBorders>
          </w:tcPr>
          <w:p w14:paraId="11EE24FD" w14:textId="77777777" w:rsidR="00B37C2D" w:rsidRPr="000809B0" w:rsidRDefault="00B37C2D" w:rsidP="00163FB0">
            <w:pPr>
              <w:pStyle w:val="Normal6a"/>
            </w:pPr>
            <w:r w:rsidRPr="000809B0">
              <w:rPr>
                <w:b/>
                <w:i/>
              </w:rPr>
              <w:t>20.</w:t>
            </w:r>
            <w:r w:rsidRPr="000809B0">
              <w:tab/>
            </w:r>
            <w:r w:rsidRPr="000809B0">
              <w:rPr>
                <w:b/>
                <w:i/>
              </w:rPr>
              <w:t xml:space="preserve">on seisukohal, et uue seadusandliku ettepaneku puhul on nõrgema poole kaitsmiseks sobivam kasutada kollisiooninorme kui materiaalõiguse norme; nõuab, et töötajate kaasotsustamisega seotud küsimused määrataks kindlaks äriühingu tegeliku asukoha – koht, kus paikneb äriühingu </w:t>
            </w:r>
            <w:proofErr w:type="spellStart"/>
            <w:r w:rsidRPr="000809B0">
              <w:rPr>
                <w:b/>
                <w:i/>
              </w:rPr>
              <w:t>keskjuhatus</w:t>
            </w:r>
            <w:proofErr w:type="spellEnd"/>
            <w:r w:rsidRPr="000809B0">
              <w:rPr>
                <w:b/>
                <w:i/>
              </w:rPr>
              <w:t xml:space="preserve"> – õiguse alusel;</w:t>
            </w:r>
          </w:p>
        </w:tc>
        <w:tc>
          <w:tcPr>
            <w:tcW w:w="4876" w:type="dxa"/>
            <w:tcBorders>
              <w:top w:val="nil"/>
              <w:left w:val="nil"/>
              <w:bottom w:val="nil"/>
              <w:right w:val="nil"/>
            </w:tcBorders>
          </w:tcPr>
          <w:p w14:paraId="780DAE50" w14:textId="77777777" w:rsidR="00B37C2D" w:rsidRPr="000809B0" w:rsidRDefault="00B37C2D" w:rsidP="00163FB0">
            <w:pPr>
              <w:pStyle w:val="Normal6a"/>
            </w:pPr>
            <w:r w:rsidRPr="000809B0">
              <w:rPr>
                <w:b/>
                <w:i/>
              </w:rPr>
              <w:t>välja jäetud</w:t>
            </w:r>
          </w:p>
        </w:tc>
      </w:tr>
    </w:tbl>
    <w:p w14:paraId="5320F52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26A1218" w14:textId="77777777" w:rsidR="00B37C2D" w:rsidRPr="000809B0" w:rsidRDefault="00B37C2D" w:rsidP="00B37C2D">
      <w:r w:rsidRPr="000809B0">
        <w:rPr>
          <w:rStyle w:val="HideTWBExt"/>
        </w:rPr>
        <w:t>&lt;/Amend&gt;</w:t>
      </w:r>
    </w:p>
    <w:p w14:paraId="5B1E873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148</w:t>
      </w:r>
      <w:r w:rsidRPr="000809B0">
        <w:rPr>
          <w:rStyle w:val="HideTWBExt"/>
          <w:b w:val="0"/>
        </w:rPr>
        <w:t>&lt;/NumAm&gt;</w:t>
      </w:r>
    </w:p>
    <w:p w14:paraId="3D36E329"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7DB577FA" w14:textId="77777777" w:rsidR="00B37C2D" w:rsidRPr="000809B0" w:rsidRDefault="00B37C2D" w:rsidP="00B37C2D">
      <w:pPr>
        <w:pStyle w:val="NormalBold"/>
      </w:pPr>
      <w:r w:rsidRPr="000809B0">
        <w:rPr>
          <w:rStyle w:val="HideTWBExt"/>
          <w:b w:val="0"/>
        </w:rPr>
        <w:t>&lt;/RepeatBlock-By&gt;</w:t>
      </w:r>
    </w:p>
    <w:p w14:paraId="35C8BB17"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0BE3233" w14:textId="77777777" w:rsidR="00B37C2D" w:rsidRPr="000809B0" w:rsidRDefault="00B37C2D" w:rsidP="00B37C2D">
      <w:pPr>
        <w:pStyle w:val="NormalBold"/>
      </w:pPr>
      <w:r w:rsidRPr="000809B0">
        <w:rPr>
          <w:rStyle w:val="HideTWBExt"/>
          <w:b w:val="0"/>
        </w:rPr>
        <w:t>&lt;Article&gt;</w:t>
      </w:r>
      <w:r w:rsidRPr="000809B0">
        <w:t>Punkt 20</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0314E67" w14:textId="77777777" w:rsidTr="00163FB0">
        <w:trPr>
          <w:trHeight w:hRule="exact" w:val="240"/>
          <w:jc w:val="center"/>
        </w:trPr>
        <w:tc>
          <w:tcPr>
            <w:tcW w:w="9752" w:type="dxa"/>
            <w:gridSpan w:val="2"/>
            <w:tcBorders>
              <w:top w:val="nil"/>
              <w:left w:val="nil"/>
              <w:bottom w:val="nil"/>
              <w:right w:val="nil"/>
            </w:tcBorders>
          </w:tcPr>
          <w:p w14:paraId="4B98CE5B" w14:textId="77777777" w:rsidR="00B37C2D" w:rsidRPr="000809B0" w:rsidRDefault="00B37C2D" w:rsidP="00163FB0"/>
        </w:tc>
      </w:tr>
      <w:tr w:rsidR="00FF4B85" w:rsidRPr="000809B0" w14:paraId="7596BDEC" w14:textId="77777777" w:rsidTr="00163FB0">
        <w:trPr>
          <w:trHeight w:val="240"/>
          <w:jc w:val="center"/>
        </w:trPr>
        <w:tc>
          <w:tcPr>
            <w:tcW w:w="4876" w:type="dxa"/>
            <w:tcBorders>
              <w:top w:val="nil"/>
              <w:left w:val="nil"/>
              <w:bottom w:val="nil"/>
              <w:right w:val="nil"/>
            </w:tcBorders>
          </w:tcPr>
          <w:p w14:paraId="3E999AFD"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5DBA006" w14:textId="77777777" w:rsidR="00B37C2D" w:rsidRPr="000809B0" w:rsidRDefault="00B37C2D" w:rsidP="00163FB0">
            <w:pPr>
              <w:pStyle w:val="AmColumnHeading"/>
            </w:pPr>
            <w:r w:rsidRPr="000809B0">
              <w:t>Muudatusettepanek</w:t>
            </w:r>
          </w:p>
        </w:tc>
      </w:tr>
      <w:tr w:rsidR="00FF4B85" w:rsidRPr="000809B0" w14:paraId="04A2D750" w14:textId="77777777" w:rsidTr="00163FB0">
        <w:trPr>
          <w:jc w:val="center"/>
        </w:trPr>
        <w:tc>
          <w:tcPr>
            <w:tcW w:w="4876" w:type="dxa"/>
            <w:tcBorders>
              <w:top w:val="nil"/>
              <w:left w:val="nil"/>
              <w:bottom w:val="nil"/>
              <w:right w:val="nil"/>
            </w:tcBorders>
          </w:tcPr>
          <w:p w14:paraId="33010C55" w14:textId="77777777" w:rsidR="00B37C2D" w:rsidRPr="000809B0" w:rsidRDefault="00B37C2D" w:rsidP="00163FB0">
            <w:pPr>
              <w:pStyle w:val="Normal6a"/>
            </w:pPr>
            <w:r w:rsidRPr="000809B0">
              <w:t>20.</w:t>
            </w:r>
            <w:r w:rsidRPr="000809B0">
              <w:tab/>
              <w:t xml:space="preserve">on seisukohal, et uue seadusandliku ettepaneku puhul on nõrgema poole kaitsmiseks sobivam kasutada kollisiooninorme kui materiaalõiguse norme; nõuab, et töötajate kaasotsustamisega seotud küsimused määrataks kindlaks äriühingu </w:t>
            </w:r>
            <w:r w:rsidRPr="000809B0">
              <w:rPr>
                <w:b/>
                <w:bCs/>
                <w:i/>
                <w:iCs/>
              </w:rPr>
              <w:t xml:space="preserve">tegeliku asukoha – koht, kus paikneb äriühingu </w:t>
            </w:r>
            <w:proofErr w:type="spellStart"/>
            <w:r w:rsidRPr="000809B0">
              <w:rPr>
                <w:b/>
                <w:bCs/>
                <w:i/>
                <w:iCs/>
              </w:rPr>
              <w:t>keskjuhatus</w:t>
            </w:r>
            <w:proofErr w:type="spellEnd"/>
            <w:r w:rsidRPr="000809B0">
              <w:rPr>
                <w:b/>
                <w:bCs/>
                <w:i/>
                <w:iCs/>
              </w:rPr>
              <w:t xml:space="preserve"> –</w:t>
            </w:r>
            <w:r w:rsidRPr="000809B0">
              <w:t xml:space="preserve"> õiguse alusel;</w:t>
            </w:r>
          </w:p>
        </w:tc>
        <w:tc>
          <w:tcPr>
            <w:tcW w:w="4876" w:type="dxa"/>
            <w:tcBorders>
              <w:top w:val="nil"/>
              <w:left w:val="nil"/>
              <w:bottom w:val="nil"/>
              <w:right w:val="nil"/>
            </w:tcBorders>
          </w:tcPr>
          <w:p w14:paraId="4A42ED9F" w14:textId="77777777" w:rsidR="00B37C2D" w:rsidRPr="000809B0" w:rsidRDefault="00B37C2D" w:rsidP="00163FB0">
            <w:pPr>
              <w:pStyle w:val="Normal6a"/>
            </w:pPr>
            <w:r w:rsidRPr="000809B0">
              <w:t>20.</w:t>
            </w:r>
            <w:r w:rsidRPr="000809B0">
              <w:tab/>
              <w:t xml:space="preserve">on seisukohal, et uue seadusandliku ettepaneku puhul on nõrgema poole kaitsmiseks sobivam kasutada kollisiooninorme kui materiaalõiguse norme; nõuab, et töötajate kaasotsustamisega seotud küsimused määrataks kindlaks äriühingu </w:t>
            </w:r>
            <w:r w:rsidRPr="000809B0">
              <w:rPr>
                <w:b/>
                <w:bCs/>
                <w:i/>
                <w:iCs/>
              </w:rPr>
              <w:t>töötajate töökoha</w:t>
            </w:r>
            <w:r w:rsidRPr="000809B0">
              <w:t xml:space="preserve"> </w:t>
            </w:r>
            <w:r w:rsidRPr="000809B0">
              <w:rPr>
                <w:b/>
                <w:bCs/>
                <w:i/>
                <w:iCs/>
              </w:rPr>
              <w:t>riikliku</w:t>
            </w:r>
            <w:r w:rsidRPr="000809B0">
              <w:t xml:space="preserve"> õiguse alusel;</w:t>
            </w:r>
            <w:r w:rsidRPr="000809B0">
              <w:rPr>
                <w:b/>
                <w:i/>
              </w:rPr>
              <w:t xml:space="preserve"> kui äriühingul on töötajaid mitmes liikmesriigis, kohaldatakse selle liikmesriigi õigust, kus töötab kõige suurem arv töötajaid; </w:t>
            </w:r>
            <w:r w:rsidRPr="000809B0">
              <w:rPr>
                <w:b/>
                <w:bCs/>
                <w:i/>
                <w:iCs/>
              </w:rPr>
              <w:t>kui äriühingu töötajate arv ületab 500 muus liikmesriigis kui see, kus äriühing algselt registreeriti, viiakse äriühingu registreeritud asukoht üle töökohaks olevasse liikmesriiki;</w:t>
            </w:r>
          </w:p>
        </w:tc>
      </w:tr>
    </w:tbl>
    <w:p w14:paraId="762AD6C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47E6B67" w14:textId="77777777" w:rsidR="00B37C2D" w:rsidRPr="000809B0" w:rsidRDefault="00B37C2D" w:rsidP="00B37C2D">
      <w:r w:rsidRPr="000809B0">
        <w:rPr>
          <w:rStyle w:val="HideTWBExt"/>
        </w:rPr>
        <w:t>&lt;/Amend&gt;</w:t>
      </w:r>
    </w:p>
    <w:p w14:paraId="074B948A"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149</w:t>
      </w:r>
      <w:r w:rsidRPr="000809B0">
        <w:rPr>
          <w:rStyle w:val="HideTWBExt"/>
          <w:b w:val="0"/>
        </w:rPr>
        <w:t>&lt;/NumAm&gt;</w:t>
      </w:r>
    </w:p>
    <w:p w14:paraId="798E2801" w14:textId="77777777" w:rsidR="00B37C2D" w:rsidRPr="000809B0" w:rsidRDefault="00B37C2D" w:rsidP="00B37C2D">
      <w:pPr>
        <w:pStyle w:val="NormalBold"/>
      </w:pPr>
      <w:r w:rsidRPr="000809B0">
        <w:rPr>
          <w:rStyle w:val="HideTWBExt"/>
          <w:b w:val="0"/>
        </w:rPr>
        <w:t>&lt;RepeatBlock-By&gt;&lt;Members&gt;</w:t>
      </w:r>
      <w:r w:rsidRPr="000809B0">
        <w:t>Arash Saeidi</w:t>
      </w:r>
      <w:r w:rsidRPr="000809B0">
        <w:rPr>
          <w:rStyle w:val="HideTWBExt"/>
          <w:b w:val="0"/>
        </w:rPr>
        <w:t>&lt;/Members&gt;</w:t>
      </w:r>
    </w:p>
    <w:p w14:paraId="5DA19F34" w14:textId="77777777" w:rsidR="00B37C2D" w:rsidRPr="000809B0" w:rsidRDefault="00B37C2D" w:rsidP="00B37C2D">
      <w:r w:rsidRPr="000809B0">
        <w:rPr>
          <w:rStyle w:val="HideTWBExt"/>
        </w:rPr>
        <w:t>&lt;AuNomDe&gt;</w:t>
      </w:r>
      <w:r w:rsidRPr="000809B0">
        <w:rPr>
          <w:rStyle w:val="HideTWBInt"/>
        </w:rPr>
        <w:t>{The Left}</w:t>
      </w:r>
      <w:r w:rsidRPr="000809B0">
        <w:t xml:space="preserve">fraktsiooni The </w:t>
      </w:r>
      <w:proofErr w:type="spellStart"/>
      <w:r w:rsidRPr="000809B0">
        <w:t>Left</w:t>
      </w:r>
      <w:proofErr w:type="spellEnd"/>
      <w:r w:rsidRPr="000809B0">
        <w:t xml:space="preserve"> nimel</w:t>
      </w:r>
      <w:r w:rsidRPr="000809B0">
        <w:rPr>
          <w:rStyle w:val="HideTWBExt"/>
        </w:rPr>
        <w:t>&lt;/AuNomDe&gt;</w:t>
      </w:r>
    </w:p>
    <w:p w14:paraId="1C657D03" w14:textId="77777777" w:rsidR="00B37C2D" w:rsidRPr="000809B0" w:rsidRDefault="00B37C2D" w:rsidP="00B37C2D">
      <w:pPr>
        <w:pStyle w:val="NormalBold"/>
      </w:pPr>
      <w:r w:rsidRPr="000809B0">
        <w:rPr>
          <w:rStyle w:val="HideTWBExt"/>
          <w:b w:val="0"/>
        </w:rPr>
        <w:t>&lt;/RepeatBlock-By&gt;</w:t>
      </w:r>
    </w:p>
    <w:p w14:paraId="7C799DE0"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0AA86A5" w14:textId="77777777" w:rsidR="00B37C2D" w:rsidRPr="000809B0" w:rsidRDefault="00B37C2D" w:rsidP="00B37C2D">
      <w:pPr>
        <w:pStyle w:val="NormalBold"/>
      </w:pPr>
      <w:r w:rsidRPr="000809B0">
        <w:rPr>
          <w:rStyle w:val="HideTWBExt"/>
          <w:b w:val="0"/>
        </w:rPr>
        <w:t>&lt;Article&gt;</w:t>
      </w:r>
      <w:r w:rsidRPr="000809B0">
        <w:t>Punkt 20</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32C0808" w14:textId="77777777" w:rsidTr="00163FB0">
        <w:trPr>
          <w:trHeight w:hRule="exact" w:val="240"/>
          <w:jc w:val="center"/>
        </w:trPr>
        <w:tc>
          <w:tcPr>
            <w:tcW w:w="9752" w:type="dxa"/>
            <w:gridSpan w:val="2"/>
            <w:tcBorders>
              <w:top w:val="nil"/>
              <w:left w:val="nil"/>
              <w:bottom w:val="nil"/>
              <w:right w:val="nil"/>
            </w:tcBorders>
          </w:tcPr>
          <w:p w14:paraId="08FC53EB" w14:textId="77777777" w:rsidR="00B37C2D" w:rsidRPr="000809B0" w:rsidRDefault="00B37C2D" w:rsidP="00163FB0"/>
        </w:tc>
      </w:tr>
      <w:tr w:rsidR="00FF4B85" w:rsidRPr="000809B0" w14:paraId="15C91247" w14:textId="77777777" w:rsidTr="00163FB0">
        <w:trPr>
          <w:trHeight w:val="240"/>
          <w:jc w:val="center"/>
        </w:trPr>
        <w:tc>
          <w:tcPr>
            <w:tcW w:w="4876" w:type="dxa"/>
            <w:tcBorders>
              <w:top w:val="nil"/>
              <w:left w:val="nil"/>
              <w:bottom w:val="nil"/>
              <w:right w:val="nil"/>
            </w:tcBorders>
          </w:tcPr>
          <w:p w14:paraId="5B3CF47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C7A9593" w14:textId="77777777" w:rsidR="00B37C2D" w:rsidRPr="000809B0" w:rsidRDefault="00B37C2D" w:rsidP="00163FB0">
            <w:pPr>
              <w:pStyle w:val="AmColumnHeading"/>
            </w:pPr>
            <w:r w:rsidRPr="000809B0">
              <w:t>Muudatusettepanek</w:t>
            </w:r>
          </w:p>
        </w:tc>
      </w:tr>
      <w:tr w:rsidR="00FF4B85" w:rsidRPr="000809B0" w14:paraId="4FBFC234" w14:textId="77777777" w:rsidTr="00163FB0">
        <w:trPr>
          <w:jc w:val="center"/>
        </w:trPr>
        <w:tc>
          <w:tcPr>
            <w:tcW w:w="4876" w:type="dxa"/>
            <w:tcBorders>
              <w:top w:val="nil"/>
              <w:left w:val="nil"/>
              <w:bottom w:val="nil"/>
              <w:right w:val="nil"/>
            </w:tcBorders>
          </w:tcPr>
          <w:p w14:paraId="5DCEFA85" w14:textId="77777777" w:rsidR="00B37C2D" w:rsidRPr="000809B0" w:rsidRDefault="00B37C2D" w:rsidP="00163FB0">
            <w:pPr>
              <w:pStyle w:val="Normal6a"/>
            </w:pPr>
            <w:r w:rsidRPr="000809B0">
              <w:t>20.</w:t>
            </w:r>
            <w:r w:rsidRPr="000809B0">
              <w:tab/>
              <w:t xml:space="preserve">on seisukohal, et uue seadusandliku ettepaneku puhul on nõrgema poole kaitsmiseks sobivam kasutada kollisiooninorme kui materiaalõiguse norme; nõuab, et töötajate kaasotsustamisega seotud küsimused määrataks kindlaks äriühingu tegeliku asukoha – koht, kus paikneb äriühingu </w:t>
            </w:r>
            <w:proofErr w:type="spellStart"/>
            <w:r w:rsidRPr="000809B0">
              <w:t>keskjuhatus</w:t>
            </w:r>
            <w:proofErr w:type="spellEnd"/>
            <w:r w:rsidRPr="000809B0">
              <w:t xml:space="preserve"> – õiguse alusel;</w:t>
            </w:r>
          </w:p>
        </w:tc>
        <w:tc>
          <w:tcPr>
            <w:tcW w:w="4876" w:type="dxa"/>
            <w:tcBorders>
              <w:top w:val="nil"/>
              <w:left w:val="nil"/>
              <w:bottom w:val="nil"/>
              <w:right w:val="nil"/>
            </w:tcBorders>
          </w:tcPr>
          <w:p w14:paraId="686D9A27" w14:textId="77777777" w:rsidR="00B37C2D" w:rsidRPr="000809B0" w:rsidRDefault="00B37C2D" w:rsidP="00163FB0">
            <w:pPr>
              <w:pStyle w:val="Normal6a"/>
            </w:pPr>
            <w:r w:rsidRPr="000809B0">
              <w:t>20.</w:t>
            </w:r>
            <w:r w:rsidRPr="000809B0">
              <w:tab/>
              <w:t>on seisukohal, et uue seadusandliku ettepaneku puhul on nõrgema poole kaitsmiseks sobivam kasutada kollisiooninorme kui materiaalõiguse norme</w:t>
            </w:r>
            <w:r w:rsidRPr="000809B0">
              <w:rPr>
                <w:b/>
                <w:bCs/>
                <w:i/>
                <w:iCs/>
              </w:rPr>
              <w:t>;</w:t>
            </w:r>
            <w:r w:rsidRPr="000809B0">
              <w:rPr>
                <w:b/>
                <w:i/>
              </w:rPr>
              <w:t xml:space="preserve"> </w:t>
            </w:r>
            <w:r w:rsidRPr="000809B0">
              <w:rPr>
                <w:b/>
                <w:bCs/>
                <w:i/>
                <w:iCs/>
              </w:rPr>
              <w:t>rõhutab siiski, et nende normidega tuleb tagada rangeimate riiklike standarditega samaväärne kaitsetase</w:t>
            </w:r>
            <w:r w:rsidRPr="000809B0">
              <w:t xml:space="preserve">; nõuab, et töötajate kaasotsustamisega seotud küsimused määrataks kindlaks äriühingu tegeliku asukoha – koht, kus paikneb äriühingu </w:t>
            </w:r>
            <w:proofErr w:type="spellStart"/>
            <w:r w:rsidRPr="000809B0">
              <w:t>keskjuhatus</w:t>
            </w:r>
            <w:proofErr w:type="spellEnd"/>
            <w:r w:rsidRPr="000809B0">
              <w:t xml:space="preserve"> – õiguse alusel</w:t>
            </w:r>
            <w:r w:rsidRPr="000809B0">
              <w:rPr>
                <w:b/>
                <w:bCs/>
                <w:i/>
                <w:iCs/>
              </w:rPr>
              <w:t>;</w:t>
            </w:r>
            <w:r w:rsidRPr="000809B0">
              <w:t xml:space="preserve"> </w:t>
            </w:r>
            <w:r w:rsidRPr="000809B0">
              <w:rPr>
                <w:b/>
                <w:bCs/>
                <w:i/>
                <w:iCs/>
              </w:rPr>
              <w:t>nõuab, et seda põhimõtet kohaldataks rangelt ja ilma võimaluseta sellest õiguslike või maksumehhanismide abil kunstlikult kõrvale hoida</w:t>
            </w:r>
            <w:r w:rsidRPr="000809B0">
              <w:t>;</w:t>
            </w:r>
          </w:p>
        </w:tc>
      </w:tr>
    </w:tbl>
    <w:p w14:paraId="0A8A1E4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6FB87E61" w14:textId="77777777" w:rsidR="00B37C2D" w:rsidRPr="000809B0" w:rsidRDefault="00B37C2D" w:rsidP="00B37C2D">
      <w:r w:rsidRPr="000809B0">
        <w:rPr>
          <w:rStyle w:val="HideTWBExt"/>
        </w:rPr>
        <w:t>&lt;/Amend&gt;</w:t>
      </w:r>
    </w:p>
    <w:p w14:paraId="5826D62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150</w:t>
      </w:r>
      <w:r w:rsidRPr="000809B0">
        <w:rPr>
          <w:rStyle w:val="HideTWBExt"/>
          <w:b w:val="0"/>
        </w:rPr>
        <w:t>&lt;/NumAm&gt;</w:t>
      </w:r>
    </w:p>
    <w:p w14:paraId="64F390DB" w14:textId="77777777" w:rsidR="00B37C2D" w:rsidRPr="000809B0" w:rsidRDefault="00B37C2D" w:rsidP="00B37C2D">
      <w:pPr>
        <w:pStyle w:val="NormalBold"/>
      </w:pPr>
      <w:r w:rsidRPr="000809B0">
        <w:rPr>
          <w:rStyle w:val="HideTWBExt"/>
          <w:b w:val="0"/>
        </w:rPr>
        <w:t>&lt;RepeatBlock-By&gt;&lt;Members&gt;</w:t>
      </w:r>
      <w:r w:rsidRPr="000809B0">
        <w:t>Lukas Mandl</w:t>
      </w:r>
      <w:r w:rsidRPr="000809B0">
        <w:rPr>
          <w:rStyle w:val="HideTWBExt"/>
          <w:b w:val="0"/>
        </w:rPr>
        <w:t>&lt;/Members&gt;</w:t>
      </w:r>
    </w:p>
    <w:p w14:paraId="6F08FBD8" w14:textId="77777777" w:rsidR="00B37C2D" w:rsidRPr="000809B0" w:rsidRDefault="00B37C2D" w:rsidP="00B37C2D">
      <w:pPr>
        <w:pStyle w:val="NormalBold"/>
      </w:pPr>
      <w:r w:rsidRPr="000809B0">
        <w:rPr>
          <w:rStyle w:val="HideTWBExt"/>
          <w:b w:val="0"/>
        </w:rPr>
        <w:t>&lt;/RepeatBlock-By&gt;</w:t>
      </w:r>
    </w:p>
    <w:p w14:paraId="46B288F3"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A3CB94E" w14:textId="77777777" w:rsidR="00B37C2D" w:rsidRPr="000809B0" w:rsidRDefault="00B37C2D" w:rsidP="00B37C2D">
      <w:pPr>
        <w:pStyle w:val="NormalBold"/>
      </w:pPr>
      <w:r w:rsidRPr="000809B0">
        <w:rPr>
          <w:rStyle w:val="HideTWBExt"/>
          <w:b w:val="0"/>
        </w:rPr>
        <w:t>&lt;Article&gt;</w:t>
      </w:r>
      <w:r w:rsidRPr="000809B0">
        <w:t>Punkt 20</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B54A330" w14:textId="77777777" w:rsidTr="00163FB0">
        <w:trPr>
          <w:trHeight w:hRule="exact" w:val="240"/>
          <w:jc w:val="center"/>
        </w:trPr>
        <w:tc>
          <w:tcPr>
            <w:tcW w:w="9752" w:type="dxa"/>
            <w:gridSpan w:val="2"/>
            <w:tcBorders>
              <w:top w:val="nil"/>
              <w:left w:val="nil"/>
              <w:bottom w:val="nil"/>
              <w:right w:val="nil"/>
            </w:tcBorders>
          </w:tcPr>
          <w:p w14:paraId="169DB5D0" w14:textId="77777777" w:rsidR="00B37C2D" w:rsidRPr="000809B0" w:rsidRDefault="00B37C2D" w:rsidP="00163FB0"/>
        </w:tc>
      </w:tr>
      <w:tr w:rsidR="00FF4B85" w:rsidRPr="000809B0" w14:paraId="069F5451" w14:textId="77777777" w:rsidTr="00163FB0">
        <w:trPr>
          <w:trHeight w:val="240"/>
          <w:jc w:val="center"/>
        </w:trPr>
        <w:tc>
          <w:tcPr>
            <w:tcW w:w="4876" w:type="dxa"/>
            <w:tcBorders>
              <w:top w:val="nil"/>
              <w:left w:val="nil"/>
              <w:bottom w:val="nil"/>
              <w:right w:val="nil"/>
            </w:tcBorders>
          </w:tcPr>
          <w:p w14:paraId="39052BE0"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670F623" w14:textId="77777777" w:rsidR="00B37C2D" w:rsidRPr="000809B0" w:rsidRDefault="00B37C2D" w:rsidP="00163FB0">
            <w:pPr>
              <w:pStyle w:val="AmColumnHeading"/>
            </w:pPr>
            <w:r w:rsidRPr="000809B0">
              <w:t>Muudatusettepanek</w:t>
            </w:r>
          </w:p>
        </w:tc>
      </w:tr>
      <w:tr w:rsidR="00FF4B85" w:rsidRPr="000809B0" w14:paraId="07B84FB7" w14:textId="77777777" w:rsidTr="00163FB0">
        <w:trPr>
          <w:jc w:val="center"/>
        </w:trPr>
        <w:tc>
          <w:tcPr>
            <w:tcW w:w="4876" w:type="dxa"/>
            <w:tcBorders>
              <w:top w:val="nil"/>
              <w:left w:val="nil"/>
              <w:bottom w:val="nil"/>
              <w:right w:val="nil"/>
            </w:tcBorders>
          </w:tcPr>
          <w:p w14:paraId="2972525D" w14:textId="77777777" w:rsidR="00B37C2D" w:rsidRPr="000809B0" w:rsidRDefault="00B37C2D" w:rsidP="00163FB0">
            <w:pPr>
              <w:pStyle w:val="Normal6a"/>
            </w:pPr>
            <w:r w:rsidRPr="000809B0">
              <w:t>20.</w:t>
            </w:r>
            <w:r w:rsidRPr="000809B0">
              <w:tab/>
              <w:t xml:space="preserve">on seisukohal, et uue seadusandliku ettepaneku puhul on nõrgema poole kaitsmiseks sobivam kasutada kollisiooninorme kui materiaalõiguse norme; nõuab, et töötajate kaasotsustamisega seotud küsimused määrataks kindlaks äriühingu tegeliku asukoha – koht, kus paikneb äriühingu </w:t>
            </w:r>
            <w:proofErr w:type="spellStart"/>
            <w:r w:rsidRPr="000809B0">
              <w:t>keskjuhatus</w:t>
            </w:r>
            <w:proofErr w:type="spellEnd"/>
            <w:r w:rsidRPr="000809B0">
              <w:t xml:space="preserve"> – õiguse alusel;</w:t>
            </w:r>
          </w:p>
        </w:tc>
        <w:tc>
          <w:tcPr>
            <w:tcW w:w="4876" w:type="dxa"/>
            <w:tcBorders>
              <w:top w:val="nil"/>
              <w:left w:val="nil"/>
              <w:bottom w:val="nil"/>
              <w:right w:val="nil"/>
            </w:tcBorders>
          </w:tcPr>
          <w:p w14:paraId="21CE7056" w14:textId="77777777" w:rsidR="00B37C2D" w:rsidRPr="000809B0" w:rsidRDefault="00B37C2D" w:rsidP="00163FB0">
            <w:pPr>
              <w:pStyle w:val="Normal6a"/>
            </w:pPr>
            <w:r w:rsidRPr="000809B0">
              <w:t>20.</w:t>
            </w:r>
            <w:r w:rsidRPr="000809B0">
              <w:tab/>
              <w:t xml:space="preserve">on seisukohal, et uue seadusandliku ettepaneku puhul on nõrgema poole kaitsmiseks sobivam kasutada kollisiooninorme kui materiaalõiguse norme; nõuab, et töötajate kaasotsustamisega seotud küsimused </w:t>
            </w:r>
            <w:r w:rsidRPr="000809B0">
              <w:rPr>
                <w:b/>
                <w:bCs/>
                <w:i/>
                <w:iCs/>
              </w:rPr>
              <w:t>ja vorminõuded</w:t>
            </w:r>
            <w:r w:rsidRPr="000809B0">
              <w:t xml:space="preserve"> määrataks kindlaks äriühingu tegeliku asukoha – koht, kus paikneb äriühingu </w:t>
            </w:r>
            <w:proofErr w:type="spellStart"/>
            <w:r w:rsidRPr="000809B0">
              <w:t>keskjuhatus</w:t>
            </w:r>
            <w:proofErr w:type="spellEnd"/>
            <w:r w:rsidRPr="000809B0">
              <w:t xml:space="preserve"> – õiguse alusel;</w:t>
            </w:r>
          </w:p>
        </w:tc>
      </w:tr>
    </w:tbl>
    <w:p w14:paraId="44D6C2F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7E038E38" w14:textId="77777777" w:rsidR="00B37C2D" w:rsidRPr="000809B0" w:rsidRDefault="00B37C2D" w:rsidP="00B37C2D">
      <w:r w:rsidRPr="000809B0">
        <w:rPr>
          <w:rStyle w:val="HideTWBExt"/>
        </w:rPr>
        <w:t>&lt;/Amend&gt;</w:t>
      </w:r>
    </w:p>
    <w:p w14:paraId="0558170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151</w:t>
      </w:r>
      <w:r w:rsidRPr="000809B0">
        <w:rPr>
          <w:rStyle w:val="HideTWBExt"/>
          <w:b w:val="0"/>
        </w:rPr>
        <w:t>&lt;/NumAm&gt;</w:t>
      </w:r>
    </w:p>
    <w:p w14:paraId="1F7800CC" w14:textId="77777777" w:rsidR="00B37C2D" w:rsidRPr="000809B0" w:rsidRDefault="00B37C2D" w:rsidP="00B37C2D">
      <w:pPr>
        <w:pStyle w:val="NormalBold"/>
      </w:pPr>
      <w:r w:rsidRPr="000809B0">
        <w:rPr>
          <w:rStyle w:val="HideTWBExt"/>
          <w:b w:val="0"/>
        </w:rPr>
        <w:t>&lt;RepeatBlock-By&gt;&lt;Members&gt;</w:t>
      </w:r>
      <w:r w:rsidRPr="000809B0">
        <w:t>Kira Marie Peter-Hansen</w:t>
      </w:r>
      <w:r w:rsidRPr="000809B0">
        <w:rPr>
          <w:rStyle w:val="HideTWBExt"/>
          <w:b w:val="0"/>
        </w:rPr>
        <w:t>&lt;/Members&gt;</w:t>
      </w:r>
    </w:p>
    <w:p w14:paraId="59C34DC0" w14:textId="77777777" w:rsidR="00B37C2D" w:rsidRPr="000809B0" w:rsidRDefault="00B37C2D" w:rsidP="00B37C2D">
      <w:r w:rsidRPr="000809B0">
        <w:rPr>
          <w:rStyle w:val="HideTWBExt"/>
        </w:rPr>
        <w:t>&lt;AuNomDe&gt;</w:t>
      </w:r>
      <w:r w:rsidRPr="000809B0">
        <w:rPr>
          <w:rStyle w:val="HideTWBInt"/>
        </w:rPr>
        <w:t>{Verts/ALE}</w:t>
      </w:r>
      <w:r w:rsidRPr="000809B0">
        <w:t xml:space="preserve">fraktsiooni </w:t>
      </w:r>
      <w:proofErr w:type="spellStart"/>
      <w:r w:rsidRPr="000809B0">
        <w:t>Verts</w:t>
      </w:r>
      <w:proofErr w:type="spellEnd"/>
      <w:r w:rsidRPr="000809B0">
        <w:t>/ALE nimel</w:t>
      </w:r>
      <w:r w:rsidRPr="000809B0">
        <w:rPr>
          <w:rStyle w:val="HideTWBExt"/>
        </w:rPr>
        <w:t>&lt;/AuNomDe&gt;</w:t>
      </w:r>
    </w:p>
    <w:p w14:paraId="348AAF12" w14:textId="77777777" w:rsidR="00B37C2D" w:rsidRPr="000809B0" w:rsidRDefault="00B37C2D" w:rsidP="00B37C2D">
      <w:pPr>
        <w:pStyle w:val="NormalBold"/>
      </w:pPr>
      <w:r w:rsidRPr="000809B0">
        <w:rPr>
          <w:rStyle w:val="HideTWBExt"/>
          <w:b w:val="0"/>
        </w:rPr>
        <w:t>&lt;/RepeatBlock-By&gt;</w:t>
      </w:r>
    </w:p>
    <w:p w14:paraId="476B03BB"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F7AEDA1" w14:textId="77777777" w:rsidR="00B37C2D" w:rsidRPr="000809B0" w:rsidRDefault="00B37C2D" w:rsidP="00B37C2D">
      <w:pPr>
        <w:pStyle w:val="NormalBold"/>
      </w:pPr>
      <w:r w:rsidRPr="000809B0">
        <w:rPr>
          <w:rStyle w:val="HideTWBExt"/>
          <w:b w:val="0"/>
        </w:rPr>
        <w:t>&lt;Article&gt;</w:t>
      </w:r>
      <w:r w:rsidRPr="000809B0">
        <w:t>Punkt 20</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3BC05AD" w14:textId="77777777" w:rsidTr="00163FB0">
        <w:trPr>
          <w:trHeight w:hRule="exact" w:val="240"/>
          <w:jc w:val="center"/>
        </w:trPr>
        <w:tc>
          <w:tcPr>
            <w:tcW w:w="9752" w:type="dxa"/>
            <w:gridSpan w:val="2"/>
            <w:tcBorders>
              <w:top w:val="nil"/>
              <w:left w:val="nil"/>
              <w:bottom w:val="nil"/>
              <w:right w:val="nil"/>
            </w:tcBorders>
          </w:tcPr>
          <w:p w14:paraId="59FB2B61" w14:textId="77777777" w:rsidR="00B37C2D" w:rsidRPr="000809B0" w:rsidRDefault="00B37C2D" w:rsidP="00163FB0"/>
        </w:tc>
      </w:tr>
      <w:tr w:rsidR="00FF4B85" w:rsidRPr="000809B0" w14:paraId="5F43EFB9" w14:textId="77777777" w:rsidTr="00163FB0">
        <w:trPr>
          <w:trHeight w:val="240"/>
          <w:jc w:val="center"/>
        </w:trPr>
        <w:tc>
          <w:tcPr>
            <w:tcW w:w="4876" w:type="dxa"/>
            <w:tcBorders>
              <w:top w:val="nil"/>
              <w:left w:val="nil"/>
              <w:bottom w:val="nil"/>
              <w:right w:val="nil"/>
            </w:tcBorders>
          </w:tcPr>
          <w:p w14:paraId="2F3284B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01ACD54" w14:textId="77777777" w:rsidR="00B37C2D" w:rsidRPr="000809B0" w:rsidRDefault="00B37C2D" w:rsidP="00163FB0">
            <w:pPr>
              <w:pStyle w:val="AmColumnHeading"/>
            </w:pPr>
            <w:r w:rsidRPr="000809B0">
              <w:t>Muudatusettepanek</w:t>
            </w:r>
          </w:p>
        </w:tc>
      </w:tr>
      <w:tr w:rsidR="00FF4B85" w:rsidRPr="000809B0" w14:paraId="7327839C" w14:textId="77777777" w:rsidTr="00163FB0">
        <w:trPr>
          <w:jc w:val="center"/>
        </w:trPr>
        <w:tc>
          <w:tcPr>
            <w:tcW w:w="4876" w:type="dxa"/>
            <w:tcBorders>
              <w:top w:val="nil"/>
              <w:left w:val="nil"/>
              <w:bottom w:val="nil"/>
              <w:right w:val="nil"/>
            </w:tcBorders>
          </w:tcPr>
          <w:p w14:paraId="4C506EBD" w14:textId="77777777" w:rsidR="00B37C2D" w:rsidRPr="000809B0" w:rsidRDefault="00B37C2D" w:rsidP="00163FB0">
            <w:pPr>
              <w:pStyle w:val="Normal6a"/>
            </w:pPr>
            <w:r w:rsidRPr="000809B0">
              <w:t>20.</w:t>
            </w:r>
            <w:r w:rsidRPr="000809B0">
              <w:tab/>
              <w:t xml:space="preserve">on seisukohal, et uue seadusandliku ettepaneku puhul on </w:t>
            </w:r>
            <w:r w:rsidRPr="000809B0">
              <w:rPr>
                <w:b/>
                <w:bCs/>
                <w:i/>
                <w:iCs/>
              </w:rPr>
              <w:t>nõrgema poole</w:t>
            </w:r>
            <w:r w:rsidRPr="000809B0">
              <w:t xml:space="preserve"> kaitsmiseks sobivam kasutada kollisiooninorme kui materiaalõiguse norme; nõuab, et töötajate kaasotsustamisega seotud küsimused määrataks kindlaks äriühingu tegeliku asukoha – koht, kus paikneb äriühingu </w:t>
            </w:r>
            <w:proofErr w:type="spellStart"/>
            <w:r w:rsidRPr="000809B0">
              <w:t>keskjuhatus</w:t>
            </w:r>
            <w:proofErr w:type="spellEnd"/>
            <w:r w:rsidRPr="000809B0">
              <w:t xml:space="preserve"> – õiguse alusel;</w:t>
            </w:r>
          </w:p>
        </w:tc>
        <w:tc>
          <w:tcPr>
            <w:tcW w:w="4876" w:type="dxa"/>
            <w:tcBorders>
              <w:top w:val="nil"/>
              <w:left w:val="nil"/>
              <w:bottom w:val="nil"/>
              <w:right w:val="nil"/>
            </w:tcBorders>
          </w:tcPr>
          <w:p w14:paraId="44B51D08" w14:textId="77777777" w:rsidR="00B37C2D" w:rsidRPr="000809B0" w:rsidRDefault="00B37C2D" w:rsidP="00163FB0">
            <w:pPr>
              <w:pStyle w:val="Normal6a"/>
            </w:pPr>
            <w:r w:rsidRPr="000809B0">
              <w:t>20.</w:t>
            </w:r>
            <w:r w:rsidRPr="000809B0">
              <w:tab/>
              <w:t xml:space="preserve">on seisukohal, et uue seadusandliku ettepaneku puhul on </w:t>
            </w:r>
            <w:r w:rsidRPr="000809B0">
              <w:rPr>
                <w:b/>
                <w:bCs/>
                <w:i/>
                <w:iCs/>
              </w:rPr>
              <w:t>töötajate individuaalsete õiguste</w:t>
            </w:r>
            <w:r w:rsidRPr="000809B0">
              <w:t xml:space="preserve"> kaitsmiseks sobivam kasutada kollisiooninorme kui materiaalõiguse norme; nõuab, et töötajate kaasotsustamisega seotud küsimused määrataks kindlaks äriühingu tegeliku asukoha – koht, kus paikneb äriühingu </w:t>
            </w:r>
            <w:proofErr w:type="spellStart"/>
            <w:r w:rsidRPr="000809B0">
              <w:t>keskjuhatus</w:t>
            </w:r>
            <w:proofErr w:type="spellEnd"/>
            <w:r w:rsidRPr="000809B0">
              <w:t xml:space="preserve"> – õiguse alusel;</w:t>
            </w:r>
          </w:p>
        </w:tc>
      </w:tr>
    </w:tbl>
    <w:p w14:paraId="4DF0F15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F68094D" w14:textId="77777777" w:rsidR="00B37C2D" w:rsidRPr="000809B0" w:rsidRDefault="00B37C2D" w:rsidP="00B37C2D">
      <w:r w:rsidRPr="000809B0">
        <w:rPr>
          <w:rStyle w:val="HideTWBExt"/>
        </w:rPr>
        <w:t>&lt;/Amend&gt;</w:t>
      </w:r>
    </w:p>
    <w:p w14:paraId="56CA517D"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152</w:t>
      </w:r>
      <w:r w:rsidRPr="000809B0">
        <w:rPr>
          <w:rStyle w:val="HideTWBExt"/>
          <w:b w:val="0"/>
        </w:rPr>
        <w:t>&lt;/NumAm&gt;</w:t>
      </w:r>
    </w:p>
    <w:p w14:paraId="2AA50DA4" w14:textId="77777777" w:rsidR="00B37C2D" w:rsidRPr="000809B0" w:rsidRDefault="00B37C2D" w:rsidP="00B37C2D">
      <w:pPr>
        <w:pStyle w:val="NormalBold"/>
      </w:pPr>
      <w:r w:rsidRPr="000809B0">
        <w:rPr>
          <w:rStyle w:val="HideTWBExt"/>
          <w:b w:val="0"/>
        </w:rPr>
        <w:t>&lt;RepeatBlock-By&gt;&lt;Members&gt;</w:t>
      </w:r>
      <w:r w:rsidRPr="000809B0">
        <w:t>Arash Saeidi</w:t>
      </w:r>
      <w:r w:rsidRPr="000809B0">
        <w:rPr>
          <w:rStyle w:val="HideTWBExt"/>
          <w:b w:val="0"/>
        </w:rPr>
        <w:t>&lt;/Members&gt;</w:t>
      </w:r>
    </w:p>
    <w:p w14:paraId="19090F44" w14:textId="77777777" w:rsidR="00B37C2D" w:rsidRPr="000809B0" w:rsidRDefault="00B37C2D" w:rsidP="00B37C2D">
      <w:r w:rsidRPr="000809B0">
        <w:rPr>
          <w:rStyle w:val="HideTWBExt"/>
        </w:rPr>
        <w:t>&lt;AuNomDe&gt;</w:t>
      </w:r>
      <w:r w:rsidRPr="000809B0">
        <w:rPr>
          <w:rStyle w:val="HideTWBInt"/>
        </w:rPr>
        <w:t>{The Left}</w:t>
      </w:r>
      <w:r w:rsidRPr="000809B0">
        <w:t xml:space="preserve">fraktsiooni The </w:t>
      </w:r>
      <w:proofErr w:type="spellStart"/>
      <w:r w:rsidRPr="000809B0">
        <w:t>Left</w:t>
      </w:r>
      <w:proofErr w:type="spellEnd"/>
      <w:r w:rsidRPr="000809B0">
        <w:t xml:space="preserve"> nimel</w:t>
      </w:r>
      <w:r w:rsidRPr="000809B0">
        <w:rPr>
          <w:rStyle w:val="HideTWBExt"/>
        </w:rPr>
        <w:t>&lt;/AuNomDe&gt;</w:t>
      </w:r>
    </w:p>
    <w:p w14:paraId="0B9B7082" w14:textId="77777777" w:rsidR="00B37C2D" w:rsidRPr="000809B0" w:rsidRDefault="00B37C2D" w:rsidP="00B37C2D">
      <w:pPr>
        <w:pStyle w:val="NormalBold"/>
      </w:pPr>
      <w:r w:rsidRPr="000809B0">
        <w:rPr>
          <w:rStyle w:val="HideTWBExt"/>
          <w:b w:val="0"/>
        </w:rPr>
        <w:t>&lt;/RepeatBlock-By&gt;</w:t>
      </w:r>
    </w:p>
    <w:p w14:paraId="6537E5AB"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C72C509" w14:textId="77777777" w:rsidR="00B37C2D" w:rsidRPr="000809B0" w:rsidRDefault="00B37C2D" w:rsidP="00B37C2D">
      <w:pPr>
        <w:pStyle w:val="NormalBold"/>
      </w:pPr>
      <w:r w:rsidRPr="000809B0">
        <w:rPr>
          <w:rStyle w:val="HideTWBExt"/>
          <w:b w:val="0"/>
        </w:rPr>
        <w:t>&lt;Article&gt;</w:t>
      </w:r>
      <w:r w:rsidRPr="000809B0">
        <w:t>Punkt 20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75657FA" w14:textId="77777777" w:rsidTr="00163FB0">
        <w:trPr>
          <w:trHeight w:hRule="exact" w:val="240"/>
          <w:jc w:val="center"/>
        </w:trPr>
        <w:tc>
          <w:tcPr>
            <w:tcW w:w="9752" w:type="dxa"/>
            <w:gridSpan w:val="2"/>
            <w:tcBorders>
              <w:top w:val="nil"/>
              <w:left w:val="nil"/>
              <w:bottom w:val="nil"/>
              <w:right w:val="nil"/>
            </w:tcBorders>
          </w:tcPr>
          <w:p w14:paraId="49FDC409" w14:textId="77777777" w:rsidR="00B37C2D" w:rsidRPr="000809B0" w:rsidRDefault="00B37C2D" w:rsidP="00163FB0"/>
        </w:tc>
      </w:tr>
      <w:tr w:rsidR="00FF4B85" w:rsidRPr="000809B0" w14:paraId="4D47D630" w14:textId="77777777" w:rsidTr="00163FB0">
        <w:trPr>
          <w:trHeight w:val="240"/>
          <w:jc w:val="center"/>
        </w:trPr>
        <w:tc>
          <w:tcPr>
            <w:tcW w:w="4876" w:type="dxa"/>
            <w:tcBorders>
              <w:top w:val="nil"/>
              <w:left w:val="nil"/>
              <w:bottom w:val="nil"/>
              <w:right w:val="nil"/>
            </w:tcBorders>
          </w:tcPr>
          <w:p w14:paraId="3679C8F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91F9FF1" w14:textId="77777777" w:rsidR="00B37C2D" w:rsidRPr="000809B0" w:rsidRDefault="00B37C2D" w:rsidP="00163FB0">
            <w:pPr>
              <w:pStyle w:val="AmColumnHeading"/>
            </w:pPr>
            <w:r w:rsidRPr="000809B0">
              <w:t>Muudatusettepanek</w:t>
            </w:r>
          </w:p>
        </w:tc>
      </w:tr>
      <w:tr w:rsidR="00FF4B85" w:rsidRPr="000809B0" w14:paraId="56C30E8F" w14:textId="77777777" w:rsidTr="00163FB0">
        <w:trPr>
          <w:jc w:val="center"/>
        </w:trPr>
        <w:tc>
          <w:tcPr>
            <w:tcW w:w="4876" w:type="dxa"/>
            <w:tcBorders>
              <w:top w:val="nil"/>
              <w:left w:val="nil"/>
              <w:bottom w:val="nil"/>
              <w:right w:val="nil"/>
            </w:tcBorders>
          </w:tcPr>
          <w:p w14:paraId="57F0D02B" w14:textId="77777777" w:rsidR="00B37C2D" w:rsidRPr="000809B0" w:rsidRDefault="00B37C2D" w:rsidP="00163FB0">
            <w:pPr>
              <w:pStyle w:val="Normal6a"/>
            </w:pPr>
          </w:p>
        </w:tc>
        <w:tc>
          <w:tcPr>
            <w:tcW w:w="4876" w:type="dxa"/>
            <w:tcBorders>
              <w:top w:val="nil"/>
              <w:left w:val="nil"/>
              <w:bottom w:val="nil"/>
              <w:right w:val="nil"/>
            </w:tcBorders>
          </w:tcPr>
          <w:p w14:paraId="4C6EEE91" w14:textId="77777777" w:rsidR="00B37C2D" w:rsidRPr="000809B0" w:rsidRDefault="00B37C2D" w:rsidP="00163FB0">
            <w:pPr>
              <w:pStyle w:val="Normal6a"/>
            </w:pPr>
            <w:r w:rsidRPr="000809B0">
              <w:rPr>
                <w:b/>
                <w:i/>
              </w:rPr>
              <w:t>20a.</w:t>
            </w:r>
            <w:r w:rsidRPr="000809B0">
              <w:tab/>
            </w:r>
            <w:r w:rsidRPr="000809B0">
              <w:rPr>
                <w:b/>
                <w:i/>
              </w:rPr>
              <w:t>nõuab tungivalt, et komisjon koos 28. režiimi käsitleva uue seadusandliku ettepaneku esitamisega viiks ellu ja avaldaks põhjaliku ja läbipaistva mõjuhinnangu, milles hinnatakse eelkõige sotsiaalseid, maksualaseid ja õiguslikke tagajärgi ning riiklikest kaitsestandarditest kõrvalehoidmise või nende nõrgestamise ohtu;</w:t>
            </w:r>
          </w:p>
        </w:tc>
      </w:tr>
    </w:tbl>
    <w:p w14:paraId="141274A5"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2311989D" w14:textId="77777777" w:rsidR="00B37C2D" w:rsidRPr="000809B0" w:rsidRDefault="00B37C2D" w:rsidP="00B37C2D">
      <w:r w:rsidRPr="000809B0">
        <w:rPr>
          <w:rStyle w:val="HideTWBExt"/>
        </w:rPr>
        <w:t>&lt;/Amend&gt;</w:t>
      </w:r>
    </w:p>
    <w:p w14:paraId="3BE4ED4D"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153</w:t>
      </w:r>
      <w:r w:rsidRPr="000809B0">
        <w:rPr>
          <w:rStyle w:val="HideTWBExt"/>
          <w:b w:val="0"/>
        </w:rPr>
        <w:t>&lt;/NumAm&gt;</w:t>
      </w:r>
    </w:p>
    <w:p w14:paraId="58707638" w14:textId="77777777" w:rsidR="00B37C2D" w:rsidRPr="000809B0" w:rsidRDefault="00B37C2D" w:rsidP="00B37C2D">
      <w:pPr>
        <w:pStyle w:val="NormalBold"/>
      </w:pPr>
      <w:r w:rsidRPr="000809B0">
        <w:rPr>
          <w:rStyle w:val="HideTWBExt"/>
          <w:b w:val="0"/>
        </w:rPr>
        <w:t>&lt;RepeatBlock-By&gt;&lt;Members&gt;</w:t>
      </w:r>
      <w:r w:rsidRPr="000809B0">
        <w:t>Kira Marie Peter-Hansen</w:t>
      </w:r>
      <w:r w:rsidRPr="000809B0">
        <w:rPr>
          <w:rStyle w:val="HideTWBExt"/>
          <w:b w:val="0"/>
        </w:rPr>
        <w:t>&lt;/Members&gt;</w:t>
      </w:r>
    </w:p>
    <w:p w14:paraId="6D74149D" w14:textId="77777777" w:rsidR="00B37C2D" w:rsidRPr="000809B0" w:rsidRDefault="00B37C2D" w:rsidP="00B37C2D">
      <w:r w:rsidRPr="000809B0">
        <w:rPr>
          <w:rStyle w:val="HideTWBExt"/>
        </w:rPr>
        <w:t>&lt;AuNomDe&gt;</w:t>
      </w:r>
      <w:r w:rsidRPr="000809B0">
        <w:rPr>
          <w:rStyle w:val="HideTWBInt"/>
        </w:rPr>
        <w:t>{Verts/ALE}</w:t>
      </w:r>
      <w:r w:rsidRPr="000809B0">
        <w:t xml:space="preserve">fraktsiooni </w:t>
      </w:r>
      <w:proofErr w:type="spellStart"/>
      <w:r w:rsidRPr="000809B0">
        <w:t>Verts</w:t>
      </w:r>
      <w:proofErr w:type="spellEnd"/>
      <w:r w:rsidRPr="000809B0">
        <w:t>/ALE nimel</w:t>
      </w:r>
      <w:r w:rsidRPr="000809B0">
        <w:rPr>
          <w:rStyle w:val="HideTWBExt"/>
        </w:rPr>
        <w:t>&lt;/AuNomDe&gt;</w:t>
      </w:r>
    </w:p>
    <w:p w14:paraId="1947B5D0" w14:textId="77777777" w:rsidR="00B37C2D" w:rsidRPr="000809B0" w:rsidRDefault="00B37C2D" w:rsidP="00B37C2D">
      <w:pPr>
        <w:pStyle w:val="NormalBold"/>
      </w:pPr>
      <w:r w:rsidRPr="000809B0">
        <w:rPr>
          <w:rStyle w:val="HideTWBExt"/>
          <w:b w:val="0"/>
        </w:rPr>
        <w:t>&lt;/RepeatBlock-By&gt;</w:t>
      </w:r>
    </w:p>
    <w:p w14:paraId="6F1699E4"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11ABBE9" w14:textId="77777777" w:rsidR="00B37C2D" w:rsidRPr="000809B0" w:rsidRDefault="00B37C2D" w:rsidP="00B37C2D">
      <w:pPr>
        <w:pStyle w:val="NormalBold"/>
      </w:pPr>
      <w:r w:rsidRPr="000809B0">
        <w:rPr>
          <w:rStyle w:val="HideTWBExt"/>
          <w:b w:val="0"/>
        </w:rPr>
        <w:t>&lt;Article&gt;</w:t>
      </w:r>
      <w:r w:rsidRPr="000809B0">
        <w:t>Punkt 20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0727B2C" w14:textId="77777777" w:rsidTr="00163FB0">
        <w:trPr>
          <w:trHeight w:hRule="exact" w:val="240"/>
          <w:jc w:val="center"/>
        </w:trPr>
        <w:tc>
          <w:tcPr>
            <w:tcW w:w="9752" w:type="dxa"/>
            <w:gridSpan w:val="2"/>
            <w:tcBorders>
              <w:top w:val="nil"/>
              <w:left w:val="nil"/>
              <w:bottom w:val="nil"/>
              <w:right w:val="nil"/>
            </w:tcBorders>
          </w:tcPr>
          <w:p w14:paraId="09A7ABB2" w14:textId="77777777" w:rsidR="00B37C2D" w:rsidRPr="000809B0" w:rsidRDefault="00B37C2D" w:rsidP="00163FB0"/>
        </w:tc>
      </w:tr>
      <w:tr w:rsidR="00FF4B85" w:rsidRPr="000809B0" w14:paraId="179D4806" w14:textId="77777777" w:rsidTr="00163FB0">
        <w:trPr>
          <w:trHeight w:val="240"/>
          <w:jc w:val="center"/>
        </w:trPr>
        <w:tc>
          <w:tcPr>
            <w:tcW w:w="4876" w:type="dxa"/>
            <w:tcBorders>
              <w:top w:val="nil"/>
              <w:left w:val="nil"/>
              <w:bottom w:val="nil"/>
              <w:right w:val="nil"/>
            </w:tcBorders>
          </w:tcPr>
          <w:p w14:paraId="42EC009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2E007EF" w14:textId="77777777" w:rsidR="00B37C2D" w:rsidRPr="000809B0" w:rsidRDefault="00B37C2D" w:rsidP="00163FB0">
            <w:pPr>
              <w:pStyle w:val="AmColumnHeading"/>
            </w:pPr>
            <w:r w:rsidRPr="000809B0">
              <w:t>Muudatusettepanek</w:t>
            </w:r>
          </w:p>
        </w:tc>
      </w:tr>
      <w:tr w:rsidR="00FF4B85" w:rsidRPr="000809B0" w14:paraId="7952D998" w14:textId="77777777" w:rsidTr="00163FB0">
        <w:trPr>
          <w:jc w:val="center"/>
        </w:trPr>
        <w:tc>
          <w:tcPr>
            <w:tcW w:w="4876" w:type="dxa"/>
            <w:tcBorders>
              <w:top w:val="nil"/>
              <w:left w:val="nil"/>
              <w:bottom w:val="nil"/>
              <w:right w:val="nil"/>
            </w:tcBorders>
          </w:tcPr>
          <w:p w14:paraId="07E0CCC0" w14:textId="77777777" w:rsidR="00B37C2D" w:rsidRPr="000809B0" w:rsidRDefault="00B37C2D" w:rsidP="00163FB0">
            <w:pPr>
              <w:pStyle w:val="Normal6a"/>
            </w:pPr>
          </w:p>
        </w:tc>
        <w:tc>
          <w:tcPr>
            <w:tcW w:w="4876" w:type="dxa"/>
            <w:tcBorders>
              <w:top w:val="nil"/>
              <w:left w:val="nil"/>
              <w:bottom w:val="nil"/>
              <w:right w:val="nil"/>
            </w:tcBorders>
          </w:tcPr>
          <w:p w14:paraId="561B8890" w14:textId="77777777" w:rsidR="00B37C2D" w:rsidRPr="000809B0" w:rsidRDefault="00B37C2D" w:rsidP="00163FB0">
            <w:pPr>
              <w:pStyle w:val="Normal6a"/>
            </w:pPr>
            <w:r w:rsidRPr="000809B0">
              <w:rPr>
                <w:b/>
                <w:i/>
              </w:rPr>
              <w:t>20a.</w:t>
            </w:r>
            <w:r w:rsidRPr="000809B0">
              <w:tab/>
            </w:r>
            <w:r w:rsidRPr="000809B0">
              <w:rPr>
                <w:b/>
                <w:i/>
              </w:rPr>
              <w:t>rõhutab, et 28. režiim ei tohiks kaasa tuua riiuli-</w:t>
            </w:r>
            <w:proofErr w:type="spellStart"/>
            <w:r w:rsidRPr="000809B0">
              <w:rPr>
                <w:b/>
                <w:i/>
              </w:rPr>
              <w:t>ESSUde</w:t>
            </w:r>
            <w:proofErr w:type="spellEnd"/>
            <w:r w:rsidRPr="000809B0">
              <w:rPr>
                <w:b/>
                <w:i/>
              </w:rPr>
              <w:t xml:space="preserve"> loomist ega varifirmade arvu suurenemist;</w:t>
            </w:r>
          </w:p>
        </w:tc>
      </w:tr>
    </w:tbl>
    <w:p w14:paraId="7A72A1E3"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AB98378" w14:textId="77777777" w:rsidR="00B37C2D" w:rsidRPr="000809B0" w:rsidRDefault="00B37C2D" w:rsidP="00B37C2D">
      <w:r w:rsidRPr="000809B0">
        <w:rPr>
          <w:rStyle w:val="HideTWBExt"/>
        </w:rPr>
        <w:t>&lt;/Amend&gt;</w:t>
      </w:r>
    </w:p>
    <w:p w14:paraId="63C9D8D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154</w:t>
      </w:r>
      <w:r w:rsidRPr="000809B0">
        <w:rPr>
          <w:rStyle w:val="HideTWBExt"/>
          <w:b w:val="0"/>
        </w:rPr>
        <w:t>&lt;/NumAm&gt;</w:t>
      </w:r>
    </w:p>
    <w:p w14:paraId="5190108F" w14:textId="77777777" w:rsidR="00B37C2D" w:rsidRPr="000809B0" w:rsidRDefault="00B37C2D" w:rsidP="00B37C2D">
      <w:pPr>
        <w:pStyle w:val="NormalBold"/>
      </w:pPr>
      <w:r w:rsidRPr="000809B0">
        <w:rPr>
          <w:rStyle w:val="HideTWBExt"/>
          <w:b w:val="0"/>
        </w:rPr>
        <w:t>&lt;RepeatBlock-By&gt;&lt;Members&gt;</w:t>
      </w:r>
      <w:r w:rsidRPr="000809B0">
        <w:t>Kira Marie Peter-Hansen</w:t>
      </w:r>
      <w:r w:rsidRPr="000809B0">
        <w:rPr>
          <w:rStyle w:val="HideTWBExt"/>
          <w:b w:val="0"/>
        </w:rPr>
        <w:t>&lt;/Members&gt;</w:t>
      </w:r>
    </w:p>
    <w:p w14:paraId="1ED82C19" w14:textId="77777777" w:rsidR="00B37C2D" w:rsidRPr="000809B0" w:rsidRDefault="00B37C2D" w:rsidP="00B37C2D">
      <w:r w:rsidRPr="000809B0">
        <w:rPr>
          <w:rStyle w:val="HideTWBExt"/>
        </w:rPr>
        <w:t>&lt;AuNomDe&gt;</w:t>
      </w:r>
      <w:r w:rsidRPr="000809B0">
        <w:rPr>
          <w:rStyle w:val="HideTWBInt"/>
        </w:rPr>
        <w:t>{Verts/ALE}</w:t>
      </w:r>
      <w:r w:rsidRPr="000809B0">
        <w:t xml:space="preserve">fraktsiooni </w:t>
      </w:r>
      <w:proofErr w:type="spellStart"/>
      <w:r w:rsidRPr="000809B0">
        <w:t>Verts</w:t>
      </w:r>
      <w:proofErr w:type="spellEnd"/>
      <w:r w:rsidRPr="000809B0">
        <w:t>/ALE nimel</w:t>
      </w:r>
      <w:r w:rsidRPr="000809B0">
        <w:rPr>
          <w:rStyle w:val="HideTWBExt"/>
        </w:rPr>
        <w:t>&lt;/AuNomDe&gt;</w:t>
      </w:r>
    </w:p>
    <w:p w14:paraId="66206F01" w14:textId="77777777" w:rsidR="00B37C2D" w:rsidRPr="000809B0" w:rsidRDefault="00B37C2D" w:rsidP="00B37C2D">
      <w:pPr>
        <w:pStyle w:val="NormalBold"/>
      </w:pPr>
      <w:r w:rsidRPr="000809B0">
        <w:rPr>
          <w:rStyle w:val="HideTWBExt"/>
          <w:b w:val="0"/>
        </w:rPr>
        <w:t>&lt;/RepeatBlock-By&gt;</w:t>
      </w:r>
    </w:p>
    <w:p w14:paraId="054F74D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442697F" w14:textId="77777777" w:rsidR="00B37C2D" w:rsidRPr="000809B0" w:rsidRDefault="00B37C2D" w:rsidP="00B37C2D">
      <w:pPr>
        <w:pStyle w:val="NormalBold"/>
      </w:pPr>
      <w:r w:rsidRPr="000809B0">
        <w:rPr>
          <w:rStyle w:val="HideTWBExt"/>
          <w:b w:val="0"/>
        </w:rPr>
        <w:t>&lt;Article&gt;</w:t>
      </w:r>
      <w:r w:rsidRPr="000809B0">
        <w:t>Punkt 20 b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66F26A9" w14:textId="77777777" w:rsidTr="00163FB0">
        <w:trPr>
          <w:trHeight w:hRule="exact" w:val="240"/>
          <w:jc w:val="center"/>
        </w:trPr>
        <w:tc>
          <w:tcPr>
            <w:tcW w:w="9752" w:type="dxa"/>
            <w:gridSpan w:val="2"/>
            <w:tcBorders>
              <w:top w:val="nil"/>
              <w:left w:val="nil"/>
              <w:bottom w:val="nil"/>
              <w:right w:val="nil"/>
            </w:tcBorders>
          </w:tcPr>
          <w:p w14:paraId="12D5FD9D" w14:textId="77777777" w:rsidR="00B37C2D" w:rsidRPr="000809B0" w:rsidRDefault="00B37C2D" w:rsidP="00163FB0"/>
        </w:tc>
      </w:tr>
      <w:tr w:rsidR="00FF4B85" w:rsidRPr="000809B0" w14:paraId="2D956DAD" w14:textId="77777777" w:rsidTr="00163FB0">
        <w:trPr>
          <w:trHeight w:val="240"/>
          <w:jc w:val="center"/>
        </w:trPr>
        <w:tc>
          <w:tcPr>
            <w:tcW w:w="4876" w:type="dxa"/>
            <w:tcBorders>
              <w:top w:val="nil"/>
              <w:left w:val="nil"/>
              <w:bottom w:val="nil"/>
              <w:right w:val="nil"/>
            </w:tcBorders>
          </w:tcPr>
          <w:p w14:paraId="612AE4D4"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5998523" w14:textId="77777777" w:rsidR="00B37C2D" w:rsidRPr="000809B0" w:rsidRDefault="00B37C2D" w:rsidP="00163FB0">
            <w:pPr>
              <w:pStyle w:val="AmColumnHeading"/>
            </w:pPr>
            <w:r w:rsidRPr="000809B0">
              <w:t>Muudatusettepanek</w:t>
            </w:r>
          </w:p>
        </w:tc>
      </w:tr>
      <w:tr w:rsidR="00FF4B85" w:rsidRPr="000809B0" w14:paraId="51FE7686" w14:textId="77777777" w:rsidTr="00163FB0">
        <w:trPr>
          <w:jc w:val="center"/>
        </w:trPr>
        <w:tc>
          <w:tcPr>
            <w:tcW w:w="4876" w:type="dxa"/>
            <w:tcBorders>
              <w:top w:val="nil"/>
              <w:left w:val="nil"/>
              <w:bottom w:val="nil"/>
              <w:right w:val="nil"/>
            </w:tcBorders>
          </w:tcPr>
          <w:p w14:paraId="589D5725" w14:textId="77777777" w:rsidR="00B37C2D" w:rsidRPr="000809B0" w:rsidRDefault="00B37C2D" w:rsidP="00163FB0">
            <w:pPr>
              <w:pStyle w:val="Normal6a"/>
            </w:pPr>
          </w:p>
        </w:tc>
        <w:tc>
          <w:tcPr>
            <w:tcW w:w="4876" w:type="dxa"/>
            <w:tcBorders>
              <w:top w:val="nil"/>
              <w:left w:val="nil"/>
              <w:bottom w:val="nil"/>
              <w:right w:val="nil"/>
            </w:tcBorders>
          </w:tcPr>
          <w:p w14:paraId="2725035B" w14:textId="77777777" w:rsidR="00B37C2D" w:rsidRPr="000809B0" w:rsidRDefault="00B37C2D" w:rsidP="00163FB0">
            <w:pPr>
              <w:pStyle w:val="Normal6a"/>
            </w:pPr>
            <w:r w:rsidRPr="000809B0">
              <w:rPr>
                <w:b/>
                <w:i/>
              </w:rPr>
              <w:t>20b.</w:t>
            </w:r>
            <w:r w:rsidRPr="000809B0">
              <w:tab/>
            </w:r>
            <w:r w:rsidRPr="000809B0">
              <w:rPr>
                <w:b/>
                <w:i/>
              </w:rPr>
              <w:t>on seisukohal, et äriühingul, kelle suhtes on algatatud haldus- või kohtumenetlus seoses pettust, maksudest või sotsiaalkindlustusest kõrvalehoidumist või äriühingu kestlikkust käsitlevate õigusaktide väidetava rikkumisega või kelle puhul on selliste õigusaktide rikkumine ametlikult tuvastatud, ei tohiks olla lubatud taotleda ESSU staatust; talle tuleks seda võimaldada alles siis, kui menetlus on lõpetatud ja rikkumist ei ole tuvastatud või tuvastatud rikkumised on täielikult kõrvaldatud;</w:t>
            </w:r>
          </w:p>
        </w:tc>
      </w:tr>
    </w:tbl>
    <w:p w14:paraId="2A15E2ED"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4AF5552" w14:textId="77777777" w:rsidR="00B37C2D" w:rsidRPr="000809B0" w:rsidRDefault="00B37C2D" w:rsidP="00B37C2D">
      <w:r w:rsidRPr="000809B0">
        <w:rPr>
          <w:rStyle w:val="HideTWBExt"/>
        </w:rPr>
        <w:t>&lt;/Amend&gt;</w:t>
      </w:r>
    </w:p>
    <w:p w14:paraId="236A6EB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155</w:t>
      </w:r>
      <w:r w:rsidRPr="000809B0">
        <w:rPr>
          <w:rStyle w:val="HideTWBExt"/>
          <w:b w:val="0"/>
        </w:rPr>
        <w:t>&lt;/NumAm&gt;</w:t>
      </w:r>
    </w:p>
    <w:p w14:paraId="452724AC" w14:textId="77777777" w:rsidR="00B37C2D" w:rsidRPr="000809B0" w:rsidRDefault="00B37C2D" w:rsidP="00B37C2D">
      <w:pPr>
        <w:pStyle w:val="NormalBold"/>
      </w:pPr>
      <w:r w:rsidRPr="000809B0">
        <w:rPr>
          <w:rStyle w:val="HideTWBExt"/>
          <w:b w:val="0"/>
        </w:rPr>
        <w:t>&lt;RepeatBlock-By&gt;&lt;Members&gt;</w:t>
      </w:r>
      <w:r w:rsidRPr="000809B0">
        <w:t>Arash Saeidi</w:t>
      </w:r>
      <w:r w:rsidRPr="000809B0">
        <w:rPr>
          <w:rStyle w:val="HideTWBExt"/>
          <w:b w:val="0"/>
        </w:rPr>
        <w:t>&lt;/Members&gt;</w:t>
      </w:r>
    </w:p>
    <w:p w14:paraId="09B6B66D" w14:textId="77777777" w:rsidR="00B37C2D" w:rsidRPr="000809B0" w:rsidRDefault="00B37C2D" w:rsidP="00B37C2D">
      <w:r w:rsidRPr="000809B0">
        <w:rPr>
          <w:rStyle w:val="HideTWBExt"/>
        </w:rPr>
        <w:t>&lt;AuNomDe&gt;</w:t>
      </w:r>
      <w:r w:rsidRPr="000809B0">
        <w:rPr>
          <w:rStyle w:val="HideTWBInt"/>
        </w:rPr>
        <w:t>{The Left}</w:t>
      </w:r>
      <w:r w:rsidRPr="000809B0">
        <w:t xml:space="preserve">fraktsiooni The </w:t>
      </w:r>
      <w:proofErr w:type="spellStart"/>
      <w:r w:rsidRPr="000809B0">
        <w:t>Left</w:t>
      </w:r>
      <w:proofErr w:type="spellEnd"/>
      <w:r w:rsidRPr="000809B0">
        <w:t xml:space="preserve"> nimel</w:t>
      </w:r>
      <w:r w:rsidRPr="000809B0">
        <w:rPr>
          <w:rStyle w:val="HideTWBExt"/>
        </w:rPr>
        <w:t>&lt;/AuNomDe&gt;</w:t>
      </w:r>
    </w:p>
    <w:p w14:paraId="41812234" w14:textId="77777777" w:rsidR="00B37C2D" w:rsidRPr="000809B0" w:rsidRDefault="00B37C2D" w:rsidP="00B37C2D">
      <w:pPr>
        <w:pStyle w:val="NormalBold"/>
      </w:pPr>
      <w:r w:rsidRPr="000809B0">
        <w:rPr>
          <w:rStyle w:val="HideTWBExt"/>
          <w:b w:val="0"/>
        </w:rPr>
        <w:t>&lt;/RepeatBlock-By&gt;</w:t>
      </w:r>
    </w:p>
    <w:p w14:paraId="1209FDF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4615EE7" w14:textId="77777777" w:rsidR="00B37C2D" w:rsidRPr="000809B0" w:rsidRDefault="00B37C2D" w:rsidP="00B37C2D">
      <w:pPr>
        <w:pStyle w:val="NormalBold"/>
      </w:pPr>
      <w:r w:rsidRPr="000809B0">
        <w:rPr>
          <w:rStyle w:val="HideTWBExt"/>
          <w:b w:val="0"/>
        </w:rPr>
        <w:t>&lt;Article&gt;</w:t>
      </w:r>
      <w:r w:rsidRPr="000809B0">
        <w:t>Punkt 20 c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6872B3A" w14:textId="77777777" w:rsidTr="00163FB0">
        <w:trPr>
          <w:trHeight w:hRule="exact" w:val="240"/>
          <w:jc w:val="center"/>
        </w:trPr>
        <w:tc>
          <w:tcPr>
            <w:tcW w:w="9752" w:type="dxa"/>
            <w:gridSpan w:val="2"/>
            <w:tcBorders>
              <w:top w:val="nil"/>
              <w:left w:val="nil"/>
              <w:bottom w:val="nil"/>
              <w:right w:val="nil"/>
            </w:tcBorders>
          </w:tcPr>
          <w:p w14:paraId="468279CB" w14:textId="77777777" w:rsidR="00B37C2D" w:rsidRPr="000809B0" w:rsidRDefault="00B37C2D" w:rsidP="00163FB0"/>
        </w:tc>
      </w:tr>
      <w:tr w:rsidR="00FF4B85" w:rsidRPr="000809B0" w14:paraId="1A1C56F7" w14:textId="77777777" w:rsidTr="00163FB0">
        <w:trPr>
          <w:trHeight w:val="240"/>
          <w:jc w:val="center"/>
        </w:trPr>
        <w:tc>
          <w:tcPr>
            <w:tcW w:w="4876" w:type="dxa"/>
            <w:tcBorders>
              <w:top w:val="nil"/>
              <w:left w:val="nil"/>
              <w:bottom w:val="nil"/>
              <w:right w:val="nil"/>
            </w:tcBorders>
          </w:tcPr>
          <w:p w14:paraId="5A9218AD"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1C97F10" w14:textId="77777777" w:rsidR="00B37C2D" w:rsidRPr="000809B0" w:rsidRDefault="00B37C2D" w:rsidP="00163FB0">
            <w:pPr>
              <w:pStyle w:val="AmColumnHeading"/>
            </w:pPr>
            <w:r w:rsidRPr="000809B0">
              <w:t>Muudatusettepanek</w:t>
            </w:r>
          </w:p>
        </w:tc>
      </w:tr>
      <w:tr w:rsidR="00FF4B85" w:rsidRPr="000809B0" w14:paraId="26F1C13B" w14:textId="77777777" w:rsidTr="00163FB0">
        <w:trPr>
          <w:jc w:val="center"/>
        </w:trPr>
        <w:tc>
          <w:tcPr>
            <w:tcW w:w="4876" w:type="dxa"/>
            <w:tcBorders>
              <w:top w:val="nil"/>
              <w:left w:val="nil"/>
              <w:bottom w:val="nil"/>
              <w:right w:val="nil"/>
            </w:tcBorders>
          </w:tcPr>
          <w:p w14:paraId="4C410684" w14:textId="77777777" w:rsidR="00B37C2D" w:rsidRPr="000809B0" w:rsidRDefault="00B37C2D" w:rsidP="00163FB0">
            <w:pPr>
              <w:pStyle w:val="Normal6a"/>
            </w:pPr>
          </w:p>
        </w:tc>
        <w:tc>
          <w:tcPr>
            <w:tcW w:w="4876" w:type="dxa"/>
            <w:tcBorders>
              <w:top w:val="nil"/>
              <w:left w:val="nil"/>
              <w:bottom w:val="nil"/>
              <w:right w:val="nil"/>
            </w:tcBorders>
          </w:tcPr>
          <w:p w14:paraId="75A3C60C" w14:textId="77777777" w:rsidR="00B37C2D" w:rsidRPr="000809B0" w:rsidRDefault="00B37C2D" w:rsidP="00163FB0">
            <w:pPr>
              <w:pStyle w:val="Normal6a"/>
            </w:pPr>
            <w:r w:rsidRPr="000809B0">
              <w:rPr>
                <w:b/>
                <w:i/>
              </w:rPr>
              <w:t>20c.</w:t>
            </w:r>
            <w:r w:rsidRPr="000809B0">
              <w:tab/>
            </w:r>
            <w:r w:rsidRPr="000809B0">
              <w:rPr>
                <w:b/>
                <w:i/>
              </w:rPr>
              <w:t>kutsub komisjoni üles vähemalt iga kahe aasta järel korrapäraselt hindama 28. režiimi rakendamist ja mõju; rõhutab, et see hindamine peab hõlmama sotsiaalset, maksualast ja õiguslikku mõju ning töötajate kaitse riiklike standardite järgimist; nõuab, et nende hindamiste tulemused avaldataks läbipaistval viisil ja et neid arutataks Euroopa Parlamendis, et tagada pidev demokraatlik järelevalve;</w:t>
            </w:r>
          </w:p>
        </w:tc>
      </w:tr>
    </w:tbl>
    <w:p w14:paraId="238ECC7A"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38472835" w14:textId="77777777" w:rsidR="00B37C2D" w:rsidRPr="000809B0" w:rsidRDefault="00B37C2D" w:rsidP="00B37C2D">
      <w:r w:rsidRPr="000809B0">
        <w:rPr>
          <w:rStyle w:val="HideTWBExt"/>
        </w:rPr>
        <w:t>&lt;/Amend&gt;</w:t>
      </w:r>
    </w:p>
    <w:p w14:paraId="398F794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156</w:t>
      </w:r>
      <w:r w:rsidRPr="000809B0">
        <w:rPr>
          <w:rStyle w:val="HideTWBExt"/>
          <w:b w:val="0"/>
        </w:rPr>
        <w:t>&lt;/NumAm&gt;</w:t>
      </w:r>
    </w:p>
    <w:p w14:paraId="502D2C4E" w14:textId="77777777" w:rsidR="00B37C2D" w:rsidRPr="000809B0" w:rsidRDefault="00B37C2D" w:rsidP="00B37C2D">
      <w:pPr>
        <w:pStyle w:val="NormalBold"/>
      </w:pPr>
      <w:r w:rsidRPr="000809B0">
        <w:rPr>
          <w:rStyle w:val="HideTWBExt"/>
          <w:b w:val="0"/>
        </w:rPr>
        <w:t>&lt;RepeatBlock-By&gt;&lt;Members&gt;</w:t>
      </w:r>
      <w:r w:rsidRPr="000809B0">
        <w:t>Kira Marie Peter-Hansen</w:t>
      </w:r>
      <w:r w:rsidRPr="000809B0">
        <w:rPr>
          <w:rStyle w:val="HideTWBExt"/>
          <w:b w:val="0"/>
        </w:rPr>
        <w:t>&lt;/Members&gt;</w:t>
      </w:r>
    </w:p>
    <w:p w14:paraId="7009820D" w14:textId="77777777" w:rsidR="00B37C2D" w:rsidRPr="000809B0" w:rsidRDefault="00B37C2D" w:rsidP="00B37C2D">
      <w:r w:rsidRPr="000809B0">
        <w:rPr>
          <w:rStyle w:val="HideTWBExt"/>
        </w:rPr>
        <w:t>&lt;AuNomDe&gt;</w:t>
      </w:r>
      <w:r w:rsidRPr="000809B0">
        <w:rPr>
          <w:rStyle w:val="HideTWBInt"/>
        </w:rPr>
        <w:t>{Verts/ALE}</w:t>
      </w:r>
      <w:r w:rsidRPr="000809B0">
        <w:t xml:space="preserve">fraktsiooni </w:t>
      </w:r>
      <w:proofErr w:type="spellStart"/>
      <w:r w:rsidRPr="000809B0">
        <w:t>Verts</w:t>
      </w:r>
      <w:proofErr w:type="spellEnd"/>
      <w:r w:rsidRPr="000809B0">
        <w:t>/ALE nimel</w:t>
      </w:r>
      <w:r w:rsidRPr="000809B0">
        <w:rPr>
          <w:rStyle w:val="HideTWBExt"/>
        </w:rPr>
        <w:t>&lt;/AuNomDe&gt;</w:t>
      </w:r>
    </w:p>
    <w:p w14:paraId="37CF2522" w14:textId="77777777" w:rsidR="00B37C2D" w:rsidRPr="000809B0" w:rsidRDefault="00B37C2D" w:rsidP="00B37C2D">
      <w:pPr>
        <w:pStyle w:val="NormalBold"/>
      </w:pPr>
      <w:r w:rsidRPr="000809B0">
        <w:rPr>
          <w:rStyle w:val="HideTWBExt"/>
          <w:b w:val="0"/>
        </w:rPr>
        <w:t>&lt;/RepeatBlock-By&gt;</w:t>
      </w:r>
    </w:p>
    <w:p w14:paraId="20D05F4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4E4A732" w14:textId="77777777" w:rsidR="00B37C2D" w:rsidRPr="000809B0" w:rsidRDefault="00B37C2D" w:rsidP="00B37C2D">
      <w:pPr>
        <w:pStyle w:val="NormalBold"/>
      </w:pPr>
      <w:r w:rsidRPr="000809B0">
        <w:rPr>
          <w:rStyle w:val="HideTWBExt"/>
          <w:b w:val="0"/>
        </w:rPr>
        <w:t>&lt;Article&gt;</w:t>
      </w:r>
      <w:r w:rsidRPr="000809B0">
        <w:t>Punkt 20 c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9A02917" w14:textId="77777777" w:rsidTr="00163FB0">
        <w:trPr>
          <w:trHeight w:hRule="exact" w:val="240"/>
          <w:jc w:val="center"/>
        </w:trPr>
        <w:tc>
          <w:tcPr>
            <w:tcW w:w="9752" w:type="dxa"/>
            <w:gridSpan w:val="2"/>
            <w:tcBorders>
              <w:top w:val="nil"/>
              <w:left w:val="nil"/>
              <w:bottom w:val="nil"/>
              <w:right w:val="nil"/>
            </w:tcBorders>
          </w:tcPr>
          <w:p w14:paraId="02EF1909" w14:textId="77777777" w:rsidR="00B37C2D" w:rsidRPr="000809B0" w:rsidRDefault="00B37C2D" w:rsidP="00163FB0"/>
        </w:tc>
      </w:tr>
      <w:tr w:rsidR="00FF4B85" w:rsidRPr="000809B0" w14:paraId="4BC14880" w14:textId="77777777" w:rsidTr="00163FB0">
        <w:trPr>
          <w:trHeight w:val="240"/>
          <w:jc w:val="center"/>
        </w:trPr>
        <w:tc>
          <w:tcPr>
            <w:tcW w:w="4876" w:type="dxa"/>
            <w:tcBorders>
              <w:top w:val="nil"/>
              <w:left w:val="nil"/>
              <w:bottom w:val="nil"/>
              <w:right w:val="nil"/>
            </w:tcBorders>
          </w:tcPr>
          <w:p w14:paraId="00552164"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CEEAF20" w14:textId="77777777" w:rsidR="00B37C2D" w:rsidRPr="000809B0" w:rsidRDefault="00B37C2D" w:rsidP="00163FB0">
            <w:pPr>
              <w:pStyle w:val="AmColumnHeading"/>
            </w:pPr>
            <w:r w:rsidRPr="000809B0">
              <w:t>Muudatusettepanek</w:t>
            </w:r>
          </w:p>
        </w:tc>
      </w:tr>
      <w:tr w:rsidR="00FF4B85" w:rsidRPr="000809B0" w14:paraId="59BFC453" w14:textId="77777777" w:rsidTr="00163FB0">
        <w:trPr>
          <w:jc w:val="center"/>
        </w:trPr>
        <w:tc>
          <w:tcPr>
            <w:tcW w:w="4876" w:type="dxa"/>
            <w:tcBorders>
              <w:top w:val="nil"/>
              <w:left w:val="nil"/>
              <w:bottom w:val="nil"/>
              <w:right w:val="nil"/>
            </w:tcBorders>
          </w:tcPr>
          <w:p w14:paraId="5107319D" w14:textId="77777777" w:rsidR="00B37C2D" w:rsidRPr="000809B0" w:rsidRDefault="00B37C2D" w:rsidP="00163FB0">
            <w:pPr>
              <w:pStyle w:val="Normal6a"/>
            </w:pPr>
          </w:p>
        </w:tc>
        <w:tc>
          <w:tcPr>
            <w:tcW w:w="4876" w:type="dxa"/>
            <w:tcBorders>
              <w:top w:val="nil"/>
              <w:left w:val="nil"/>
              <w:bottom w:val="nil"/>
              <w:right w:val="nil"/>
            </w:tcBorders>
          </w:tcPr>
          <w:p w14:paraId="1C072915" w14:textId="77777777" w:rsidR="00B37C2D" w:rsidRPr="000809B0" w:rsidRDefault="00B37C2D" w:rsidP="00163FB0">
            <w:pPr>
              <w:pStyle w:val="Normal6a"/>
            </w:pPr>
            <w:r w:rsidRPr="000809B0">
              <w:rPr>
                <w:b/>
                <w:i/>
              </w:rPr>
              <w:t>20c.</w:t>
            </w:r>
            <w:r w:rsidRPr="000809B0">
              <w:tab/>
            </w:r>
            <w:r w:rsidRPr="000809B0">
              <w:rPr>
                <w:b/>
                <w:i/>
              </w:rPr>
              <w:t>kutsub komisjoni üles looma komisjonis või määratud sõltumatus asutuses kogu liitu hõlmavat järelevalve- ja jõustamissüsteemi, et tagada järelevalve 28. režiimi ja asjakohaste ELi õigusaktide rakendamise üle, määrates selgelt kindlaks funktsioonid kooskõlas õigusega heale haldusele;</w:t>
            </w:r>
          </w:p>
        </w:tc>
      </w:tr>
    </w:tbl>
    <w:p w14:paraId="2CDB78B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7AB413FF" w14:textId="77777777" w:rsidR="00B37C2D" w:rsidRPr="000809B0" w:rsidRDefault="00B37C2D" w:rsidP="00B37C2D">
      <w:r w:rsidRPr="000809B0">
        <w:rPr>
          <w:rStyle w:val="HideTWBExt"/>
        </w:rPr>
        <w:t>&lt;/Amend&gt;</w:t>
      </w:r>
    </w:p>
    <w:p w14:paraId="7B2BFAD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157</w:t>
      </w:r>
      <w:r w:rsidRPr="000809B0">
        <w:rPr>
          <w:rStyle w:val="HideTWBExt"/>
          <w:b w:val="0"/>
        </w:rPr>
        <w:t>&lt;/NumAm&gt;</w:t>
      </w:r>
    </w:p>
    <w:p w14:paraId="61441ABF" w14:textId="77777777" w:rsidR="00B37C2D" w:rsidRPr="000809B0" w:rsidRDefault="00B37C2D" w:rsidP="00B37C2D">
      <w:pPr>
        <w:pStyle w:val="NormalBold"/>
      </w:pPr>
      <w:r w:rsidRPr="000809B0">
        <w:rPr>
          <w:rStyle w:val="HideTWBExt"/>
          <w:b w:val="0"/>
        </w:rPr>
        <w:t>&lt;RepeatBlock-By&gt;&lt;Members&gt;</w:t>
      </w:r>
      <w:r w:rsidRPr="000809B0">
        <w:t>Arash Saeidi</w:t>
      </w:r>
      <w:r w:rsidRPr="000809B0">
        <w:rPr>
          <w:rStyle w:val="HideTWBExt"/>
          <w:b w:val="0"/>
        </w:rPr>
        <w:t>&lt;/Members&gt;</w:t>
      </w:r>
    </w:p>
    <w:p w14:paraId="0CC2F438" w14:textId="77777777" w:rsidR="00B37C2D" w:rsidRPr="000809B0" w:rsidRDefault="00B37C2D" w:rsidP="00B37C2D">
      <w:r w:rsidRPr="000809B0">
        <w:rPr>
          <w:rStyle w:val="HideTWBExt"/>
        </w:rPr>
        <w:t>&lt;AuNomDe&gt;</w:t>
      </w:r>
      <w:r w:rsidRPr="000809B0">
        <w:rPr>
          <w:rStyle w:val="HideTWBInt"/>
        </w:rPr>
        <w:t>{The Left}</w:t>
      </w:r>
      <w:r w:rsidRPr="000809B0">
        <w:t xml:space="preserve">fraktsiooni The </w:t>
      </w:r>
      <w:proofErr w:type="spellStart"/>
      <w:r w:rsidRPr="000809B0">
        <w:t>Left</w:t>
      </w:r>
      <w:proofErr w:type="spellEnd"/>
      <w:r w:rsidRPr="000809B0">
        <w:t xml:space="preserve"> nimel</w:t>
      </w:r>
      <w:r w:rsidRPr="000809B0">
        <w:rPr>
          <w:rStyle w:val="HideTWBExt"/>
        </w:rPr>
        <w:t>&lt;/AuNomDe&gt;</w:t>
      </w:r>
    </w:p>
    <w:p w14:paraId="2E1FD239" w14:textId="77777777" w:rsidR="00B37C2D" w:rsidRPr="000809B0" w:rsidRDefault="00B37C2D" w:rsidP="00B37C2D">
      <w:pPr>
        <w:pStyle w:val="NormalBold"/>
      </w:pPr>
      <w:r w:rsidRPr="000809B0">
        <w:rPr>
          <w:rStyle w:val="HideTWBExt"/>
          <w:b w:val="0"/>
        </w:rPr>
        <w:t>&lt;/RepeatBlock-By&gt;</w:t>
      </w:r>
    </w:p>
    <w:p w14:paraId="15D0B24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254BC12" w14:textId="77777777" w:rsidR="00B37C2D" w:rsidRPr="000809B0" w:rsidRDefault="00B37C2D" w:rsidP="00B37C2D">
      <w:pPr>
        <w:pStyle w:val="NormalBold"/>
      </w:pPr>
      <w:r w:rsidRPr="000809B0">
        <w:rPr>
          <w:rStyle w:val="HideTWBExt"/>
          <w:b w:val="0"/>
        </w:rPr>
        <w:t>&lt;Article&gt;</w:t>
      </w:r>
      <w:r w:rsidRPr="000809B0">
        <w:t>Punkt 20 d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DE9AE79" w14:textId="77777777" w:rsidTr="00163FB0">
        <w:trPr>
          <w:trHeight w:hRule="exact" w:val="240"/>
          <w:jc w:val="center"/>
        </w:trPr>
        <w:tc>
          <w:tcPr>
            <w:tcW w:w="9752" w:type="dxa"/>
            <w:gridSpan w:val="2"/>
            <w:tcBorders>
              <w:top w:val="nil"/>
              <w:left w:val="nil"/>
              <w:bottom w:val="nil"/>
              <w:right w:val="nil"/>
            </w:tcBorders>
          </w:tcPr>
          <w:p w14:paraId="07BFA355" w14:textId="77777777" w:rsidR="00B37C2D" w:rsidRPr="000809B0" w:rsidRDefault="00B37C2D" w:rsidP="00163FB0"/>
        </w:tc>
      </w:tr>
      <w:tr w:rsidR="00FF4B85" w:rsidRPr="000809B0" w14:paraId="547676E3" w14:textId="77777777" w:rsidTr="00163FB0">
        <w:trPr>
          <w:trHeight w:val="240"/>
          <w:jc w:val="center"/>
        </w:trPr>
        <w:tc>
          <w:tcPr>
            <w:tcW w:w="4876" w:type="dxa"/>
            <w:tcBorders>
              <w:top w:val="nil"/>
              <w:left w:val="nil"/>
              <w:bottom w:val="nil"/>
              <w:right w:val="nil"/>
            </w:tcBorders>
          </w:tcPr>
          <w:p w14:paraId="68D74A70"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64F8A39" w14:textId="77777777" w:rsidR="00B37C2D" w:rsidRPr="000809B0" w:rsidRDefault="00B37C2D" w:rsidP="00163FB0">
            <w:pPr>
              <w:pStyle w:val="AmColumnHeading"/>
            </w:pPr>
            <w:r w:rsidRPr="000809B0">
              <w:t>Muudatusettepanek</w:t>
            </w:r>
          </w:p>
        </w:tc>
      </w:tr>
      <w:tr w:rsidR="00FF4B85" w:rsidRPr="000809B0" w14:paraId="59B1C1F5" w14:textId="77777777" w:rsidTr="00163FB0">
        <w:trPr>
          <w:jc w:val="center"/>
        </w:trPr>
        <w:tc>
          <w:tcPr>
            <w:tcW w:w="4876" w:type="dxa"/>
            <w:tcBorders>
              <w:top w:val="nil"/>
              <w:left w:val="nil"/>
              <w:bottom w:val="nil"/>
              <w:right w:val="nil"/>
            </w:tcBorders>
          </w:tcPr>
          <w:p w14:paraId="5FBBB58F" w14:textId="77777777" w:rsidR="00B37C2D" w:rsidRPr="000809B0" w:rsidRDefault="00B37C2D" w:rsidP="00163FB0">
            <w:pPr>
              <w:pStyle w:val="Normal6a"/>
            </w:pPr>
          </w:p>
        </w:tc>
        <w:tc>
          <w:tcPr>
            <w:tcW w:w="4876" w:type="dxa"/>
            <w:tcBorders>
              <w:top w:val="nil"/>
              <w:left w:val="nil"/>
              <w:bottom w:val="nil"/>
              <w:right w:val="nil"/>
            </w:tcBorders>
          </w:tcPr>
          <w:p w14:paraId="3F3119A6" w14:textId="77777777" w:rsidR="00B37C2D" w:rsidRPr="000809B0" w:rsidRDefault="00B37C2D" w:rsidP="00163FB0">
            <w:pPr>
              <w:pStyle w:val="Normal6a"/>
            </w:pPr>
            <w:r w:rsidRPr="000809B0">
              <w:rPr>
                <w:b/>
                <w:i/>
              </w:rPr>
              <w:t>20d.</w:t>
            </w:r>
            <w:r w:rsidRPr="000809B0">
              <w:tab/>
            </w:r>
            <w:r w:rsidRPr="000809B0">
              <w:rPr>
                <w:b/>
                <w:i/>
              </w:rPr>
              <w:t>kutsub komisjoni üles kaaluma vajadust kehtestada ühtlustatud alammäär töötajate kohustuslikuks osalemiseks ESSU haldus- või järelevalveorganites; nõuab seetõttu, et mittevastavuse korral nähakse ette tõhusad, proportsionaalsed ja hoiatavad kontrollimehhanismid ja karistused, sealhulgas võimalus keelduda põhikirja asjakohaste muudatuste registreerimisest kuni vastavusse viimiseni; kehtestab 250 töötajale (täistööajale taandatuna) künnise, mille ületamisel on töötajate esindatus vähemalt üks kolmandik kohtadest, ilma et sellega piirataks riigisiseses õiguses sätestatud soodsamate künniste või proportsioonide kohaldamist; täpsustab, et riikidevaheliste rühmade ja struktuuride puhul hinnatakse töötajate arvu konsolideeritult kogu Euroopa Liidu ulatuses; nõuab läbipaistvat, mittediskrimineerivat ja teadlikku valimis- või ametisse nimetamise korda, samuti vajalikku koolitust, delegeerimisaega ja juurdepääsu teabele;</w:t>
            </w:r>
          </w:p>
        </w:tc>
      </w:tr>
    </w:tbl>
    <w:p w14:paraId="136AA6E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7D90B52A" w14:textId="77777777" w:rsidR="00B37C2D" w:rsidRPr="000809B0" w:rsidRDefault="00B37C2D" w:rsidP="00B37C2D">
      <w:r w:rsidRPr="000809B0">
        <w:rPr>
          <w:rStyle w:val="HideTWBExt"/>
        </w:rPr>
        <w:t>&lt;/Amend&gt;</w:t>
      </w:r>
    </w:p>
    <w:p w14:paraId="1F4FFB7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158</w:t>
      </w:r>
      <w:r w:rsidRPr="000809B0">
        <w:rPr>
          <w:rStyle w:val="HideTWBExt"/>
          <w:b w:val="0"/>
        </w:rPr>
        <w:t>&lt;/NumAm&gt;</w:t>
      </w:r>
    </w:p>
    <w:p w14:paraId="5A6E7A30" w14:textId="77777777" w:rsidR="00B37C2D" w:rsidRPr="000809B0" w:rsidRDefault="00B37C2D" w:rsidP="00B37C2D">
      <w:pPr>
        <w:pStyle w:val="NormalBold"/>
      </w:pPr>
      <w:r w:rsidRPr="000809B0">
        <w:rPr>
          <w:rStyle w:val="HideTWBExt"/>
          <w:b w:val="0"/>
        </w:rPr>
        <w:t>&lt;RepeatBlock-By&gt;&lt;Members&gt;</w:t>
      </w:r>
      <w:r w:rsidRPr="000809B0">
        <w:t>Arash Saeidi</w:t>
      </w:r>
      <w:r w:rsidRPr="000809B0">
        <w:rPr>
          <w:rStyle w:val="HideTWBExt"/>
          <w:b w:val="0"/>
        </w:rPr>
        <w:t>&lt;/Members&gt;</w:t>
      </w:r>
    </w:p>
    <w:p w14:paraId="5B52769A" w14:textId="77777777" w:rsidR="00B37C2D" w:rsidRPr="000809B0" w:rsidRDefault="00B37C2D" w:rsidP="00B37C2D">
      <w:r w:rsidRPr="000809B0">
        <w:rPr>
          <w:rStyle w:val="HideTWBExt"/>
        </w:rPr>
        <w:t>&lt;AuNomDe&gt;</w:t>
      </w:r>
      <w:r w:rsidRPr="000809B0">
        <w:rPr>
          <w:rStyle w:val="HideTWBInt"/>
        </w:rPr>
        <w:t>{The Left}</w:t>
      </w:r>
      <w:r w:rsidRPr="000809B0">
        <w:t xml:space="preserve">fraktsiooni The </w:t>
      </w:r>
      <w:proofErr w:type="spellStart"/>
      <w:r w:rsidRPr="000809B0">
        <w:t>Left</w:t>
      </w:r>
      <w:proofErr w:type="spellEnd"/>
      <w:r w:rsidRPr="000809B0">
        <w:t xml:space="preserve"> nimel</w:t>
      </w:r>
      <w:r w:rsidRPr="000809B0">
        <w:rPr>
          <w:rStyle w:val="HideTWBExt"/>
        </w:rPr>
        <w:t>&lt;/AuNomDe&gt;</w:t>
      </w:r>
    </w:p>
    <w:p w14:paraId="059CD2C2" w14:textId="77777777" w:rsidR="00B37C2D" w:rsidRPr="000809B0" w:rsidRDefault="00B37C2D" w:rsidP="00B37C2D">
      <w:pPr>
        <w:pStyle w:val="NormalBold"/>
      </w:pPr>
      <w:r w:rsidRPr="000809B0">
        <w:rPr>
          <w:rStyle w:val="HideTWBExt"/>
          <w:b w:val="0"/>
        </w:rPr>
        <w:t>&lt;/RepeatBlock-By&gt;</w:t>
      </w:r>
    </w:p>
    <w:p w14:paraId="6C4E03A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7EF6A87" w14:textId="77777777" w:rsidR="00B37C2D" w:rsidRPr="000809B0" w:rsidRDefault="00B37C2D" w:rsidP="00B37C2D">
      <w:pPr>
        <w:pStyle w:val="NormalBold"/>
      </w:pPr>
      <w:r w:rsidRPr="000809B0">
        <w:rPr>
          <w:rStyle w:val="HideTWBExt"/>
          <w:b w:val="0"/>
        </w:rPr>
        <w:t>&lt;Article&gt;</w:t>
      </w:r>
      <w:r w:rsidRPr="000809B0">
        <w:t>Punkt 20 e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96889DA" w14:textId="77777777" w:rsidTr="00163FB0">
        <w:trPr>
          <w:trHeight w:hRule="exact" w:val="240"/>
          <w:jc w:val="center"/>
        </w:trPr>
        <w:tc>
          <w:tcPr>
            <w:tcW w:w="9752" w:type="dxa"/>
            <w:gridSpan w:val="2"/>
            <w:tcBorders>
              <w:top w:val="nil"/>
              <w:left w:val="nil"/>
              <w:bottom w:val="nil"/>
              <w:right w:val="nil"/>
            </w:tcBorders>
          </w:tcPr>
          <w:p w14:paraId="06D66189" w14:textId="77777777" w:rsidR="00B37C2D" w:rsidRPr="000809B0" w:rsidRDefault="00B37C2D" w:rsidP="00163FB0"/>
        </w:tc>
      </w:tr>
      <w:tr w:rsidR="00FF4B85" w:rsidRPr="000809B0" w14:paraId="1A236C7C" w14:textId="77777777" w:rsidTr="00163FB0">
        <w:trPr>
          <w:trHeight w:val="240"/>
          <w:jc w:val="center"/>
        </w:trPr>
        <w:tc>
          <w:tcPr>
            <w:tcW w:w="4876" w:type="dxa"/>
            <w:tcBorders>
              <w:top w:val="nil"/>
              <w:left w:val="nil"/>
              <w:bottom w:val="nil"/>
              <w:right w:val="nil"/>
            </w:tcBorders>
          </w:tcPr>
          <w:p w14:paraId="6A7D5C2A"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645ADA4" w14:textId="77777777" w:rsidR="00B37C2D" w:rsidRPr="000809B0" w:rsidRDefault="00B37C2D" w:rsidP="00163FB0">
            <w:pPr>
              <w:pStyle w:val="AmColumnHeading"/>
            </w:pPr>
            <w:r w:rsidRPr="000809B0">
              <w:t>Muudatusettepanek</w:t>
            </w:r>
          </w:p>
        </w:tc>
      </w:tr>
      <w:tr w:rsidR="00FF4B85" w:rsidRPr="000809B0" w14:paraId="01815AB3" w14:textId="77777777" w:rsidTr="00163FB0">
        <w:trPr>
          <w:jc w:val="center"/>
        </w:trPr>
        <w:tc>
          <w:tcPr>
            <w:tcW w:w="4876" w:type="dxa"/>
            <w:tcBorders>
              <w:top w:val="nil"/>
              <w:left w:val="nil"/>
              <w:bottom w:val="nil"/>
              <w:right w:val="nil"/>
            </w:tcBorders>
          </w:tcPr>
          <w:p w14:paraId="5C0586D8" w14:textId="77777777" w:rsidR="00B37C2D" w:rsidRPr="000809B0" w:rsidRDefault="00B37C2D" w:rsidP="00163FB0">
            <w:pPr>
              <w:pStyle w:val="Normal6a"/>
            </w:pPr>
          </w:p>
        </w:tc>
        <w:tc>
          <w:tcPr>
            <w:tcW w:w="4876" w:type="dxa"/>
            <w:tcBorders>
              <w:top w:val="nil"/>
              <w:left w:val="nil"/>
              <w:bottom w:val="nil"/>
              <w:right w:val="nil"/>
            </w:tcBorders>
          </w:tcPr>
          <w:p w14:paraId="5B12F657" w14:textId="77777777" w:rsidR="00B37C2D" w:rsidRPr="000809B0" w:rsidRDefault="00B37C2D" w:rsidP="00163FB0">
            <w:pPr>
              <w:pStyle w:val="Normal6a"/>
            </w:pPr>
            <w:r w:rsidRPr="000809B0">
              <w:rPr>
                <w:b/>
                <w:i/>
              </w:rPr>
              <w:t>20e.</w:t>
            </w:r>
            <w:r w:rsidRPr="000809B0">
              <w:tab/>
            </w:r>
            <w:r w:rsidRPr="000809B0">
              <w:rPr>
                <w:b/>
                <w:i/>
              </w:rPr>
              <w:t xml:space="preserve">on seisukohal, et 28. režiimi käsitleva ettepanekuga peaksid kaasnema soovitused kõigi </w:t>
            </w:r>
            <w:proofErr w:type="spellStart"/>
            <w:r w:rsidRPr="000809B0">
              <w:rPr>
                <w:b/>
                <w:i/>
              </w:rPr>
              <w:t>ESSUde</w:t>
            </w:r>
            <w:proofErr w:type="spellEnd"/>
            <w:r w:rsidRPr="000809B0">
              <w:rPr>
                <w:b/>
                <w:i/>
              </w:rPr>
              <w:t xml:space="preserve"> suhtes kohaldatava sotsiaalsete õiguste miinimumharta kehtestamise kohta, tagades eelkõige töötajate kaitset ja õigusi käsitlevate Euroopa ja riiklike eeskirjade tulemusliku järgimise; rõhutab vajadust kaaluda rikkumiste korral tõhusate kontrollimehhanismide ja sanktsioonide kehtestamist ning tagada, et nimetatud õigustest ei saa mingil viisil 28. režiimi abil kõrvale hoida ega nende kaalu vähendada;</w:t>
            </w:r>
          </w:p>
        </w:tc>
      </w:tr>
    </w:tbl>
    <w:p w14:paraId="5A81388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2A617E8A" w14:textId="77777777" w:rsidR="00B37C2D" w:rsidRPr="000809B0" w:rsidRDefault="00B37C2D" w:rsidP="00B37C2D">
      <w:r w:rsidRPr="000809B0">
        <w:rPr>
          <w:rStyle w:val="HideTWBExt"/>
        </w:rPr>
        <w:t>&lt;/Amend&gt;</w:t>
      </w:r>
    </w:p>
    <w:p w14:paraId="7AA7DECD"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159</w:t>
      </w:r>
      <w:r w:rsidRPr="000809B0">
        <w:rPr>
          <w:rStyle w:val="HideTWBExt"/>
          <w:b w:val="0"/>
        </w:rPr>
        <w:t>&lt;/NumAm&gt;</w:t>
      </w:r>
    </w:p>
    <w:p w14:paraId="151B5576" w14:textId="77777777" w:rsidR="00B37C2D" w:rsidRPr="000809B0" w:rsidRDefault="00B37C2D" w:rsidP="00B37C2D">
      <w:pPr>
        <w:pStyle w:val="NormalBold"/>
      </w:pPr>
      <w:r w:rsidRPr="000809B0">
        <w:rPr>
          <w:rStyle w:val="HideTWBExt"/>
          <w:b w:val="0"/>
        </w:rPr>
        <w:t>&lt;RepeatBlock-By&gt;&lt;Members&gt;</w:t>
      </w:r>
      <w:r w:rsidRPr="000809B0">
        <w:t>Arash Saeidi</w:t>
      </w:r>
      <w:r w:rsidRPr="000809B0">
        <w:rPr>
          <w:rStyle w:val="HideTWBExt"/>
          <w:b w:val="0"/>
        </w:rPr>
        <w:t>&lt;/Members&gt;</w:t>
      </w:r>
    </w:p>
    <w:p w14:paraId="54AA546D" w14:textId="77777777" w:rsidR="00B37C2D" w:rsidRPr="000809B0" w:rsidRDefault="00B37C2D" w:rsidP="00B37C2D">
      <w:r w:rsidRPr="000809B0">
        <w:rPr>
          <w:rStyle w:val="HideTWBExt"/>
        </w:rPr>
        <w:t>&lt;AuNomDe&gt;</w:t>
      </w:r>
      <w:r w:rsidRPr="000809B0">
        <w:rPr>
          <w:rStyle w:val="HideTWBInt"/>
        </w:rPr>
        <w:t>{The Left}</w:t>
      </w:r>
      <w:r w:rsidRPr="000809B0">
        <w:t xml:space="preserve">fraktsiooni The </w:t>
      </w:r>
      <w:proofErr w:type="spellStart"/>
      <w:r w:rsidRPr="000809B0">
        <w:t>Left</w:t>
      </w:r>
      <w:proofErr w:type="spellEnd"/>
      <w:r w:rsidRPr="000809B0">
        <w:t xml:space="preserve"> nimel</w:t>
      </w:r>
      <w:r w:rsidRPr="000809B0">
        <w:rPr>
          <w:rStyle w:val="HideTWBExt"/>
        </w:rPr>
        <w:t>&lt;/AuNomDe&gt;</w:t>
      </w:r>
    </w:p>
    <w:p w14:paraId="2575BB28" w14:textId="77777777" w:rsidR="00B37C2D" w:rsidRPr="000809B0" w:rsidRDefault="00B37C2D" w:rsidP="00B37C2D">
      <w:pPr>
        <w:pStyle w:val="NormalBold"/>
      </w:pPr>
      <w:r w:rsidRPr="000809B0">
        <w:rPr>
          <w:rStyle w:val="HideTWBExt"/>
          <w:b w:val="0"/>
        </w:rPr>
        <w:t>&lt;/RepeatBlock-By&gt;</w:t>
      </w:r>
    </w:p>
    <w:p w14:paraId="3099B40A"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39CBA8D" w14:textId="77777777" w:rsidR="00B37C2D" w:rsidRPr="000809B0" w:rsidRDefault="00B37C2D" w:rsidP="00B37C2D">
      <w:pPr>
        <w:pStyle w:val="NormalBold"/>
      </w:pPr>
      <w:r w:rsidRPr="000809B0">
        <w:rPr>
          <w:rStyle w:val="HideTWBExt"/>
          <w:b w:val="0"/>
        </w:rPr>
        <w:t>&lt;Article&gt;</w:t>
      </w:r>
      <w:r w:rsidRPr="000809B0">
        <w:t>Punkt 20 f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1548424" w14:textId="77777777" w:rsidTr="00163FB0">
        <w:trPr>
          <w:trHeight w:hRule="exact" w:val="240"/>
          <w:jc w:val="center"/>
        </w:trPr>
        <w:tc>
          <w:tcPr>
            <w:tcW w:w="9752" w:type="dxa"/>
            <w:gridSpan w:val="2"/>
            <w:tcBorders>
              <w:top w:val="nil"/>
              <w:left w:val="nil"/>
              <w:bottom w:val="nil"/>
              <w:right w:val="nil"/>
            </w:tcBorders>
          </w:tcPr>
          <w:p w14:paraId="7EAD81AB" w14:textId="77777777" w:rsidR="00B37C2D" w:rsidRPr="000809B0" w:rsidRDefault="00B37C2D" w:rsidP="00163FB0"/>
        </w:tc>
      </w:tr>
      <w:tr w:rsidR="00FF4B85" w:rsidRPr="000809B0" w14:paraId="76D2DC74" w14:textId="77777777" w:rsidTr="00163FB0">
        <w:trPr>
          <w:trHeight w:val="240"/>
          <w:jc w:val="center"/>
        </w:trPr>
        <w:tc>
          <w:tcPr>
            <w:tcW w:w="4876" w:type="dxa"/>
            <w:tcBorders>
              <w:top w:val="nil"/>
              <w:left w:val="nil"/>
              <w:bottom w:val="nil"/>
              <w:right w:val="nil"/>
            </w:tcBorders>
          </w:tcPr>
          <w:p w14:paraId="025E3F3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4AB9DD5" w14:textId="77777777" w:rsidR="00B37C2D" w:rsidRPr="000809B0" w:rsidRDefault="00B37C2D" w:rsidP="00163FB0">
            <w:pPr>
              <w:pStyle w:val="AmColumnHeading"/>
            </w:pPr>
            <w:r w:rsidRPr="000809B0">
              <w:t>Muudatusettepanek</w:t>
            </w:r>
          </w:p>
        </w:tc>
      </w:tr>
      <w:tr w:rsidR="00FF4B85" w:rsidRPr="000809B0" w14:paraId="22A66587" w14:textId="77777777" w:rsidTr="00163FB0">
        <w:trPr>
          <w:jc w:val="center"/>
        </w:trPr>
        <w:tc>
          <w:tcPr>
            <w:tcW w:w="4876" w:type="dxa"/>
            <w:tcBorders>
              <w:top w:val="nil"/>
              <w:left w:val="nil"/>
              <w:bottom w:val="nil"/>
              <w:right w:val="nil"/>
            </w:tcBorders>
          </w:tcPr>
          <w:p w14:paraId="12604A73" w14:textId="77777777" w:rsidR="00B37C2D" w:rsidRPr="000809B0" w:rsidRDefault="00B37C2D" w:rsidP="00163FB0">
            <w:pPr>
              <w:pStyle w:val="Normal6a"/>
            </w:pPr>
          </w:p>
        </w:tc>
        <w:tc>
          <w:tcPr>
            <w:tcW w:w="4876" w:type="dxa"/>
            <w:tcBorders>
              <w:top w:val="nil"/>
              <w:left w:val="nil"/>
              <w:bottom w:val="nil"/>
              <w:right w:val="nil"/>
            </w:tcBorders>
          </w:tcPr>
          <w:p w14:paraId="1314DE72" w14:textId="77777777" w:rsidR="00B37C2D" w:rsidRPr="000809B0" w:rsidRDefault="00B37C2D" w:rsidP="00163FB0">
            <w:pPr>
              <w:pStyle w:val="Normal6a"/>
            </w:pPr>
            <w:r w:rsidRPr="000809B0">
              <w:rPr>
                <w:b/>
                <w:i/>
              </w:rPr>
              <w:t>20f.</w:t>
            </w:r>
            <w:r w:rsidRPr="000809B0">
              <w:tab/>
            </w:r>
            <w:r w:rsidRPr="000809B0">
              <w:rPr>
                <w:b/>
                <w:i/>
              </w:rPr>
              <w:t>on seisukohal, et 28. režiimi käsitleva ettepanekuga peaksid kaasnema lisameetmed, näiteks sotsiaalse kaitse taseme säilitamise klausel, et vältida päritoluliikmesriigis kohaldatavatest suuremat kaitset pakkuvatest sotsiaalsetest eeskirjadest kõrvalehoidmist või nende nõrgestamist; märgib, et ESSU registreerimise taotlusele tuleb lisada kinnitus, mis tõendab vastavust kõige suuremat kaitset pakkuvatele riiklikele sotsiaalsetele eeskirjadele; nõuab, et pädevad asutused kontrolliksid enne registreerimiseks loa andmist süstemaatiliselt nõuetele vastavust; rõhutab, et mis tahes tuvastatud rikkumine peab kaasa tooma registreeringu kehtetuks tunnistamise või registrist kustutamise koos proportsionaalsete ja hoiatavate karistuste määramisega;</w:t>
            </w:r>
          </w:p>
        </w:tc>
      </w:tr>
    </w:tbl>
    <w:p w14:paraId="6491A2AA"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421A3D8F" w14:textId="77777777" w:rsidR="00B37C2D" w:rsidRPr="000809B0" w:rsidRDefault="00B37C2D" w:rsidP="00B37C2D">
      <w:r w:rsidRPr="000809B0">
        <w:rPr>
          <w:rStyle w:val="HideTWBExt"/>
        </w:rPr>
        <w:t>&lt;/Amend&gt;</w:t>
      </w:r>
    </w:p>
    <w:p w14:paraId="647CD62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160</w:t>
      </w:r>
      <w:r w:rsidRPr="000809B0">
        <w:rPr>
          <w:rStyle w:val="HideTWBExt"/>
          <w:b w:val="0"/>
        </w:rPr>
        <w:t>&lt;/NumAm&gt;</w:t>
      </w:r>
    </w:p>
    <w:p w14:paraId="24318265" w14:textId="77777777" w:rsidR="00B37C2D" w:rsidRPr="000809B0" w:rsidRDefault="00B37C2D" w:rsidP="00B37C2D">
      <w:pPr>
        <w:pStyle w:val="NormalBold"/>
      </w:pPr>
      <w:r w:rsidRPr="000809B0">
        <w:rPr>
          <w:rStyle w:val="HideTWBExt"/>
          <w:b w:val="0"/>
        </w:rPr>
        <w:t>&lt;RepeatBlock-By&gt;&lt;Members&gt;</w:t>
      </w:r>
      <w:r w:rsidRPr="000809B0">
        <w:t>Arash Saeidi</w:t>
      </w:r>
      <w:r w:rsidRPr="000809B0">
        <w:rPr>
          <w:rStyle w:val="HideTWBExt"/>
          <w:b w:val="0"/>
        </w:rPr>
        <w:t>&lt;/Members&gt;</w:t>
      </w:r>
    </w:p>
    <w:p w14:paraId="1A6434CF" w14:textId="77777777" w:rsidR="00B37C2D" w:rsidRPr="000809B0" w:rsidRDefault="00B37C2D" w:rsidP="00B37C2D">
      <w:r w:rsidRPr="000809B0">
        <w:rPr>
          <w:rStyle w:val="HideTWBExt"/>
        </w:rPr>
        <w:t>&lt;AuNomDe&gt;</w:t>
      </w:r>
      <w:r w:rsidRPr="000809B0">
        <w:rPr>
          <w:rStyle w:val="HideTWBInt"/>
        </w:rPr>
        <w:t>{The Left}</w:t>
      </w:r>
      <w:r w:rsidRPr="000809B0">
        <w:t xml:space="preserve">fraktsiooni The </w:t>
      </w:r>
      <w:proofErr w:type="spellStart"/>
      <w:r w:rsidRPr="000809B0">
        <w:t>Left</w:t>
      </w:r>
      <w:proofErr w:type="spellEnd"/>
      <w:r w:rsidRPr="000809B0">
        <w:t xml:space="preserve"> nimel</w:t>
      </w:r>
      <w:r w:rsidRPr="000809B0">
        <w:rPr>
          <w:rStyle w:val="HideTWBExt"/>
        </w:rPr>
        <w:t>&lt;/AuNomDe&gt;</w:t>
      </w:r>
    </w:p>
    <w:p w14:paraId="114AB40E" w14:textId="77777777" w:rsidR="00B37C2D" w:rsidRPr="000809B0" w:rsidRDefault="00B37C2D" w:rsidP="00B37C2D">
      <w:pPr>
        <w:pStyle w:val="NormalBold"/>
      </w:pPr>
      <w:r w:rsidRPr="000809B0">
        <w:rPr>
          <w:rStyle w:val="HideTWBExt"/>
          <w:b w:val="0"/>
        </w:rPr>
        <w:t>&lt;/RepeatBlock-By&gt;</w:t>
      </w:r>
    </w:p>
    <w:p w14:paraId="79EA422B"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AF95798" w14:textId="77777777" w:rsidR="00B37C2D" w:rsidRPr="000809B0" w:rsidRDefault="00B37C2D" w:rsidP="00B37C2D">
      <w:pPr>
        <w:pStyle w:val="NormalBold"/>
      </w:pPr>
      <w:r w:rsidRPr="000809B0">
        <w:rPr>
          <w:rStyle w:val="HideTWBExt"/>
          <w:b w:val="0"/>
        </w:rPr>
        <w:t>&lt;Article&gt;</w:t>
      </w:r>
      <w:r w:rsidRPr="000809B0">
        <w:t>Punkt 20 g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B712DEE" w14:textId="77777777" w:rsidTr="00163FB0">
        <w:trPr>
          <w:trHeight w:hRule="exact" w:val="240"/>
          <w:jc w:val="center"/>
        </w:trPr>
        <w:tc>
          <w:tcPr>
            <w:tcW w:w="9752" w:type="dxa"/>
            <w:gridSpan w:val="2"/>
            <w:tcBorders>
              <w:top w:val="nil"/>
              <w:left w:val="nil"/>
              <w:bottom w:val="nil"/>
              <w:right w:val="nil"/>
            </w:tcBorders>
          </w:tcPr>
          <w:p w14:paraId="3AA23251" w14:textId="77777777" w:rsidR="00B37C2D" w:rsidRPr="000809B0" w:rsidRDefault="00B37C2D" w:rsidP="00163FB0"/>
        </w:tc>
      </w:tr>
      <w:tr w:rsidR="00FF4B85" w:rsidRPr="000809B0" w14:paraId="58A6E1D8" w14:textId="77777777" w:rsidTr="00163FB0">
        <w:trPr>
          <w:trHeight w:val="240"/>
          <w:jc w:val="center"/>
        </w:trPr>
        <w:tc>
          <w:tcPr>
            <w:tcW w:w="4876" w:type="dxa"/>
            <w:tcBorders>
              <w:top w:val="nil"/>
              <w:left w:val="nil"/>
              <w:bottom w:val="nil"/>
              <w:right w:val="nil"/>
            </w:tcBorders>
          </w:tcPr>
          <w:p w14:paraId="3FFC01D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1E0659C" w14:textId="77777777" w:rsidR="00B37C2D" w:rsidRPr="000809B0" w:rsidRDefault="00B37C2D" w:rsidP="00163FB0">
            <w:pPr>
              <w:pStyle w:val="AmColumnHeading"/>
            </w:pPr>
            <w:r w:rsidRPr="000809B0">
              <w:t>Muudatusettepanek</w:t>
            </w:r>
          </w:p>
        </w:tc>
      </w:tr>
      <w:tr w:rsidR="00FF4B85" w:rsidRPr="000809B0" w14:paraId="10F2C301" w14:textId="77777777" w:rsidTr="00163FB0">
        <w:trPr>
          <w:jc w:val="center"/>
        </w:trPr>
        <w:tc>
          <w:tcPr>
            <w:tcW w:w="4876" w:type="dxa"/>
            <w:tcBorders>
              <w:top w:val="nil"/>
              <w:left w:val="nil"/>
              <w:bottom w:val="nil"/>
              <w:right w:val="nil"/>
            </w:tcBorders>
          </w:tcPr>
          <w:p w14:paraId="153302F3" w14:textId="77777777" w:rsidR="00B37C2D" w:rsidRPr="000809B0" w:rsidRDefault="00B37C2D" w:rsidP="00163FB0">
            <w:pPr>
              <w:pStyle w:val="Normal6a"/>
            </w:pPr>
          </w:p>
        </w:tc>
        <w:tc>
          <w:tcPr>
            <w:tcW w:w="4876" w:type="dxa"/>
            <w:tcBorders>
              <w:top w:val="nil"/>
              <w:left w:val="nil"/>
              <w:bottom w:val="nil"/>
              <w:right w:val="nil"/>
            </w:tcBorders>
          </w:tcPr>
          <w:p w14:paraId="6104D1D5" w14:textId="77777777" w:rsidR="00B37C2D" w:rsidRPr="000809B0" w:rsidRDefault="00B37C2D" w:rsidP="00163FB0">
            <w:pPr>
              <w:pStyle w:val="Normal6a"/>
            </w:pPr>
            <w:r w:rsidRPr="000809B0">
              <w:rPr>
                <w:b/>
                <w:i/>
              </w:rPr>
              <w:t>20g.</w:t>
            </w:r>
            <w:r w:rsidRPr="000809B0">
              <w:tab/>
            </w:r>
            <w:r w:rsidRPr="000809B0">
              <w:rPr>
                <w:b/>
                <w:i/>
              </w:rPr>
              <w:t>juhib sellega seoses tähelepanu vajadusele hinnata vajadust lisada 28. režiimi käsitlevale ettepanekule komisjoni koostatud suunised, et tagada tootlikkusest ja innovatsioonist saadavate eeliste õiglane jaotamine, millest peaksid kasu saama kõik töötajad ning mis ei tohiks piirduda töötajate vabatahtlike aktsiaomandi kavadega; nõuab kindlalt palkade indekseerimise mehhanismi kehtestamist ning seda, et selline indekseerimine täiendaks, mitte ei asendaks olemasolevaid põhipalkasid ja sotsiaalseid õigusi; kutsub komisjoni üles koostama sotsiaalpartneritega konsulteerides ühtlustatud suunised, et tagada selle mehhanismi sidus ja kontrollitav rakendamine;</w:t>
            </w:r>
          </w:p>
        </w:tc>
      </w:tr>
    </w:tbl>
    <w:p w14:paraId="4C2FC30C"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5F5A7A59" w14:textId="77777777" w:rsidR="00B37C2D" w:rsidRPr="000809B0" w:rsidRDefault="00B37C2D" w:rsidP="00B37C2D">
      <w:r w:rsidRPr="000809B0">
        <w:rPr>
          <w:rStyle w:val="HideTWBExt"/>
        </w:rPr>
        <w:t>&lt;/Amend&gt;</w:t>
      </w:r>
    </w:p>
    <w:p w14:paraId="45F8C78A"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161</w:t>
      </w:r>
      <w:r w:rsidRPr="000809B0">
        <w:rPr>
          <w:rStyle w:val="HideTWBExt"/>
          <w:b w:val="0"/>
        </w:rPr>
        <w:t>&lt;/NumAm&gt;</w:t>
      </w:r>
    </w:p>
    <w:p w14:paraId="740BE1E2" w14:textId="77777777" w:rsidR="00B37C2D" w:rsidRPr="000809B0" w:rsidRDefault="00B37C2D" w:rsidP="00B37C2D">
      <w:pPr>
        <w:pStyle w:val="NormalBold"/>
      </w:pPr>
      <w:r w:rsidRPr="000809B0">
        <w:rPr>
          <w:rStyle w:val="HideTWBExt"/>
          <w:b w:val="0"/>
        </w:rPr>
        <w:t>&lt;RepeatBlock-By&gt;&lt;Members&gt;</w:t>
      </w:r>
      <w:r w:rsidRPr="000809B0">
        <w:t>Arash Saeidi</w:t>
      </w:r>
      <w:r w:rsidRPr="000809B0">
        <w:rPr>
          <w:rStyle w:val="HideTWBExt"/>
          <w:b w:val="0"/>
        </w:rPr>
        <w:t>&lt;/Members&gt;</w:t>
      </w:r>
    </w:p>
    <w:p w14:paraId="06E58966" w14:textId="77777777" w:rsidR="00B37C2D" w:rsidRPr="000809B0" w:rsidRDefault="00B37C2D" w:rsidP="00B37C2D">
      <w:r w:rsidRPr="000809B0">
        <w:rPr>
          <w:rStyle w:val="HideTWBExt"/>
        </w:rPr>
        <w:t>&lt;AuNomDe&gt;</w:t>
      </w:r>
      <w:r w:rsidRPr="000809B0">
        <w:rPr>
          <w:rStyle w:val="HideTWBInt"/>
        </w:rPr>
        <w:t>{The Left}</w:t>
      </w:r>
      <w:r w:rsidRPr="000809B0">
        <w:t xml:space="preserve">fraktsiooni The </w:t>
      </w:r>
      <w:proofErr w:type="spellStart"/>
      <w:r w:rsidRPr="000809B0">
        <w:t>Left</w:t>
      </w:r>
      <w:proofErr w:type="spellEnd"/>
      <w:r w:rsidRPr="000809B0">
        <w:t xml:space="preserve"> nimel</w:t>
      </w:r>
      <w:r w:rsidRPr="000809B0">
        <w:rPr>
          <w:rStyle w:val="HideTWBExt"/>
        </w:rPr>
        <w:t>&lt;/AuNomDe&gt;</w:t>
      </w:r>
    </w:p>
    <w:p w14:paraId="2ED4CFEB" w14:textId="77777777" w:rsidR="00B37C2D" w:rsidRPr="000809B0" w:rsidRDefault="00B37C2D" w:rsidP="00B37C2D">
      <w:pPr>
        <w:pStyle w:val="NormalBold"/>
      </w:pPr>
      <w:r w:rsidRPr="000809B0">
        <w:rPr>
          <w:rStyle w:val="HideTWBExt"/>
          <w:b w:val="0"/>
        </w:rPr>
        <w:t>&lt;/RepeatBlock-By&gt;</w:t>
      </w:r>
    </w:p>
    <w:p w14:paraId="35393740"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F0953A9" w14:textId="77777777" w:rsidR="00B37C2D" w:rsidRPr="000809B0" w:rsidRDefault="00B37C2D" w:rsidP="00B37C2D">
      <w:pPr>
        <w:pStyle w:val="NormalBold"/>
      </w:pPr>
      <w:r w:rsidRPr="000809B0">
        <w:rPr>
          <w:rStyle w:val="HideTWBExt"/>
          <w:b w:val="0"/>
        </w:rPr>
        <w:t>&lt;Article&gt;</w:t>
      </w:r>
      <w:r w:rsidRPr="000809B0">
        <w:t>Punkt 20 h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3858D94" w14:textId="77777777" w:rsidTr="00163FB0">
        <w:trPr>
          <w:trHeight w:hRule="exact" w:val="240"/>
          <w:jc w:val="center"/>
        </w:trPr>
        <w:tc>
          <w:tcPr>
            <w:tcW w:w="9752" w:type="dxa"/>
            <w:gridSpan w:val="2"/>
            <w:tcBorders>
              <w:top w:val="nil"/>
              <w:left w:val="nil"/>
              <w:bottom w:val="nil"/>
              <w:right w:val="nil"/>
            </w:tcBorders>
          </w:tcPr>
          <w:p w14:paraId="53DB6A30" w14:textId="77777777" w:rsidR="00B37C2D" w:rsidRPr="000809B0" w:rsidRDefault="00B37C2D" w:rsidP="00163FB0"/>
        </w:tc>
      </w:tr>
      <w:tr w:rsidR="00FF4B85" w:rsidRPr="000809B0" w14:paraId="30DEB6CD" w14:textId="77777777" w:rsidTr="00163FB0">
        <w:trPr>
          <w:trHeight w:val="240"/>
          <w:jc w:val="center"/>
        </w:trPr>
        <w:tc>
          <w:tcPr>
            <w:tcW w:w="4876" w:type="dxa"/>
            <w:tcBorders>
              <w:top w:val="nil"/>
              <w:left w:val="nil"/>
              <w:bottom w:val="nil"/>
              <w:right w:val="nil"/>
            </w:tcBorders>
          </w:tcPr>
          <w:p w14:paraId="55952DF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7108C2E" w14:textId="77777777" w:rsidR="00B37C2D" w:rsidRPr="000809B0" w:rsidRDefault="00B37C2D" w:rsidP="00163FB0">
            <w:pPr>
              <w:pStyle w:val="AmColumnHeading"/>
            </w:pPr>
            <w:r w:rsidRPr="000809B0">
              <w:t>Muudatusettepanek</w:t>
            </w:r>
          </w:p>
        </w:tc>
      </w:tr>
      <w:tr w:rsidR="00FF4B85" w:rsidRPr="000809B0" w14:paraId="0CDD84F3" w14:textId="77777777" w:rsidTr="00163FB0">
        <w:trPr>
          <w:jc w:val="center"/>
        </w:trPr>
        <w:tc>
          <w:tcPr>
            <w:tcW w:w="4876" w:type="dxa"/>
            <w:tcBorders>
              <w:top w:val="nil"/>
              <w:left w:val="nil"/>
              <w:bottom w:val="nil"/>
              <w:right w:val="nil"/>
            </w:tcBorders>
          </w:tcPr>
          <w:p w14:paraId="6B179423" w14:textId="77777777" w:rsidR="00B37C2D" w:rsidRPr="000809B0" w:rsidRDefault="00B37C2D" w:rsidP="00163FB0">
            <w:pPr>
              <w:pStyle w:val="Normal6a"/>
            </w:pPr>
          </w:p>
        </w:tc>
        <w:tc>
          <w:tcPr>
            <w:tcW w:w="4876" w:type="dxa"/>
            <w:tcBorders>
              <w:top w:val="nil"/>
              <w:left w:val="nil"/>
              <w:bottom w:val="nil"/>
              <w:right w:val="nil"/>
            </w:tcBorders>
          </w:tcPr>
          <w:p w14:paraId="029AEF5D" w14:textId="77777777" w:rsidR="00B37C2D" w:rsidRPr="000809B0" w:rsidRDefault="00B37C2D" w:rsidP="00163FB0">
            <w:pPr>
              <w:pStyle w:val="Normal6a"/>
            </w:pPr>
            <w:r w:rsidRPr="000809B0">
              <w:rPr>
                <w:b/>
                <w:i/>
              </w:rPr>
              <w:t>20h.</w:t>
            </w:r>
            <w:r w:rsidRPr="000809B0">
              <w:tab/>
            </w:r>
            <w:r w:rsidRPr="000809B0">
              <w:rPr>
                <w:b/>
                <w:i/>
              </w:rPr>
              <w:t xml:space="preserve">teeb ettepaneku luua igas </w:t>
            </w:r>
            <w:proofErr w:type="spellStart"/>
            <w:r w:rsidRPr="000809B0">
              <w:rPr>
                <w:b/>
                <w:i/>
              </w:rPr>
              <w:t>ESSUs</w:t>
            </w:r>
            <w:proofErr w:type="spellEnd"/>
            <w:r w:rsidRPr="000809B0">
              <w:rPr>
                <w:b/>
                <w:i/>
              </w:rPr>
              <w:t xml:space="preserve">, millel on liidus üle 50 töötaja, automaatselt Euroopa töönõukogu; täpsustab, et sellel nõukogul peavad olema mõjusad õigused teabe saamiseks, konsulteerimiseks ja ettevõttesiseseks suhtluseks; rõhutab, et nende sätetega ei tohiks piirata riigisisesest õigusest tulenevaid soodsamaid õigusi ja neid tuleks käsitada kõigile </w:t>
            </w:r>
            <w:proofErr w:type="spellStart"/>
            <w:r w:rsidRPr="000809B0">
              <w:rPr>
                <w:b/>
                <w:i/>
              </w:rPr>
              <w:t>ESSUdele</w:t>
            </w:r>
            <w:proofErr w:type="spellEnd"/>
            <w:r w:rsidRPr="000809B0">
              <w:rPr>
                <w:b/>
                <w:i/>
              </w:rPr>
              <w:t xml:space="preserve"> kehtiva minimaalse alammäärana;</w:t>
            </w:r>
          </w:p>
        </w:tc>
      </w:tr>
    </w:tbl>
    <w:p w14:paraId="294220A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68EC080A" w14:textId="77777777" w:rsidR="00B37C2D" w:rsidRPr="000809B0" w:rsidRDefault="00B37C2D" w:rsidP="00B37C2D">
      <w:r w:rsidRPr="000809B0">
        <w:rPr>
          <w:rStyle w:val="HideTWBExt"/>
        </w:rPr>
        <w:t>&lt;/Amend&gt;</w:t>
      </w:r>
    </w:p>
    <w:p w14:paraId="7495E0A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162</w:t>
      </w:r>
      <w:r w:rsidRPr="000809B0">
        <w:rPr>
          <w:rStyle w:val="HideTWBExt"/>
          <w:b w:val="0"/>
        </w:rPr>
        <w:t>&lt;/NumAm&gt;</w:t>
      </w:r>
    </w:p>
    <w:p w14:paraId="34D92111" w14:textId="77777777" w:rsidR="00B37C2D" w:rsidRPr="000809B0" w:rsidRDefault="00B37C2D" w:rsidP="00B37C2D">
      <w:pPr>
        <w:pStyle w:val="NormalBold"/>
      </w:pPr>
      <w:r w:rsidRPr="000809B0">
        <w:rPr>
          <w:rStyle w:val="HideTWBExt"/>
          <w:b w:val="0"/>
        </w:rPr>
        <w:t>&lt;RepeatBlock-By&gt;&lt;Members&gt;</w:t>
      </w:r>
      <w:r w:rsidRPr="000809B0">
        <w:t>Arash Saeidi</w:t>
      </w:r>
      <w:r w:rsidRPr="000809B0">
        <w:rPr>
          <w:rStyle w:val="HideTWBExt"/>
          <w:b w:val="0"/>
        </w:rPr>
        <w:t>&lt;/Members&gt;</w:t>
      </w:r>
    </w:p>
    <w:p w14:paraId="08D66950" w14:textId="77777777" w:rsidR="00B37C2D" w:rsidRPr="000809B0" w:rsidRDefault="00B37C2D" w:rsidP="00B37C2D">
      <w:r w:rsidRPr="000809B0">
        <w:rPr>
          <w:rStyle w:val="HideTWBExt"/>
        </w:rPr>
        <w:t>&lt;AuNomDe&gt;</w:t>
      </w:r>
      <w:r w:rsidRPr="000809B0">
        <w:rPr>
          <w:rStyle w:val="HideTWBInt"/>
        </w:rPr>
        <w:t>{The Left}</w:t>
      </w:r>
      <w:r w:rsidRPr="000809B0">
        <w:t xml:space="preserve">fraktsiooni The </w:t>
      </w:r>
      <w:proofErr w:type="spellStart"/>
      <w:r w:rsidRPr="000809B0">
        <w:t>Left</w:t>
      </w:r>
      <w:proofErr w:type="spellEnd"/>
      <w:r w:rsidRPr="000809B0">
        <w:t xml:space="preserve"> nimel</w:t>
      </w:r>
      <w:r w:rsidRPr="000809B0">
        <w:rPr>
          <w:rStyle w:val="HideTWBExt"/>
        </w:rPr>
        <w:t>&lt;/AuNomDe&gt;</w:t>
      </w:r>
    </w:p>
    <w:p w14:paraId="2492D743" w14:textId="77777777" w:rsidR="00B37C2D" w:rsidRPr="000809B0" w:rsidRDefault="00B37C2D" w:rsidP="00B37C2D">
      <w:pPr>
        <w:pStyle w:val="NormalBold"/>
      </w:pPr>
      <w:r w:rsidRPr="000809B0">
        <w:rPr>
          <w:rStyle w:val="HideTWBExt"/>
          <w:b w:val="0"/>
        </w:rPr>
        <w:t>&lt;/RepeatBlock-By&gt;</w:t>
      </w:r>
    </w:p>
    <w:p w14:paraId="3058FDD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10E9BB5" w14:textId="77777777" w:rsidR="00B37C2D" w:rsidRPr="000809B0" w:rsidRDefault="00B37C2D" w:rsidP="00B37C2D">
      <w:pPr>
        <w:pStyle w:val="NormalBold"/>
      </w:pPr>
      <w:r w:rsidRPr="000809B0">
        <w:rPr>
          <w:rStyle w:val="HideTWBExt"/>
          <w:b w:val="0"/>
        </w:rPr>
        <w:t>&lt;Article&gt;</w:t>
      </w:r>
      <w:r w:rsidRPr="000809B0">
        <w:t>Punkt 20 i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ED283DA" w14:textId="77777777" w:rsidTr="00163FB0">
        <w:trPr>
          <w:trHeight w:hRule="exact" w:val="240"/>
          <w:jc w:val="center"/>
        </w:trPr>
        <w:tc>
          <w:tcPr>
            <w:tcW w:w="9752" w:type="dxa"/>
            <w:gridSpan w:val="2"/>
            <w:tcBorders>
              <w:top w:val="nil"/>
              <w:left w:val="nil"/>
              <w:bottom w:val="nil"/>
              <w:right w:val="nil"/>
            </w:tcBorders>
          </w:tcPr>
          <w:p w14:paraId="08786BF6" w14:textId="77777777" w:rsidR="00B37C2D" w:rsidRPr="000809B0" w:rsidRDefault="00B37C2D" w:rsidP="00163FB0"/>
        </w:tc>
      </w:tr>
      <w:tr w:rsidR="00FF4B85" w:rsidRPr="000809B0" w14:paraId="4749D0F5" w14:textId="77777777" w:rsidTr="00163FB0">
        <w:trPr>
          <w:trHeight w:val="240"/>
          <w:jc w:val="center"/>
        </w:trPr>
        <w:tc>
          <w:tcPr>
            <w:tcW w:w="4876" w:type="dxa"/>
            <w:tcBorders>
              <w:top w:val="nil"/>
              <w:left w:val="nil"/>
              <w:bottom w:val="nil"/>
              <w:right w:val="nil"/>
            </w:tcBorders>
          </w:tcPr>
          <w:p w14:paraId="3D19009C"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3394647" w14:textId="77777777" w:rsidR="00B37C2D" w:rsidRPr="000809B0" w:rsidRDefault="00B37C2D" w:rsidP="00163FB0">
            <w:pPr>
              <w:pStyle w:val="AmColumnHeading"/>
            </w:pPr>
            <w:r w:rsidRPr="000809B0">
              <w:t>Muudatusettepanek</w:t>
            </w:r>
          </w:p>
        </w:tc>
      </w:tr>
      <w:tr w:rsidR="00FF4B85" w:rsidRPr="000809B0" w14:paraId="368E55E1" w14:textId="77777777" w:rsidTr="00163FB0">
        <w:trPr>
          <w:jc w:val="center"/>
        </w:trPr>
        <w:tc>
          <w:tcPr>
            <w:tcW w:w="4876" w:type="dxa"/>
            <w:tcBorders>
              <w:top w:val="nil"/>
              <w:left w:val="nil"/>
              <w:bottom w:val="nil"/>
              <w:right w:val="nil"/>
            </w:tcBorders>
          </w:tcPr>
          <w:p w14:paraId="75E22590" w14:textId="77777777" w:rsidR="00B37C2D" w:rsidRPr="000809B0" w:rsidRDefault="00B37C2D" w:rsidP="00163FB0">
            <w:pPr>
              <w:pStyle w:val="Normal6a"/>
            </w:pPr>
          </w:p>
        </w:tc>
        <w:tc>
          <w:tcPr>
            <w:tcW w:w="4876" w:type="dxa"/>
            <w:tcBorders>
              <w:top w:val="nil"/>
              <w:left w:val="nil"/>
              <w:bottom w:val="nil"/>
              <w:right w:val="nil"/>
            </w:tcBorders>
          </w:tcPr>
          <w:p w14:paraId="7FC7FEFE" w14:textId="77777777" w:rsidR="00B37C2D" w:rsidRPr="000809B0" w:rsidRDefault="00B37C2D" w:rsidP="00163FB0">
            <w:pPr>
              <w:pStyle w:val="Normal6a"/>
            </w:pPr>
            <w:r w:rsidRPr="000809B0">
              <w:rPr>
                <w:b/>
                <w:i/>
              </w:rPr>
              <w:t>20i.</w:t>
            </w:r>
            <w:r w:rsidRPr="000809B0">
              <w:tab/>
            </w:r>
            <w:r w:rsidRPr="000809B0">
              <w:rPr>
                <w:b/>
                <w:i/>
              </w:rPr>
              <w:t xml:space="preserve">kehtestab igale </w:t>
            </w:r>
            <w:proofErr w:type="spellStart"/>
            <w:r w:rsidRPr="000809B0">
              <w:rPr>
                <w:b/>
                <w:i/>
              </w:rPr>
              <w:t>ESSU-le</w:t>
            </w:r>
            <w:proofErr w:type="spellEnd"/>
            <w:r w:rsidRPr="000809B0">
              <w:rPr>
                <w:b/>
                <w:i/>
              </w:rPr>
              <w:t xml:space="preserve"> kohustuse avaldada igal aastal üldsusele kättesaadaval viisil ja tasuta </w:t>
            </w:r>
            <w:proofErr w:type="spellStart"/>
            <w:r w:rsidRPr="000809B0">
              <w:rPr>
                <w:b/>
                <w:i/>
              </w:rPr>
              <w:t>riikidepõhine</w:t>
            </w:r>
            <w:proofErr w:type="spellEnd"/>
            <w:r w:rsidRPr="000809B0">
              <w:rPr>
                <w:b/>
                <w:i/>
              </w:rPr>
              <w:t xml:space="preserve"> aruanne, milles esitatakse vähemalt järgmine teave: realiseerunud kasum, tegelikult makstud maksud ja sotsiaalmaksed, saadud toetused või riigiabi, samuti töötajate arv täistööaja ekvivalendina; rõhutab, et seda teavet peab kontrollima sõltumatu audiitor, see tuleb registreerida ELi digiregistris ja teha liikmesriikide vahel võrreldavaks; täpsustab, et igasugune tegevusetus või valeandmete esitamine peab kaasa tooma hoiatavad karistused ja ESSU staatuse võimaliku peatamise;</w:t>
            </w:r>
          </w:p>
        </w:tc>
      </w:tr>
    </w:tbl>
    <w:p w14:paraId="0D81591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36441569" w14:textId="77777777" w:rsidR="00B37C2D" w:rsidRPr="000809B0" w:rsidRDefault="00B37C2D" w:rsidP="00B37C2D">
      <w:r w:rsidRPr="000809B0">
        <w:rPr>
          <w:rStyle w:val="HideTWBExt"/>
        </w:rPr>
        <w:t>&lt;/Amend&gt;</w:t>
      </w:r>
    </w:p>
    <w:p w14:paraId="6F7EB85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163</w:t>
      </w:r>
      <w:r w:rsidRPr="000809B0">
        <w:rPr>
          <w:rStyle w:val="HideTWBExt"/>
          <w:b w:val="0"/>
        </w:rPr>
        <w:t>&lt;/NumAm&gt;</w:t>
      </w:r>
    </w:p>
    <w:p w14:paraId="6B721E78" w14:textId="77777777" w:rsidR="00B37C2D" w:rsidRPr="000809B0" w:rsidRDefault="00B37C2D" w:rsidP="00B37C2D">
      <w:pPr>
        <w:pStyle w:val="NormalBold"/>
        <w:rPr>
          <w:rStyle w:val="HideTWBExt"/>
        </w:rPr>
      </w:pPr>
      <w:r w:rsidRPr="000809B0">
        <w:rPr>
          <w:rStyle w:val="HideTWBExt"/>
          <w:b w:val="0"/>
        </w:rPr>
        <w:t>&lt;RepeatBlock-By&gt;&lt;Members&gt;</w:t>
      </w:r>
      <w:r w:rsidRPr="000809B0">
        <w:t xml:space="preserve">Arash </w:t>
      </w:r>
      <w:proofErr w:type="spellStart"/>
      <w:r w:rsidRPr="000809B0">
        <w:t>Saeidi</w:t>
      </w:r>
      <w:r w:rsidRPr="000809B0">
        <w:rPr>
          <w:rStyle w:val="HideTWBExt"/>
          <w:b w:val="0"/>
        </w:rPr>
        <w:t>&lt;/Members&gt;</w:t>
      </w:r>
    </w:p>
    <w:p w14:paraId="1407C507" w14:textId="77777777" w:rsidR="00B37C2D" w:rsidRPr="000809B0" w:rsidRDefault="00B37C2D" w:rsidP="00B37C2D">
      <w:r w:rsidRPr="000809B0">
        <w:rPr>
          <w:rStyle w:val="HideTWBExt"/>
        </w:rPr>
        <w:t>&lt;AuNomDe&gt;</w:t>
      </w:r>
      <w:r w:rsidRPr="000809B0">
        <w:rPr>
          <w:rStyle w:val="HideTWBInt"/>
        </w:rPr>
        <w:t>{The Left}</w:t>
      </w:r>
      <w:r w:rsidRPr="000809B0">
        <w:t>fraktsiooni</w:t>
      </w:r>
      <w:proofErr w:type="spellEnd"/>
      <w:r w:rsidRPr="000809B0">
        <w:t xml:space="preserve"> The </w:t>
      </w:r>
      <w:proofErr w:type="spellStart"/>
      <w:r w:rsidRPr="000809B0">
        <w:t>Left</w:t>
      </w:r>
      <w:proofErr w:type="spellEnd"/>
      <w:r w:rsidRPr="000809B0">
        <w:t xml:space="preserve"> nimel</w:t>
      </w:r>
      <w:r w:rsidRPr="000809B0">
        <w:rPr>
          <w:rStyle w:val="HideTWBExt"/>
        </w:rPr>
        <w:t>&lt;/AuNomDe&gt;</w:t>
      </w:r>
    </w:p>
    <w:p w14:paraId="091E5285" w14:textId="77777777" w:rsidR="00B37C2D" w:rsidRPr="000809B0" w:rsidRDefault="00B37C2D" w:rsidP="00B37C2D">
      <w:pPr>
        <w:pStyle w:val="NormalBold"/>
      </w:pPr>
      <w:r w:rsidRPr="000809B0">
        <w:rPr>
          <w:rStyle w:val="HideTWBExt"/>
          <w:b w:val="0"/>
        </w:rPr>
        <w:t>&lt;/RepeatBlock-By&gt;</w:t>
      </w:r>
    </w:p>
    <w:p w14:paraId="6B507BE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9AE209E" w14:textId="77777777" w:rsidR="00B37C2D" w:rsidRPr="000809B0" w:rsidRDefault="00B37C2D" w:rsidP="00B37C2D">
      <w:pPr>
        <w:pStyle w:val="NormalBold"/>
      </w:pPr>
      <w:r w:rsidRPr="000809B0">
        <w:rPr>
          <w:rStyle w:val="HideTWBExt"/>
          <w:b w:val="0"/>
        </w:rPr>
        <w:t>&lt;Article&gt;</w:t>
      </w:r>
      <w:r w:rsidRPr="000809B0">
        <w:t>Punkt 20 j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4612A07" w14:textId="77777777" w:rsidTr="00163FB0">
        <w:trPr>
          <w:trHeight w:hRule="exact" w:val="240"/>
          <w:jc w:val="center"/>
        </w:trPr>
        <w:tc>
          <w:tcPr>
            <w:tcW w:w="9752" w:type="dxa"/>
            <w:gridSpan w:val="2"/>
            <w:tcBorders>
              <w:top w:val="nil"/>
              <w:left w:val="nil"/>
              <w:bottom w:val="nil"/>
              <w:right w:val="nil"/>
            </w:tcBorders>
          </w:tcPr>
          <w:p w14:paraId="7825FCD3" w14:textId="77777777" w:rsidR="00B37C2D" w:rsidRPr="000809B0" w:rsidRDefault="00B37C2D" w:rsidP="00163FB0"/>
        </w:tc>
      </w:tr>
      <w:tr w:rsidR="00FF4B85" w:rsidRPr="000809B0" w14:paraId="27C7B7CC" w14:textId="77777777" w:rsidTr="00163FB0">
        <w:trPr>
          <w:trHeight w:val="240"/>
          <w:jc w:val="center"/>
        </w:trPr>
        <w:tc>
          <w:tcPr>
            <w:tcW w:w="4876" w:type="dxa"/>
            <w:tcBorders>
              <w:top w:val="nil"/>
              <w:left w:val="nil"/>
              <w:bottom w:val="nil"/>
              <w:right w:val="nil"/>
            </w:tcBorders>
          </w:tcPr>
          <w:p w14:paraId="7E9646A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6215506" w14:textId="77777777" w:rsidR="00B37C2D" w:rsidRPr="000809B0" w:rsidRDefault="00B37C2D" w:rsidP="00163FB0">
            <w:pPr>
              <w:pStyle w:val="AmColumnHeading"/>
            </w:pPr>
            <w:r w:rsidRPr="000809B0">
              <w:t>Muudatusettepanek</w:t>
            </w:r>
          </w:p>
        </w:tc>
      </w:tr>
      <w:tr w:rsidR="00FF4B85" w:rsidRPr="000809B0" w14:paraId="709D8656" w14:textId="77777777" w:rsidTr="00163FB0">
        <w:trPr>
          <w:jc w:val="center"/>
        </w:trPr>
        <w:tc>
          <w:tcPr>
            <w:tcW w:w="4876" w:type="dxa"/>
            <w:tcBorders>
              <w:top w:val="nil"/>
              <w:left w:val="nil"/>
              <w:bottom w:val="nil"/>
              <w:right w:val="nil"/>
            </w:tcBorders>
          </w:tcPr>
          <w:p w14:paraId="33E2E72D" w14:textId="77777777" w:rsidR="00B37C2D" w:rsidRPr="000809B0" w:rsidRDefault="00B37C2D" w:rsidP="00163FB0">
            <w:pPr>
              <w:pStyle w:val="Normal6a"/>
            </w:pPr>
          </w:p>
        </w:tc>
        <w:tc>
          <w:tcPr>
            <w:tcW w:w="4876" w:type="dxa"/>
            <w:tcBorders>
              <w:top w:val="nil"/>
              <w:left w:val="nil"/>
              <w:bottom w:val="nil"/>
              <w:right w:val="nil"/>
            </w:tcBorders>
          </w:tcPr>
          <w:p w14:paraId="22CB6990" w14:textId="77777777" w:rsidR="00B37C2D" w:rsidRPr="000809B0" w:rsidRDefault="00B37C2D" w:rsidP="00163FB0">
            <w:pPr>
              <w:pStyle w:val="Normal6a"/>
            </w:pPr>
            <w:r w:rsidRPr="000809B0">
              <w:rPr>
                <w:b/>
                <w:i/>
              </w:rPr>
              <w:t>20j.</w:t>
            </w:r>
            <w:r w:rsidRPr="000809B0">
              <w:tab/>
            </w:r>
            <w:r w:rsidRPr="000809B0">
              <w:rPr>
                <w:b/>
                <w:i/>
              </w:rPr>
              <w:t xml:space="preserve">keelab registreerida </w:t>
            </w:r>
            <w:proofErr w:type="spellStart"/>
            <w:r w:rsidRPr="000809B0">
              <w:rPr>
                <w:b/>
                <w:i/>
              </w:rPr>
              <w:t>ESSUna</w:t>
            </w:r>
            <w:proofErr w:type="spellEnd"/>
            <w:r w:rsidRPr="000809B0">
              <w:rPr>
                <w:b/>
                <w:i/>
              </w:rPr>
              <w:t xml:space="preserve"> mis tahes äriühingut, millel on otseselt või kaudselt tütarettevõtted, filiaalid või seotud üksused, mis asuvad ELi loetellu kantud koostööd mittetegevates maksujurisdiktsioonides; täpsustab, et ESSU staatuse registreerimiseks või säilitamiseks tuleb esitada iga-aastane tõendatud deklaratsioon, milles kinnitatakse selliste struktuuride puudumist; nõuab pädevate asutuste elluviidavaid süstemaatilisi kontrolle ja nõuete rikkumise korral automaatset registrist kustutamist; rõhutab, et see keeld on oluline 28. režiimi usaldusväärsuse ja terviklikkuse tagamiseks;</w:t>
            </w:r>
          </w:p>
        </w:tc>
      </w:tr>
    </w:tbl>
    <w:p w14:paraId="663786F4"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7B412643" w14:textId="77777777" w:rsidR="00B37C2D" w:rsidRPr="000809B0" w:rsidRDefault="00B37C2D" w:rsidP="00B37C2D">
      <w:r w:rsidRPr="000809B0">
        <w:rPr>
          <w:rStyle w:val="HideTWBExt"/>
        </w:rPr>
        <w:t>&lt;/Amend&gt;</w:t>
      </w:r>
    </w:p>
    <w:p w14:paraId="11BF1087"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164</w:t>
      </w:r>
      <w:r w:rsidRPr="000809B0">
        <w:rPr>
          <w:rStyle w:val="HideTWBExt"/>
          <w:b w:val="0"/>
        </w:rPr>
        <w:t>&lt;/NumAm&gt;</w:t>
      </w:r>
    </w:p>
    <w:p w14:paraId="69E9C410" w14:textId="77777777" w:rsidR="00B37C2D" w:rsidRPr="000809B0" w:rsidRDefault="00B37C2D" w:rsidP="00B37C2D">
      <w:pPr>
        <w:pStyle w:val="NormalBold"/>
      </w:pPr>
      <w:r w:rsidRPr="000809B0">
        <w:rPr>
          <w:rStyle w:val="HideTWBExt"/>
          <w:b w:val="0"/>
        </w:rPr>
        <w:t>&lt;RepeatBlock-By&gt;&lt;Members&gt;</w:t>
      </w:r>
      <w:r w:rsidRPr="000809B0">
        <w:t>Lukas Mandl</w:t>
      </w:r>
      <w:r w:rsidRPr="000809B0">
        <w:rPr>
          <w:rStyle w:val="HideTWBExt"/>
          <w:b w:val="0"/>
        </w:rPr>
        <w:t>&lt;/Members&gt;</w:t>
      </w:r>
    </w:p>
    <w:p w14:paraId="48137C6B" w14:textId="77777777" w:rsidR="00B37C2D" w:rsidRPr="000809B0" w:rsidRDefault="00B37C2D" w:rsidP="00B37C2D">
      <w:pPr>
        <w:pStyle w:val="NormalBold"/>
      </w:pPr>
      <w:r w:rsidRPr="000809B0">
        <w:rPr>
          <w:rStyle w:val="HideTWBExt"/>
          <w:b w:val="0"/>
        </w:rPr>
        <w:t>&lt;/RepeatBlock-By&gt;</w:t>
      </w:r>
    </w:p>
    <w:p w14:paraId="2E98F03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C440B34" w14:textId="77777777" w:rsidR="00B37C2D" w:rsidRPr="000809B0" w:rsidRDefault="00B37C2D" w:rsidP="00B37C2D">
      <w:pPr>
        <w:pStyle w:val="NormalBold"/>
      </w:pPr>
      <w:r w:rsidRPr="000809B0">
        <w:rPr>
          <w:rStyle w:val="HideTWBExt"/>
          <w:b w:val="0"/>
        </w:rPr>
        <w:t>&lt;Article&gt;</w:t>
      </w:r>
      <w:r w:rsidRPr="000809B0">
        <w:t>Punkt 21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3A05936" w14:textId="77777777" w:rsidTr="00163FB0">
        <w:trPr>
          <w:trHeight w:hRule="exact" w:val="240"/>
          <w:jc w:val="center"/>
        </w:trPr>
        <w:tc>
          <w:tcPr>
            <w:tcW w:w="9752" w:type="dxa"/>
            <w:gridSpan w:val="2"/>
            <w:tcBorders>
              <w:top w:val="nil"/>
              <w:left w:val="nil"/>
              <w:bottom w:val="nil"/>
              <w:right w:val="nil"/>
            </w:tcBorders>
          </w:tcPr>
          <w:p w14:paraId="196E9D97" w14:textId="77777777" w:rsidR="00B37C2D" w:rsidRPr="000809B0" w:rsidRDefault="00B37C2D" w:rsidP="00163FB0"/>
        </w:tc>
      </w:tr>
      <w:tr w:rsidR="00FF4B85" w:rsidRPr="000809B0" w14:paraId="24E33B43" w14:textId="77777777" w:rsidTr="00163FB0">
        <w:trPr>
          <w:trHeight w:val="240"/>
          <w:jc w:val="center"/>
        </w:trPr>
        <w:tc>
          <w:tcPr>
            <w:tcW w:w="4876" w:type="dxa"/>
            <w:tcBorders>
              <w:top w:val="nil"/>
              <w:left w:val="nil"/>
              <w:bottom w:val="nil"/>
              <w:right w:val="nil"/>
            </w:tcBorders>
          </w:tcPr>
          <w:p w14:paraId="798B3EA9"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DEFD5A0" w14:textId="77777777" w:rsidR="00B37C2D" w:rsidRPr="000809B0" w:rsidRDefault="00B37C2D" w:rsidP="00163FB0">
            <w:pPr>
              <w:pStyle w:val="AmColumnHeading"/>
            </w:pPr>
            <w:r w:rsidRPr="000809B0">
              <w:t>Muudatusettepanek</w:t>
            </w:r>
          </w:p>
        </w:tc>
      </w:tr>
      <w:tr w:rsidR="00FF4B85" w:rsidRPr="000809B0" w14:paraId="4EE3F759" w14:textId="77777777" w:rsidTr="00163FB0">
        <w:trPr>
          <w:jc w:val="center"/>
        </w:trPr>
        <w:tc>
          <w:tcPr>
            <w:tcW w:w="4876" w:type="dxa"/>
            <w:tcBorders>
              <w:top w:val="nil"/>
              <w:left w:val="nil"/>
              <w:bottom w:val="nil"/>
              <w:right w:val="nil"/>
            </w:tcBorders>
          </w:tcPr>
          <w:p w14:paraId="3C652E9D" w14:textId="77777777" w:rsidR="00B37C2D" w:rsidRPr="000809B0" w:rsidRDefault="00B37C2D" w:rsidP="00163FB0">
            <w:pPr>
              <w:pStyle w:val="Normal6a"/>
            </w:pPr>
            <w:r w:rsidRPr="000809B0">
              <w:rPr>
                <w:b/>
                <w:i/>
              </w:rPr>
              <w:t>21.</w:t>
            </w:r>
            <w:r w:rsidRPr="000809B0">
              <w:tab/>
            </w:r>
            <w:r w:rsidRPr="000809B0">
              <w:rPr>
                <w:b/>
                <w:i/>
              </w:rPr>
              <w:t>nõuab, et kogu liidus töötataks aktsionäride lepingute ja põhikirja jaoks välja näidisdokumendid;</w:t>
            </w:r>
          </w:p>
        </w:tc>
        <w:tc>
          <w:tcPr>
            <w:tcW w:w="4876" w:type="dxa"/>
            <w:tcBorders>
              <w:top w:val="nil"/>
              <w:left w:val="nil"/>
              <w:bottom w:val="nil"/>
              <w:right w:val="nil"/>
            </w:tcBorders>
          </w:tcPr>
          <w:p w14:paraId="10BA1C7F" w14:textId="77777777" w:rsidR="00B37C2D" w:rsidRPr="000809B0" w:rsidRDefault="00B37C2D" w:rsidP="00163FB0">
            <w:pPr>
              <w:pStyle w:val="Normal6a"/>
            </w:pPr>
            <w:r w:rsidRPr="000809B0">
              <w:rPr>
                <w:b/>
                <w:i/>
              </w:rPr>
              <w:t>välja jäetud</w:t>
            </w:r>
          </w:p>
        </w:tc>
      </w:tr>
    </w:tbl>
    <w:p w14:paraId="1A94E88D"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DAA2D2E" w14:textId="77777777" w:rsidR="00B37C2D" w:rsidRPr="000809B0" w:rsidRDefault="00B37C2D" w:rsidP="00B37C2D">
      <w:r w:rsidRPr="000809B0">
        <w:rPr>
          <w:rStyle w:val="HideTWBExt"/>
        </w:rPr>
        <w:t>&lt;/Amend&gt;</w:t>
      </w:r>
    </w:p>
    <w:p w14:paraId="59E027B4"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165</w:t>
      </w:r>
      <w:r w:rsidRPr="000809B0">
        <w:rPr>
          <w:rStyle w:val="HideTWBExt"/>
          <w:b w:val="0"/>
        </w:rPr>
        <w:t>&lt;/NumAm&gt;</w:t>
      </w:r>
    </w:p>
    <w:p w14:paraId="07600534"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09B44315" w14:textId="77777777" w:rsidR="00B37C2D" w:rsidRPr="000809B0" w:rsidRDefault="00B37C2D" w:rsidP="00B37C2D">
      <w:pPr>
        <w:pStyle w:val="NormalBold"/>
      </w:pPr>
      <w:r w:rsidRPr="000809B0">
        <w:rPr>
          <w:rStyle w:val="HideTWBExt"/>
          <w:b w:val="0"/>
        </w:rPr>
        <w:t>&lt;/RepeatBlock-By&gt;</w:t>
      </w:r>
    </w:p>
    <w:p w14:paraId="637E3007"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B056D9B" w14:textId="77777777" w:rsidR="00B37C2D" w:rsidRPr="000809B0" w:rsidRDefault="00B37C2D" w:rsidP="00B37C2D">
      <w:pPr>
        <w:pStyle w:val="NormalBold"/>
      </w:pPr>
      <w:r w:rsidRPr="000809B0">
        <w:rPr>
          <w:rStyle w:val="HideTWBExt"/>
          <w:b w:val="0"/>
        </w:rPr>
        <w:t>&lt;Article&gt;</w:t>
      </w:r>
      <w:r w:rsidRPr="000809B0">
        <w:t>Punkt 21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42DF3ED" w14:textId="77777777" w:rsidTr="00163FB0">
        <w:trPr>
          <w:trHeight w:hRule="exact" w:val="240"/>
          <w:jc w:val="center"/>
        </w:trPr>
        <w:tc>
          <w:tcPr>
            <w:tcW w:w="9752" w:type="dxa"/>
            <w:gridSpan w:val="2"/>
            <w:tcBorders>
              <w:top w:val="nil"/>
              <w:left w:val="nil"/>
              <w:bottom w:val="nil"/>
              <w:right w:val="nil"/>
            </w:tcBorders>
          </w:tcPr>
          <w:p w14:paraId="1A4AD72F" w14:textId="77777777" w:rsidR="00B37C2D" w:rsidRPr="000809B0" w:rsidRDefault="00B37C2D" w:rsidP="00163FB0"/>
        </w:tc>
      </w:tr>
      <w:tr w:rsidR="00FF4B85" w:rsidRPr="000809B0" w14:paraId="712DEABA" w14:textId="77777777" w:rsidTr="00163FB0">
        <w:trPr>
          <w:trHeight w:val="240"/>
          <w:jc w:val="center"/>
        </w:trPr>
        <w:tc>
          <w:tcPr>
            <w:tcW w:w="4876" w:type="dxa"/>
            <w:tcBorders>
              <w:top w:val="nil"/>
              <w:left w:val="nil"/>
              <w:bottom w:val="nil"/>
              <w:right w:val="nil"/>
            </w:tcBorders>
          </w:tcPr>
          <w:p w14:paraId="31F39A5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9760F18" w14:textId="77777777" w:rsidR="00B37C2D" w:rsidRPr="000809B0" w:rsidRDefault="00B37C2D" w:rsidP="00163FB0">
            <w:pPr>
              <w:pStyle w:val="AmColumnHeading"/>
            </w:pPr>
            <w:r w:rsidRPr="000809B0">
              <w:t>Muudatusettepanek</w:t>
            </w:r>
          </w:p>
        </w:tc>
      </w:tr>
      <w:tr w:rsidR="00FF4B85" w:rsidRPr="000809B0" w14:paraId="33DBED41" w14:textId="77777777" w:rsidTr="00163FB0">
        <w:trPr>
          <w:jc w:val="center"/>
        </w:trPr>
        <w:tc>
          <w:tcPr>
            <w:tcW w:w="4876" w:type="dxa"/>
            <w:tcBorders>
              <w:top w:val="nil"/>
              <w:left w:val="nil"/>
              <w:bottom w:val="nil"/>
              <w:right w:val="nil"/>
            </w:tcBorders>
          </w:tcPr>
          <w:p w14:paraId="0992C7B4" w14:textId="77777777" w:rsidR="00B37C2D" w:rsidRPr="000809B0" w:rsidRDefault="00B37C2D" w:rsidP="00163FB0">
            <w:pPr>
              <w:pStyle w:val="Normal6a"/>
            </w:pPr>
            <w:r w:rsidRPr="000809B0">
              <w:t>21.</w:t>
            </w:r>
            <w:r w:rsidRPr="000809B0">
              <w:tab/>
              <w:t>nõuab, et kogu liidus töötataks aktsionäride lepingute ja põhikirja jaoks välja näidisdokumendid;</w:t>
            </w:r>
          </w:p>
        </w:tc>
        <w:tc>
          <w:tcPr>
            <w:tcW w:w="4876" w:type="dxa"/>
            <w:tcBorders>
              <w:top w:val="nil"/>
              <w:left w:val="nil"/>
              <w:bottom w:val="nil"/>
              <w:right w:val="nil"/>
            </w:tcBorders>
          </w:tcPr>
          <w:p w14:paraId="5F03E7AE" w14:textId="77777777" w:rsidR="00B37C2D" w:rsidRPr="000809B0" w:rsidRDefault="00B37C2D" w:rsidP="00163FB0">
            <w:pPr>
              <w:pStyle w:val="Normal6a"/>
            </w:pPr>
            <w:r w:rsidRPr="000809B0">
              <w:t>21.</w:t>
            </w:r>
            <w:r w:rsidRPr="000809B0">
              <w:tab/>
              <w:t xml:space="preserve">nõuab, et kogu liidus töötataks aktsionäride lepingute ja põhikirja jaoks välja näidisdokumendid </w:t>
            </w:r>
            <w:r w:rsidRPr="000809B0">
              <w:rPr>
                <w:b/>
                <w:i/>
              </w:rPr>
              <w:t xml:space="preserve">ning muud spetsiaalselt </w:t>
            </w:r>
            <w:proofErr w:type="spellStart"/>
            <w:r w:rsidRPr="000809B0">
              <w:rPr>
                <w:b/>
                <w:i/>
              </w:rPr>
              <w:t>ESSUde</w:t>
            </w:r>
            <w:proofErr w:type="spellEnd"/>
            <w:r w:rsidRPr="000809B0">
              <w:rPr>
                <w:b/>
                <w:i/>
              </w:rPr>
              <w:t xml:space="preserve"> jaoks kohandatud asutamise ja tegevusega seotud vormid, et tagada õigusselgus, piiriülese kasutamise lihtsus ja investorite teadlikkus</w:t>
            </w:r>
            <w:r w:rsidRPr="000809B0">
              <w:t xml:space="preserve">; </w:t>
            </w:r>
            <w:r w:rsidRPr="000809B0">
              <w:rPr>
                <w:b/>
                <w:i/>
              </w:rPr>
              <w:t>soovitab kasutada neid näidisdokumente ESSU registreerimisprotsessis standardvormidena; soovitab näha ette, et näidisdokumentidest on võimalik kõrvale kalduda, et võtta arvesse konkreetseid ärinõudeid;</w:t>
            </w:r>
          </w:p>
        </w:tc>
      </w:tr>
    </w:tbl>
    <w:p w14:paraId="1729B7CC"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67CD724" w14:textId="77777777" w:rsidR="00B37C2D" w:rsidRPr="000809B0" w:rsidRDefault="00B37C2D" w:rsidP="00B37C2D">
      <w:r w:rsidRPr="000809B0">
        <w:rPr>
          <w:rStyle w:val="HideTWBExt"/>
        </w:rPr>
        <w:t>&lt;/Amend&gt;</w:t>
      </w:r>
    </w:p>
    <w:p w14:paraId="393DEAF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166</w:t>
      </w:r>
      <w:r w:rsidRPr="000809B0">
        <w:rPr>
          <w:rStyle w:val="HideTWBExt"/>
          <w:b w:val="0"/>
        </w:rPr>
        <w:t>&lt;/NumAm&gt;</w:t>
      </w:r>
    </w:p>
    <w:p w14:paraId="176BB4B7"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1A007FB0" w14:textId="77777777" w:rsidR="00B37C2D" w:rsidRPr="000809B0" w:rsidRDefault="00B37C2D" w:rsidP="00B37C2D">
      <w:pPr>
        <w:pStyle w:val="NormalBold"/>
      </w:pPr>
      <w:r w:rsidRPr="000809B0">
        <w:rPr>
          <w:rStyle w:val="HideTWBExt"/>
          <w:b w:val="0"/>
        </w:rPr>
        <w:t>&lt;/RepeatBlock-By&gt;</w:t>
      </w:r>
    </w:p>
    <w:p w14:paraId="202F470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0C57578" w14:textId="77777777" w:rsidR="00B37C2D" w:rsidRPr="000809B0" w:rsidRDefault="00B37C2D" w:rsidP="00B37C2D">
      <w:pPr>
        <w:pStyle w:val="NormalBold"/>
      </w:pPr>
      <w:r w:rsidRPr="000809B0">
        <w:rPr>
          <w:rStyle w:val="HideTWBExt"/>
          <w:b w:val="0"/>
        </w:rPr>
        <w:t>&lt;Article&gt;</w:t>
      </w:r>
      <w:r w:rsidRPr="000809B0">
        <w:t>Punkt 21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727A8B0" w14:textId="77777777" w:rsidTr="00163FB0">
        <w:trPr>
          <w:trHeight w:hRule="exact" w:val="240"/>
          <w:jc w:val="center"/>
        </w:trPr>
        <w:tc>
          <w:tcPr>
            <w:tcW w:w="9752" w:type="dxa"/>
            <w:gridSpan w:val="2"/>
            <w:tcBorders>
              <w:top w:val="nil"/>
              <w:left w:val="nil"/>
              <w:bottom w:val="nil"/>
              <w:right w:val="nil"/>
            </w:tcBorders>
          </w:tcPr>
          <w:p w14:paraId="42385BD4" w14:textId="77777777" w:rsidR="00B37C2D" w:rsidRPr="000809B0" w:rsidRDefault="00B37C2D" w:rsidP="00163FB0"/>
        </w:tc>
      </w:tr>
      <w:tr w:rsidR="00FF4B85" w:rsidRPr="000809B0" w14:paraId="25B61AE3" w14:textId="77777777" w:rsidTr="00163FB0">
        <w:trPr>
          <w:trHeight w:val="240"/>
          <w:jc w:val="center"/>
        </w:trPr>
        <w:tc>
          <w:tcPr>
            <w:tcW w:w="4876" w:type="dxa"/>
            <w:tcBorders>
              <w:top w:val="nil"/>
              <w:left w:val="nil"/>
              <w:bottom w:val="nil"/>
              <w:right w:val="nil"/>
            </w:tcBorders>
          </w:tcPr>
          <w:p w14:paraId="177F252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3C1325F" w14:textId="77777777" w:rsidR="00B37C2D" w:rsidRPr="000809B0" w:rsidRDefault="00B37C2D" w:rsidP="00163FB0">
            <w:pPr>
              <w:pStyle w:val="AmColumnHeading"/>
            </w:pPr>
            <w:r w:rsidRPr="000809B0">
              <w:t>Muudatusettepanek</w:t>
            </w:r>
          </w:p>
        </w:tc>
      </w:tr>
      <w:tr w:rsidR="00FF4B85" w:rsidRPr="000809B0" w14:paraId="462427FA" w14:textId="77777777" w:rsidTr="00163FB0">
        <w:trPr>
          <w:jc w:val="center"/>
        </w:trPr>
        <w:tc>
          <w:tcPr>
            <w:tcW w:w="4876" w:type="dxa"/>
            <w:tcBorders>
              <w:top w:val="nil"/>
              <w:left w:val="nil"/>
              <w:bottom w:val="nil"/>
              <w:right w:val="nil"/>
            </w:tcBorders>
          </w:tcPr>
          <w:p w14:paraId="56324F07" w14:textId="77777777" w:rsidR="00B37C2D" w:rsidRPr="000809B0" w:rsidRDefault="00B37C2D" w:rsidP="00163FB0">
            <w:pPr>
              <w:pStyle w:val="Normal6a"/>
            </w:pPr>
            <w:r w:rsidRPr="000809B0">
              <w:t>21.</w:t>
            </w:r>
            <w:r w:rsidRPr="000809B0">
              <w:tab/>
              <w:t xml:space="preserve">nõuab, et kogu liidus </w:t>
            </w:r>
            <w:r w:rsidRPr="000809B0">
              <w:rPr>
                <w:b/>
                <w:i/>
              </w:rPr>
              <w:t>töötataks</w:t>
            </w:r>
            <w:r w:rsidRPr="000809B0">
              <w:t xml:space="preserve"> aktsionäride lepingute </w:t>
            </w:r>
            <w:r w:rsidRPr="000809B0">
              <w:rPr>
                <w:b/>
                <w:i/>
              </w:rPr>
              <w:t>ja</w:t>
            </w:r>
            <w:r w:rsidRPr="000809B0">
              <w:t xml:space="preserve"> põhikirja jaoks välja näidisdokumendid;</w:t>
            </w:r>
          </w:p>
        </w:tc>
        <w:tc>
          <w:tcPr>
            <w:tcW w:w="4876" w:type="dxa"/>
            <w:tcBorders>
              <w:top w:val="nil"/>
              <w:left w:val="nil"/>
              <w:bottom w:val="nil"/>
              <w:right w:val="nil"/>
            </w:tcBorders>
          </w:tcPr>
          <w:p w14:paraId="630EB434" w14:textId="77777777" w:rsidR="00B37C2D" w:rsidRPr="000809B0" w:rsidRDefault="00B37C2D" w:rsidP="00163FB0">
            <w:pPr>
              <w:pStyle w:val="Normal6a"/>
            </w:pPr>
            <w:r w:rsidRPr="000809B0">
              <w:t>21.</w:t>
            </w:r>
            <w:r w:rsidRPr="000809B0">
              <w:tab/>
              <w:t xml:space="preserve">nõuab, et kogu liidus </w:t>
            </w:r>
            <w:r w:rsidRPr="000809B0">
              <w:rPr>
                <w:b/>
                <w:i/>
              </w:rPr>
              <w:t>koostataks ja võetaks</w:t>
            </w:r>
            <w:r w:rsidRPr="000809B0">
              <w:t xml:space="preserve"> aktsionäride lepingute</w:t>
            </w:r>
            <w:r w:rsidRPr="000809B0">
              <w:rPr>
                <w:b/>
                <w:i/>
              </w:rPr>
              <w:t>,</w:t>
            </w:r>
            <w:r w:rsidRPr="000809B0">
              <w:t xml:space="preserve"> põhikirja </w:t>
            </w:r>
            <w:r w:rsidRPr="000809B0">
              <w:rPr>
                <w:b/>
                <w:i/>
              </w:rPr>
              <w:t>ja äriühingu dokumentide</w:t>
            </w:r>
            <w:r w:rsidRPr="000809B0">
              <w:t xml:space="preserve"> jaoks vastu näidisdokumendid</w:t>
            </w:r>
            <w:r w:rsidRPr="000809B0">
              <w:rPr>
                <w:b/>
                <w:i/>
              </w:rPr>
              <w:t>. Need näidised luuakse spetsiaalselt ESSU jaoks, et tagada õigusselgus, piiriülese kasutamise lihtsus ja investorite tundmine</w:t>
            </w:r>
            <w:r w:rsidRPr="000809B0">
              <w:t xml:space="preserve">; </w:t>
            </w:r>
            <w:r w:rsidRPr="000809B0">
              <w:rPr>
                <w:b/>
                <w:i/>
              </w:rPr>
              <w:t>soovitab kasutada neid standarddokumente ESSU registreerimisprotsessi raames varem kindlaks määratud vormidena; </w:t>
            </w:r>
          </w:p>
        </w:tc>
      </w:tr>
    </w:tbl>
    <w:p w14:paraId="741E69AC"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4DC8F31B" w14:textId="77777777" w:rsidR="00B37C2D" w:rsidRPr="000809B0" w:rsidRDefault="00B37C2D" w:rsidP="00B37C2D">
      <w:r w:rsidRPr="000809B0">
        <w:rPr>
          <w:rStyle w:val="HideTWBExt"/>
        </w:rPr>
        <w:t>&lt;/Amend&gt;</w:t>
      </w:r>
    </w:p>
    <w:p w14:paraId="6E1294B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167</w:t>
      </w:r>
      <w:r w:rsidRPr="000809B0">
        <w:rPr>
          <w:rStyle w:val="HideTWBExt"/>
          <w:b w:val="0"/>
        </w:rPr>
        <w:t>&lt;/NumAm&gt;</w:t>
      </w:r>
    </w:p>
    <w:p w14:paraId="59E0E8C8"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244F1D7F" w14:textId="77777777" w:rsidR="00B37C2D" w:rsidRPr="000809B0" w:rsidRDefault="00B37C2D" w:rsidP="00B37C2D">
      <w:pPr>
        <w:pStyle w:val="NormalBold"/>
      </w:pPr>
      <w:r w:rsidRPr="000809B0">
        <w:rPr>
          <w:rStyle w:val="HideTWBExt"/>
          <w:b w:val="0"/>
        </w:rPr>
        <w:t>&lt;/RepeatBlock-By&gt;</w:t>
      </w:r>
    </w:p>
    <w:p w14:paraId="0A2B46A4"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941A937" w14:textId="77777777" w:rsidR="00B37C2D" w:rsidRPr="000809B0" w:rsidRDefault="00B37C2D" w:rsidP="00B37C2D">
      <w:pPr>
        <w:pStyle w:val="NormalBold"/>
      </w:pPr>
      <w:r w:rsidRPr="000809B0">
        <w:rPr>
          <w:rStyle w:val="HideTWBExt"/>
          <w:b w:val="0"/>
        </w:rPr>
        <w:t>&lt;Article&gt;</w:t>
      </w:r>
      <w:r w:rsidRPr="000809B0">
        <w:t>Punkt 21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913B025" w14:textId="77777777" w:rsidTr="00163FB0">
        <w:trPr>
          <w:trHeight w:hRule="exact" w:val="240"/>
          <w:jc w:val="center"/>
        </w:trPr>
        <w:tc>
          <w:tcPr>
            <w:tcW w:w="9752" w:type="dxa"/>
            <w:gridSpan w:val="2"/>
            <w:tcBorders>
              <w:top w:val="nil"/>
              <w:left w:val="nil"/>
              <w:bottom w:val="nil"/>
              <w:right w:val="nil"/>
            </w:tcBorders>
          </w:tcPr>
          <w:p w14:paraId="27058031" w14:textId="77777777" w:rsidR="00B37C2D" w:rsidRPr="000809B0" w:rsidRDefault="00B37C2D" w:rsidP="00163FB0"/>
        </w:tc>
      </w:tr>
      <w:tr w:rsidR="00FF4B85" w:rsidRPr="000809B0" w14:paraId="0E8D8FC0" w14:textId="77777777" w:rsidTr="00163FB0">
        <w:trPr>
          <w:trHeight w:val="240"/>
          <w:jc w:val="center"/>
        </w:trPr>
        <w:tc>
          <w:tcPr>
            <w:tcW w:w="4876" w:type="dxa"/>
            <w:tcBorders>
              <w:top w:val="nil"/>
              <w:left w:val="nil"/>
              <w:bottom w:val="nil"/>
              <w:right w:val="nil"/>
            </w:tcBorders>
          </w:tcPr>
          <w:p w14:paraId="235934D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04CD4D4" w14:textId="77777777" w:rsidR="00B37C2D" w:rsidRPr="000809B0" w:rsidRDefault="00B37C2D" w:rsidP="00163FB0">
            <w:pPr>
              <w:pStyle w:val="AmColumnHeading"/>
            </w:pPr>
            <w:r w:rsidRPr="000809B0">
              <w:t>Muudatusettepanek</w:t>
            </w:r>
          </w:p>
        </w:tc>
      </w:tr>
      <w:tr w:rsidR="00FF4B85" w:rsidRPr="000809B0" w14:paraId="7BA99E2B" w14:textId="77777777" w:rsidTr="00163FB0">
        <w:trPr>
          <w:jc w:val="center"/>
        </w:trPr>
        <w:tc>
          <w:tcPr>
            <w:tcW w:w="4876" w:type="dxa"/>
            <w:tcBorders>
              <w:top w:val="nil"/>
              <w:left w:val="nil"/>
              <w:bottom w:val="nil"/>
              <w:right w:val="nil"/>
            </w:tcBorders>
          </w:tcPr>
          <w:p w14:paraId="67D07E35" w14:textId="77777777" w:rsidR="00B37C2D" w:rsidRPr="000809B0" w:rsidRDefault="00B37C2D" w:rsidP="00163FB0">
            <w:pPr>
              <w:pStyle w:val="Normal6a"/>
            </w:pPr>
            <w:r w:rsidRPr="000809B0">
              <w:t>21.</w:t>
            </w:r>
            <w:r w:rsidRPr="000809B0">
              <w:tab/>
              <w:t>nõuab, et kogu liidus töötataks aktsionäride lepingute ja põhikirja jaoks välja näidisdokumendid;</w:t>
            </w:r>
          </w:p>
        </w:tc>
        <w:tc>
          <w:tcPr>
            <w:tcW w:w="4876" w:type="dxa"/>
            <w:tcBorders>
              <w:top w:val="nil"/>
              <w:left w:val="nil"/>
              <w:bottom w:val="nil"/>
              <w:right w:val="nil"/>
            </w:tcBorders>
          </w:tcPr>
          <w:p w14:paraId="44869FB4" w14:textId="77777777" w:rsidR="00B37C2D" w:rsidRPr="000809B0" w:rsidRDefault="00B37C2D" w:rsidP="00163FB0">
            <w:pPr>
              <w:pStyle w:val="Normal6a"/>
            </w:pPr>
            <w:r w:rsidRPr="000809B0">
              <w:t>21.</w:t>
            </w:r>
            <w:r w:rsidRPr="000809B0">
              <w:tab/>
              <w:t xml:space="preserve">nõuab, et kogu liidus töötataks aktsionäride lepingute ja põhikirja jaoks välja näidisdokumendid </w:t>
            </w:r>
            <w:r w:rsidRPr="000809B0">
              <w:rPr>
                <w:b/>
                <w:i/>
              </w:rPr>
              <w:t>ning et need tehtaks kättesaadavaks ühilduvas digitaalses formaadis, mis toetab täiustatud e-allkirja ja automaatset töötlemist äriühingute raamatupidamissüsteemides</w:t>
            </w:r>
            <w:r w:rsidRPr="000809B0">
              <w:t>;</w:t>
            </w:r>
          </w:p>
        </w:tc>
      </w:tr>
    </w:tbl>
    <w:p w14:paraId="3525D96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0811E89D" w14:textId="77777777" w:rsidR="00B37C2D" w:rsidRPr="000809B0" w:rsidRDefault="00B37C2D" w:rsidP="00B37C2D">
      <w:r w:rsidRPr="000809B0">
        <w:rPr>
          <w:rStyle w:val="HideTWBExt"/>
        </w:rPr>
        <w:t>&lt;/Amend&gt;</w:t>
      </w:r>
    </w:p>
    <w:p w14:paraId="13FF4358"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168</w:t>
      </w:r>
      <w:r w:rsidRPr="000809B0">
        <w:rPr>
          <w:rStyle w:val="HideTWBExt"/>
          <w:b w:val="0"/>
        </w:rPr>
        <w:t>&lt;/NumAm&gt;</w:t>
      </w:r>
    </w:p>
    <w:p w14:paraId="42C738DF"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6FDD9BCD" w14:textId="77777777" w:rsidR="00B37C2D" w:rsidRPr="000809B0" w:rsidRDefault="00B37C2D" w:rsidP="00B37C2D">
      <w:pPr>
        <w:pStyle w:val="NormalBold"/>
      </w:pPr>
      <w:r w:rsidRPr="000809B0">
        <w:rPr>
          <w:rStyle w:val="HideTWBExt"/>
          <w:b w:val="0"/>
        </w:rPr>
        <w:t>&lt;/RepeatBlock-By&gt;</w:t>
      </w:r>
    </w:p>
    <w:p w14:paraId="23AEEAAE"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86DDB93" w14:textId="77777777" w:rsidR="00B37C2D" w:rsidRPr="000809B0" w:rsidRDefault="00B37C2D" w:rsidP="00B37C2D">
      <w:pPr>
        <w:pStyle w:val="NormalBold"/>
      </w:pPr>
      <w:r w:rsidRPr="000809B0">
        <w:rPr>
          <w:rStyle w:val="HideTWBExt"/>
          <w:b w:val="0"/>
        </w:rPr>
        <w:t>&lt;Article&gt;</w:t>
      </w:r>
      <w:r w:rsidRPr="000809B0">
        <w:t>Punkt 21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9D14B82" w14:textId="77777777" w:rsidTr="00163FB0">
        <w:trPr>
          <w:trHeight w:hRule="exact" w:val="240"/>
          <w:jc w:val="center"/>
        </w:trPr>
        <w:tc>
          <w:tcPr>
            <w:tcW w:w="9752" w:type="dxa"/>
            <w:gridSpan w:val="2"/>
            <w:tcBorders>
              <w:top w:val="nil"/>
              <w:left w:val="nil"/>
              <w:bottom w:val="nil"/>
              <w:right w:val="nil"/>
            </w:tcBorders>
          </w:tcPr>
          <w:p w14:paraId="798D3904" w14:textId="77777777" w:rsidR="00B37C2D" w:rsidRPr="000809B0" w:rsidRDefault="00B37C2D" w:rsidP="00163FB0"/>
        </w:tc>
      </w:tr>
      <w:tr w:rsidR="00FF4B85" w:rsidRPr="000809B0" w14:paraId="14F04642" w14:textId="77777777" w:rsidTr="00163FB0">
        <w:trPr>
          <w:trHeight w:val="240"/>
          <w:jc w:val="center"/>
        </w:trPr>
        <w:tc>
          <w:tcPr>
            <w:tcW w:w="4876" w:type="dxa"/>
            <w:tcBorders>
              <w:top w:val="nil"/>
              <w:left w:val="nil"/>
              <w:bottom w:val="nil"/>
              <w:right w:val="nil"/>
            </w:tcBorders>
          </w:tcPr>
          <w:p w14:paraId="2D4A9A3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20AD73F" w14:textId="77777777" w:rsidR="00B37C2D" w:rsidRPr="000809B0" w:rsidRDefault="00B37C2D" w:rsidP="00163FB0">
            <w:pPr>
              <w:pStyle w:val="AmColumnHeading"/>
            </w:pPr>
            <w:r w:rsidRPr="000809B0">
              <w:t>Muudatusettepanek</w:t>
            </w:r>
          </w:p>
        </w:tc>
      </w:tr>
      <w:tr w:rsidR="00FF4B85" w:rsidRPr="000809B0" w14:paraId="3572F312" w14:textId="77777777" w:rsidTr="00163FB0">
        <w:trPr>
          <w:jc w:val="center"/>
        </w:trPr>
        <w:tc>
          <w:tcPr>
            <w:tcW w:w="4876" w:type="dxa"/>
            <w:tcBorders>
              <w:top w:val="nil"/>
              <w:left w:val="nil"/>
              <w:bottom w:val="nil"/>
              <w:right w:val="nil"/>
            </w:tcBorders>
          </w:tcPr>
          <w:p w14:paraId="60C4188F" w14:textId="77777777" w:rsidR="00B37C2D" w:rsidRPr="000809B0" w:rsidRDefault="00B37C2D" w:rsidP="00163FB0">
            <w:pPr>
              <w:pStyle w:val="Normal6a"/>
            </w:pPr>
            <w:r w:rsidRPr="000809B0">
              <w:t>21.</w:t>
            </w:r>
            <w:r w:rsidRPr="000809B0">
              <w:tab/>
              <w:t>nõuab, et kogu liidus töötataks aktsionäride lepingute ja põhikirja jaoks välja näidisdokumendid;</w:t>
            </w:r>
          </w:p>
        </w:tc>
        <w:tc>
          <w:tcPr>
            <w:tcW w:w="4876" w:type="dxa"/>
            <w:tcBorders>
              <w:top w:val="nil"/>
              <w:left w:val="nil"/>
              <w:bottom w:val="nil"/>
              <w:right w:val="nil"/>
            </w:tcBorders>
          </w:tcPr>
          <w:p w14:paraId="5DEF03D5" w14:textId="77777777" w:rsidR="00B37C2D" w:rsidRPr="000809B0" w:rsidRDefault="00B37C2D" w:rsidP="00163FB0">
            <w:pPr>
              <w:pStyle w:val="Normal6a"/>
            </w:pPr>
            <w:r w:rsidRPr="000809B0">
              <w:t>21.</w:t>
            </w:r>
            <w:r w:rsidRPr="000809B0">
              <w:tab/>
              <w:t>nõuab, et kogu liidus töötataks aktsionäride lepingute ja põhikirja jaoks välja näidisdokumendid</w:t>
            </w:r>
            <w:r w:rsidRPr="000809B0">
              <w:rPr>
                <w:b/>
                <w:bCs/>
                <w:i/>
                <w:iCs/>
              </w:rPr>
              <w:t>, et tagada õigusselgus ja piiriülese tegevuse lihtsus, et meelitada ligi investoreid</w:t>
            </w:r>
            <w:r w:rsidRPr="000809B0">
              <w:t xml:space="preserve">; </w:t>
            </w:r>
            <w:r w:rsidRPr="000809B0">
              <w:rPr>
                <w:b/>
                <w:i/>
              </w:rPr>
              <w:t xml:space="preserve">soovitab teha näidisdokumendid </w:t>
            </w:r>
            <w:proofErr w:type="spellStart"/>
            <w:r w:rsidRPr="000809B0">
              <w:rPr>
                <w:b/>
                <w:i/>
              </w:rPr>
              <w:t>SESi</w:t>
            </w:r>
            <w:proofErr w:type="spellEnd"/>
            <w:r w:rsidRPr="000809B0">
              <w:rPr>
                <w:b/>
                <w:i/>
              </w:rPr>
              <w:t xml:space="preserve"> registreerimise käigus standardvormidena kättesaadavaks;</w:t>
            </w:r>
          </w:p>
        </w:tc>
      </w:tr>
    </w:tbl>
    <w:p w14:paraId="15E3DA93"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144F57E" w14:textId="77777777" w:rsidR="00B37C2D" w:rsidRPr="000809B0" w:rsidRDefault="00B37C2D" w:rsidP="00B37C2D">
      <w:r w:rsidRPr="000809B0">
        <w:rPr>
          <w:rStyle w:val="HideTWBExt"/>
        </w:rPr>
        <w:t>&lt;/Amend&gt;</w:t>
      </w:r>
    </w:p>
    <w:p w14:paraId="49D6B58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169</w:t>
      </w:r>
      <w:r w:rsidRPr="000809B0">
        <w:rPr>
          <w:rStyle w:val="HideTWBExt"/>
          <w:b w:val="0"/>
        </w:rPr>
        <w:t>&lt;/NumAm&gt;</w:t>
      </w:r>
    </w:p>
    <w:p w14:paraId="4CFE0CB3" w14:textId="77777777" w:rsidR="00B37C2D" w:rsidRPr="000809B0" w:rsidRDefault="00B37C2D" w:rsidP="00B37C2D">
      <w:pPr>
        <w:pStyle w:val="NormalBold"/>
      </w:pPr>
      <w:r w:rsidRPr="000809B0">
        <w:rPr>
          <w:rStyle w:val="HideTWBExt"/>
          <w:b w:val="0"/>
        </w:rPr>
        <w:t>&lt;RepeatBlock-By&gt;&lt;Members&gt;</w:t>
      </w:r>
      <w:r w:rsidRPr="000809B0">
        <w:t>Pascale Piera</w:t>
      </w:r>
      <w:r w:rsidRPr="000809B0">
        <w:rPr>
          <w:rStyle w:val="HideTWBExt"/>
          <w:b w:val="0"/>
        </w:rPr>
        <w:t>&lt;/Members&gt;</w:t>
      </w:r>
    </w:p>
    <w:p w14:paraId="493A0C03" w14:textId="77777777" w:rsidR="00B37C2D" w:rsidRPr="000809B0" w:rsidRDefault="00B37C2D" w:rsidP="00B37C2D">
      <w:pPr>
        <w:pStyle w:val="NormalBold"/>
      </w:pPr>
      <w:r w:rsidRPr="000809B0">
        <w:rPr>
          <w:rStyle w:val="HideTWBExt"/>
          <w:b w:val="0"/>
        </w:rPr>
        <w:t>&lt;/RepeatBlock-By&gt;</w:t>
      </w:r>
    </w:p>
    <w:p w14:paraId="52EBB8E3"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820C896" w14:textId="77777777" w:rsidR="00B37C2D" w:rsidRPr="000809B0" w:rsidRDefault="00B37C2D" w:rsidP="00B37C2D">
      <w:pPr>
        <w:pStyle w:val="NormalBold"/>
      </w:pPr>
      <w:r w:rsidRPr="000809B0">
        <w:rPr>
          <w:rStyle w:val="HideTWBExt"/>
          <w:b w:val="0"/>
        </w:rPr>
        <w:t>&lt;Article&gt;</w:t>
      </w:r>
      <w:r w:rsidRPr="000809B0">
        <w:t>Punkt 21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36A3370" w14:textId="77777777" w:rsidTr="00163FB0">
        <w:trPr>
          <w:trHeight w:hRule="exact" w:val="240"/>
          <w:jc w:val="center"/>
        </w:trPr>
        <w:tc>
          <w:tcPr>
            <w:tcW w:w="9752" w:type="dxa"/>
            <w:gridSpan w:val="2"/>
            <w:tcBorders>
              <w:top w:val="nil"/>
              <w:left w:val="nil"/>
              <w:bottom w:val="nil"/>
              <w:right w:val="nil"/>
            </w:tcBorders>
          </w:tcPr>
          <w:p w14:paraId="5CBC0073" w14:textId="77777777" w:rsidR="00B37C2D" w:rsidRPr="000809B0" w:rsidRDefault="00B37C2D" w:rsidP="00163FB0"/>
        </w:tc>
      </w:tr>
      <w:tr w:rsidR="00FF4B85" w:rsidRPr="000809B0" w14:paraId="1201C864" w14:textId="77777777" w:rsidTr="00163FB0">
        <w:trPr>
          <w:trHeight w:val="240"/>
          <w:jc w:val="center"/>
        </w:trPr>
        <w:tc>
          <w:tcPr>
            <w:tcW w:w="4876" w:type="dxa"/>
            <w:tcBorders>
              <w:top w:val="nil"/>
              <w:left w:val="nil"/>
              <w:bottom w:val="nil"/>
              <w:right w:val="nil"/>
            </w:tcBorders>
          </w:tcPr>
          <w:p w14:paraId="0C442C9A"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E6FCC6A" w14:textId="77777777" w:rsidR="00B37C2D" w:rsidRPr="000809B0" w:rsidRDefault="00B37C2D" w:rsidP="00163FB0">
            <w:pPr>
              <w:pStyle w:val="AmColumnHeading"/>
            </w:pPr>
            <w:r w:rsidRPr="000809B0">
              <w:t>Muudatusettepanek</w:t>
            </w:r>
          </w:p>
        </w:tc>
      </w:tr>
      <w:tr w:rsidR="00FF4B85" w:rsidRPr="000809B0" w14:paraId="60184226" w14:textId="77777777" w:rsidTr="00163FB0">
        <w:trPr>
          <w:jc w:val="center"/>
        </w:trPr>
        <w:tc>
          <w:tcPr>
            <w:tcW w:w="4876" w:type="dxa"/>
            <w:tcBorders>
              <w:top w:val="nil"/>
              <w:left w:val="nil"/>
              <w:bottom w:val="nil"/>
              <w:right w:val="nil"/>
            </w:tcBorders>
          </w:tcPr>
          <w:p w14:paraId="69715B8C" w14:textId="77777777" w:rsidR="00B37C2D" w:rsidRPr="000809B0" w:rsidRDefault="00B37C2D" w:rsidP="00163FB0">
            <w:pPr>
              <w:pStyle w:val="Normal6a"/>
            </w:pPr>
            <w:r w:rsidRPr="000809B0">
              <w:t>21.</w:t>
            </w:r>
            <w:r w:rsidRPr="000809B0">
              <w:tab/>
              <w:t>nõuab, et kogu liidus töötataks aktsionäride lepingute ja põhikirja jaoks välja näidisdokumendid;</w:t>
            </w:r>
          </w:p>
        </w:tc>
        <w:tc>
          <w:tcPr>
            <w:tcW w:w="4876" w:type="dxa"/>
            <w:tcBorders>
              <w:top w:val="nil"/>
              <w:left w:val="nil"/>
              <w:bottom w:val="nil"/>
              <w:right w:val="nil"/>
            </w:tcBorders>
          </w:tcPr>
          <w:p w14:paraId="3CD2050B" w14:textId="77777777" w:rsidR="00B37C2D" w:rsidRPr="000809B0" w:rsidRDefault="00B37C2D" w:rsidP="00163FB0">
            <w:pPr>
              <w:pStyle w:val="Normal6a"/>
            </w:pPr>
            <w:r w:rsidRPr="000809B0">
              <w:t>21.</w:t>
            </w:r>
            <w:r w:rsidRPr="000809B0">
              <w:tab/>
              <w:t>nõuab, et kogu liidus töötataks aktsionäride lepingute ja põhikirja jaoks välja näidisdokumendid</w:t>
            </w:r>
            <w:r w:rsidRPr="000809B0">
              <w:rPr>
                <w:b/>
                <w:bCs/>
                <w:i/>
                <w:iCs/>
              </w:rPr>
              <w:t>, mis tuleb koostada selle liikmesriigi ametlikus keeles, kus äriühing tegutseb</w:t>
            </w:r>
            <w:r w:rsidRPr="000809B0">
              <w:t>;</w:t>
            </w:r>
          </w:p>
        </w:tc>
      </w:tr>
    </w:tbl>
    <w:p w14:paraId="1DAE8CC4"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4C5AF054" w14:textId="77777777" w:rsidR="00B37C2D" w:rsidRPr="000809B0" w:rsidRDefault="00B37C2D" w:rsidP="00B37C2D">
      <w:r w:rsidRPr="000809B0">
        <w:rPr>
          <w:rStyle w:val="HideTWBExt"/>
        </w:rPr>
        <w:t>&lt;/Amend&gt;</w:t>
      </w:r>
    </w:p>
    <w:p w14:paraId="64C456F8"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170</w:t>
      </w:r>
      <w:r w:rsidRPr="000809B0">
        <w:rPr>
          <w:rStyle w:val="HideTWBExt"/>
          <w:b w:val="0"/>
        </w:rPr>
        <w:t>&lt;/NumAm&gt;</w:t>
      </w:r>
    </w:p>
    <w:p w14:paraId="5B496719"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2A04FF5A" w14:textId="77777777" w:rsidR="00B37C2D" w:rsidRPr="000809B0" w:rsidRDefault="00B37C2D" w:rsidP="00B37C2D">
      <w:pPr>
        <w:pStyle w:val="NormalBold"/>
      </w:pPr>
      <w:r w:rsidRPr="000809B0">
        <w:rPr>
          <w:rStyle w:val="HideTWBExt"/>
          <w:b w:val="0"/>
        </w:rPr>
        <w:t>&lt;/RepeatBlock-By&gt;</w:t>
      </w:r>
    </w:p>
    <w:p w14:paraId="1CC4EE4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9F6A1D7" w14:textId="77777777" w:rsidR="00B37C2D" w:rsidRPr="000809B0" w:rsidRDefault="00B37C2D" w:rsidP="00B37C2D">
      <w:pPr>
        <w:pStyle w:val="NormalBold"/>
      </w:pPr>
      <w:r w:rsidRPr="000809B0">
        <w:rPr>
          <w:rStyle w:val="HideTWBExt"/>
          <w:b w:val="0"/>
        </w:rPr>
        <w:t>&lt;Article&gt;</w:t>
      </w:r>
      <w:r w:rsidRPr="000809B0">
        <w:t>Punkt 21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22D24DC" w14:textId="77777777" w:rsidTr="00163FB0">
        <w:trPr>
          <w:trHeight w:hRule="exact" w:val="240"/>
          <w:jc w:val="center"/>
        </w:trPr>
        <w:tc>
          <w:tcPr>
            <w:tcW w:w="9752" w:type="dxa"/>
            <w:gridSpan w:val="2"/>
            <w:tcBorders>
              <w:top w:val="nil"/>
              <w:left w:val="nil"/>
              <w:bottom w:val="nil"/>
              <w:right w:val="nil"/>
            </w:tcBorders>
          </w:tcPr>
          <w:p w14:paraId="15AB92D8" w14:textId="77777777" w:rsidR="00B37C2D" w:rsidRPr="000809B0" w:rsidRDefault="00B37C2D" w:rsidP="00163FB0"/>
        </w:tc>
      </w:tr>
      <w:tr w:rsidR="00FF4B85" w:rsidRPr="000809B0" w14:paraId="37D5FF54" w14:textId="77777777" w:rsidTr="00163FB0">
        <w:trPr>
          <w:trHeight w:val="240"/>
          <w:jc w:val="center"/>
        </w:trPr>
        <w:tc>
          <w:tcPr>
            <w:tcW w:w="4876" w:type="dxa"/>
            <w:tcBorders>
              <w:top w:val="nil"/>
              <w:left w:val="nil"/>
              <w:bottom w:val="nil"/>
              <w:right w:val="nil"/>
            </w:tcBorders>
          </w:tcPr>
          <w:p w14:paraId="48EBF53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F2A60F3" w14:textId="77777777" w:rsidR="00B37C2D" w:rsidRPr="000809B0" w:rsidRDefault="00B37C2D" w:rsidP="00163FB0">
            <w:pPr>
              <w:pStyle w:val="AmColumnHeading"/>
            </w:pPr>
            <w:r w:rsidRPr="000809B0">
              <w:t>Muudatusettepanek</w:t>
            </w:r>
          </w:p>
        </w:tc>
      </w:tr>
      <w:tr w:rsidR="00FF4B85" w:rsidRPr="000809B0" w14:paraId="12EF8CA1" w14:textId="77777777" w:rsidTr="00163FB0">
        <w:trPr>
          <w:jc w:val="center"/>
        </w:trPr>
        <w:tc>
          <w:tcPr>
            <w:tcW w:w="4876" w:type="dxa"/>
            <w:tcBorders>
              <w:top w:val="nil"/>
              <w:left w:val="nil"/>
              <w:bottom w:val="nil"/>
              <w:right w:val="nil"/>
            </w:tcBorders>
          </w:tcPr>
          <w:p w14:paraId="27B10412" w14:textId="77777777" w:rsidR="00B37C2D" w:rsidRPr="000809B0" w:rsidRDefault="00B37C2D" w:rsidP="00163FB0">
            <w:pPr>
              <w:pStyle w:val="Normal6a"/>
            </w:pPr>
            <w:r w:rsidRPr="000809B0">
              <w:t>21.</w:t>
            </w:r>
            <w:r w:rsidRPr="000809B0">
              <w:tab/>
              <w:t>nõuab, et kogu liidus töötataks aktsionäride lepingute ja põhikirja jaoks välja näidisdokumendid;</w:t>
            </w:r>
          </w:p>
        </w:tc>
        <w:tc>
          <w:tcPr>
            <w:tcW w:w="4876" w:type="dxa"/>
            <w:tcBorders>
              <w:top w:val="nil"/>
              <w:left w:val="nil"/>
              <w:bottom w:val="nil"/>
              <w:right w:val="nil"/>
            </w:tcBorders>
          </w:tcPr>
          <w:p w14:paraId="4CF5F61D" w14:textId="77777777" w:rsidR="00B37C2D" w:rsidRPr="000809B0" w:rsidRDefault="00B37C2D" w:rsidP="00163FB0">
            <w:pPr>
              <w:pStyle w:val="Normal6a"/>
            </w:pPr>
            <w:r w:rsidRPr="000809B0">
              <w:t>21.</w:t>
            </w:r>
            <w:r w:rsidRPr="000809B0">
              <w:tab/>
              <w:t>nõuab, et kogu liidus töötataks aktsionäride lepingute ja põhikirja jaoks välja näidisdokumendid</w:t>
            </w:r>
            <w:r w:rsidRPr="000809B0">
              <w:rPr>
                <w:b/>
                <w:bCs/>
                <w:i/>
                <w:iCs/>
              </w:rPr>
              <w:t>,</w:t>
            </w:r>
            <w:r w:rsidRPr="000809B0">
              <w:t xml:space="preserve"> </w:t>
            </w:r>
            <w:r w:rsidRPr="000809B0">
              <w:rPr>
                <w:b/>
                <w:i/>
              </w:rPr>
              <w:t>mille kasutamist ja järgimist jälgib liidu tasandi äriregister</w:t>
            </w:r>
            <w:r w:rsidRPr="000809B0">
              <w:t>;</w:t>
            </w:r>
          </w:p>
        </w:tc>
      </w:tr>
    </w:tbl>
    <w:p w14:paraId="0AF2CB04"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F6319B8" w14:textId="77777777" w:rsidR="00B37C2D" w:rsidRPr="000809B0" w:rsidRDefault="00B37C2D" w:rsidP="00B37C2D">
      <w:r w:rsidRPr="000809B0">
        <w:rPr>
          <w:rStyle w:val="HideTWBExt"/>
        </w:rPr>
        <w:t>&lt;/Amend&gt;</w:t>
      </w:r>
    </w:p>
    <w:p w14:paraId="3CDE948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171</w:t>
      </w:r>
      <w:r w:rsidRPr="000809B0">
        <w:rPr>
          <w:rStyle w:val="HideTWBExt"/>
          <w:b w:val="0"/>
        </w:rPr>
        <w:t>&lt;/NumAm&gt;</w:t>
      </w:r>
    </w:p>
    <w:p w14:paraId="41F5861E"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0326FCC7" w14:textId="77777777" w:rsidR="00B37C2D" w:rsidRPr="000809B0" w:rsidRDefault="00B37C2D" w:rsidP="00B37C2D">
      <w:pPr>
        <w:pStyle w:val="NormalBold"/>
      </w:pPr>
      <w:r w:rsidRPr="000809B0">
        <w:rPr>
          <w:rStyle w:val="HideTWBExt"/>
          <w:b w:val="0"/>
        </w:rPr>
        <w:t>&lt;/RepeatBlock-By&gt;</w:t>
      </w:r>
    </w:p>
    <w:p w14:paraId="09BC038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CE05CD1" w14:textId="77777777" w:rsidR="00B37C2D" w:rsidRPr="000809B0" w:rsidRDefault="00B37C2D" w:rsidP="00B37C2D">
      <w:pPr>
        <w:pStyle w:val="NormalBold"/>
      </w:pPr>
      <w:r w:rsidRPr="000809B0">
        <w:rPr>
          <w:rStyle w:val="HideTWBExt"/>
          <w:b w:val="0"/>
        </w:rPr>
        <w:t>&lt;Article&gt;</w:t>
      </w:r>
      <w:r w:rsidRPr="000809B0">
        <w:t>Punkt 21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6E9123C" w14:textId="77777777" w:rsidTr="00163FB0">
        <w:trPr>
          <w:trHeight w:hRule="exact" w:val="240"/>
          <w:jc w:val="center"/>
        </w:trPr>
        <w:tc>
          <w:tcPr>
            <w:tcW w:w="9752" w:type="dxa"/>
            <w:gridSpan w:val="2"/>
            <w:tcBorders>
              <w:top w:val="nil"/>
              <w:left w:val="nil"/>
              <w:bottom w:val="nil"/>
              <w:right w:val="nil"/>
            </w:tcBorders>
          </w:tcPr>
          <w:p w14:paraId="16557152" w14:textId="77777777" w:rsidR="00B37C2D" w:rsidRPr="000809B0" w:rsidRDefault="00B37C2D" w:rsidP="00163FB0"/>
        </w:tc>
      </w:tr>
      <w:tr w:rsidR="00FF4B85" w:rsidRPr="000809B0" w14:paraId="6B6A2FBB" w14:textId="77777777" w:rsidTr="00163FB0">
        <w:trPr>
          <w:trHeight w:val="240"/>
          <w:jc w:val="center"/>
        </w:trPr>
        <w:tc>
          <w:tcPr>
            <w:tcW w:w="4876" w:type="dxa"/>
            <w:tcBorders>
              <w:top w:val="nil"/>
              <w:left w:val="nil"/>
              <w:bottom w:val="nil"/>
              <w:right w:val="nil"/>
            </w:tcBorders>
          </w:tcPr>
          <w:p w14:paraId="166D6AA1"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EA06C5D" w14:textId="77777777" w:rsidR="00B37C2D" w:rsidRPr="000809B0" w:rsidRDefault="00B37C2D" w:rsidP="00163FB0">
            <w:pPr>
              <w:pStyle w:val="AmColumnHeading"/>
            </w:pPr>
            <w:r w:rsidRPr="000809B0">
              <w:t>Muudatusettepanek</w:t>
            </w:r>
          </w:p>
        </w:tc>
      </w:tr>
      <w:tr w:rsidR="00FF4B85" w:rsidRPr="000809B0" w14:paraId="1255B372" w14:textId="77777777" w:rsidTr="00163FB0">
        <w:trPr>
          <w:jc w:val="center"/>
        </w:trPr>
        <w:tc>
          <w:tcPr>
            <w:tcW w:w="4876" w:type="dxa"/>
            <w:tcBorders>
              <w:top w:val="nil"/>
              <w:left w:val="nil"/>
              <w:bottom w:val="nil"/>
              <w:right w:val="nil"/>
            </w:tcBorders>
          </w:tcPr>
          <w:p w14:paraId="63B61430" w14:textId="77777777" w:rsidR="00B37C2D" w:rsidRPr="000809B0" w:rsidRDefault="00B37C2D" w:rsidP="00163FB0">
            <w:pPr>
              <w:pStyle w:val="Normal6a"/>
            </w:pPr>
            <w:r w:rsidRPr="000809B0">
              <w:t>21.</w:t>
            </w:r>
            <w:r w:rsidRPr="000809B0">
              <w:tab/>
              <w:t>nõuab, et kogu liidus töötataks aktsionäride lepingute ja põhikirja jaoks välja näidisdokumendid;</w:t>
            </w:r>
          </w:p>
        </w:tc>
        <w:tc>
          <w:tcPr>
            <w:tcW w:w="4876" w:type="dxa"/>
            <w:tcBorders>
              <w:top w:val="nil"/>
              <w:left w:val="nil"/>
              <w:bottom w:val="nil"/>
              <w:right w:val="nil"/>
            </w:tcBorders>
          </w:tcPr>
          <w:p w14:paraId="5B316DFF" w14:textId="77777777" w:rsidR="00B37C2D" w:rsidRPr="000809B0" w:rsidRDefault="00B37C2D" w:rsidP="00163FB0">
            <w:pPr>
              <w:pStyle w:val="Normal6a"/>
            </w:pPr>
            <w:r w:rsidRPr="000809B0">
              <w:t>21.</w:t>
            </w:r>
            <w:r w:rsidRPr="000809B0">
              <w:tab/>
              <w:t xml:space="preserve">nõuab, et kogu liidus töötataks </w:t>
            </w:r>
            <w:proofErr w:type="spellStart"/>
            <w:r w:rsidRPr="000809B0">
              <w:rPr>
                <w:b/>
                <w:bCs/>
                <w:i/>
                <w:iCs/>
              </w:rPr>
              <w:t>ESSUdele</w:t>
            </w:r>
            <w:proofErr w:type="spellEnd"/>
            <w:r w:rsidRPr="000809B0">
              <w:t xml:space="preserve"> aktsionäride lepingute ja põhikirja jaoks välja </w:t>
            </w:r>
            <w:r w:rsidRPr="000809B0">
              <w:rPr>
                <w:b/>
                <w:bCs/>
                <w:i/>
                <w:iCs/>
              </w:rPr>
              <w:t>standardsed mitmekeelsed</w:t>
            </w:r>
            <w:r w:rsidRPr="000809B0">
              <w:t xml:space="preserve"> näidisdokumendid;</w:t>
            </w:r>
          </w:p>
        </w:tc>
      </w:tr>
    </w:tbl>
    <w:p w14:paraId="7CD1CDCA"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7D0B320" w14:textId="77777777" w:rsidR="00B37C2D" w:rsidRPr="000809B0" w:rsidRDefault="00B37C2D" w:rsidP="00B37C2D">
      <w:r w:rsidRPr="000809B0">
        <w:rPr>
          <w:rStyle w:val="HideTWBExt"/>
        </w:rPr>
        <w:t>&lt;/Amend&gt;</w:t>
      </w:r>
    </w:p>
    <w:p w14:paraId="508940D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172</w:t>
      </w:r>
      <w:r w:rsidRPr="000809B0">
        <w:rPr>
          <w:rStyle w:val="HideTWBExt"/>
          <w:b w:val="0"/>
        </w:rPr>
        <w:t>&lt;/NumAm&gt;</w:t>
      </w:r>
    </w:p>
    <w:p w14:paraId="3C8A2638"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1AE8F435" w14:textId="77777777" w:rsidR="00B37C2D" w:rsidRPr="000809B0" w:rsidRDefault="00B37C2D" w:rsidP="00B37C2D">
      <w:pPr>
        <w:pStyle w:val="NormalBold"/>
      </w:pPr>
      <w:r w:rsidRPr="000809B0">
        <w:rPr>
          <w:rStyle w:val="HideTWBExt"/>
          <w:b w:val="0"/>
        </w:rPr>
        <w:t>&lt;/RepeatBlock-By&gt;</w:t>
      </w:r>
    </w:p>
    <w:p w14:paraId="75ED6221"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EDA73C4" w14:textId="77777777" w:rsidR="00B37C2D" w:rsidRPr="000809B0" w:rsidRDefault="00B37C2D" w:rsidP="00B37C2D">
      <w:pPr>
        <w:pStyle w:val="NormalBold"/>
      </w:pPr>
      <w:r w:rsidRPr="000809B0">
        <w:rPr>
          <w:rStyle w:val="HideTWBExt"/>
          <w:b w:val="0"/>
        </w:rPr>
        <w:t>&lt;Article&gt;</w:t>
      </w:r>
      <w:r w:rsidRPr="000809B0">
        <w:t>Punkt 22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8D3D3DD" w14:textId="77777777" w:rsidTr="00163FB0">
        <w:trPr>
          <w:trHeight w:hRule="exact" w:val="240"/>
          <w:jc w:val="center"/>
        </w:trPr>
        <w:tc>
          <w:tcPr>
            <w:tcW w:w="9752" w:type="dxa"/>
            <w:gridSpan w:val="2"/>
            <w:tcBorders>
              <w:top w:val="nil"/>
              <w:left w:val="nil"/>
              <w:bottom w:val="nil"/>
              <w:right w:val="nil"/>
            </w:tcBorders>
          </w:tcPr>
          <w:p w14:paraId="0D97EFB6" w14:textId="77777777" w:rsidR="00B37C2D" w:rsidRPr="000809B0" w:rsidRDefault="00B37C2D" w:rsidP="00163FB0"/>
        </w:tc>
      </w:tr>
      <w:tr w:rsidR="00FF4B85" w:rsidRPr="000809B0" w14:paraId="4B595E3D" w14:textId="77777777" w:rsidTr="00163FB0">
        <w:trPr>
          <w:trHeight w:val="240"/>
          <w:jc w:val="center"/>
        </w:trPr>
        <w:tc>
          <w:tcPr>
            <w:tcW w:w="4876" w:type="dxa"/>
            <w:tcBorders>
              <w:top w:val="nil"/>
              <w:left w:val="nil"/>
              <w:bottom w:val="nil"/>
              <w:right w:val="nil"/>
            </w:tcBorders>
          </w:tcPr>
          <w:p w14:paraId="11738859"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842879D" w14:textId="77777777" w:rsidR="00B37C2D" w:rsidRPr="000809B0" w:rsidRDefault="00B37C2D" w:rsidP="00163FB0">
            <w:pPr>
              <w:pStyle w:val="AmColumnHeading"/>
            </w:pPr>
            <w:r w:rsidRPr="000809B0">
              <w:t>Muudatusettepanek</w:t>
            </w:r>
          </w:p>
        </w:tc>
      </w:tr>
      <w:tr w:rsidR="00FF4B85" w:rsidRPr="000809B0" w14:paraId="3C925212" w14:textId="77777777" w:rsidTr="00163FB0">
        <w:trPr>
          <w:jc w:val="center"/>
        </w:trPr>
        <w:tc>
          <w:tcPr>
            <w:tcW w:w="4876" w:type="dxa"/>
            <w:tcBorders>
              <w:top w:val="nil"/>
              <w:left w:val="nil"/>
              <w:bottom w:val="nil"/>
              <w:right w:val="nil"/>
            </w:tcBorders>
          </w:tcPr>
          <w:p w14:paraId="3E811996" w14:textId="77777777" w:rsidR="00B37C2D" w:rsidRPr="000809B0" w:rsidRDefault="00B37C2D" w:rsidP="00163FB0">
            <w:pPr>
              <w:pStyle w:val="Normal6a"/>
            </w:pPr>
            <w:r w:rsidRPr="000809B0">
              <w:t>22.</w:t>
            </w:r>
            <w:r w:rsidRPr="000809B0">
              <w:tab/>
              <w:t>on seisukohal, et uus seadusandlik ettepanek peaks sisaldama ühtlustatud õigusnorme omakapitalilaadsete võlainstrumentide kohta, mis võimaldavad investoritel investeerida äriühingusse, omandamata selle äriühingu üle kontrolliõigust;</w:t>
            </w:r>
          </w:p>
        </w:tc>
        <w:tc>
          <w:tcPr>
            <w:tcW w:w="4876" w:type="dxa"/>
            <w:tcBorders>
              <w:top w:val="nil"/>
              <w:left w:val="nil"/>
              <w:bottom w:val="nil"/>
              <w:right w:val="nil"/>
            </w:tcBorders>
          </w:tcPr>
          <w:p w14:paraId="79BF57A5" w14:textId="77777777" w:rsidR="00B37C2D" w:rsidRPr="000809B0" w:rsidRDefault="00B37C2D" w:rsidP="00163FB0">
            <w:pPr>
              <w:pStyle w:val="Normal6a"/>
            </w:pPr>
            <w:r w:rsidRPr="000809B0">
              <w:t>22.</w:t>
            </w:r>
            <w:r w:rsidRPr="000809B0">
              <w:tab/>
              <w:t>on seisukohal, et uus seadusandlik ettepanek peaks sisaldama ühtlustatud õigusnorme omakapitalilaadsete võlainstrumentide kohta</w:t>
            </w:r>
            <w:r w:rsidRPr="000809B0">
              <w:rPr>
                <w:b/>
                <w:bCs/>
                <w:i/>
                <w:iCs/>
              </w:rPr>
              <w:t xml:space="preserve"> – sealhulgas nende instrumentidega seotud maksejõuetuse norme –</w:t>
            </w:r>
            <w:r w:rsidRPr="000809B0">
              <w:t>, mis võimaldavad investoritel investeerida äriühingusse, omandamata selle äriühingu üle kontrolliõigust;</w:t>
            </w:r>
          </w:p>
        </w:tc>
      </w:tr>
    </w:tbl>
    <w:p w14:paraId="5463639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3EF8227" w14:textId="77777777" w:rsidR="00B37C2D" w:rsidRPr="000809B0" w:rsidRDefault="00B37C2D" w:rsidP="00B37C2D">
      <w:r w:rsidRPr="000809B0">
        <w:rPr>
          <w:rStyle w:val="HideTWBExt"/>
        </w:rPr>
        <w:t>&lt;/Amend&gt;</w:t>
      </w:r>
    </w:p>
    <w:p w14:paraId="7296B007"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173</w:t>
      </w:r>
      <w:r w:rsidRPr="000809B0">
        <w:rPr>
          <w:rStyle w:val="HideTWBExt"/>
          <w:b w:val="0"/>
        </w:rPr>
        <w:t>&lt;/NumAm&gt;</w:t>
      </w:r>
    </w:p>
    <w:p w14:paraId="19EBEE5D"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0B242CE5" w14:textId="77777777" w:rsidR="00B37C2D" w:rsidRPr="000809B0" w:rsidRDefault="00B37C2D" w:rsidP="00B37C2D">
      <w:pPr>
        <w:pStyle w:val="NormalBold"/>
      </w:pPr>
      <w:r w:rsidRPr="000809B0">
        <w:rPr>
          <w:rStyle w:val="HideTWBExt"/>
          <w:b w:val="0"/>
        </w:rPr>
        <w:t>&lt;/RepeatBlock-By&gt;</w:t>
      </w:r>
    </w:p>
    <w:p w14:paraId="05DB0F22"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FE038D5" w14:textId="77777777" w:rsidR="00B37C2D" w:rsidRPr="000809B0" w:rsidRDefault="00B37C2D" w:rsidP="00B37C2D">
      <w:pPr>
        <w:pStyle w:val="NormalBold"/>
      </w:pPr>
      <w:r w:rsidRPr="000809B0">
        <w:rPr>
          <w:rStyle w:val="HideTWBExt"/>
          <w:b w:val="0"/>
        </w:rPr>
        <w:t>&lt;Article&gt;</w:t>
      </w:r>
      <w:r w:rsidRPr="000809B0">
        <w:t>Punkt 22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9734E14" w14:textId="77777777" w:rsidTr="00163FB0">
        <w:trPr>
          <w:trHeight w:hRule="exact" w:val="240"/>
          <w:jc w:val="center"/>
        </w:trPr>
        <w:tc>
          <w:tcPr>
            <w:tcW w:w="9752" w:type="dxa"/>
            <w:gridSpan w:val="2"/>
            <w:tcBorders>
              <w:top w:val="nil"/>
              <w:left w:val="nil"/>
              <w:bottom w:val="nil"/>
              <w:right w:val="nil"/>
            </w:tcBorders>
          </w:tcPr>
          <w:p w14:paraId="17F12709" w14:textId="77777777" w:rsidR="00B37C2D" w:rsidRPr="000809B0" w:rsidRDefault="00B37C2D" w:rsidP="00163FB0"/>
        </w:tc>
      </w:tr>
      <w:tr w:rsidR="00FF4B85" w:rsidRPr="000809B0" w14:paraId="163CE6D5" w14:textId="77777777" w:rsidTr="00163FB0">
        <w:trPr>
          <w:trHeight w:val="240"/>
          <w:jc w:val="center"/>
        </w:trPr>
        <w:tc>
          <w:tcPr>
            <w:tcW w:w="4876" w:type="dxa"/>
            <w:tcBorders>
              <w:top w:val="nil"/>
              <w:left w:val="nil"/>
              <w:bottom w:val="nil"/>
              <w:right w:val="nil"/>
            </w:tcBorders>
          </w:tcPr>
          <w:p w14:paraId="77870584"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1EB9842" w14:textId="77777777" w:rsidR="00B37C2D" w:rsidRPr="000809B0" w:rsidRDefault="00B37C2D" w:rsidP="00163FB0">
            <w:pPr>
              <w:pStyle w:val="AmColumnHeading"/>
            </w:pPr>
            <w:r w:rsidRPr="000809B0">
              <w:t>Muudatusettepanek</w:t>
            </w:r>
          </w:p>
        </w:tc>
      </w:tr>
      <w:tr w:rsidR="00FF4B85" w:rsidRPr="000809B0" w14:paraId="390DA821" w14:textId="77777777" w:rsidTr="00163FB0">
        <w:trPr>
          <w:jc w:val="center"/>
        </w:trPr>
        <w:tc>
          <w:tcPr>
            <w:tcW w:w="4876" w:type="dxa"/>
            <w:tcBorders>
              <w:top w:val="nil"/>
              <w:left w:val="nil"/>
              <w:bottom w:val="nil"/>
              <w:right w:val="nil"/>
            </w:tcBorders>
          </w:tcPr>
          <w:p w14:paraId="39703E77" w14:textId="77777777" w:rsidR="00B37C2D" w:rsidRPr="000809B0" w:rsidRDefault="00B37C2D" w:rsidP="00163FB0">
            <w:pPr>
              <w:pStyle w:val="Normal6a"/>
            </w:pPr>
          </w:p>
        </w:tc>
        <w:tc>
          <w:tcPr>
            <w:tcW w:w="4876" w:type="dxa"/>
            <w:tcBorders>
              <w:top w:val="nil"/>
              <w:left w:val="nil"/>
              <w:bottom w:val="nil"/>
              <w:right w:val="nil"/>
            </w:tcBorders>
          </w:tcPr>
          <w:p w14:paraId="221920D7" w14:textId="77777777" w:rsidR="00B37C2D" w:rsidRPr="000809B0" w:rsidRDefault="00B37C2D" w:rsidP="00163FB0">
            <w:pPr>
              <w:pStyle w:val="Normal6a"/>
            </w:pPr>
            <w:r w:rsidRPr="000809B0">
              <w:rPr>
                <w:b/>
                <w:i/>
              </w:rPr>
              <w:t>22a.</w:t>
            </w:r>
            <w:r w:rsidRPr="000809B0">
              <w:tab/>
            </w:r>
            <w:r w:rsidRPr="000809B0">
              <w:rPr>
                <w:b/>
                <w:i/>
              </w:rPr>
              <w:t>rõhutab vajadust alternatiivsete võimaluste järele kapitalile juurdepääsuks; rõhutab vajadust alternatiivsete rahastamismudelite järele, et meelitada talente ligi äriühingu tegevuse varajases etapis; nõuab, et seadusandlikku ettepanekusse lisataks vabatahtlikud korraldaja omandivormid, varalukud ja eri liiki aktsiad, sealhulgas erineva hääleõigusega aktsiad, vetoaktsiad ja eelisaktsiad;</w:t>
            </w:r>
          </w:p>
        </w:tc>
      </w:tr>
    </w:tbl>
    <w:p w14:paraId="5BF7D387"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D7ABE34" w14:textId="77777777" w:rsidR="00B37C2D" w:rsidRPr="000809B0" w:rsidRDefault="00B37C2D" w:rsidP="00B37C2D">
      <w:r w:rsidRPr="000809B0">
        <w:rPr>
          <w:rStyle w:val="HideTWBExt"/>
        </w:rPr>
        <w:t>&lt;/Amend&gt;</w:t>
      </w:r>
    </w:p>
    <w:p w14:paraId="4E85CFB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174</w:t>
      </w:r>
      <w:r w:rsidRPr="000809B0">
        <w:rPr>
          <w:rStyle w:val="HideTWBExt"/>
          <w:b w:val="0"/>
        </w:rPr>
        <w:t>&lt;/NumAm&gt;</w:t>
      </w:r>
    </w:p>
    <w:p w14:paraId="7E7F49EB" w14:textId="77777777" w:rsidR="00B37C2D" w:rsidRPr="000809B0" w:rsidRDefault="00B37C2D" w:rsidP="00B37C2D">
      <w:pPr>
        <w:pStyle w:val="NormalBold"/>
      </w:pPr>
      <w:r w:rsidRPr="000809B0">
        <w:rPr>
          <w:rStyle w:val="HideTWBExt"/>
          <w:b w:val="0"/>
        </w:rPr>
        <w:t>&lt;RepeatBlock-By&gt;&lt;Members&gt;</w:t>
      </w:r>
      <w:r w:rsidRPr="000809B0">
        <w:t>Kira Marie Peter-Hansen</w:t>
      </w:r>
      <w:r w:rsidRPr="000809B0">
        <w:rPr>
          <w:rStyle w:val="HideTWBExt"/>
          <w:b w:val="0"/>
        </w:rPr>
        <w:t>&lt;/Members&gt;</w:t>
      </w:r>
    </w:p>
    <w:p w14:paraId="7443A86A" w14:textId="77777777" w:rsidR="00B37C2D" w:rsidRPr="000809B0" w:rsidRDefault="00B37C2D" w:rsidP="00B37C2D">
      <w:r w:rsidRPr="000809B0">
        <w:rPr>
          <w:rStyle w:val="HideTWBExt"/>
        </w:rPr>
        <w:t>&lt;AuNomDe&gt;</w:t>
      </w:r>
      <w:r w:rsidRPr="000809B0">
        <w:rPr>
          <w:rStyle w:val="HideTWBInt"/>
        </w:rPr>
        <w:t>{Verts/ALE}</w:t>
      </w:r>
      <w:r w:rsidRPr="000809B0">
        <w:t xml:space="preserve">fraktsiooni </w:t>
      </w:r>
      <w:proofErr w:type="spellStart"/>
      <w:r w:rsidRPr="000809B0">
        <w:t>Verts</w:t>
      </w:r>
      <w:proofErr w:type="spellEnd"/>
      <w:r w:rsidRPr="000809B0">
        <w:t>/ALE nimel</w:t>
      </w:r>
      <w:r w:rsidRPr="000809B0">
        <w:rPr>
          <w:rStyle w:val="HideTWBExt"/>
        </w:rPr>
        <w:t>&lt;/AuNomDe&gt;</w:t>
      </w:r>
    </w:p>
    <w:p w14:paraId="62A0E803" w14:textId="77777777" w:rsidR="00B37C2D" w:rsidRPr="000809B0" w:rsidRDefault="00B37C2D" w:rsidP="00B37C2D">
      <w:pPr>
        <w:pStyle w:val="NormalBold"/>
      </w:pPr>
      <w:r w:rsidRPr="000809B0">
        <w:rPr>
          <w:rStyle w:val="HideTWBExt"/>
          <w:b w:val="0"/>
        </w:rPr>
        <w:t>&lt;/RepeatBlock-By&gt;</w:t>
      </w:r>
    </w:p>
    <w:p w14:paraId="51F19E8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D5B2F94" w14:textId="77777777" w:rsidR="00B37C2D" w:rsidRPr="000809B0" w:rsidRDefault="00B37C2D" w:rsidP="00B37C2D">
      <w:pPr>
        <w:pStyle w:val="NormalBold"/>
      </w:pPr>
      <w:r w:rsidRPr="000809B0">
        <w:rPr>
          <w:rStyle w:val="HideTWBExt"/>
          <w:b w:val="0"/>
        </w:rPr>
        <w:t>&lt;Article&gt;</w:t>
      </w:r>
      <w:r w:rsidRPr="000809B0">
        <w:t>Punkt 22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A912E34" w14:textId="77777777" w:rsidTr="00163FB0">
        <w:trPr>
          <w:trHeight w:hRule="exact" w:val="240"/>
          <w:jc w:val="center"/>
        </w:trPr>
        <w:tc>
          <w:tcPr>
            <w:tcW w:w="9752" w:type="dxa"/>
            <w:gridSpan w:val="2"/>
            <w:tcBorders>
              <w:top w:val="nil"/>
              <w:left w:val="nil"/>
              <w:bottom w:val="nil"/>
              <w:right w:val="nil"/>
            </w:tcBorders>
          </w:tcPr>
          <w:p w14:paraId="6E3D23BE" w14:textId="77777777" w:rsidR="00B37C2D" w:rsidRPr="000809B0" w:rsidRDefault="00B37C2D" w:rsidP="00163FB0"/>
        </w:tc>
      </w:tr>
      <w:tr w:rsidR="00FF4B85" w:rsidRPr="000809B0" w14:paraId="07720769" w14:textId="77777777" w:rsidTr="00163FB0">
        <w:trPr>
          <w:trHeight w:val="240"/>
          <w:jc w:val="center"/>
        </w:trPr>
        <w:tc>
          <w:tcPr>
            <w:tcW w:w="4876" w:type="dxa"/>
            <w:tcBorders>
              <w:top w:val="nil"/>
              <w:left w:val="nil"/>
              <w:bottom w:val="nil"/>
              <w:right w:val="nil"/>
            </w:tcBorders>
          </w:tcPr>
          <w:p w14:paraId="6EA6563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E47115D" w14:textId="77777777" w:rsidR="00B37C2D" w:rsidRPr="000809B0" w:rsidRDefault="00B37C2D" w:rsidP="00163FB0">
            <w:pPr>
              <w:pStyle w:val="AmColumnHeading"/>
            </w:pPr>
            <w:r w:rsidRPr="000809B0">
              <w:t>Muudatusettepanek</w:t>
            </w:r>
          </w:p>
        </w:tc>
      </w:tr>
      <w:tr w:rsidR="00FF4B85" w:rsidRPr="000809B0" w14:paraId="1B00A40A" w14:textId="77777777" w:rsidTr="00163FB0">
        <w:trPr>
          <w:jc w:val="center"/>
        </w:trPr>
        <w:tc>
          <w:tcPr>
            <w:tcW w:w="4876" w:type="dxa"/>
            <w:tcBorders>
              <w:top w:val="nil"/>
              <w:left w:val="nil"/>
              <w:bottom w:val="nil"/>
              <w:right w:val="nil"/>
            </w:tcBorders>
          </w:tcPr>
          <w:p w14:paraId="3C930CE7" w14:textId="77777777" w:rsidR="00B37C2D" w:rsidRPr="000809B0" w:rsidRDefault="00B37C2D" w:rsidP="00163FB0">
            <w:pPr>
              <w:pStyle w:val="Normal6a"/>
            </w:pPr>
          </w:p>
        </w:tc>
        <w:tc>
          <w:tcPr>
            <w:tcW w:w="4876" w:type="dxa"/>
            <w:tcBorders>
              <w:top w:val="nil"/>
              <w:left w:val="nil"/>
              <w:bottom w:val="nil"/>
              <w:right w:val="nil"/>
            </w:tcBorders>
          </w:tcPr>
          <w:p w14:paraId="7062D7E0" w14:textId="77777777" w:rsidR="00B37C2D" w:rsidRPr="000809B0" w:rsidRDefault="00B37C2D" w:rsidP="00163FB0">
            <w:pPr>
              <w:pStyle w:val="Normal6a"/>
            </w:pPr>
            <w:r w:rsidRPr="000809B0">
              <w:rPr>
                <w:b/>
                <w:i/>
              </w:rPr>
              <w:t>22a.</w:t>
            </w:r>
            <w:r w:rsidRPr="000809B0">
              <w:tab/>
            </w:r>
            <w:r w:rsidRPr="000809B0">
              <w:rPr>
                <w:b/>
                <w:i/>
              </w:rPr>
              <w:t>kordab, et juurdepääs rahastamisele ei tohiks piirduda ainult riskikapitaliga, vaid peaks hõlmama ka muud liiki investeeringuid, sealhulgas omakapitali- ja sotsiaalse mõjuga investeeringuid, pensionikavasid ja riiklikke investeerimisfonde, et tagada vajalik juurdepääs kapitalile ja võtta arvesse eri ettevõtlusvormide eripärasid;</w:t>
            </w:r>
          </w:p>
        </w:tc>
      </w:tr>
    </w:tbl>
    <w:p w14:paraId="02A1CA42"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3D9096A" w14:textId="77777777" w:rsidR="00B37C2D" w:rsidRPr="000809B0" w:rsidRDefault="00B37C2D" w:rsidP="00B37C2D">
      <w:r w:rsidRPr="000809B0">
        <w:rPr>
          <w:rStyle w:val="HideTWBExt"/>
        </w:rPr>
        <w:t>&lt;/Amend&gt;</w:t>
      </w:r>
    </w:p>
    <w:p w14:paraId="031506E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175</w:t>
      </w:r>
      <w:r w:rsidRPr="000809B0">
        <w:rPr>
          <w:rStyle w:val="HideTWBExt"/>
          <w:b w:val="0"/>
        </w:rPr>
        <w:t>&lt;/NumAm&gt;</w:t>
      </w:r>
    </w:p>
    <w:p w14:paraId="58B73BB0" w14:textId="77777777" w:rsidR="00B37C2D" w:rsidRPr="000809B0" w:rsidRDefault="00B37C2D" w:rsidP="00B37C2D">
      <w:pPr>
        <w:pStyle w:val="NormalBold"/>
      </w:pPr>
      <w:r w:rsidRPr="000809B0">
        <w:rPr>
          <w:rStyle w:val="HideTWBExt"/>
          <w:b w:val="0"/>
        </w:rPr>
        <w:t>&lt;RepeatBlock-By&gt;&lt;Members&gt;</w:t>
      </w:r>
      <w:r w:rsidRPr="000809B0">
        <w:t>Victor Negrescu</w:t>
      </w:r>
      <w:r w:rsidRPr="000809B0">
        <w:rPr>
          <w:rStyle w:val="HideTWBExt"/>
          <w:b w:val="0"/>
        </w:rPr>
        <w:t>&lt;/Members&gt;</w:t>
      </w:r>
    </w:p>
    <w:p w14:paraId="0879B260" w14:textId="77777777" w:rsidR="00B37C2D" w:rsidRPr="000809B0" w:rsidRDefault="00B37C2D" w:rsidP="00B37C2D">
      <w:pPr>
        <w:pStyle w:val="NormalBold"/>
      </w:pPr>
      <w:r w:rsidRPr="000809B0">
        <w:rPr>
          <w:rStyle w:val="HideTWBExt"/>
          <w:b w:val="0"/>
        </w:rPr>
        <w:t>&lt;/RepeatBlock-By&gt;</w:t>
      </w:r>
    </w:p>
    <w:p w14:paraId="3FBCB26A"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515666C" w14:textId="77777777" w:rsidR="00B37C2D" w:rsidRPr="000809B0" w:rsidRDefault="00B37C2D" w:rsidP="00B37C2D">
      <w:pPr>
        <w:pStyle w:val="NormalBold"/>
      </w:pPr>
      <w:r w:rsidRPr="000809B0">
        <w:rPr>
          <w:rStyle w:val="HideTWBExt"/>
          <w:b w:val="0"/>
        </w:rPr>
        <w:t>&lt;Article&gt;</w:t>
      </w:r>
      <w:r w:rsidRPr="000809B0">
        <w:t>Punkt 22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7DF07A4" w14:textId="77777777" w:rsidTr="00163FB0">
        <w:trPr>
          <w:trHeight w:hRule="exact" w:val="240"/>
          <w:jc w:val="center"/>
        </w:trPr>
        <w:tc>
          <w:tcPr>
            <w:tcW w:w="9752" w:type="dxa"/>
            <w:gridSpan w:val="2"/>
            <w:tcBorders>
              <w:top w:val="nil"/>
              <w:left w:val="nil"/>
              <w:bottom w:val="nil"/>
              <w:right w:val="nil"/>
            </w:tcBorders>
          </w:tcPr>
          <w:p w14:paraId="610715DF" w14:textId="77777777" w:rsidR="00B37C2D" w:rsidRPr="000809B0" w:rsidRDefault="00B37C2D" w:rsidP="00163FB0"/>
        </w:tc>
      </w:tr>
      <w:tr w:rsidR="00FF4B85" w:rsidRPr="000809B0" w14:paraId="7B39544D" w14:textId="77777777" w:rsidTr="00163FB0">
        <w:trPr>
          <w:trHeight w:val="240"/>
          <w:jc w:val="center"/>
        </w:trPr>
        <w:tc>
          <w:tcPr>
            <w:tcW w:w="4876" w:type="dxa"/>
            <w:tcBorders>
              <w:top w:val="nil"/>
              <w:left w:val="nil"/>
              <w:bottom w:val="nil"/>
              <w:right w:val="nil"/>
            </w:tcBorders>
          </w:tcPr>
          <w:p w14:paraId="7235138A"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93B83B9" w14:textId="77777777" w:rsidR="00B37C2D" w:rsidRPr="000809B0" w:rsidRDefault="00B37C2D" w:rsidP="00163FB0">
            <w:pPr>
              <w:pStyle w:val="AmColumnHeading"/>
            </w:pPr>
            <w:r w:rsidRPr="000809B0">
              <w:t>Muudatusettepanek</w:t>
            </w:r>
          </w:p>
        </w:tc>
      </w:tr>
      <w:tr w:rsidR="00FF4B85" w:rsidRPr="000809B0" w14:paraId="517269F5" w14:textId="77777777" w:rsidTr="00163FB0">
        <w:trPr>
          <w:jc w:val="center"/>
        </w:trPr>
        <w:tc>
          <w:tcPr>
            <w:tcW w:w="4876" w:type="dxa"/>
            <w:tcBorders>
              <w:top w:val="nil"/>
              <w:left w:val="nil"/>
              <w:bottom w:val="nil"/>
              <w:right w:val="nil"/>
            </w:tcBorders>
          </w:tcPr>
          <w:p w14:paraId="6164172A" w14:textId="77777777" w:rsidR="00B37C2D" w:rsidRPr="000809B0" w:rsidRDefault="00B37C2D" w:rsidP="00163FB0">
            <w:pPr>
              <w:pStyle w:val="Normal6a"/>
            </w:pPr>
          </w:p>
        </w:tc>
        <w:tc>
          <w:tcPr>
            <w:tcW w:w="4876" w:type="dxa"/>
            <w:tcBorders>
              <w:top w:val="nil"/>
              <w:left w:val="nil"/>
              <w:bottom w:val="nil"/>
              <w:right w:val="nil"/>
            </w:tcBorders>
          </w:tcPr>
          <w:p w14:paraId="57D99693" w14:textId="77777777" w:rsidR="00B37C2D" w:rsidRPr="000809B0" w:rsidRDefault="00B37C2D" w:rsidP="00163FB0">
            <w:pPr>
              <w:pStyle w:val="Normal6a"/>
            </w:pPr>
            <w:r w:rsidRPr="000809B0">
              <w:rPr>
                <w:b/>
                <w:i/>
              </w:rPr>
              <w:t>22a.</w:t>
            </w:r>
            <w:r w:rsidRPr="000809B0">
              <w:tab/>
            </w:r>
            <w:r w:rsidRPr="000809B0">
              <w:rPr>
                <w:b/>
                <w:i/>
              </w:rPr>
              <w:t xml:space="preserve">juhib komisjoni tähelepanu vajadusele hinnata 28. režiimi algatuste raames </w:t>
            </w:r>
            <w:proofErr w:type="spellStart"/>
            <w:r w:rsidRPr="000809B0">
              <w:rPr>
                <w:b/>
                <w:i/>
              </w:rPr>
              <w:t>ESSUde</w:t>
            </w:r>
            <w:proofErr w:type="spellEnd"/>
            <w:r w:rsidRPr="000809B0">
              <w:rPr>
                <w:b/>
                <w:i/>
              </w:rPr>
              <w:t xml:space="preserve"> jaoks kogu ELi hõlmava koordineeritud maksustamiskorra kehtestamise võimalikkust, sealhulgas teadus- ja arendustegevusse, innovatsiooni ja laiendustegevusse </w:t>
            </w:r>
            <w:proofErr w:type="spellStart"/>
            <w:r w:rsidRPr="000809B0">
              <w:rPr>
                <w:b/>
                <w:i/>
              </w:rPr>
              <w:t>reinvesteeritud</w:t>
            </w:r>
            <w:proofErr w:type="spellEnd"/>
            <w:r w:rsidRPr="000809B0">
              <w:rPr>
                <w:b/>
                <w:i/>
              </w:rPr>
              <w:t xml:space="preserve"> kasumi ettevõtte tulumaksu edasilükkamist, et vältida </w:t>
            </w:r>
            <w:proofErr w:type="spellStart"/>
            <w:r w:rsidRPr="000809B0">
              <w:rPr>
                <w:b/>
                <w:i/>
              </w:rPr>
              <w:t>topeltmaksustamist</w:t>
            </w:r>
            <w:proofErr w:type="spellEnd"/>
            <w:r w:rsidRPr="000809B0">
              <w:rPr>
                <w:b/>
                <w:i/>
              </w:rPr>
              <w:t xml:space="preserve"> ja tagada kõigis liikmesriikides neutraalne maksustamine;</w:t>
            </w:r>
          </w:p>
        </w:tc>
      </w:tr>
    </w:tbl>
    <w:p w14:paraId="2D57ACB4"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78940EC" w14:textId="77777777" w:rsidR="00B37C2D" w:rsidRPr="000809B0" w:rsidRDefault="00B37C2D" w:rsidP="00B37C2D">
      <w:r w:rsidRPr="000809B0">
        <w:rPr>
          <w:rStyle w:val="HideTWBExt"/>
        </w:rPr>
        <w:t>&lt;/Amend&gt;</w:t>
      </w:r>
    </w:p>
    <w:p w14:paraId="3371CB1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176</w:t>
      </w:r>
      <w:r w:rsidRPr="000809B0">
        <w:rPr>
          <w:rStyle w:val="HideTWBExt"/>
          <w:b w:val="0"/>
        </w:rPr>
        <w:t>&lt;/NumAm&gt;</w:t>
      </w:r>
    </w:p>
    <w:p w14:paraId="2F89CBB0"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5457E299" w14:textId="77777777" w:rsidR="00B37C2D" w:rsidRPr="000809B0" w:rsidRDefault="00B37C2D" w:rsidP="00B37C2D">
      <w:pPr>
        <w:pStyle w:val="NormalBold"/>
      </w:pPr>
      <w:r w:rsidRPr="000809B0">
        <w:rPr>
          <w:rStyle w:val="HideTWBExt"/>
          <w:b w:val="0"/>
        </w:rPr>
        <w:t>&lt;/RepeatBlock-By&gt;</w:t>
      </w:r>
    </w:p>
    <w:p w14:paraId="4A9CE23F"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FA05C7B" w14:textId="77777777" w:rsidR="00B37C2D" w:rsidRPr="000809B0" w:rsidRDefault="00B37C2D" w:rsidP="00B37C2D">
      <w:pPr>
        <w:pStyle w:val="NormalBold"/>
      </w:pPr>
      <w:r w:rsidRPr="000809B0">
        <w:rPr>
          <w:rStyle w:val="HideTWBExt"/>
          <w:b w:val="0"/>
        </w:rPr>
        <w:t>&lt;Article&gt;</w:t>
      </w:r>
      <w:r w:rsidRPr="000809B0">
        <w:t>Punkt 22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BA574F0" w14:textId="77777777" w:rsidTr="00163FB0">
        <w:trPr>
          <w:trHeight w:hRule="exact" w:val="240"/>
          <w:jc w:val="center"/>
        </w:trPr>
        <w:tc>
          <w:tcPr>
            <w:tcW w:w="9752" w:type="dxa"/>
            <w:gridSpan w:val="2"/>
            <w:tcBorders>
              <w:top w:val="nil"/>
              <w:left w:val="nil"/>
              <w:bottom w:val="nil"/>
              <w:right w:val="nil"/>
            </w:tcBorders>
          </w:tcPr>
          <w:p w14:paraId="4608D378" w14:textId="77777777" w:rsidR="00B37C2D" w:rsidRPr="000809B0" w:rsidRDefault="00B37C2D" w:rsidP="00163FB0"/>
        </w:tc>
      </w:tr>
      <w:tr w:rsidR="00FF4B85" w:rsidRPr="000809B0" w14:paraId="634D0D91" w14:textId="77777777" w:rsidTr="00163FB0">
        <w:trPr>
          <w:trHeight w:val="240"/>
          <w:jc w:val="center"/>
        </w:trPr>
        <w:tc>
          <w:tcPr>
            <w:tcW w:w="4876" w:type="dxa"/>
            <w:tcBorders>
              <w:top w:val="nil"/>
              <w:left w:val="nil"/>
              <w:bottom w:val="nil"/>
              <w:right w:val="nil"/>
            </w:tcBorders>
          </w:tcPr>
          <w:p w14:paraId="75840CED"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5F0D5F5" w14:textId="77777777" w:rsidR="00B37C2D" w:rsidRPr="000809B0" w:rsidRDefault="00B37C2D" w:rsidP="00163FB0">
            <w:pPr>
              <w:pStyle w:val="AmColumnHeading"/>
            </w:pPr>
            <w:r w:rsidRPr="000809B0">
              <w:t>Muudatusettepanek</w:t>
            </w:r>
          </w:p>
        </w:tc>
      </w:tr>
      <w:tr w:rsidR="00FF4B85" w:rsidRPr="000809B0" w14:paraId="1CF29FD8" w14:textId="77777777" w:rsidTr="00163FB0">
        <w:trPr>
          <w:jc w:val="center"/>
        </w:trPr>
        <w:tc>
          <w:tcPr>
            <w:tcW w:w="4876" w:type="dxa"/>
            <w:tcBorders>
              <w:top w:val="nil"/>
              <w:left w:val="nil"/>
              <w:bottom w:val="nil"/>
              <w:right w:val="nil"/>
            </w:tcBorders>
          </w:tcPr>
          <w:p w14:paraId="1E0E4D4B" w14:textId="77777777" w:rsidR="00B37C2D" w:rsidRPr="000809B0" w:rsidRDefault="00B37C2D" w:rsidP="00163FB0">
            <w:pPr>
              <w:pStyle w:val="Normal6a"/>
            </w:pPr>
          </w:p>
        </w:tc>
        <w:tc>
          <w:tcPr>
            <w:tcW w:w="4876" w:type="dxa"/>
            <w:tcBorders>
              <w:top w:val="nil"/>
              <w:left w:val="nil"/>
              <w:bottom w:val="nil"/>
              <w:right w:val="nil"/>
            </w:tcBorders>
          </w:tcPr>
          <w:p w14:paraId="25B7F304" w14:textId="77777777" w:rsidR="00B37C2D" w:rsidRPr="000809B0" w:rsidRDefault="00B37C2D" w:rsidP="00163FB0">
            <w:pPr>
              <w:pStyle w:val="Normal6a"/>
            </w:pPr>
            <w:r w:rsidRPr="000809B0">
              <w:rPr>
                <w:b/>
                <w:i/>
              </w:rPr>
              <w:t>22a.</w:t>
            </w:r>
            <w:r w:rsidRPr="000809B0">
              <w:tab/>
            </w:r>
            <w:r w:rsidRPr="000809B0">
              <w:rPr>
                <w:b/>
                <w:i/>
              </w:rPr>
              <w:t xml:space="preserve">rõhutab, et ettepanekuga tuleks üldiselt tagada Euroopa ja välisinvestoritele ühtlustatud normide abil selgus piiriüleste investeeringute tegemiseks; nõuab, et kapitali atraktiivsust </w:t>
            </w:r>
            <w:proofErr w:type="spellStart"/>
            <w:r w:rsidRPr="000809B0">
              <w:rPr>
                <w:b/>
                <w:i/>
              </w:rPr>
              <w:t>SESi</w:t>
            </w:r>
            <w:proofErr w:type="spellEnd"/>
            <w:r w:rsidRPr="000809B0">
              <w:rPr>
                <w:b/>
                <w:i/>
              </w:rPr>
              <w:t xml:space="preserve"> äriühingute jaoks hinnataks ettevõtlusvormide edukuse näitajana;</w:t>
            </w:r>
          </w:p>
        </w:tc>
      </w:tr>
    </w:tbl>
    <w:p w14:paraId="22EAEE92"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9CF2D5C" w14:textId="77777777" w:rsidR="00B37C2D" w:rsidRPr="000809B0" w:rsidRDefault="00B37C2D" w:rsidP="00B37C2D">
      <w:r w:rsidRPr="000809B0">
        <w:rPr>
          <w:rStyle w:val="HideTWBExt"/>
        </w:rPr>
        <w:t>&lt;/Amend&gt;</w:t>
      </w:r>
    </w:p>
    <w:p w14:paraId="28C998D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177</w:t>
      </w:r>
      <w:r w:rsidRPr="000809B0">
        <w:rPr>
          <w:rStyle w:val="HideTWBExt"/>
          <w:b w:val="0"/>
        </w:rPr>
        <w:t>&lt;/NumAm&gt;</w:t>
      </w:r>
    </w:p>
    <w:p w14:paraId="58F8A39A" w14:textId="77777777" w:rsidR="00B37C2D" w:rsidRPr="000809B0" w:rsidRDefault="00B37C2D" w:rsidP="00B37C2D">
      <w:pPr>
        <w:pStyle w:val="NormalBold"/>
      </w:pPr>
      <w:r w:rsidRPr="000809B0">
        <w:rPr>
          <w:rStyle w:val="HideTWBExt"/>
          <w:b w:val="0"/>
        </w:rPr>
        <w:t>&lt;RepeatBlock-By&gt;&lt;Members&gt;</w:t>
      </w:r>
      <w:r w:rsidRPr="000809B0">
        <w:t>Axel Voss</w:t>
      </w:r>
      <w:r w:rsidRPr="000809B0">
        <w:rPr>
          <w:rStyle w:val="HideTWBExt"/>
          <w:b w:val="0"/>
        </w:rPr>
        <w:t>&lt;/Members&gt;</w:t>
      </w:r>
    </w:p>
    <w:p w14:paraId="55A939B0" w14:textId="77777777" w:rsidR="00B37C2D" w:rsidRPr="000809B0" w:rsidRDefault="00B37C2D" w:rsidP="00B37C2D">
      <w:pPr>
        <w:pStyle w:val="NormalBold"/>
      </w:pPr>
      <w:r w:rsidRPr="000809B0">
        <w:rPr>
          <w:rStyle w:val="HideTWBExt"/>
          <w:b w:val="0"/>
        </w:rPr>
        <w:t>&lt;/RepeatBlock-By&gt;</w:t>
      </w:r>
    </w:p>
    <w:p w14:paraId="5817009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57F3B30" w14:textId="77777777" w:rsidR="00B37C2D" w:rsidRPr="000809B0" w:rsidRDefault="00B37C2D" w:rsidP="00B37C2D">
      <w:pPr>
        <w:pStyle w:val="NormalBold"/>
      </w:pPr>
      <w:r w:rsidRPr="000809B0">
        <w:rPr>
          <w:rStyle w:val="HideTWBExt"/>
          <w:b w:val="0"/>
        </w:rPr>
        <w:t>&lt;Article&gt;</w:t>
      </w:r>
      <w:r w:rsidRPr="000809B0">
        <w:t>Punkt 22 b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C22EDBF" w14:textId="77777777" w:rsidTr="00163FB0">
        <w:trPr>
          <w:trHeight w:hRule="exact" w:val="240"/>
          <w:jc w:val="center"/>
        </w:trPr>
        <w:tc>
          <w:tcPr>
            <w:tcW w:w="9752" w:type="dxa"/>
            <w:gridSpan w:val="2"/>
            <w:tcBorders>
              <w:top w:val="nil"/>
              <w:left w:val="nil"/>
              <w:bottom w:val="nil"/>
              <w:right w:val="nil"/>
            </w:tcBorders>
          </w:tcPr>
          <w:p w14:paraId="7D0E6418" w14:textId="77777777" w:rsidR="00B37C2D" w:rsidRPr="000809B0" w:rsidRDefault="00B37C2D" w:rsidP="00163FB0"/>
        </w:tc>
      </w:tr>
      <w:tr w:rsidR="00FF4B85" w:rsidRPr="000809B0" w14:paraId="534C8238" w14:textId="77777777" w:rsidTr="00163FB0">
        <w:trPr>
          <w:trHeight w:val="240"/>
          <w:jc w:val="center"/>
        </w:trPr>
        <w:tc>
          <w:tcPr>
            <w:tcW w:w="4876" w:type="dxa"/>
            <w:tcBorders>
              <w:top w:val="nil"/>
              <w:left w:val="nil"/>
              <w:bottom w:val="nil"/>
              <w:right w:val="nil"/>
            </w:tcBorders>
          </w:tcPr>
          <w:p w14:paraId="53078A2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34B1AB5" w14:textId="77777777" w:rsidR="00B37C2D" w:rsidRPr="000809B0" w:rsidRDefault="00B37C2D" w:rsidP="00163FB0">
            <w:pPr>
              <w:pStyle w:val="AmColumnHeading"/>
            </w:pPr>
            <w:r w:rsidRPr="000809B0">
              <w:t>Muudatusettepanek</w:t>
            </w:r>
          </w:p>
        </w:tc>
      </w:tr>
      <w:tr w:rsidR="00FF4B85" w:rsidRPr="000809B0" w14:paraId="5D08B2CE" w14:textId="77777777" w:rsidTr="00163FB0">
        <w:trPr>
          <w:jc w:val="center"/>
        </w:trPr>
        <w:tc>
          <w:tcPr>
            <w:tcW w:w="4876" w:type="dxa"/>
            <w:tcBorders>
              <w:top w:val="nil"/>
              <w:left w:val="nil"/>
              <w:bottom w:val="nil"/>
              <w:right w:val="nil"/>
            </w:tcBorders>
          </w:tcPr>
          <w:p w14:paraId="392C90D6" w14:textId="77777777" w:rsidR="00B37C2D" w:rsidRPr="000809B0" w:rsidRDefault="00B37C2D" w:rsidP="00163FB0">
            <w:pPr>
              <w:pStyle w:val="Normal6a"/>
            </w:pPr>
          </w:p>
        </w:tc>
        <w:tc>
          <w:tcPr>
            <w:tcW w:w="4876" w:type="dxa"/>
            <w:tcBorders>
              <w:top w:val="nil"/>
              <w:left w:val="nil"/>
              <w:bottom w:val="nil"/>
              <w:right w:val="nil"/>
            </w:tcBorders>
          </w:tcPr>
          <w:p w14:paraId="7DBD2A32" w14:textId="77777777" w:rsidR="00B37C2D" w:rsidRPr="000809B0" w:rsidRDefault="00B37C2D" w:rsidP="00163FB0">
            <w:pPr>
              <w:pStyle w:val="Normal6a"/>
            </w:pPr>
            <w:r w:rsidRPr="000809B0">
              <w:rPr>
                <w:b/>
                <w:i/>
              </w:rPr>
              <w:t>22b.</w:t>
            </w:r>
            <w:r w:rsidRPr="000809B0">
              <w:tab/>
            </w:r>
            <w:r w:rsidRPr="000809B0">
              <w:rPr>
                <w:b/>
                <w:i/>
              </w:rPr>
              <w:t>on seisukohal, et kehtestada tuleks sätted, mis hõlbustaksid idu- ja kasvufirmade koostööd teadusasutustega, et toetada võrsefirmasid ja teadmussiiret; selleks peaks ESSU loomine olema täielikult integreeritud ELi algatustega, et hõlbustada teadusuuringute kontekstis paremat juurdepääsu andmetele; </w:t>
            </w:r>
          </w:p>
        </w:tc>
      </w:tr>
    </w:tbl>
    <w:p w14:paraId="31C05F6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C17DE36" w14:textId="77777777" w:rsidR="00B37C2D" w:rsidRPr="000809B0" w:rsidRDefault="00B37C2D" w:rsidP="00B37C2D">
      <w:r w:rsidRPr="000809B0">
        <w:rPr>
          <w:rStyle w:val="HideTWBExt"/>
        </w:rPr>
        <w:t>&lt;/Amend&gt;</w:t>
      </w:r>
    </w:p>
    <w:p w14:paraId="564691BF"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178</w:t>
      </w:r>
      <w:r w:rsidRPr="000809B0">
        <w:rPr>
          <w:rStyle w:val="HideTWBExt"/>
          <w:b w:val="0"/>
        </w:rPr>
        <w:t>&lt;/NumAm&gt;</w:t>
      </w:r>
    </w:p>
    <w:p w14:paraId="6C52252D"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2669128E" w14:textId="77777777" w:rsidR="00B37C2D" w:rsidRPr="000809B0" w:rsidRDefault="00B37C2D" w:rsidP="00B37C2D">
      <w:pPr>
        <w:pStyle w:val="NormalBold"/>
      </w:pPr>
      <w:r w:rsidRPr="000809B0">
        <w:rPr>
          <w:rStyle w:val="HideTWBExt"/>
          <w:b w:val="0"/>
        </w:rPr>
        <w:t>&lt;/RepeatBlock-By&gt;</w:t>
      </w:r>
    </w:p>
    <w:p w14:paraId="27F997F2"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D46E7E5" w14:textId="77777777" w:rsidR="00B37C2D" w:rsidRPr="000809B0" w:rsidRDefault="00B37C2D" w:rsidP="00B37C2D">
      <w:pPr>
        <w:pStyle w:val="NormalBold"/>
      </w:pPr>
      <w:r w:rsidRPr="000809B0">
        <w:rPr>
          <w:rStyle w:val="HideTWBExt"/>
          <w:b w:val="0"/>
        </w:rPr>
        <w:t>&lt;Article&gt;</w:t>
      </w:r>
      <w:r w:rsidRPr="000809B0">
        <w:t>Alapealkiri 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9504803" w14:textId="77777777" w:rsidTr="00163FB0">
        <w:trPr>
          <w:trHeight w:hRule="exact" w:val="240"/>
          <w:jc w:val="center"/>
        </w:trPr>
        <w:tc>
          <w:tcPr>
            <w:tcW w:w="9752" w:type="dxa"/>
            <w:gridSpan w:val="2"/>
            <w:tcBorders>
              <w:top w:val="nil"/>
              <w:left w:val="nil"/>
              <w:bottom w:val="nil"/>
              <w:right w:val="nil"/>
            </w:tcBorders>
          </w:tcPr>
          <w:p w14:paraId="143B12E3" w14:textId="77777777" w:rsidR="00B37C2D" w:rsidRPr="000809B0" w:rsidRDefault="00B37C2D" w:rsidP="00163FB0"/>
        </w:tc>
      </w:tr>
      <w:tr w:rsidR="00FF4B85" w:rsidRPr="000809B0" w14:paraId="590B2DBB" w14:textId="77777777" w:rsidTr="00163FB0">
        <w:trPr>
          <w:trHeight w:val="240"/>
          <w:jc w:val="center"/>
        </w:trPr>
        <w:tc>
          <w:tcPr>
            <w:tcW w:w="4876" w:type="dxa"/>
            <w:tcBorders>
              <w:top w:val="nil"/>
              <w:left w:val="nil"/>
              <w:bottom w:val="nil"/>
              <w:right w:val="nil"/>
            </w:tcBorders>
          </w:tcPr>
          <w:p w14:paraId="57E761B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29DC13D" w14:textId="77777777" w:rsidR="00B37C2D" w:rsidRPr="000809B0" w:rsidRDefault="00B37C2D" w:rsidP="00163FB0">
            <w:pPr>
              <w:pStyle w:val="AmColumnHeading"/>
            </w:pPr>
            <w:r w:rsidRPr="000809B0">
              <w:t>Muudatusettepanek</w:t>
            </w:r>
          </w:p>
        </w:tc>
      </w:tr>
      <w:tr w:rsidR="00FF4B85" w:rsidRPr="000809B0" w14:paraId="3A03154B" w14:textId="77777777" w:rsidTr="00163FB0">
        <w:trPr>
          <w:jc w:val="center"/>
        </w:trPr>
        <w:tc>
          <w:tcPr>
            <w:tcW w:w="4876" w:type="dxa"/>
            <w:tcBorders>
              <w:top w:val="nil"/>
              <w:left w:val="nil"/>
              <w:bottom w:val="nil"/>
              <w:right w:val="nil"/>
            </w:tcBorders>
          </w:tcPr>
          <w:p w14:paraId="1CE64058" w14:textId="77777777" w:rsidR="00B37C2D" w:rsidRPr="000809B0" w:rsidRDefault="00B37C2D" w:rsidP="00163FB0">
            <w:pPr>
              <w:pStyle w:val="Normal6a"/>
            </w:pPr>
            <w:r w:rsidRPr="000809B0">
              <w:rPr>
                <w:b/>
                <w:i/>
              </w:rPr>
              <w:t>Vaidluste lahendamine</w:t>
            </w:r>
          </w:p>
        </w:tc>
        <w:tc>
          <w:tcPr>
            <w:tcW w:w="4876" w:type="dxa"/>
            <w:tcBorders>
              <w:top w:val="nil"/>
              <w:left w:val="nil"/>
              <w:bottom w:val="nil"/>
              <w:right w:val="nil"/>
            </w:tcBorders>
          </w:tcPr>
          <w:p w14:paraId="483F288A" w14:textId="77777777" w:rsidR="00B37C2D" w:rsidRPr="000809B0" w:rsidRDefault="00B37C2D" w:rsidP="00163FB0">
            <w:pPr>
              <w:pStyle w:val="Normal6a"/>
            </w:pPr>
            <w:r w:rsidRPr="000809B0">
              <w:rPr>
                <w:b/>
                <w:i/>
              </w:rPr>
              <w:t>välja jäetud</w:t>
            </w:r>
          </w:p>
        </w:tc>
      </w:tr>
    </w:tbl>
    <w:p w14:paraId="2354ABF3"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2554A9E" w14:textId="77777777" w:rsidR="00B37C2D" w:rsidRPr="000809B0" w:rsidRDefault="00B37C2D" w:rsidP="00B37C2D">
      <w:r w:rsidRPr="000809B0">
        <w:rPr>
          <w:rStyle w:val="HideTWBExt"/>
        </w:rPr>
        <w:t>&lt;/Amend&gt;</w:t>
      </w:r>
    </w:p>
    <w:p w14:paraId="253E783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179</w:t>
      </w:r>
      <w:r w:rsidRPr="000809B0">
        <w:rPr>
          <w:rStyle w:val="HideTWBExt"/>
          <w:b w:val="0"/>
        </w:rPr>
        <w:t>&lt;/NumAm&gt;</w:t>
      </w:r>
    </w:p>
    <w:p w14:paraId="68964A84"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68B58BCF" w14:textId="77777777" w:rsidR="00B37C2D" w:rsidRPr="000809B0" w:rsidRDefault="00B37C2D" w:rsidP="00B37C2D">
      <w:pPr>
        <w:pStyle w:val="NormalBold"/>
      </w:pPr>
      <w:r w:rsidRPr="000809B0">
        <w:rPr>
          <w:rStyle w:val="HideTWBExt"/>
          <w:b w:val="0"/>
        </w:rPr>
        <w:t>&lt;/RepeatBlock-By&gt;</w:t>
      </w:r>
    </w:p>
    <w:p w14:paraId="17C1669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189288F" w14:textId="77777777" w:rsidR="00B37C2D" w:rsidRPr="000809B0" w:rsidRDefault="00B37C2D" w:rsidP="00B37C2D">
      <w:pPr>
        <w:pStyle w:val="NormalBold"/>
      </w:pPr>
      <w:r w:rsidRPr="000809B0">
        <w:rPr>
          <w:rStyle w:val="HideTWBExt"/>
          <w:b w:val="0"/>
        </w:rPr>
        <w:t>&lt;Article&gt;</w:t>
      </w:r>
      <w:r w:rsidRPr="000809B0">
        <w:t>Alapealkiri 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0A598FC" w14:textId="77777777" w:rsidTr="00163FB0">
        <w:trPr>
          <w:trHeight w:hRule="exact" w:val="240"/>
          <w:jc w:val="center"/>
        </w:trPr>
        <w:tc>
          <w:tcPr>
            <w:tcW w:w="9752" w:type="dxa"/>
            <w:gridSpan w:val="2"/>
            <w:tcBorders>
              <w:top w:val="nil"/>
              <w:left w:val="nil"/>
              <w:bottom w:val="nil"/>
              <w:right w:val="nil"/>
            </w:tcBorders>
          </w:tcPr>
          <w:p w14:paraId="35E5EC43" w14:textId="77777777" w:rsidR="00B37C2D" w:rsidRPr="000809B0" w:rsidRDefault="00B37C2D" w:rsidP="00163FB0"/>
        </w:tc>
      </w:tr>
      <w:tr w:rsidR="00FF4B85" w:rsidRPr="000809B0" w14:paraId="3FD9391C" w14:textId="77777777" w:rsidTr="00163FB0">
        <w:trPr>
          <w:trHeight w:val="240"/>
          <w:jc w:val="center"/>
        </w:trPr>
        <w:tc>
          <w:tcPr>
            <w:tcW w:w="4876" w:type="dxa"/>
            <w:tcBorders>
              <w:top w:val="nil"/>
              <w:left w:val="nil"/>
              <w:bottom w:val="nil"/>
              <w:right w:val="nil"/>
            </w:tcBorders>
          </w:tcPr>
          <w:p w14:paraId="7BEAE2C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D0B917C" w14:textId="77777777" w:rsidR="00B37C2D" w:rsidRPr="000809B0" w:rsidRDefault="00B37C2D" w:rsidP="00163FB0">
            <w:pPr>
              <w:pStyle w:val="AmColumnHeading"/>
            </w:pPr>
            <w:r w:rsidRPr="000809B0">
              <w:t>Muudatusettepanek</w:t>
            </w:r>
          </w:p>
        </w:tc>
      </w:tr>
      <w:tr w:rsidR="00FF4B85" w:rsidRPr="000809B0" w14:paraId="47D5B801" w14:textId="77777777" w:rsidTr="00163FB0">
        <w:trPr>
          <w:jc w:val="center"/>
        </w:trPr>
        <w:tc>
          <w:tcPr>
            <w:tcW w:w="4876" w:type="dxa"/>
            <w:tcBorders>
              <w:top w:val="nil"/>
              <w:left w:val="nil"/>
              <w:bottom w:val="nil"/>
              <w:right w:val="nil"/>
            </w:tcBorders>
          </w:tcPr>
          <w:p w14:paraId="0B70B2C7" w14:textId="77777777" w:rsidR="00B37C2D" w:rsidRPr="000809B0" w:rsidRDefault="00B37C2D" w:rsidP="00163FB0">
            <w:pPr>
              <w:pStyle w:val="Normal6a"/>
            </w:pPr>
            <w:r w:rsidRPr="000809B0">
              <w:rPr>
                <w:b/>
                <w:i/>
              </w:rPr>
              <w:t>Vaidluste lahendamine</w:t>
            </w:r>
          </w:p>
        </w:tc>
        <w:tc>
          <w:tcPr>
            <w:tcW w:w="4876" w:type="dxa"/>
            <w:tcBorders>
              <w:top w:val="nil"/>
              <w:left w:val="nil"/>
              <w:bottom w:val="nil"/>
              <w:right w:val="nil"/>
            </w:tcBorders>
          </w:tcPr>
          <w:p w14:paraId="7D873A55" w14:textId="77777777" w:rsidR="00B37C2D" w:rsidRPr="000809B0" w:rsidRDefault="00B37C2D" w:rsidP="00163FB0">
            <w:pPr>
              <w:pStyle w:val="Normal6a"/>
            </w:pPr>
            <w:r w:rsidRPr="000809B0">
              <w:rPr>
                <w:b/>
                <w:i/>
              </w:rPr>
              <w:t>Talentide ligimeelitamine</w:t>
            </w:r>
          </w:p>
        </w:tc>
      </w:tr>
    </w:tbl>
    <w:p w14:paraId="6D00D235"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38D1EE8" w14:textId="77777777" w:rsidR="00B37C2D" w:rsidRPr="000809B0" w:rsidRDefault="00B37C2D" w:rsidP="00B37C2D">
      <w:r w:rsidRPr="000809B0">
        <w:rPr>
          <w:rStyle w:val="HideTWBExt"/>
        </w:rPr>
        <w:t>&lt;/Amend&gt;</w:t>
      </w:r>
    </w:p>
    <w:p w14:paraId="224B74E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180</w:t>
      </w:r>
      <w:r w:rsidRPr="000809B0">
        <w:rPr>
          <w:rStyle w:val="HideTWBExt"/>
          <w:b w:val="0"/>
        </w:rPr>
        <w:t>&lt;/NumAm&gt;</w:t>
      </w:r>
    </w:p>
    <w:p w14:paraId="43D0358E" w14:textId="77777777" w:rsidR="00B37C2D" w:rsidRPr="000809B0" w:rsidRDefault="00B37C2D" w:rsidP="00B37C2D">
      <w:pPr>
        <w:pStyle w:val="NormalBold"/>
      </w:pPr>
      <w:r w:rsidRPr="000809B0">
        <w:rPr>
          <w:rStyle w:val="HideTWBExt"/>
          <w:b w:val="0"/>
        </w:rPr>
        <w:t>&lt;RepeatBlock-By&gt;&lt;Members&gt;</w:t>
      </w:r>
      <w:r w:rsidRPr="000809B0">
        <w:t>Pascale Piera</w:t>
      </w:r>
      <w:r w:rsidRPr="000809B0">
        <w:rPr>
          <w:rStyle w:val="HideTWBExt"/>
          <w:b w:val="0"/>
        </w:rPr>
        <w:t>&lt;/Members&gt;</w:t>
      </w:r>
    </w:p>
    <w:p w14:paraId="25A3638D" w14:textId="77777777" w:rsidR="00B37C2D" w:rsidRPr="000809B0" w:rsidRDefault="00B37C2D" w:rsidP="00B37C2D">
      <w:pPr>
        <w:pStyle w:val="NormalBold"/>
      </w:pPr>
      <w:r w:rsidRPr="000809B0">
        <w:rPr>
          <w:rStyle w:val="HideTWBExt"/>
          <w:b w:val="0"/>
        </w:rPr>
        <w:t>&lt;/RepeatBlock-By&gt;</w:t>
      </w:r>
    </w:p>
    <w:p w14:paraId="082EDF5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93A81D2" w14:textId="77777777" w:rsidR="00B37C2D" w:rsidRPr="000809B0" w:rsidRDefault="00B37C2D" w:rsidP="00B37C2D">
      <w:pPr>
        <w:pStyle w:val="NormalBold"/>
      </w:pPr>
      <w:r w:rsidRPr="000809B0">
        <w:rPr>
          <w:rStyle w:val="HideTWBExt"/>
          <w:b w:val="0"/>
        </w:rPr>
        <w:t>&lt;Article&gt;</w:t>
      </w:r>
      <w:r w:rsidRPr="000809B0">
        <w:t>Punkt 23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6DE2339" w14:textId="77777777" w:rsidTr="00163FB0">
        <w:trPr>
          <w:trHeight w:hRule="exact" w:val="240"/>
          <w:jc w:val="center"/>
        </w:trPr>
        <w:tc>
          <w:tcPr>
            <w:tcW w:w="9752" w:type="dxa"/>
            <w:gridSpan w:val="2"/>
            <w:tcBorders>
              <w:top w:val="nil"/>
              <w:left w:val="nil"/>
              <w:bottom w:val="nil"/>
              <w:right w:val="nil"/>
            </w:tcBorders>
          </w:tcPr>
          <w:p w14:paraId="249302C6" w14:textId="77777777" w:rsidR="00B37C2D" w:rsidRPr="000809B0" w:rsidRDefault="00B37C2D" w:rsidP="00163FB0"/>
        </w:tc>
      </w:tr>
      <w:tr w:rsidR="00FF4B85" w:rsidRPr="000809B0" w14:paraId="6D220532" w14:textId="77777777" w:rsidTr="00163FB0">
        <w:trPr>
          <w:trHeight w:val="240"/>
          <w:jc w:val="center"/>
        </w:trPr>
        <w:tc>
          <w:tcPr>
            <w:tcW w:w="4876" w:type="dxa"/>
            <w:tcBorders>
              <w:top w:val="nil"/>
              <w:left w:val="nil"/>
              <w:bottom w:val="nil"/>
              <w:right w:val="nil"/>
            </w:tcBorders>
          </w:tcPr>
          <w:p w14:paraId="02FA0B84"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D987735" w14:textId="77777777" w:rsidR="00B37C2D" w:rsidRPr="000809B0" w:rsidRDefault="00B37C2D" w:rsidP="00163FB0">
            <w:pPr>
              <w:pStyle w:val="AmColumnHeading"/>
            </w:pPr>
            <w:r w:rsidRPr="000809B0">
              <w:t>Muudatusettepanek</w:t>
            </w:r>
          </w:p>
        </w:tc>
      </w:tr>
      <w:tr w:rsidR="00FF4B85" w:rsidRPr="000809B0" w14:paraId="494233F1" w14:textId="77777777" w:rsidTr="00163FB0">
        <w:trPr>
          <w:jc w:val="center"/>
        </w:trPr>
        <w:tc>
          <w:tcPr>
            <w:tcW w:w="4876" w:type="dxa"/>
            <w:tcBorders>
              <w:top w:val="nil"/>
              <w:left w:val="nil"/>
              <w:bottom w:val="nil"/>
              <w:right w:val="nil"/>
            </w:tcBorders>
          </w:tcPr>
          <w:p w14:paraId="4D2E30F2" w14:textId="77777777" w:rsidR="00B37C2D" w:rsidRPr="000809B0" w:rsidRDefault="00B37C2D" w:rsidP="00163FB0">
            <w:pPr>
              <w:pStyle w:val="Normal6a"/>
            </w:pPr>
            <w:r w:rsidRPr="000809B0">
              <w:rPr>
                <w:b/>
                <w:i/>
              </w:rPr>
              <w:t>23.</w:t>
            </w:r>
            <w:r w:rsidRPr="000809B0">
              <w:tab/>
            </w:r>
            <w:r w:rsidRPr="000809B0">
              <w:rPr>
                <w:b/>
                <w:i/>
              </w:rPr>
              <w:t xml:space="preserve">on seisukohal, et </w:t>
            </w:r>
            <w:proofErr w:type="spellStart"/>
            <w:r w:rsidRPr="000809B0">
              <w:rPr>
                <w:b/>
                <w:i/>
              </w:rPr>
              <w:t>ESSUdega</w:t>
            </w:r>
            <w:proofErr w:type="spellEnd"/>
            <w:r w:rsidRPr="000809B0">
              <w:rPr>
                <w:b/>
                <w:i/>
              </w:rPr>
              <w:t xml:space="preserve"> seotud vaidluste tarbeks tuleks luua alternatiivne vaidluste lahendamise mehhanism, et tagada vaidluste kiire ja eriotstarbeline lahendamine; on lisaks veendunud, et liikmesriigid peaksid kaaluma oma riiklikes kohtutes spetsiaalse vaekogu loomist, mis tegeleks äriühingute vaheliste </w:t>
            </w:r>
            <w:proofErr w:type="spellStart"/>
            <w:r w:rsidRPr="000809B0">
              <w:rPr>
                <w:b/>
                <w:i/>
              </w:rPr>
              <w:t>ESSUdega</w:t>
            </w:r>
            <w:proofErr w:type="spellEnd"/>
            <w:r w:rsidRPr="000809B0">
              <w:rPr>
                <w:b/>
                <w:i/>
              </w:rPr>
              <w:t xml:space="preserve"> seotud vaidlustega, ning et sellistel vaekogudel peaks olema võimalik lahendada vaidlusi inglise keeles;</w:t>
            </w:r>
          </w:p>
        </w:tc>
        <w:tc>
          <w:tcPr>
            <w:tcW w:w="4876" w:type="dxa"/>
            <w:tcBorders>
              <w:top w:val="nil"/>
              <w:left w:val="nil"/>
              <w:bottom w:val="nil"/>
              <w:right w:val="nil"/>
            </w:tcBorders>
          </w:tcPr>
          <w:p w14:paraId="00188F68" w14:textId="77777777" w:rsidR="00B37C2D" w:rsidRPr="000809B0" w:rsidRDefault="00B37C2D" w:rsidP="00163FB0">
            <w:pPr>
              <w:pStyle w:val="Normal6a"/>
            </w:pPr>
            <w:r w:rsidRPr="000809B0">
              <w:rPr>
                <w:b/>
                <w:i/>
              </w:rPr>
              <w:t>välja jäetud</w:t>
            </w:r>
          </w:p>
        </w:tc>
      </w:tr>
    </w:tbl>
    <w:p w14:paraId="0BCF7002"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3008BA78" w14:textId="77777777" w:rsidR="00B37C2D" w:rsidRPr="000809B0" w:rsidRDefault="00B37C2D" w:rsidP="00B37C2D">
      <w:r w:rsidRPr="000809B0">
        <w:rPr>
          <w:rStyle w:val="HideTWBExt"/>
        </w:rPr>
        <w:t>&lt;/Amend&gt;</w:t>
      </w:r>
    </w:p>
    <w:p w14:paraId="23D709D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181</w:t>
      </w:r>
      <w:r w:rsidRPr="000809B0">
        <w:rPr>
          <w:rStyle w:val="HideTWBExt"/>
          <w:b w:val="0"/>
        </w:rPr>
        <w:t>&lt;/NumAm&gt;</w:t>
      </w:r>
    </w:p>
    <w:p w14:paraId="0BA208D4" w14:textId="77777777" w:rsidR="00B37C2D" w:rsidRPr="000809B0" w:rsidRDefault="00B37C2D" w:rsidP="00B37C2D">
      <w:pPr>
        <w:pStyle w:val="NormalBold"/>
      </w:pPr>
      <w:r w:rsidRPr="000809B0">
        <w:rPr>
          <w:rStyle w:val="HideTWBExt"/>
          <w:b w:val="0"/>
        </w:rPr>
        <w:t>&lt;RepeatBlock-By&gt;&lt;Members&gt;</w:t>
      </w:r>
      <w:r w:rsidRPr="000809B0">
        <w:t>Axel Voss</w:t>
      </w:r>
      <w:r w:rsidRPr="000809B0">
        <w:rPr>
          <w:rStyle w:val="HideTWBExt"/>
          <w:b w:val="0"/>
        </w:rPr>
        <w:t>&lt;/Members&gt;</w:t>
      </w:r>
    </w:p>
    <w:p w14:paraId="62396091" w14:textId="77777777" w:rsidR="00B37C2D" w:rsidRPr="000809B0" w:rsidRDefault="00B37C2D" w:rsidP="00B37C2D">
      <w:pPr>
        <w:pStyle w:val="NormalBold"/>
      </w:pPr>
      <w:r w:rsidRPr="000809B0">
        <w:rPr>
          <w:rStyle w:val="HideTWBExt"/>
          <w:b w:val="0"/>
        </w:rPr>
        <w:t>&lt;/RepeatBlock-By&gt;</w:t>
      </w:r>
    </w:p>
    <w:p w14:paraId="4E3A7351"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366BFB2" w14:textId="77777777" w:rsidR="00B37C2D" w:rsidRPr="000809B0" w:rsidRDefault="00B37C2D" w:rsidP="00B37C2D">
      <w:pPr>
        <w:pStyle w:val="NormalBold"/>
      </w:pPr>
      <w:r w:rsidRPr="000809B0">
        <w:rPr>
          <w:rStyle w:val="HideTWBExt"/>
          <w:b w:val="0"/>
        </w:rPr>
        <w:t>&lt;Article&gt;</w:t>
      </w:r>
      <w:r w:rsidRPr="000809B0">
        <w:t>Punkt 23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C5F9EF0" w14:textId="77777777" w:rsidTr="00163FB0">
        <w:trPr>
          <w:trHeight w:hRule="exact" w:val="240"/>
          <w:jc w:val="center"/>
        </w:trPr>
        <w:tc>
          <w:tcPr>
            <w:tcW w:w="9752" w:type="dxa"/>
            <w:gridSpan w:val="2"/>
            <w:tcBorders>
              <w:top w:val="nil"/>
              <w:left w:val="nil"/>
              <w:bottom w:val="nil"/>
              <w:right w:val="nil"/>
            </w:tcBorders>
          </w:tcPr>
          <w:p w14:paraId="07D4DE45" w14:textId="77777777" w:rsidR="00B37C2D" w:rsidRPr="000809B0" w:rsidRDefault="00B37C2D" w:rsidP="00163FB0"/>
        </w:tc>
      </w:tr>
      <w:tr w:rsidR="00FF4B85" w:rsidRPr="000809B0" w14:paraId="557BA6AA" w14:textId="77777777" w:rsidTr="00163FB0">
        <w:trPr>
          <w:trHeight w:val="240"/>
          <w:jc w:val="center"/>
        </w:trPr>
        <w:tc>
          <w:tcPr>
            <w:tcW w:w="4876" w:type="dxa"/>
            <w:tcBorders>
              <w:top w:val="nil"/>
              <w:left w:val="nil"/>
              <w:bottom w:val="nil"/>
              <w:right w:val="nil"/>
            </w:tcBorders>
          </w:tcPr>
          <w:p w14:paraId="4B61148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65E94B4" w14:textId="77777777" w:rsidR="00B37C2D" w:rsidRPr="000809B0" w:rsidRDefault="00B37C2D" w:rsidP="00163FB0">
            <w:pPr>
              <w:pStyle w:val="AmColumnHeading"/>
            </w:pPr>
            <w:r w:rsidRPr="000809B0">
              <w:t>Muudatusettepanek</w:t>
            </w:r>
          </w:p>
        </w:tc>
      </w:tr>
      <w:tr w:rsidR="00FF4B85" w:rsidRPr="000809B0" w14:paraId="20C6D186" w14:textId="77777777" w:rsidTr="00163FB0">
        <w:trPr>
          <w:jc w:val="center"/>
        </w:trPr>
        <w:tc>
          <w:tcPr>
            <w:tcW w:w="4876" w:type="dxa"/>
            <w:tcBorders>
              <w:top w:val="nil"/>
              <w:left w:val="nil"/>
              <w:bottom w:val="nil"/>
              <w:right w:val="nil"/>
            </w:tcBorders>
          </w:tcPr>
          <w:p w14:paraId="03B5A978" w14:textId="77777777" w:rsidR="00B37C2D" w:rsidRPr="000809B0" w:rsidRDefault="00B37C2D" w:rsidP="00163FB0">
            <w:pPr>
              <w:pStyle w:val="Normal6a"/>
            </w:pPr>
            <w:r w:rsidRPr="000809B0">
              <w:rPr>
                <w:b/>
                <w:i/>
              </w:rPr>
              <w:t>23.</w:t>
            </w:r>
            <w:r w:rsidRPr="000809B0">
              <w:tab/>
            </w:r>
            <w:r w:rsidRPr="000809B0">
              <w:rPr>
                <w:b/>
                <w:i/>
              </w:rPr>
              <w:t xml:space="preserve">on seisukohal, et </w:t>
            </w:r>
            <w:proofErr w:type="spellStart"/>
            <w:r w:rsidRPr="000809B0">
              <w:rPr>
                <w:b/>
                <w:i/>
              </w:rPr>
              <w:t>ESSUdega</w:t>
            </w:r>
            <w:proofErr w:type="spellEnd"/>
            <w:r w:rsidRPr="000809B0">
              <w:rPr>
                <w:b/>
                <w:i/>
              </w:rPr>
              <w:t xml:space="preserve"> seotud vaidluste tarbeks tuleks luua alternatiivne vaidluste lahendamise mehhanism, et tagada vaidluste kiire ja eriotstarbeline lahendamine; on lisaks veendunud, et liikmesriigid peaksid kaaluma oma riiklikes kohtutes spetsiaalse vaekogu loomist, mis tegeleks äriühingute vaheliste </w:t>
            </w:r>
            <w:proofErr w:type="spellStart"/>
            <w:r w:rsidRPr="000809B0">
              <w:rPr>
                <w:b/>
                <w:i/>
              </w:rPr>
              <w:t>ESSUdega</w:t>
            </w:r>
            <w:proofErr w:type="spellEnd"/>
            <w:r w:rsidRPr="000809B0">
              <w:rPr>
                <w:b/>
                <w:i/>
              </w:rPr>
              <w:t xml:space="preserve"> seotud vaidlustega, ning et sellistel vaekogudel peaks olema võimalik lahendada vaidlusi inglise keeles;</w:t>
            </w:r>
          </w:p>
        </w:tc>
        <w:tc>
          <w:tcPr>
            <w:tcW w:w="4876" w:type="dxa"/>
            <w:tcBorders>
              <w:top w:val="nil"/>
              <w:left w:val="nil"/>
              <w:bottom w:val="nil"/>
              <w:right w:val="nil"/>
            </w:tcBorders>
          </w:tcPr>
          <w:p w14:paraId="6B330EAC" w14:textId="77777777" w:rsidR="00B37C2D" w:rsidRPr="000809B0" w:rsidRDefault="00B37C2D" w:rsidP="00163FB0">
            <w:pPr>
              <w:pStyle w:val="Normal6a"/>
            </w:pPr>
            <w:r w:rsidRPr="000809B0">
              <w:rPr>
                <w:b/>
                <w:i/>
              </w:rPr>
              <w:t>välja jäetud</w:t>
            </w:r>
          </w:p>
        </w:tc>
      </w:tr>
    </w:tbl>
    <w:p w14:paraId="0660D108"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B3FE118" w14:textId="77777777" w:rsidR="00B37C2D" w:rsidRPr="000809B0" w:rsidRDefault="00B37C2D" w:rsidP="00B37C2D">
      <w:r w:rsidRPr="000809B0">
        <w:rPr>
          <w:rStyle w:val="HideTWBExt"/>
        </w:rPr>
        <w:t>&lt;/Amend&gt;</w:t>
      </w:r>
    </w:p>
    <w:p w14:paraId="1F12C4F8"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182</w:t>
      </w:r>
      <w:r w:rsidRPr="000809B0">
        <w:rPr>
          <w:rStyle w:val="HideTWBExt"/>
          <w:b w:val="0"/>
        </w:rPr>
        <w:t>&lt;/NumAm&gt;</w:t>
      </w:r>
    </w:p>
    <w:p w14:paraId="2E1B2CFF"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6399F060" w14:textId="77777777" w:rsidR="00B37C2D" w:rsidRPr="000809B0" w:rsidRDefault="00B37C2D" w:rsidP="00B37C2D">
      <w:pPr>
        <w:pStyle w:val="NormalBold"/>
      </w:pPr>
      <w:r w:rsidRPr="000809B0">
        <w:rPr>
          <w:rStyle w:val="HideTWBExt"/>
          <w:b w:val="0"/>
        </w:rPr>
        <w:t>&lt;/RepeatBlock-By&gt;</w:t>
      </w:r>
    </w:p>
    <w:p w14:paraId="23A7867E"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CDF4DA9" w14:textId="77777777" w:rsidR="00B37C2D" w:rsidRPr="000809B0" w:rsidRDefault="00B37C2D" w:rsidP="00B37C2D">
      <w:pPr>
        <w:pStyle w:val="NormalBold"/>
      </w:pPr>
      <w:r w:rsidRPr="000809B0">
        <w:rPr>
          <w:rStyle w:val="HideTWBExt"/>
          <w:b w:val="0"/>
        </w:rPr>
        <w:t>&lt;Article&gt;</w:t>
      </w:r>
      <w:r w:rsidRPr="000809B0">
        <w:t>Punkt 23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2C21900" w14:textId="77777777" w:rsidTr="00163FB0">
        <w:trPr>
          <w:trHeight w:hRule="exact" w:val="240"/>
          <w:jc w:val="center"/>
        </w:trPr>
        <w:tc>
          <w:tcPr>
            <w:tcW w:w="9752" w:type="dxa"/>
            <w:gridSpan w:val="2"/>
            <w:tcBorders>
              <w:top w:val="nil"/>
              <w:left w:val="nil"/>
              <w:bottom w:val="nil"/>
              <w:right w:val="nil"/>
            </w:tcBorders>
          </w:tcPr>
          <w:p w14:paraId="4DB34DF2" w14:textId="77777777" w:rsidR="00B37C2D" w:rsidRPr="000809B0" w:rsidRDefault="00B37C2D" w:rsidP="00163FB0"/>
        </w:tc>
      </w:tr>
      <w:tr w:rsidR="00FF4B85" w:rsidRPr="000809B0" w14:paraId="65C2DB73" w14:textId="77777777" w:rsidTr="00163FB0">
        <w:trPr>
          <w:trHeight w:val="240"/>
          <w:jc w:val="center"/>
        </w:trPr>
        <w:tc>
          <w:tcPr>
            <w:tcW w:w="4876" w:type="dxa"/>
            <w:tcBorders>
              <w:top w:val="nil"/>
              <w:left w:val="nil"/>
              <w:bottom w:val="nil"/>
              <w:right w:val="nil"/>
            </w:tcBorders>
          </w:tcPr>
          <w:p w14:paraId="1B45F7E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6445020" w14:textId="77777777" w:rsidR="00B37C2D" w:rsidRPr="000809B0" w:rsidRDefault="00B37C2D" w:rsidP="00163FB0">
            <w:pPr>
              <w:pStyle w:val="AmColumnHeading"/>
            </w:pPr>
            <w:r w:rsidRPr="000809B0">
              <w:t>Muudatusettepanek</w:t>
            </w:r>
          </w:p>
        </w:tc>
      </w:tr>
      <w:tr w:rsidR="00FF4B85" w:rsidRPr="000809B0" w14:paraId="1DF795BB" w14:textId="77777777" w:rsidTr="00163FB0">
        <w:trPr>
          <w:jc w:val="center"/>
        </w:trPr>
        <w:tc>
          <w:tcPr>
            <w:tcW w:w="4876" w:type="dxa"/>
            <w:tcBorders>
              <w:top w:val="nil"/>
              <w:left w:val="nil"/>
              <w:bottom w:val="nil"/>
              <w:right w:val="nil"/>
            </w:tcBorders>
          </w:tcPr>
          <w:p w14:paraId="7F69C655" w14:textId="77777777" w:rsidR="00B37C2D" w:rsidRPr="000809B0" w:rsidRDefault="00B37C2D" w:rsidP="00163FB0">
            <w:pPr>
              <w:pStyle w:val="Normal6a"/>
            </w:pPr>
            <w:r w:rsidRPr="000809B0">
              <w:t>23.</w:t>
            </w:r>
            <w:r w:rsidRPr="000809B0">
              <w:tab/>
              <w:t xml:space="preserve">on seisukohal, et </w:t>
            </w:r>
            <w:proofErr w:type="spellStart"/>
            <w:r w:rsidRPr="000809B0">
              <w:t>ESSUdega</w:t>
            </w:r>
            <w:proofErr w:type="spellEnd"/>
            <w:r w:rsidRPr="000809B0">
              <w:t xml:space="preserve"> seotud vaidluste tarbeks tuleks luua alternatiivne vaidluste lahendamise mehhanism, et tagada vaidluste kiire ja eriotstarbeline lahendamine; on lisaks veendunud, et liikmesriigid peaksid kaaluma oma riiklikes kohtutes spetsiaalse vaekogu loomist, mis tegeleks äriühingute vaheliste </w:t>
            </w:r>
            <w:proofErr w:type="spellStart"/>
            <w:r w:rsidRPr="000809B0">
              <w:t>ESSUdega</w:t>
            </w:r>
            <w:proofErr w:type="spellEnd"/>
            <w:r w:rsidRPr="000809B0">
              <w:t xml:space="preserve"> seotud vaidlustega, ning et sellistel vaekogudel peaks olema võimalik lahendada vaidlusi inglise keeles;</w:t>
            </w:r>
          </w:p>
        </w:tc>
        <w:tc>
          <w:tcPr>
            <w:tcW w:w="4876" w:type="dxa"/>
            <w:tcBorders>
              <w:top w:val="nil"/>
              <w:left w:val="nil"/>
              <w:bottom w:val="nil"/>
              <w:right w:val="nil"/>
            </w:tcBorders>
          </w:tcPr>
          <w:p w14:paraId="17EA98E0" w14:textId="77777777" w:rsidR="00B37C2D" w:rsidRPr="000809B0" w:rsidRDefault="00B37C2D" w:rsidP="00163FB0">
            <w:pPr>
              <w:pStyle w:val="Normal6a"/>
            </w:pPr>
            <w:r w:rsidRPr="000809B0">
              <w:t>23.</w:t>
            </w:r>
            <w:r w:rsidRPr="000809B0">
              <w:tab/>
              <w:t xml:space="preserve">on seisukohal, et </w:t>
            </w:r>
            <w:proofErr w:type="spellStart"/>
            <w:r w:rsidRPr="000809B0">
              <w:t>ESSUdega</w:t>
            </w:r>
            <w:proofErr w:type="spellEnd"/>
            <w:r w:rsidRPr="000809B0">
              <w:t xml:space="preserve"> seotud vaidluste tarbeks tuleks luua alternatiivne vaidluste lahendamise mehhanism, et tagada vaidluste kiire ja eriotstarbeline lahendamine; on lisaks veendunud, et liikmesriigid peaksid kaaluma oma riiklikes kohtutes spetsiaalse vaekogu loomist, mis tegeleks äriühingute vaheliste </w:t>
            </w:r>
            <w:proofErr w:type="spellStart"/>
            <w:r w:rsidRPr="000809B0">
              <w:t>ESSUdega</w:t>
            </w:r>
            <w:proofErr w:type="spellEnd"/>
            <w:r w:rsidRPr="000809B0">
              <w:t xml:space="preserve"> seotud vaidlustega, ning et sellistel vaekogudel peaks olema võimalik lahendada vaidlusi inglise keeles; </w:t>
            </w:r>
            <w:r w:rsidRPr="000809B0">
              <w:rPr>
                <w:b/>
                <w:i/>
              </w:rPr>
              <w:t xml:space="preserve">nõuab, et see alternatiivne mehhanism hõlmaks ka digitaalse vahendamise ja vahekohtu võimalusi, võimalust korraldada veebipõhiseid kohtuistungeid ja kasutada toimikute eelhindamisel tehisintellekti, kiirendades seeläbi vaidluste lahendamist ja vähendades </w:t>
            </w:r>
            <w:proofErr w:type="spellStart"/>
            <w:r w:rsidRPr="000809B0">
              <w:rPr>
                <w:b/>
                <w:i/>
              </w:rPr>
              <w:t>VKEde</w:t>
            </w:r>
            <w:proofErr w:type="spellEnd"/>
            <w:r w:rsidRPr="000809B0">
              <w:rPr>
                <w:b/>
                <w:i/>
              </w:rPr>
              <w:t xml:space="preserve"> kulusid;</w:t>
            </w:r>
          </w:p>
        </w:tc>
      </w:tr>
    </w:tbl>
    <w:p w14:paraId="3E37DDEE"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0049D9BE" w14:textId="77777777" w:rsidR="00B37C2D" w:rsidRPr="000809B0" w:rsidRDefault="00B37C2D" w:rsidP="00B37C2D">
      <w:r w:rsidRPr="000809B0">
        <w:rPr>
          <w:rStyle w:val="HideTWBExt"/>
        </w:rPr>
        <w:t>&lt;/Amend&gt;</w:t>
      </w:r>
    </w:p>
    <w:p w14:paraId="327C1DA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183</w:t>
      </w:r>
      <w:r w:rsidRPr="000809B0">
        <w:rPr>
          <w:rStyle w:val="HideTWBExt"/>
          <w:b w:val="0"/>
        </w:rPr>
        <w:t>&lt;/NumAm&gt;</w:t>
      </w:r>
    </w:p>
    <w:p w14:paraId="5E898D97"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5E09CD78" w14:textId="77777777" w:rsidR="00B37C2D" w:rsidRPr="000809B0" w:rsidRDefault="00B37C2D" w:rsidP="00B37C2D">
      <w:pPr>
        <w:pStyle w:val="NormalBold"/>
      </w:pPr>
      <w:r w:rsidRPr="000809B0">
        <w:rPr>
          <w:rStyle w:val="HideTWBExt"/>
          <w:b w:val="0"/>
        </w:rPr>
        <w:t>&lt;/RepeatBlock-By&gt;</w:t>
      </w:r>
    </w:p>
    <w:p w14:paraId="391C58D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F895806" w14:textId="77777777" w:rsidR="00B37C2D" w:rsidRPr="000809B0" w:rsidRDefault="00B37C2D" w:rsidP="00B37C2D">
      <w:pPr>
        <w:pStyle w:val="NormalBold"/>
      </w:pPr>
      <w:r w:rsidRPr="000809B0">
        <w:rPr>
          <w:rStyle w:val="HideTWBExt"/>
          <w:b w:val="0"/>
        </w:rPr>
        <w:t>&lt;Article&gt;</w:t>
      </w:r>
      <w:r w:rsidRPr="000809B0">
        <w:t>Punkt 23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4EE07F4" w14:textId="77777777" w:rsidTr="00163FB0">
        <w:trPr>
          <w:trHeight w:hRule="exact" w:val="240"/>
          <w:jc w:val="center"/>
        </w:trPr>
        <w:tc>
          <w:tcPr>
            <w:tcW w:w="9752" w:type="dxa"/>
            <w:gridSpan w:val="2"/>
            <w:tcBorders>
              <w:top w:val="nil"/>
              <w:left w:val="nil"/>
              <w:bottom w:val="nil"/>
              <w:right w:val="nil"/>
            </w:tcBorders>
          </w:tcPr>
          <w:p w14:paraId="230293D5" w14:textId="77777777" w:rsidR="00B37C2D" w:rsidRPr="000809B0" w:rsidRDefault="00B37C2D" w:rsidP="00163FB0"/>
        </w:tc>
      </w:tr>
      <w:tr w:rsidR="00FF4B85" w:rsidRPr="000809B0" w14:paraId="4740368E" w14:textId="77777777" w:rsidTr="00163FB0">
        <w:trPr>
          <w:trHeight w:val="240"/>
          <w:jc w:val="center"/>
        </w:trPr>
        <w:tc>
          <w:tcPr>
            <w:tcW w:w="4876" w:type="dxa"/>
            <w:tcBorders>
              <w:top w:val="nil"/>
              <w:left w:val="nil"/>
              <w:bottom w:val="nil"/>
              <w:right w:val="nil"/>
            </w:tcBorders>
          </w:tcPr>
          <w:p w14:paraId="2AB3F09C"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42269C3" w14:textId="77777777" w:rsidR="00B37C2D" w:rsidRPr="000809B0" w:rsidRDefault="00B37C2D" w:rsidP="00163FB0">
            <w:pPr>
              <w:pStyle w:val="AmColumnHeading"/>
            </w:pPr>
            <w:r w:rsidRPr="000809B0">
              <w:t>Muudatusettepanek</w:t>
            </w:r>
          </w:p>
        </w:tc>
      </w:tr>
      <w:tr w:rsidR="00FF4B85" w:rsidRPr="000809B0" w14:paraId="40DF8EF5" w14:textId="77777777" w:rsidTr="00163FB0">
        <w:trPr>
          <w:jc w:val="center"/>
        </w:trPr>
        <w:tc>
          <w:tcPr>
            <w:tcW w:w="4876" w:type="dxa"/>
            <w:tcBorders>
              <w:top w:val="nil"/>
              <w:left w:val="nil"/>
              <w:bottom w:val="nil"/>
              <w:right w:val="nil"/>
            </w:tcBorders>
          </w:tcPr>
          <w:p w14:paraId="0579C1D4" w14:textId="77777777" w:rsidR="00B37C2D" w:rsidRPr="000809B0" w:rsidRDefault="00B37C2D" w:rsidP="00163FB0">
            <w:pPr>
              <w:pStyle w:val="Normal6a"/>
            </w:pPr>
            <w:r w:rsidRPr="000809B0">
              <w:t>23.</w:t>
            </w:r>
            <w:r w:rsidRPr="000809B0">
              <w:tab/>
              <w:t xml:space="preserve">on seisukohal, et </w:t>
            </w:r>
            <w:proofErr w:type="spellStart"/>
            <w:r w:rsidRPr="000809B0">
              <w:t>ESSUdega</w:t>
            </w:r>
            <w:proofErr w:type="spellEnd"/>
            <w:r w:rsidRPr="000809B0">
              <w:t xml:space="preserve"> seotud vaidluste tarbeks </w:t>
            </w:r>
            <w:r w:rsidRPr="000809B0">
              <w:rPr>
                <w:b/>
                <w:bCs/>
                <w:i/>
                <w:iCs/>
              </w:rPr>
              <w:t>tuleks</w:t>
            </w:r>
            <w:r w:rsidRPr="000809B0">
              <w:t xml:space="preserve"> luua </w:t>
            </w:r>
            <w:r w:rsidRPr="000809B0">
              <w:rPr>
                <w:b/>
                <w:bCs/>
                <w:i/>
                <w:iCs/>
              </w:rPr>
              <w:t>alternatiivne</w:t>
            </w:r>
            <w:r w:rsidRPr="000809B0">
              <w:t xml:space="preserve"> vaidluste lahendamise </w:t>
            </w:r>
            <w:r w:rsidRPr="000809B0">
              <w:rPr>
                <w:b/>
                <w:bCs/>
                <w:i/>
                <w:iCs/>
              </w:rPr>
              <w:t>mehhanism</w:t>
            </w:r>
            <w:r w:rsidRPr="000809B0">
              <w:t xml:space="preserve">, et tagada vaidluste kiire ja eriotstarbeline lahendamine; </w:t>
            </w:r>
            <w:r w:rsidRPr="000809B0">
              <w:rPr>
                <w:b/>
                <w:i/>
              </w:rPr>
              <w:t xml:space="preserve">on lisaks veendunud, et liikmesriigid peaksid kaaluma oma riiklikes kohtutes spetsiaalse vaekogu loomist, mis tegeleks äriühingute vaheliste </w:t>
            </w:r>
            <w:proofErr w:type="spellStart"/>
            <w:r w:rsidRPr="000809B0">
              <w:rPr>
                <w:b/>
                <w:i/>
              </w:rPr>
              <w:t>ESSUdega</w:t>
            </w:r>
            <w:proofErr w:type="spellEnd"/>
            <w:r w:rsidRPr="000809B0">
              <w:rPr>
                <w:b/>
                <w:i/>
              </w:rPr>
              <w:t xml:space="preserve"> seotud vaidlustega, ning et sellistel vaekogudel peaks olema võimalik lahendada vaidlusi inglise keeles;</w:t>
            </w:r>
          </w:p>
        </w:tc>
        <w:tc>
          <w:tcPr>
            <w:tcW w:w="4876" w:type="dxa"/>
            <w:tcBorders>
              <w:top w:val="nil"/>
              <w:left w:val="nil"/>
              <w:bottom w:val="nil"/>
              <w:right w:val="nil"/>
            </w:tcBorders>
          </w:tcPr>
          <w:p w14:paraId="2B0D8622" w14:textId="77777777" w:rsidR="00B37C2D" w:rsidRPr="000809B0" w:rsidRDefault="00B37C2D" w:rsidP="00163FB0">
            <w:pPr>
              <w:pStyle w:val="Normal6a"/>
            </w:pPr>
            <w:r w:rsidRPr="000809B0">
              <w:t>23.</w:t>
            </w:r>
            <w:r w:rsidRPr="000809B0">
              <w:tab/>
              <w:t xml:space="preserve">on seisukohal, et </w:t>
            </w:r>
            <w:proofErr w:type="spellStart"/>
            <w:r w:rsidRPr="000809B0">
              <w:t>ESSUdega</w:t>
            </w:r>
            <w:proofErr w:type="spellEnd"/>
            <w:r w:rsidRPr="000809B0">
              <w:t xml:space="preserve"> seotud vaidluste tarbeks </w:t>
            </w:r>
            <w:r w:rsidRPr="000809B0">
              <w:rPr>
                <w:b/>
                <w:bCs/>
                <w:i/>
                <w:iCs/>
              </w:rPr>
              <w:t>võib</w:t>
            </w:r>
            <w:r w:rsidRPr="000809B0">
              <w:t xml:space="preserve"> luua </w:t>
            </w:r>
            <w:r w:rsidRPr="000809B0">
              <w:rPr>
                <w:b/>
                <w:bCs/>
                <w:i/>
                <w:iCs/>
              </w:rPr>
              <w:t>alternatiivse</w:t>
            </w:r>
            <w:r w:rsidRPr="000809B0">
              <w:t xml:space="preserve"> vaidluste lahendamise </w:t>
            </w:r>
            <w:r w:rsidRPr="000809B0">
              <w:rPr>
                <w:b/>
                <w:bCs/>
                <w:i/>
                <w:iCs/>
              </w:rPr>
              <w:t>mehhanismi</w:t>
            </w:r>
            <w:r w:rsidRPr="000809B0">
              <w:t>, et tagada vaidluste kiire ja eriotstarbeline lahendamine;</w:t>
            </w:r>
          </w:p>
        </w:tc>
      </w:tr>
    </w:tbl>
    <w:p w14:paraId="5B7C2737"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4F95D7E" w14:textId="77777777" w:rsidR="00B37C2D" w:rsidRPr="000809B0" w:rsidRDefault="00B37C2D" w:rsidP="00B37C2D">
      <w:r w:rsidRPr="000809B0">
        <w:rPr>
          <w:rStyle w:val="HideTWBExt"/>
        </w:rPr>
        <w:t>&lt;/Amend&gt;</w:t>
      </w:r>
    </w:p>
    <w:p w14:paraId="34273D2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184</w:t>
      </w:r>
      <w:r w:rsidRPr="000809B0">
        <w:rPr>
          <w:rStyle w:val="HideTWBExt"/>
          <w:b w:val="0"/>
        </w:rPr>
        <w:t>&lt;/NumAm&gt;</w:t>
      </w:r>
    </w:p>
    <w:p w14:paraId="60613EDB" w14:textId="77777777" w:rsidR="00B37C2D" w:rsidRPr="000809B0" w:rsidRDefault="00B37C2D" w:rsidP="00B37C2D">
      <w:pPr>
        <w:pStyle w:val="NormalBold"/>
      </w:pPr>
      <w:r w:rsidRPr="000809B0">
        <w:rPr>
          <w:rStyle w:val="HideTWBExt"/>
          <w:b w:val="0"/>
        </w:rPr>
        <w:t>&lt;RepeatBlock-By&gt;&lt;Members&gt;</w:t>
      </w:r>
      <w:r w:rsidRPr="000809B0">
        <w:t>Maravillas Abadía Jover</w:t>
      </w:r>
      <w:r w:rsidRPr="000809B0">
        <w:rPr>
          <w:rStyle w:val="HideTWBExt"/>
          <w:b w:val="0"/>
        </w:rPr>
        <w:t>&lt;/Members&gt;</w:t>
      </w:r>
    </w:p>
    <w:p w14:paraId="0DB53AEB" w14:textId="77777777" w:rsidR="00B37C2D" w:rsidRPr="000809B0" w:rsidRDefault="00B37C2D" w:rsidP="00B37C2D">
      <w:pPr>
        <w:pStyle w:val="NormalBold"/>
      </w:pPr>
      <w:r w:rsidRPr="000809B0">
        <w:rPr>
          <w:rStyle w:val="HideTWBExt"/>
          <w:b w:val="0"/>
        </w:rPr>
        <w:t>&lt;/RepeatBlock-By&gt;</w:t>
      </w:r>
    </w:p>
    <w:p w14:paraId="7CA1F74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C992C12" w14:textId="77777777" w:rsidR="00B37C2D" w:rsidRPr="000809B0" w:rsidRDefault="00B37C2D" w:rsidP="00B37C2D">
      <w:pPr>
        <w:pStyle w:val="NormalBold"/>
      </w:pPr>
      <w:r w:rsidRPr="000809B0">
        <w:rPr>
          <w:rStyle w:val="HideTWBExt"/>
          <w:b w:val="0"/>
        </w:rPr>
        <w:t>&lt;Article&gt;</w:t>
      </w:r>
      <w:r w:rsidRPr="000809B0">
        <w:t>Punkt 23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1AC84E8" w14:textId="77777777" w:rsidTr="00163FB0">
        <w:trPr>
          <w:trHeight w:hRule="exact" w:val="240"/>
          <w:jc w:val="center"/>
        </w:trPr>
        <w:tc>
          <w:tcPr>
            <w:tcW w:w="9752" w:type="dxa"/>
            <w:gridSpan w:val="2"/>
            <w:tcBorders>
              <w:top w:val="nil"/>
              <w:left w:val="nil"/>
              <w:bottom w:val="nil"/>
              <w:right w:val="nil"/>
            </w:tcBorders>
          </w:tcPr>
          <w:p w14:paraId="4B3CAC58" w14:textId="77777777" w:rsidR="00B37C2D" w:rsidRPr="000809B0" w:rsidRDefault="00B37C2D" w:rsidP="00163FB0"/>
        </w:tc>
      </w:tr>
      <w:tr w:rsidR="00FF4B85" w:rsidRPr="000809B0" w14:paraId="2D248DF4" w14:textId="77777777" w:rsidTr="00163FB0">
        <w:trPr>
          <w:trHeight w:val="240"/>
          <w:jc w:val="center"/>
        </w:trPr>
        <w:tc>
          <w:tcPr>
            <w:tcW w:w="4876" w:type="dxa"/>
            <w:tcBorders>
              <w:top w:val="nil"/>
              <w:left w:val="nil"/>
              <w:bottom w:val="nil"/>
              <w:right w:val="nil"/>
            </w:tcBorders>
          </w:tcPr>
          <w:p w14:paraId="0273A96D"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A3778DD" w14:textId="77777777" w:rsidR="00B37C2D" w:rsidRPr="000809B0" w:rsidRDefault="00B37C2D" w:rsidP="00163FB0">
            <w:pPr>
              <w:pStyle w:val="AmColumnHeading"/>
            </w:pPr>
            <w:r w:rsidRPr="000809B0">
              <w:t>Muudatusettepanek</w:t>
            </w:r>
          </w:p>
        </w:tc>
      </w:tr>
      <w:tr w:rsidR="00FF4B85" w:rsidRPr="000809B0" w14:paraId="71A8F2DA" w14:textId="77777777" w:rsidTr="00163FB0">
        <w:trPr>
          <w:jc w:val="center"/>
        </w:trPr>
        <w:tc>
          <w:tcPr>
            <w:tcW w:w="4876" w:type="dxa"/>
            <w:tcBorders>
              <w:top w:val="nil"/>
              <w:left w:val="nil"/>
              <w:bottom w:val="nil"/>
              <w:right w:val="nil"/>
            </w:tcBorders>
          </w:tcPr>
          <w:p w14:paraId="6E66A80C" w14:textId="77777777" w:rsidR="00B37C2D" w:rsidRPr="000809B0" w:rsidRDefault="00B37C2D" w:rsidP="00163FB0">
            <w:pPr>
              <w:pStyle w:val="Normal6a"/>
            </w:pPr>
            <w:r w:rsidRPr="000809B0">
              <w:t>23.</w:t>
            </w:r>
            <w:r w:rsidRPr="000809B0">
              <w:tab/>
              <w:t xml:space="preserve">on seisukohal, et </w:t>
            </w:r>
            <w:proofErr w:type="spellStart"/>
            <w:r w:rsidRPr="000809B0">
              <w:t>ESSUdega</w:t>
            </w:r>
            <w:proofErr w:type="spellEnd"/>
            <w:r w:rsidRPr="000809B0">
              <w:t xml:space="preserve"> seotud vaidluste tarbeks tuleks luua alternatiivne vaidluste lahendamise mehhanism, et tagada vaidluste kiire ja eriotstarbeline lahendamine; </w:t>
            </w:r>
            <w:r w:rsidRPr="000809B0">
              <w:rPr>
                <w:b/>
                <w:i/>
              </w:rPr>
              <w:t xml:space="preserve">on lisaks veendunud, et liikmesriigid peaksid kaaluma oma riiklikes kohtutes spetsiaalse vaekogu loomist, mis tegeleks äriühingute vaheliste </w:t>
            </w:r>
            <w:proofErr w:type="spellStart"/>
            <w:r w:rsidRPr="000809B0">
              <w:rPr>
                <w:b/>
                <w:i/>
              </w:rPr>
              <w:t>ESSUdega</w:t>
            </w:r>
            <w:proofErr w:type="spellEnd"/>
            <w:r w:rsidRPr="000809B0">
              <w:rPr>
                <w:b/>
                <w:i/>
              </w:rPr>
              <w:t xml:space="preserve"> seotud vaidlustega, ning et sellistel vaekogudel peaks olema võimalik lahendada vaidlusi inglise keeles;</w:t>
            </w:r>
          </w:p>
        </w:tc>
        <w:tc>
          <w:tcPr>
            <w:tcW w:w="4876" w:type="dxa"/>
            <w:tcBorders>
              <w:top w:val="nil"/>
              <w:left w:val="nil"/>
              <w:bottom w:val="nil"/>
              <w:right w:val="nil"/>
            </w:tcBorders>
          </w:tcPr>
          <w:p w14:paraId="7349CF77" w14:textId="77777777" w:rsidR="00B37C2D" w:rsidRPr="000809B0" w:rsidRDefault="00B37C2D" w:rsidP="00163FB0">
            <w:pPr>
              <w:pStyle w:val="Normal6a"/>
            </w:pPr>
            <w:r w:rsidRPr="000809B0">
              <w:t>23.</w:t>
            </w:r>
            <w:r w:rsidRPr="000809B0">
              <w:tab/>
              <w:t xml:space="preserve">on seisukohal, et </w:t>
            </w:r>
            <w:proofErr w:type="spellStart"/>
            <w:r w:rsidRPr="000809B0">
              <w:t>ESSUdega</w:t>
            </w:r>
            <w:proofErr w:type="spellEnd"/>
            <w:r w:rsidRPr="000809B0">
              <w:t xml:space="preserve"> seotud vaidluste tarbeks tuleks luua alternatiivne vaidluste lahendamise mehhanism, et tagada vaidluste kiire ja eriotstarbeline lahendamine; </w:t>
            </w:r>
          </w:p>
        </w:tc>
      </w:tr>
    </w:tbl>
    <w:p w14:paraId="7979815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562DE76" w14:textId="77777777" w:rsidR="00B37C2D" w:rsidRPr="000809B0" w:rsidRDefault="00B37C2D" w:rsidP="00B37C2D">
      <w:r w:rsidRPr="000809B0">
        <w:rPr>
          <w:rStyle w:val="HideTWBExt"/>
        </w:rPr>
        <w:t>&lt;/Amend&gt;</w:t>
      </w:r>
    </w:p>
    <w:p w14:paraId="4C1B0DE0"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185</w:t>
      </w:r>
      <w:r w:rsidRPr="000809B0">
        <w:rPr>
          <w:rStyle w:val="HideTWBExt"/>
          <w:b w:val="0"/>
        </w:rPr>
        <w:t>&lt;/NumAm&gt;</w:t>
      </w:r>
    </w:p>
    <w:p w14:paraId="44F01C59" w14:textId="77777777" w:rsidR="00B37C2D" w:rsidRPr="000809B0" w:rsidRDefault="00B37C2D" w:rsidP="00B37C2D">
      <w:pPr>
        <w:pStyle w:val="NormalBold"/>
      </w:pPr>
      <w:r w:rsidRPr="000809B0">
        <w:rPr>
          <w:rStyle w:val="HideTWBExt"/>
          <w:b w:val="0"/>
        </w:rPr>
        <w:t>&lt;RepeatBlock-By&gt;&lt;Members&gt;</w:t>
      </w:r>
      <w:r w:rsidRPr="000809B0">
        <w:t>Lukas Mandl</w:t>
      </w:r>
      <w:r w:rsidRPr="000809B0">
        <w:rPr>
          <w:rStyle w:val="HideTWBExt"/>
          <w:b w:val="0"/>
        </w:rPr>
        <w:t>&lt;/Members&gt;</w:t>
      </w:r>
    </w:p>
    <w:p w14:paraId="4A7C513B" w14:textId="77777777" w:rsidR="00B37C2D" w:rsidRPr="000809B0" w:rsidRDefault="00B37C2D" w:rsidP="00B37C2D">
      <w:pPr>
        <w:pStyle w:val="NormalBold"/>
      </w:pPr>
      <w:r w:rsidRPr="000809B0">
        <w:rPr>
          <w:rStyle w:val="HideTWBExt"/>
          <w:b w:val="0"/>
        </w:rPr>
        <w:t>&lt;/RepeatBlock-By&gt;</w:t>
      </w:r>
    </w:p>
    <w:p w14:paraId="1E45288A"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E310362" w14:textId="77777777" w:rsidR="00B37C2D" w:rsidRPr="000809B0" w:rsidRDefault="00B37C2D" w:rsidP="00B37C2D">
      <w:pPr>
        <w:pStyle w:val="NormalBold"/>
      </w:pPr>
      <w:r w:rsidRPr="000809B0">
        <w:rPr>
          <w:rStyle w:val="HideTWBExt"/>
          <w:b w:val="0"/>
        </w:rPr>
        <w:t>&lt;Article&gt;</w:t>
      </w:r>
      <w:r w:rsidRPr="000809B0">
        <w:t>Punkt 23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CB66EBE" w14:textId="77777777" w:rsidTr="00163FB0">
        <w:trPr>
          <w:trHeight w:hRule="exact" w:val="240"/>
          <w:jc w:val="center"/>
        </w:trPr>
        <w:tc>
          <w:tcPr>
            <w:tcW w:w="9752" w:type="dxa"/>
            <w:gridSpan w:val="2"/>
            <w:tcBorders>
              <w:top w:val="nil"/>
              <w:left w:val="nil"/>
              <w:bottom w:val="nil"/>
              <w:right w:val="nil"/>
            </w:tcBorders>
          </w:tcPr>
          <w:p w14:paraId="195BAADC" w14:textId="77777777" w:rsidR="00B37C2D" w:rsidRPr="000809B0" w:rsidRDefault="00B37C2D" w:rsidP="00163FB0"/>
        </w:tc>
      </w:tr>
      <w:tr w:rsidR="00FF4B85" w:rsidRPr="000809B0" w14:paraId="29A4B23E" w14:textId="77777777" w:rsidTr="00163FB0">
        <w:trPr>
          <w:trHeight w:val="240"/>
          <w:jc w:val="center"/>
        </w:trPr>
        <w:tc>
          <w:tcPr>
            <w:tcW w:w="4876" w:type="dxa"/>
            <w:tcBorders>
              <w:top w:val="nil"/>
              <w:left w:val="nil"/>
              <w:bottom w:val="nil"/>
              <w:right w:val="nil"/>
            </w:tcBorders>
          </w:tcPr>
          <w:p w14:paraId="2DC3716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DE231FE" w14:textId="77777777" w:rsidR="00B37C2D" w:rsidRPr="000809B0" w:rsidRDefault="00B37C2D" w:rsidP="00163FB0">
            <w:pPr>
              <w:pStyle w:val="AmColumnHeading"/>
            </w:pPr>
            <w:r w:rsidRPr="000809B0">
              <w:t>Muudatusettepanek</w:t>
            </w:r>
          </w:p>
        </w:tc>
      </w:tr>
      <w:tr w:rsidR="00FF4B85" w:rsidRPr="000809B0" w14:paraId="47FA19FD" w14:textId="77777777" w:rsidTr="00163FB0">
        <w:trPr>
          <w:jc w:val="center"/>
        </w:trPr>
        <w:tc>
          <w:tcPr>
            <w:tcW w:w="4876" w:type="dxa"/>
            <w:tcBorders>
              <w:top w:val="nil"/>
              <w:left w:val="nil"/>
              <w:bottom w:val="nil"/>
              <w:right w:val="nil"/>
            </w:tcBorders>
          </w:tcPr>
          <w:p w14:paraId="2E56CD9D" w14:textId="77777777" w:rsidR="00B37C2D" w:rsidRPr="000809B0" w:rsidRDefault="00B37C2D" w:rsidP="00163FB0">
            <w:pPr>
              <w:pStyle w:val="Normal6a"/>
            </w:pPr>
            <w:r w:rsidRPr="000809B0">
              <w:t>23.</w:t>
            </w:r>
            <w:r w:rsidRPr="000809B0">
              <w:tab/>
              <w:t xml:space="preserve">on seisukohal, et </w:t>
            </w:r>
            <w:proofErr w:type="spellStart"/>
            <w:r w:rsidRPr="000809B0">
              <w:rPr>
                <w:b/>
                <w:bCs/>
                <w:i/>
                <w:iCs/>
              </w:rPr>
              <w:t>ESSUdega</w:t>
            </w:r>
            <w:proofErr w:type="spellEnd"/>
            <w:r w:rsidRPr="000809B0">
              <w:t xml:space="preserve"> seotud vaidluste tarbeks tuleks luua </w:t>
            </w:r>
            <w:r w:rsidRPr="000809B0">
              <w:rPr>
                <w:b/>
                <w:bCs/>
                <w:i/>
                <w:iCs/>
              </w:rPr>
              <w:t>alternatiivne</w:t>
            </w:r>
            <w:r w:rsidRPr="000809B0">
              <w:t xml:space="preserve"> vaidluste lahendamise </w:t>
            </w:r>
            <w:r w:rsidRPr="000809B0">
              <w:rPr>
                <w:b/>
                <w:bCs/>
                <w:i/>
                <w:iCs/>
              </w:rPr>
              <w:t>mehhanism</w:t>
            </w:r>
            <w:r w:rsidRPr="000809B0">
              <w:t xml:space="preserve">, et tagada vaidluste kiire ja eriotstarbeline lahendamine; </w:t>
            </w:r>
            <w:r w:rsidRPr="000809B0">
              <w:rPr>
                <w:b/>
                <w:i/>
              </w:rPr>
              <w:t xml:space="preserve">on lisaks veendunud, et liikmesriigid peaksid kaaluma oma riiklikes kohtutes spetsiaalse vaekogu loomist, mis tegeleks äriühingute vaheliste </w:t>
            </w:r>
            <w:proofErr w:type="spellStart"/>
            <w:r w:rsidRPr="000809B0">
              <w:rPr>
                <w:b/>
                <w:i/>
              </w:rPr>
              <w:t>ESSUdega</w:t>
            </w:r>
            <w:proofErr w:type="spellEnd"/>
            <w:r w:rsidRPr="000809B0">
              <w:rPr>
                <w:b/>
                <w:i/>
              </w:rPr>
              <w:t xml:space="preserve"> seotud vaidlustega, ning et sellistel vaekogudel peaks olema võimalik lahendada vaidlusi inglise keeles;</w:t>
            </w:r>
          </w:p>
        </w:tc>
        <w:tc>
          <w:tcPr>
            <w:tcW w:w="4876" w:type="dxa"/>
            <w:tcBorders>
              <w:top w:val="nil"/>
              <w:left w:val="nil"/>
              <w:bottom w:val="nil"/>
              <w:right w:val="nil"/>
            </w:tcBorders>
          </w:tcPr>
          <w:p w14:paraId="531AD8C0" w14:textId="77777777" w:rsidR="00B37C2D" w:rsidRPr="000809B0" w:rsidRDefault="00B37C2D" w:rsidP="00163FB0">
            <w:pPr>
              <w:pStyle w:val="Normal6a"/>
            </w:pPr>
            <w:r w:rsidRPr="000809B0">
              <w:t>23.</w:t>
            </w:r>
            <w:r w:rsidRPr="000809B0">
              <w:tab/>
              <w:t>on seisukohal, et</w:t>
            </w:r>
            <w:r w:rsidRPr="000809B0">
              <w:rPr>
                <w:b/>
                <w:bCs/>
                <w:i/>
                <w:iCs/>
              </w:rPr>
              <w:t xml:space="preserve"> ESSU aktsionäridega</w:t>
            </w:r>
            <w:r w:rsidRPr="000809B0">
              <w:t xml:space="preserve"> seotud vaidluste tarbeks tuleks </w:t>
            </w:r>
            <w:r w:rsidRPr="000809B0">
              <w:rPr>
                <w:b/>
                <w:bCs/>
                <w:i/>
                <w:iCs/>
              </w:rPr>
              <w:t>kasutada kohtuvaidlusi ennetavaid vahendeid ja</w:t>
            </w:r>
            <w:r w:rsidRPr="000809B0">
              <w:t xml:space="preserve"> luua </w:t>
            </w:r>
            <w:r w:rsidRPr="000809B0">
              <w:rPr>
                <w:b/>
                <w:bCs/>
                <w:i/>
                <w:iCs/>
              </w:rPr>
              <w:t>alternatiivsed</w:t>
            </w:r>
            <w:r w:rsidRPr="000809B0">
              <w:t xml:space="preserve"> vaidluste lahendamise </w:t>
            </w:r>
            <w:r w:rsidRPr="000809B0">
              <w:rPr>
                <w:b/>
                <w:bCs/>
                <w:i/>
                <w:iCs/>
              </w:rPr>
              <w:t>mehhanismid</w:t>
            </w:r>
            <w:r w:rsidRPr="000809B0">
              <w:t>, et tagada vaidluste kiire ja eriotstarbeline lahendamine; </w:t>
            </w:r>
          </w:p>
        </w:tc>
      </w:tr>
    </w:tbl>
    <w:p w14:paraId="60C3C963"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211C9EF" w14:textId="77777777" w:rsidR="00B37C2D" w:rsidRPr="000809B0" w:rsidRDefault="00B37C2D" w:rsidP="00B37C2D">
      <w:r w:rsidRPr="000809B0">
        <w:rPr>
          <w:rStyle w:val="HideTWBExt"/>
        </w:rPr>
        <w:t>&lt;/Amend&gt;</w:t>
      </w:r>
    </w:p>
    <w:p w14:paraId="46A866F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186</w:t>
      </w:r>
      <w:r w:rsidRPr="000809B0">
        <w:rPr>
          <w:rStyle w:val="HideTWBExt"/>
          <w:b w:val="0"/>
        </w:rPr>
        <w:t>&lt;/NumAm&gt;</w:t>
      </w:r>
    </w:p>
    <w:p w14:paraId="458299EF"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3E584E93" w14:textId="77777777" w:rsidR="00B37C2D" w:rsidRPr="000809B0" w:rsidRDefault="00B37C2D" w:rsidP="00B37C2D">
      <w:pPr>
        <w:pStyle w:val="NormalBold"/>
      </w:pPr>
      <w:r w:rsidRPr="000809B0">
        <w:rPr>
          <w:rStyle w:val="HideTWBExt"/>
          <w:b w:val="0"/>
        </w:rPr>
        <w:t>&lt;/RepeatBlock-By&gt;</w:t>
      </w:r>
    </w:p>
    <w:p w14:paraId="5CCB34B1"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AB15B97" w14:textId="77777777" w:rsidR="00B37C2D" w:rsidRPr="000809B0" w:rsidRDefault="00B37C2D" w:rsidP="00B37C2D">
      <w:pPr>
        <w:pStyle w:val="NormalBold"/>
      </w:pPr>
      <w:r w:rsidRPr="000809B0">
        <w:rPr>
          <w:rStyle w:val="HideTWBExt"/>
          <w:b w:val="0"/>
        </w:rPr>
        <w:t>&lt;Article&gt;</w:t>
      </w:r>
      <w:r w:rsidRPr="000809B0">
        <w:t>Punkt 23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94518FD" w14:textId="77777777" w:rsidTr="00163FB0">
        <w:trPr>
          <w:trHeight w:hRule="exact" w:val="240"/>
          <w:jc w:val="center"/>
        </w:trPr>
        <w:tc>
          <w:tcPr>
            <w:tcW w:w="9752" w:type="dxa"/>
            <w:gridSpan w:val="2"/>
            <w:tcBorders>
              <w:top w:val="nil"/>
              <w:left w:val="nil"/>
              <w:bottom w:val="nil"/>
              <w:right w:val="nil"/>
            </w:tcBorders>
          </w:tcPr>
          <w:p w14:paraId="0113A246" w14:textId="77777777" w:rsidR="00B37C2D" w:rsidRPr="000809B0" w:rsidRDefault="00B37C2D" w:rsidP="00163FB0"/>
        </w:tc>
      </w:tr>
      <w:tr w:rsidR="00FF4B85" w:rsidRPr="000809B0" w14:paraId="20066478" w14:textId="77777777" w:rsidTr="00163FB0">
        <w:trPr>
          <w:trHeight w:val="240"/>
          <w:jc w:val="center"/>
        </w:trPr>
        <w:tc>
          <w:tcPr>
            <w:tcW w:w="4876" w:type="dxa"/>
            <w:tcBorders>
              <w:top w:val="nil"/>
              <w:left w:val="nil"/>
              <w:bottom w:val="nil"/>
              <w:right w:val="nil"/>
            </w:tcBorders>
          </w:tcPr>
          <w:p w14:paraId="1ADC9FA5"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CE533F1" w14:textId="77777777" w:rsidR="00B37C2D" w:rsidRPr="000809B0" w:rsidRDefault="00B37C2D" w:rsidP="00163FB0">
            <w:pPr>
              <w:pStyle w:val="AmColumnHeading"/>
            </w:pPr>
            <w:r w:rsidRPr="000809B0">
              <w:t>Muudatusettepanek</w:t>
            </w:r>
          </w:p>
        </w:tc>
      </w:tr>
      <w:tr w:rsidR="00FF4B85" w:rsidRPr="000809B0" w14:paraId="70536D65" w14:textId="77777777" w:rsidTr="00163FB0">
        <w:trPr>
          <w:jc w:val="center"/>
        </w:trPr>
        <w:tc>
          <w:tcPr>
            <w:tcW w:w="4876" w:type="dxa"/>
            <w:tcBorders>
              <w:top w:val="nil"/>
              <w:left w:val="nil"/>
              <w:bottom w:val="nil"/>
              <w:right w:val="nil"/>
            </w:tcBorders>
          </w:tcPr>
          <w:p w14:paraId="304900BF" w14:textId="77777777" w:rsidR="00B37C2D" w:rsidRPr="000809B0" w:rsidRDefault="00B37C2D" w:rsidP="00163FB0">
            <w:pPr>
              <w:pStyle w:val="Normal6a"/>
            </w:pPr>
            <w:r w:rsidRPr="000809B0">
              <w:t>23.</w:t>
            </w:r>
            <w:r w:rsidRPr="000809B0">
              <w:tab/>
              <w:t xml:space="preserve">on seisukohal, et </w:t>
            </w:r>
            <w:proofErr w:type="spellStart"/>
            <w:r w:rsidRPr="000809B0">
              <w:t>ESSUdega</w:t>
            </w:r>
            <w:proofErr w:type="spellEnd"/>
            <w:r w:rsidRPr="000809B0">
              <w:t xml:space="preserve"> seotud vaidluste tarbeks tuleks luua alternatiivne vaidluste lahendamise mehhanism, et tagada vaidluste kiire ja eriotstarbeline lahendamine; on lisaks veendunud, et liikmesriigid peaksid kaaluma oma riiklikes kohtutes spetsiaalse vaekogu loomist, mis tegeleks äriühingute vaheliste </w:t>
            </w:r>
            <w:proofErr w:type="spellStart"/>
            <w:r w:rsidRPr="000809B0">
              <w:t>ESSUdega</w:t>
            </w:r>
            <w:proofErr w:type="spellEnd"/>
            <w:r w:rsidRPr="000809B0">
              <w:t xml:space="preserve"> seotud vaidlustega, ning et sellistel vaekogudel peaks olema võimalik lahendada vaidlusi inglise keeles;</w:t>
            </w:r>
          </w:p>
        </w:tc>
        <w:tc>
          <w:tcPr>
            <w:tcW w:w="4876" w:type="dxa"/>
            <w:tcBorders>
              <w:top w:val="nil"/>
              <w:left w:val="nil"/>
              <w:bottom w:val="nil"/>
              <w:right w:val="nil"/>
            </w:tcBorders>
          </w:tcPr>
          <w:p w14:paraId="7BAE7F37" w14:textId="77777777" w:rsidR="00B37C2D" w:rsidRPr="000809B0" w:rsidRDefault="00B37C2D" w:rsidP="00163FB0">
            <w:pPr>
              <w:pStyle w:val="Normal6a"/>
            </w:pPr>
            <w:r w:rsidRPr="000809B0">
              <w:t>23.</w:t>
            </w:r>
            <w:r w:rsidRPr="000809B0">
              <w:tab/>
              <w:t xml:space="preserve">on seisukohal, et </w:t>
            </w:r>
            <w:proofErr w:type="spellStart"/>
            <w:r w:rsidRPr="000809B0">
              <w:t>ESSUdega</w:t>
            </w:r>
            <w:proofErr w:type="spellEnd"/>
            <w:r w:rsidRPr="000809B0">
              <w:t xml:space="preserve"> seotud vaidluste tarbeks tuleks luua alternatiivne vaidluste lahendamise mehhanism, et tagada vaidluste kiire ja eriotstarbeline lahendamine; on lisaks veendunud, et liikmesriigid peaksid kaaluma oma riiklikes kohtutes spetsiaalse vaekogu loomist, mis tegeleks äriühingute vaheliste </w:t>
            </w:r>
            <w:proofErr w:type="spellStart"/>
            <w:r w:rsidRPr="000809B0">
              <w:t>ESSUdega</w:t>
            </w:r>
            <w:proofErr w:type="spellEnd"/>
            <w:r w:rsidRPr="000809B0">
              <w:t xml:space="preserve"> seotud vaidlustega </w:t>
            </w:r>
            <w:r w:rsidRPr="000809B0">
              <w:rPr>
                <w:b/>
                <w:i/>
              </w:rPr>
              <w:t>ning mis suudaks teha otsuseid kiiresti ja tõhusalt</w:t>
            </w:r>
            <w:r w:rsidRPr="000809B0">
              <w:t>, ning et sellistel vaekogudel peaks olema võimalik lahendada vaidlusi inglise keeles</w:t>
            </w:r>
            <w:r w:rsidRPr="000809B0">
              <w:rPr>
                <w:b/>
                <w:i/>
              </w:rPr>
              <w:t>, kui seda taotleb vähemalt üks pool</w:t>
            </w:r>
            <w:r w:rsidRPr="000809B0">
              <w:t>;</w:t>
            </w:r>
          </w:p>
        </w:tc>
      </w:tr>
    </w:tbl>
    <w:p w14:paraId="4B98A4D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39F7B9C5" w14:textId="77777777" w:rsidR="00B37C2D" w:rsidRPr="000809B0" w:rsidRDefault="00B37C2D" w:rsidP="00B37C2D">
      <w:r w:rsidRPr="000809B0">
        <w:rPr>
          <w:rStyle w:val="HideTWBExt"/>
        </w:rPr>
        <w:t>&lt;/Amend&gt;</w:t>
      </w:r>
    </w:p>
    <w:p w14:paraId="4A6B2D9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187</w:t>
      </w:r>
      <w:r w:rsidRPr="000809B0">
        <w:rPr>
          <w:rStyle w:val="HideTWBExt"/>
          <w:b w:val="0"/>
        </w:rPr>
        <w:t>&lt;/NumAm&gt;</w:t>
      </w:r>
    </w:p>
    <w:p w14:paraId="0CC1923E"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7913FC75" w14:textId="77777777" w:rsidR="00B37C2D" w:rsidRPr="000809B0" w:rsidRDefault="00B37C2D" w:rsidP="00B37C2D">
      <w:pPr>
        <w:pStyle w:val="NormalBold"/>
      </w:pPr>
      <w:r w:rsidRPr="000809B0">
        <w:rPr>
          <w:rStyle w:val="HideTWBExt"/>
          <w:b w:val="0"/>
        </w:rPr>
        <w:t>&lt;/RepeatBlock-By&gt;</w:t>
      </w:r>
    </w:p>
    <w:p w14:paraId="0EC90D97"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21B21B6" w14:textId="77777777" w:rsidR="00B37C2D" w:rsidRPr="000809B0" w:rsidRDefault="00B37C2D" w:rsidP="00B37C2D">
      <w:pPr>
        <w:pStyle w:val="NormalBold"/>
      </w:pPr>
      <w:r w:rsidRPr="000809B0">
        <w:rPr>
          <w:rStyle w:val="HideTWBExt"/>
          <w:b w:val="0"/>
        </w:rPr>
        <w:t>&lt;Article&gt;</w:t>
      </w:r>
      <w:r w:rsidRPr="000809B0">
        <w:t>Punkt 23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C2547E0" w14:textId="77777777" w:rsidTr="00163FB0">
        <w:trPr>
          <w:trHeight w:hRule="exact" w:val="240"/>
          <w:jc w:val="center"/>
        </w:trPr>
        <w:tc>
          <w:tcPr>
            <w:tcW w:w="9752" w:type="dxa"/>
            <w:gridSpan w:val="2"/>
            <w:tcBorders>
              <w:top w:val="nil"/>
              <w:left w:val="nil"/>
              <w:bottom w:val="nil"/>
              <w:right w:val="nil"/>
            </w:tcBorders>
          </w:tcPr>
          <w:p w14:paraId="75E9245F" w14:textId="77777777" w:rsidR="00B37C2D" w:rsidRPr="000809B0" w:rsidRDefault="00B37C2D" w:rsidP="00163FB0"/>
        </w:tc>
      </w:tr>
      <w:tr w:rsidR="00FF4B85" w:rsidRPr="000809B0" w14:paraId="3DE53924" w14:textId="77777777" w:rsidTr="00163FB0">
        <w:trPr>
          <w:trHeight w:val="240"/>
          <w:jc w:val="center"/>
        </w:trPr>
        <w:tc>
          <w:tcPr>
            <w:tcW w:w="4876" w:type="dxa"/>
            <w:tcBorders>
              <w:top w:val="nil"/>
              <w:left w:val="nil"/>
              <w:bottom w:val="nil"/>
              <w:right w:val="nil"/>
            </w:tcBorders>
          </w:tcPr>
          <w:p w14:paraId="0D431D7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2CF1854" w14:textId="77777777" w:rsidR="00B37C2D" w:rsidRPr="000809B0" w:rsidRDefault="00B37C2D" w:rsidP="00163FB0">
            <w:pPr>
              <w:pStyle w:val="AmColumnHeading"/>
            </w:pPr>
            <w:r w:rsidRPr="000809B0">
              <w:t>Muudatusettepanek</w:t>
            </w:r>
          </w:p>
        </w:tc>
      </w:tr>
      <w:tr w:rsidR="00FF4B85" w:rsidRPr="000809B0" w14:paraId="7CF54ACB" w14:textId="77777777" w:rsidTr="00163FB0">
        <w:trPr>
          <w:jc w:val="center"/>
        </w:trPr>
        <w:tc>
          <w:tcPr>
            <w:tcW w:w="4876" w:type="dxa"/>
            <w:tcBorders>
              <w:top w:val="nil"/>
              <w:left w:val="nil"/>
              <w:bottom w:val="nil"/>
              <w:right w:val="nil"/>
            </w:tcBorders>
          </w:tcPr>
          <w:p w14:paraId="1DCDDFC4" w14:textId="77777777" w:rsidR="00B37C2D" w:rsidRPr="000809B0" w:rsidRDefault="00B37C2D" w:rsidP="00163FB0">
            <w:pPr>
              <w:pStyle w:val="Normal6a"/>
            </w:pPr>
          </w:p>
        </w:tc>
        <w:tc>
          <w:tcPr>
            <w:tcW w:w="4876" w:type="dxa"/>
            <w:tcBorders>
              <w:top w:val="nil"/>
              <w:left w:val="nil"/>
              <w:bottom w:val="nil"/>
              <w:right w:val="nil"/>
            </w:tcBorders>
          </w:tcPr>
          <w:p w14:paraId="7E0E12D4" w14:textId="77777777" w:rsidR="00B37C2D" w:rsidRPr="000809B0" w:rsidRDefault="00B37C2D" w:rsidP="00163FB0">
            <w:pPr>
              <w:pStyle w:val="Normal6a"/>
            </w:pPr>
            <w:r w:rsidRPr="000809B0">
              <w:rPr>
                <w:b/>
                <w:i/>
              </w:rPr>
              <w:t>23a.</w:t>
            </w:r>
            <w:r w:rsidRPr="000809B0">
              <w:tab/>
            </w:r>
            <w:r w:rsidRPr="000809B0">
              <w:rPr>
                <w:b/>
                <w:i/>
              </w:rPr>
              <w:t>rõhutab, et tipptalentide ligimeelitamine on majanduskasvu ja innovatsiooni jaoks väga oluline ning et äriühingutel on sageli raskusi oma töötajatele õigete rahaliste stiimulite pakkumisel; rõhutab, et ESSU peaks kehtestama kogu liidus vabatahtlikud ühtlustatud õigusnormid töötajate aktsiaoptsioonide kavade kohta, mida toetab spetsiaalne vahendaja;</w:t>
            </w:r>
          </w:p>
        </w:tc>
      </w:tr>
    </w:tbl>
    <w:p w14:paraId="694350A5"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679B05E" w14:textId="77777777" w:rsidR="00B37C2D" w:rsidRPr="000809B0" w:rsidRDefault="00B37C2D" w:rsidP="00B37C2D">
      <w:r w:rsidRPr="000809B0">
        <w:rPr>
          <w:rStyle w:val="HideTWBExt"/>
        </w:rPr>
        <w:t>&lt;/Amend&gt;</w:t>
      </w:r>
    </w:p>
    <w:p w14:paraId="5901CD2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188</w:t>
      </w:r>
      <w:r w:rsidRPr="000809B0">
        <w:rPr>
          <w:rStyle w:val="HideTWBExt"/>
          <w:b w:val="0"/>
        </w:rPr>
        <w:t>&lt;/NumAm&gt;</w:t>
      </w:r>
    </w:p>
    <w:p w14:paraId="3527DAAF"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54FD4809" w14:textId="77777777" w:rsidR="00B37C2D" w:rsidRPr="000809B0" w:rsidRDefault="00B37C2D" w:rsidP="00B37C2D">
      <w:pPr>
        <w:pStyle w:val="NormalBold"/>
      </w:pPr>
      <w:r w:rsidRPr="000809B0">
        <w:rPr>
          <w:rStyle w:val="HideTWBExt"/>
          <w:b w:val="0"/>
        </w:rPr>
        <w:t>&lt;/RepeatBlock-By&gt;</w:t>
      </w:r>
    </w:p>
    <w:p w14:paraId="13C160A8"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CA5C945" w14:textId="77777777" w:rsidR="00B37C2D" w:rsidRPr="000809B0" w:rsidRDefault="00B37C2D" w:rsidP="00B37C2D">
      <w:pPr>
        <w:pStyle w:val="NormalBold"/>
      </w:pPr>
      <w:r w:rsidRPr="000809B0">
        <w:rPr>
          <w:rStyle w:val="HideTWBExt"/>
          <w:b w:val="0"/>
        </w:rPr>
        <w:t>&lt;Article&gt;</w:t>
      </w:r>
      <w:r w:rsidRPr="000809B0">
        <w:t>Punkt 23 b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445123B" w14:textId="77777777" w:rsidTr="00163FB0">
        <w:trPr>
          <w:trHeight w:hRule="exact" w:val="240"/>
          <w:jc w:val="center"/>
        </w:trPr>
        <w:tc>
          <w:tcPr>
            <w:tcW w:w="9752" w:type="dxa"/>
            <w:gridSpan w:val="2"/>
            <w:tcBorders>
              <w:top w:val="nil"/>
              <w:left w:val="nil"/>
              <w:bottom w:val="nil"/>
              <w:right w:val="nil"/>
            </w:tcBorders>
          </w:tcPr>
          <w:p w14:paraId="7F275DC4" w14:textId="77777777" w:rsidR="00B37C2D" w:rsidRPr="000809B0" w:rsidRDefault="00B37C2D" w:rsidP="00163FB0"/>
        </w:tc>
      </w:tr>
      <w:tr w:rsidR="00FF4B85" w:rsidRPr="000809B0" w14:paraId="5ED9F380" w14:textId="77777777" w:rsidTr="00163FB0">
        <w:trPr>
          <w:trHeight w:val="240"/>
          <w:jc w:val="center"/>
        </w:trPr>
        <w:tc>
          <w:tcPr>
            <w:tcW w:w="4876" w:type="dxa"/>
            <w:tcBorders>
              <w:top w:val="nil"/>
              <w:left w:val="nil"/>
              <w:bottom w:val="nil"/>
              <w:right w:val="nil"/>
            </w:tcBorders>
          </w:tcPr>
          <w:p w14:paraId="08D915D0"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B267EC5" w14:textId="77777777" w:rsidR="00B37C2D" w:rsidRPr="000809B0" w:rsidRDefault="00B37C2D" w:rsidP="00163FB0">
            <w:pPr>
              <w:pStyle w:val="AmColumnHeading"/>
            </w:pPr>
            <w:r w:rsidRPr="000809B0">
              <w:t>Muudatusettepanek</w:t>
            </w:r>
          </w:p>
        </w:tc>
      </w:tr>
      <w:tr w:rsidR="00FF4B85" w:rsidRPr="000809B0" w14:paraId="3DD88F97" w14:textId="77777777" w:rsidTr="00163FB0">
        <w:trPr>
          <w:jc w:val="center"/>
        </w:trPr>
        <w:tc>
          <w:tcPr>
            <w:tcW w:w="4876" w:type="dxa"/>
            <w:tcBorders>
              <w:top w:val="nil"/>
              <w:left w:val="nil"/>
              <w:bottom w:val="nil"/>
              <w:right w:val="nil"/>
            </w:tcBorders>
          </w:tcPr>
          <w:p w14:paraId="6A5F6E95" w14:textId="77777777" w:rsidR="00B37C2D" w:rsidRPr="000809B0" w:rsidRDefault="00B37C2D" w:rsidP="00163FB0">
            <w:pPr>
              <w:pStyle w:val="Normal6a"/>
            </w:pPr>
          </w:p>
        </w:tc>
        <w:tc>
          <w:tcPr>
            <w:tcW w:w="4876" w:type="dxa"/>
            <w:tcBorders>
              <w:top w:val="nil"/>
              <w:left w:val="nil"/>
              <w:bottom w:val="nil"/>
              <w:right w:val="nil"/>
            </w:tcBorders>
          </w:tcPr>
          <w:p w14:paraId="6A223859" w14:textId="77777777" w:rsidR="00B37C2D" w:rsidRPr="000809B0" w:rsidRDefault="00B37C2D" w:rsidP="00163FB0">
            <w:pPr>
              <w:pStyle w:val="Normal6a"/>
            </w:pPr>
            <w:r w:rsidRPr="000809B0">
              <w:rPr>
                <w:b/>
                <w:i/>
              </w:rPr>
              <w:t>23b.</w:t>
            </w:r>
            <w:r w:rsidRPr="000809B0">
              <w:tab/>
            </w:r>
            <w:r w:rsidRPr="000809B0">
              <w:rPr>
                <w:b/>
                <w:i/>
              </w:rPr>
              <w:t>rõhutab, et ESSU ettevõtlusvormi kasutuselevõtt peaks võimaldama äriühingutel värvata ja hallata talente otse eri liikmesriikides, ilma et oleks vaja kasutada registreeritud tööandjaid või sarnaseid vahendajaid; rõhutab, et see ühtlustatud piiriülese tööhõivega seotud suutlikkus vähendab halduskoormust ning hõlbustab töötajate ja teenuste vaba liikumist liidus, kusjuures täielikult peetakse kinni kohaldatavatest riiklikest töö- ja sotsiaalkindlustuse alastest seadustest;</w:t>
            </w:r>
          </w:p>
        </w:tc>
      </w:tr>
    </w:tbl>
    <w:p w14:paraId="380964D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B6EE698" w14:textId="77777777" w:rsidR="00B37C2D" w:rsidRPr="000809B0" w:rsidRDefault="00B37C2D" w:rsidP="00B37C2D">
      <w:r w:rsidRPr="000809B0">
        <w:rPr>
          <w:rStyle w:val="HideTWBExt"/>
        </w:rPr>
        <w:t>&lt;/Amend&gt;</w:t>
      </w:r>
    </w:p>
    <w:p w14:paraId="50765061"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189</w:t>
      </w:r>
      <w:r w:rsidRPr="000809B0">
        <w:rPr>
          <w:rStyle w:val="HideTWBExt"/>
          <w:b w:val="0"/>
        </w:rPr>
        <w:t>&lt;/NumAm&gt;</w:t>
      </w:r>
    </w:p>
    <w:p w14:paraId="65F68608"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3D80D738" w14:textId="77777777" w:rsidR="00B37C2D" w:rsidRPr="000809B0" w:rsidRDefault="00B37C2D" w:rsidP="00B37C2D">
      <w:pPr>
        <w:pStyle w:val="NormalBold"/>
      </w:pPr>
      <w:r w:rsidRPr="000809B0">
        <w:rPr>
          <w:rStyle w:val="HideTWBExt"/>
          <w:b w:val="0"/>
        </w:rPr>
        <w:t>&lt;/RepeatBlock-By&gt;</w:t>
      </w:r>
    </w:p>
    <w:p w14:paraId="12CD51EB"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9CC5E4A" w14:textId="77777777" w:rsidR="00B37C2D" w:rsidRPr="000809B0" w:rsidRDefault="00B37C2D" w:rsidP="00B37C2D">
      <w:pPr>
        <w:pStyle w:val="NormalBold"/>
      </w:pPr>
      <w:r w:rsidRPr="000809B0">
        <w:rPr>
          <w:rStyle w:val="HideTWBExt"/>
          <w:b w:val="0"/>
        </w:rPr>
        <w:t>&lt;Article&gt;</w:t>
      </w:r>
      <w:r w:rsidRPr="000809B0">
        <w:t>Punkt 24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7AF4DDA" w14:textId="77777777" w:rsidTr="00163FB0">
        <w:trPr>
          <w:trHeight w:hRule="exact" w:val="240"/>
          <w:jc w:val="center"/>
        </w:trPr>
        <w:tc>
          <w:tcPr>
            <w:tcW w:w="9752" w:type="dxa"/>
            <w:gridSpan w:val="2"/>
            <w:tcBorders>
              <w:top w:val="nil"/>
              <w:left w:val="nil"/>
              <w:bottom w:val="nil"/>
              <w:right w:val="nil"/>
            </w:tcBorders>
          </w:tcPr>
          <w:p w14:paraId="604A2661" w14:textId="77777777" w:rsidR="00B37C2D" w:rsidRPr="000809B0" w:rsidRDefault="00B37C2D" w:rsidP="00163FB0"/>
        </w:tc>
      </w:tr>
      <w:tr w:rsidR="00FF4B85" w:rsidRPr="000809B0" w14:paraId="00E51EDB" w14:textId="77777777" w:rsidTr="00163FB0">
        <w:trPr>
          <w:trHeight w:val="240"/>
          <w:jc w:val="center"/>
        </w:trPr>
        <w:tc>
          <w:tcPr>
            <w:tcW w:w="4876" w:type="dxa"/>
            <w:tcBorders>
              <w:top w:val="nil"/>
              <w:left w:val="nil"/>
              <w:bottom w:val="nil"/>
              <w:right w:val="nil"/>
            </w:tcBorders>
          </w:tcPr>
          <w:p w14:paraId="3B4A6C4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128AF98" w14:textId="77777777" w:rsidR="00B37C2D" w:rsidRPr="000809B0" w:rsidRDefault="00B37C2D" w:rsidP="00163FB0">
            <w:pPr>
              <w:pStyle w:val="AmColumnHeading"/>
            </w:pPr>
            <w:r w:rsidRPr="000809B0">
              <w:t>Muudatusettepanek</w:t>
            </w:r>
          </w:p>
        </w:tc>
      </w:tr>
      <w:tr w:rsidR="00FF4B85" w:rsidRPr="000809B0" w14:paraId="62535A0C" w14:textId="77777777" w:rsidTr="00163FB0">
        <w:trPr>
          <w:jc w:val="center"/>
        </w:trPr>
        <w:tc>
          <w:tcPr>
            <w:tcW w:w="4876" w:type="dxa"/>
            <w:tcBorders>
              <w:top w:val="nil"/>
              <w:left w:val="nil"/>
              <w:bottom w:val="nil"/>
              <w:right w:val="nil"/>
            </w:tcBorders>
          </w:tcPr>
          <w:p w14:paraId="70DD79B8" w14:textId="77777777" w:rsidR="00B37C2D" w:rsidRPr="000809B0" w:rsidRDefault="00B37C2D" w:rsidP="00163FB0">
            <w:pPr>
              <w:pStyle w:val="Normal6a"/>
            </w:pPr>
            <w:r w:rsidRPr="000809B0">
              <w:t>24.</w:t>
            </w:r>
            <w:r w:rsidRPr="000809B0">
              <w:tab/>
              <w:t>nõuab, et komisjon esitaks 2026. aasta esimeseks kvartaliks ELi toimimise lepingu artiklite 50 ja 114 alusel ettepaneku võtta vastu direktiiv, järgides käesoleva dokumendi lisas esitatud soovitusi;</w:t>
            </w:r>
          </w:p>
        </w:tc>
        <w:tc>
          <w:tcPr>
            <w:tcW w:w="4876" w:type="dxa"/>
            <w:tcBorders>
              <w:top w:val="nil"/>
              <w:left w:val="nil"/>
              <w:bottom w:val="nil"/>
              <w:right w:val="nil"/>
            </w:tcBorders>
          </w:tcPr>
          <w:p w14:paraId="7B937097" w14:textId="77777777" w:rsidR="00B37C2D" w:rsidRPr="000809B0" w:rsidRDefault="00B37C2D" w:rsidP="00163FB0">
            <w:pPr>
              <w:pStyle w:val="Normal6a"/>
            </w:pPr>
            <w:r w:rsidRPr="000809B0">
              <w:t>24.</w:t>
            </w:r>
            <w:r w:rsidRPr="000809B0">
              <w:tab/>
              <w:t>nõuab, et komisjon esitaks 2026. aasta esimeseks kvartaliks ELi toimimise lepingu artiklite 50 ja 114 alusel ettepaneku võtta vastu direktiiv, järgides käesoleva dokumendi lisas esitatud soovitusi</w:t>
            </w:r>
            <w:r w:rsidRPr="000809B0">
              <w:rPr>
                <w:b/>
                <w:i/>
              </w:rPr>
              <w:t>, ning soovitab komisjonil esitada koos kõnealuse ettepanekuga ka jooksev rakenduskava, mis hõlmab piiratud ressurssidega liikmesriikide toetamist ja korrapäraseid mõju hindamise meetmeid</w:t>
            </w:r>
            <w:r w:rsidRPr="000809B0">
              <w:t>;</w:t>
            </w:r>
          </w:p>
        </w:tc>
      </w:tr>
    </w:tbl>
    <w:p w14:paraId="32B26EAE"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024CC768" w14:textId="77777777" w:rsidR="00B37C2D" w:rsidRPr="000809B0" w:rsidRDefault="00B37C2D" w:rsidP="00B37C2D">
      <w:r w:rsidRPr="000809B0">
        <w:rPr>
          <w:rStyle w:val="HideTWBExt"/>
        </w:rPr>
        <w:t>&lt;/Amend&gt;</w:t>
      </w:r>
    </w:p>
    <w:p w14:paraId="5394E8D9"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190</w:t>
      </w:r>
      <w:r w:rsidRPr="000809B0">
        <w:rPr>
          <w:rStyle w:val="HideTWBExt"/>
          <w:b w:val="0"/>
        </w:rPr>
        <w:t>&lt;/NumAm&gt;</w:t>
      </w:r>
    </w:p>
    <w:p w14:paraId="12B5B283"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5F8E11B9" w14:textId="77777777" w:rsidR="00B37C2D" w:rsidRPr="000809B0" w:rsidRDefault="00B37C2D" w:rsidP="00B37C2D">
      <w:pPr>
        <w:pStyle w:val="NormalBold"/>
      </w:pPr>
      <w:r w:rsidRPr="000809B0">
        <w:rPr>
          <w:rStyle w:val="HideTWBExt"/>
          <w:b w:val="0"/>
        </w:rPr>
        <w:t>&lt;/RepeatBlock-By&gt;</w:t>
      </w:r>
    </w:p>
    <w:p w14:paraId="684AC0A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6CD5D00" w14:textId="77777777" w:rsidR="00B37C2D" w:rsidRPr="000809B0" w:rsidRDefault="00B37C2D" w:rsidP="00B37C2D">
      <w:pPr>
        <w:pStyle w:val="NormalBold"/>
      </w:pPr>
      <w:r w:rsidRPr="000809B0">
        <w:rPr>
          <w:rStyle w:val="HideTWBExt"/>
          <w:b w:val="0"/>
        </w:rPr>
        <w:t>&lt;Article&gt;</w:t>
      </w:r>
      <w:r w:rsidRPr="000809B0">
        <w:t>Punkt 24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9F2DD75" w14:textId="77777777" w:rsidTr="00163FB0">
        <w:trPr>
          <w:trHeight w:hRule="exact" w:val="240"/>
          <w:jc w:val="center"/>
        </w:trPr>
        <w:tc>
          <w:tcPr>
            <w:tcW w:w="9752" w:type="dxa"/>
            <w:gridSpan w:val="2"/>
            <w:tcBorders>
              <w:top w:val="nil"/>
              <w:left w:val="nil"/>
              <w:bottom w:val="nil"/>
              <w:right w:val="nil"/>
            </w:tcBorders>
          </w:tcPr>
          <w:p w14:paraId="5F75816B" w14:textId="77777777" w:rsidR="00B37C2D" w:rsidRPr="000809B0" w:rsidRDefault="00B37C2D" w:rsidP="00163FB0"/>
        </w:tc>
      </w:tr>
      <w:tr w:rsidR="00FF4B85" w:rsidRPr="000809B0" w14:paraId="460B8AA7" w14:textId="77777777" w:rsidTr="00163FB0">
        <w:trPr>
          <w:trHeight w:val="240"/>
          <w:jc w:val="center"/>
        </w:trPr>
        <w:tc>
          <w:tcPr>
            <w:tcW w:w="4876" w:type="dxa"/>
            <w:tcBorders>
              <w:top w:val="nil"/>
              <w:left w:val="nil"/>
              <w:bottom w:val="nil"/>
              <w:right w:val="nil"/>
            </w:tcBorders>
          </w:tcPr>
          <w:p w14:paraId="3526A773"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6F2A75E" w14:textId="77777777" w:rsidR="00B37C2D" w:rsidRPr="000809B0" w:rsidRDefault="00B37C2D" w:rsidP="00163FB0">
            <w:pPr>
              <w:pStyle w:val="AmColumnHeading"/>
            </w:pPr>
            <w:r w:rsidRPr="000809B0">
              <w:t>Muudatusettepanek</w:t>
            </w:r>
          </w:p>
        </w:tc>
      </w:tr>
      <w:tr w:rsidR="00FF4B85" w:rsidRPr="000809B0" w14:paraId="11079E57" w14:textId="77777777" w:rsidTr="00163FB0">
        <w:trPr>
          <w:jc w:val="center"/>
        </w:trPr>
        <w:tc>
          <w:tcPr>
            <w:tcW w:w="4876" w:type="dxa"/>
            <w:tcBorders>
              <w:top w:val="nil"/>
              <w:left w:val="nil"/>
              <w:bottom w:val="nil"/>
              <w:right w:val="nil"/>
            </w:tcBorders>
          </w:tcPr>
          <w:p w14:paraId="43D309C6" w14:textId="77777777" w:rsidR="00B37C2D" w:rsidRPr="000809B0" w:rsidRDefault="00B37C2D" w:rsidP="00163FB0">
            <w:pPr>
              <w:pStyle w:val="Normal6a"/>
            </w:pPr>
            <w:r w:rsidRPr="000809B0">
              <w:t>24.</w:t>
            </w:r>
            <w:r w:rsidRPr="000809B0">
              <w:tab/>
              <w:t xml:space="preserve">nõuab, et komisjon esitaks 2026. aasta esimeseks kvartaliks ELi toimimise lepingu </w:t>
            </w:r>
            <w:r w:rsidRPr="000809B0">
              <w:rPr>
                <w:b/>
                <w:i/>
              </w:rPr>
              <w:t>artiklite 50 ja 114</w:t>
            </w:r>
            <w:r w:rsidRPr="000809B0">
              <w:t xml:space="preserve"> alusel ettepaneku võtta vastu </w:t>
            </w:r>
            <w:r w:rsidRPr="000809B0">
              <w:rPr>
                <w:b/>
                <w:i/>
              </w:rPr>
              <w:t>direktiiv</w:t>
            </w:r>
            <w:r w:rsidRPr="000809B0">
              <w:t xml:space="preserve">, </w:t>
            </w:r>
            <w:r w:rsidRPr="000809B0">
              <w:rPr>
                <w:b/>
                <w:i/>
              </w:rPr>
              <w:t>järgides</w:t>
            </w:r>
            <w:r w:rsidRPr="000809B0">
              <w:t xml:space="preserve"> käesoleva dokumendi lisas </w:t>
            </w:r>
            <w:r w:rsidRPr="000809B0">
              <w:rPr>
                <w:b/>
                <w:i/>
              </w:rPr>
              <w:t>esitatud</w:t>
            </w:r>
            <w:r w:rsidRPr="000809B0">
              <w:t xml:space="preserve"> soovitusi;</w:t>
            </w:r>
          </w:p>
        </w:tc>
        <w:tc>
          <w:tcPr>
            <w:tcW w:w="4876" w:type="dxa"/>
            <w:tcBorders>
              <w:top w:val="nil"/>
              <w:left w:val="nil"/>
              <w:bottom w:val="nil"/>
              <w:right w:val="nil"/>
            </w:tcBorders>
          </w:tcPr>
          <w:p w14:paraId="122ADA5B" w14:textId="77777777" w:rsidR="00B37C2D" w:rsidRPr="000809B0" w:rsidRDefault="00B37C2D" w:rsidP="00163FB0">
            <w:pPr>
              <w:pStyle w:val="Normal6a"/>
            </w:pPr>
            <w:r w:rsidRPr="000809B0">
              <w:t>24.</w:t>
            </w:r>
            <w:r w:rsidRPr="000809B0">
              <w:tab/>
              <w:t xml:space="preserve">nõuab, et komisjon esitaks 2026. aasta esimeseks kvartaliks ELi toimimise lepingu </w:t>
            </w:r>
            <w:r w:rsidRPr="000809B0">
              <w:rPr>
                <w:b/>
                <w:i/>
              </w:rPr>
              <w:t>artikli 352 lõike 1</w:t>
            </w:r>
            <w:r w:rsidRPr="000809B0">
              <w:t xml:space="preserve"> alusel ettepaneku võtta vastu </w:t>
            </w:r>
            <w:r w:rsidRPr="000809B0">
              <w:rPr>
                <w:b/>
                <w:i/>
              </w:rPr>
              <w:t>määrus</w:t>
            </w:r>
            <w:r w:rsidRPr="000809B0">
              <w:t xml:space="preserve">, </w:t>
            </w:r>
            <w:r w:rsidRPr="000809B0">
              <w:rPr>
                <w:b/>
                <w:i/>
              </w:rPr>
              <w:t>milles järgitakse</w:t>
            </w:r>
            <w:r w:rsidRPr="000809B0">
              <w:t xml:space="preserve"> käesoleva dokumendi lisas </w:t>
            </w:r>
            <w:r w:rsidRPr="000809B0">
              <w:rPr>
                <w:b/>
                <w:i/>
              </w:rPr>
              <w:t>sisalduvaid</w:t>
            </w:r>
            <w:r w:rsidRPr="000809B0">
              <w:t xml:space="preserve"> soovitusi;</w:t>
            </w:r>
            <w:r w:rsidRPr="000809B0">
              <w:rPr>
                <w:b/>
                <w:i/>
              </w:rPr>
              <w:t> </w:t>
            </w:r>
          </w:p>
        </w:tc>
      </w:tr>
    </w:tbl>
    <w:p w14:paraId="6C523BCE"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29CD43A0" w14:textId="77777777" w:rsidR="00B37C2D" w:rsidRPr="000809B0" w:rsidRDefault="00B37C2D" w:rsidP="00B37C2D">
      <w:r w:rsidRPr="000809B0">
        <w:rPr>
          <w:rStyle w:val="HideTWBExt"/>
        </w:rPr>
        <w:t>&lt;/Amend&gt;</w:t>
      </w:r>
    </w:p>
    <w:p w14:paraId="29E3D80F"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191</w:t>
      </w:r>
      <w:r w:rsidRPr="000809B0">
        <w:rPr>
          <w:rStyle w:val="HideTWBExt"/>
          <w:b w:val="0"/>
        </w:rPr>
        <w:t>&lt;/NumAm&gt;</w:t>
      </w:r>
    </w:p>
    <w:p w14:paraId="24E47DA9"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6CB57770" w14:textId="77777777" w:rsidR="00B37C2D" w:rsidRPr="000809B0" w:rsidRDefault="00B37C2D" w:rsidP="00B37C2D">
      <w:pPr>
        <w:pStyle w:val="NormalBold"/>
      </w:pPr>
      <w:r w:rsidRPr="000809B0">
        <w:rPr>
          <w:rStyle w:val="HideTWBExt"/>
          <w:b w:val="0"/>
        </w:rPr>
        <w:t>&lt;/RepeatBlock-By&gt;</w:t>
      </w:r>
    </w:p>
    <w:p w14:paraId="08B3E2A0"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809CCFE" w14:textId="77777777" w:rsidR="00B37C2D" w:rsidRPr="000809B0" w:rsidRDefault="00B37C2D" w:rsidP="00B37C2D">
      <w:pPr>
        <w:pStyle w:val="NormalBold"/>
      </w:pPr>
      <w:r w:rsidRPr="000809B0">
        <w:rPr>
          <w:rStyle w:val="HideTWBExt"/>
          <w:b w:val="0"/>
        </w:rPr>
        <w:t>&lt;Article&gt;</w:t>
      </w:r>
      <w:r w:rsidRPr="000809B0">
        <w:t>Punkt 24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F92BF11" w14:textId="77777777" w:rsidTr="00163FB0">
        <w:trPr>
          <w:trHeight w:hRule="exact" w:val="240"/>
          <w:jc w:val="center"/>
        </w:trPr>
        <w:tc>
          <w:tcPr>
            <w:tcW w:w="9752" w:type="dxa"/>
            <w:gridSpan w:val="2"/>
            <w:tcBorders>
              <w:top w:val="nil"/>
              <w:left w:val="nil"/>
              <w:bottom w:val="nil"/>
              <w:right w:val="nil"/>
            </w:tcBorders>
          </w:tcPr>
          <w:p w14:paraId="2B0A274F" w14:textId="77777777" w:rsidR="00B37C2D" w:rsidRPr="000809B0" w:rsidRDefault="00B37C2D" w:rsidP="00163FB0"/>
        </w:tc>
      </w:tr>
      <w:tr w:rsidR="00FF4B85" w:rsidRPr="000809B0" w14:paraId="55064851" w14:textId="77777777" w:rsidTr="00163FB0">
        <w:trPr>
          <w:trHeight w:val="240"/>
          <w:jc w:val="center"/>
        </w:trPr>
        <w:tc>
          <w:tcPr>
            <w:tcW w:w="4876" w:type="dxa"/>
            <w:tcBorders>
              <w:top w:val="nil"/>
              <w:left w:val="nil"/>
              <w:bottom w:val="nil"/>
              <w:right w:val="nil"/>
            </w:tcBorders>
          </w:tcPr>
          <w:p w14:paraId="7BB8BFF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9A89FC5" w14:textId="77777777" w:rsidR="00B37C2D" w:rsidRPr="000809B0" w:rsidRDefault="00B37C2D" w:rsidP="00163FB0">
            <w:pPr>
              <w:pStyle w:val="AmColumnHeading"/>
            </w:pPr>
            <w:r w:rsidRPr="000809B0">
              <w:t>Muudatusettepanek</w:t>
            </w:r>
          </w:p>
        </w:tc>
      </w:tr>
      <w:tr w:rsidR="00FF4B85" w:rsidRPr="000809B0" w14:paraId="7902181E" w14:textId="77777777" w:rsidTr="00163FB0">
        <w:trPr>
          <w:jc w:val="center"/>
        </w:trPr>
        <w:tc>
          <w:tcPr>
            <w:tcW w:w="4876" w:type="dxa"/>
            <w:tcBorders>
              <w:top w:val="nil"/>
              <w:left w:val="nil"/>
              <w:bottom w:val="nil"/>
              <w:right w:val="nil"/>
            </w:tcBorders>
          </w:tcPr>
          <w:p w14:paraId="6D114016" w14:textId="77777777" w:rsidR="00B37C2D" w:rsidRPr="000809B0" w:rsidRDefault="00B37C2D" w:rsidP="00163FB0">
            <w:pPr>
              <w:pStyle w:val="Normal6a"/>
            </w:pPr>
            <w:r w:rsidRPr="000809B0">
              <w:t>24.</w:t>
            </w:r>
            <w:r w:rsidRPr="000809B0">
              <w:tab/>
              <w:t>nõuab, et komisjon esitaks 2026. aasta esimeseks kvartaliks</w:t>
            </w:r>
            <w:r w:rsidRPr="000809B0">
              <w:rPr>
                <w:b/>
                <w:bCs/>
                <w:i/>
                <w:iCs/>
              </w:rPr>
              <w:t xml:space="preserve"> ELi toimimise lepingu artiklite 50 ja 114 alusel</w:t>
            </w:r>
            <w:r w:rsidRPr="000809B0">
              <w:t xml:space="preserve"> ettepaneku võtta vastu </w:t>
            </w:r>
            <w:r w:rsidRPr="000809B0">
              <w:rPr>
                <w:b/>
                <w:bCs/>
                <w:i/>
                <w:iCs/>
              </w:rPr>
              <w:t>direktiiv</w:t>
            </w:r>
            <w:r w:rsidRPr="000809B0">
              <w:t>, järgides käesoleva dokumendi lisas esitatud soovitusi;</w:t>
            </w:r>
          </w:p>
        </w:tc>
        <w:tc>
          <w:tcPr>
            <w:tcW w:w="4876" w:type="dxa"/>
            <w:tcBorders>
              <w:top w:val="nil"/>
              <w:left w:val="nil"/>
              <w:bottom w:val="nil"/>
              <w:right w:val="nil"/>
            </w:tcBorders>
          </w:tcPr>
          <w:p w14:paraId="49D48513" w14:textId="77777777" w:rsidR="00B37C2D" w:rsidRPr="000809B0" w:rsidRDefault="00B37C2D" w:rsidP="00163FB0">
            <w:pPr>
              <w:pStyle w:val="Normal6a"/>
            </w:pPr>
            <w:r w:rsidRPr="000809B0">
              <w:t>24.</w:t>
            </w:r>
            <w:r w:rsidRPr="000809B0">
              <w:tab/>
              <w:t xml:space="preserve">nõuab, et komisjon esitaks 2026. aasta esimeseks kvartaliks ettepaneku võtta vastu </w:t>
            </w:r>
            <w:r w:rsidRPr="000809B0">
              <w:rPr>
                <w:b/>
                <w:bCs/>
                <w:i/>
                <w:iCs/>
              </w:rPr>
              <w:t>määrus</w:t>
            </w:r>
            <w:r w:rsidRPr="000809B0">
              <w:t>, järgides käesoleva dokumendi lisas esitatud soovitusi;</w:t>
            </w:r>
          </w:p>
        </w:tc>
      </w:tr>
    </w:tbl>
    <w:p w14:paraId="60643E84"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0BF4578" w14:textId="77777777" w:rsidR="00B37C2D" w:rsidRPr="000809B0" w:rsidRDefault="00B37C2D" w:rsidP="00B37C2D">
      <w:r w:rsidRPr="000809B0">
        <w:rPr>
          <w:rStyle w:val="HideTWBExt"/>
        </w:rPr>
        <w:t>&lt;/Amend&gt;</w:t>
      </w:r>
    </w:p>
    <w:p w14:paraId="59957C9D"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192</w:t>
      </w:r>
      <w:r w:rsidRPr="000809B0">
        <w:rPr>
          <w:rStyle w:val="HideTWBExt"/>
          <w:b w:val="0"/>
        </w:rPr>
        <w:t>&lt;/NumAm&gt;</w:t>
      </w:r>
    </w:p>
    <w:p w14:paraId="56DA744A"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15AC323F" w14:textId="77777777" w:rsidR="00B37C2D" w:rsidRPr="000809B0" w:rsidRDefault="00B37C2D" w:rsidP="00B37C2D">
      <w:pPr>
        <w:pStyle w:val="NormalBold"/>
      </w:pPr>
      <w:r w:rsidRPr="000809B0">
        <w:rPr>
          <w:rStyle w:val="HideTWBExt"/>
          <w:b w:val="0"/>
        </w:rPr>
        <w:t>&lt;/RepeatBlock-By&gt;</w:t>
      </w:r>
    </w:p>
    <w:p w14:paraId="0A105BEE"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0A3600D" w14:textId="77777777" w:rsidR="00B37C2D" w:rsidRPr="000809B0" w:rsidRDefault="00B37C2D" w:rsidP="00B37C2D">
      <w:pPr>
        <w:pStyle w:val="NormalBold"/>
      </w:pPr>
      <w:r w:rsidRPr="000809B0">
        <w:rPr>
          <w:rStyle w:val="HideTWBExt"/>
          <w:b w:val="0"/>
        </w:rPr>
        <w:t>&lt;Article&gt;</w:t>
      </w:r>
      <w:r w:rsidRPr="000809B0">
        <w:t>Punkt 24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D53201F" w14:textId="77777777" w:rsidTr="00163FB0">
        <w:trPr>
          <w:trHeight w:hRule="exact" w:val="240"/>
          <w:jc w:val="center"/>
        </w:trPr>
        <w:tc>
          <w:tcPr>
            <w:tcW w:w="9752" w:type="dxa"/>
            <w:gridSpan w:val="2"/>
            <w:tcBorders>
              <w:top w:val="nil"/>
              <w:left w:val="nil"/>
              <w:bottom w:val="nil"/>
              <w:right w:val="nil"/>
            </w:tcBorders>
          </w:tcPr>
          <w:p w14:paraId="06A89B1B" w14:textId="77777777" w:rsidR="00B37C2D" w:rsidRPr="000809B0" w:rsidRDefault="00B37C2D" w:rsidP="00163FB0"/>
        </w:tc>
      </w:tr>
      <w:tr w:rsidR="00FF4B85" w:rsidRPr="000809B0" w14:paraId="3F131B49" w14:textId="77777777" w:rsidTr="00163FB0">
        <w:trPr>
          <w:trHeight w:val="240"/>
          <w:jc w:val="center"/>
        </w:trPr>
        <w:tc>
          <w:tcPr>
            <w:tcW w:w="4876" w:type="dxa"/>
            <w:tcBorders>
              <w:top w:val="nil"/>
              <w:left w:val="nil"/>
              <w:bottom w:val="nil"/>
              <w:right w:val="nil"/>
            </w:tcBorders>
          </w:tcPr>
          <w:p w14:paraId="4903F969"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8841B2B" w14:textId="77777777" w:rsidR="00B37C2D" w:rsidRPr="000809B0" w:rsidRDefault="00B37C2D" w:rsidP="00163FB0">
            <w:pPr>
              <w:pStyle w:val="AmColumnHeading"/>
            </w:pPr>
            <w:r w:rsidRPr="000809B0">
              <w:t>Muudatusettepanek</w:t>
            </w:r>
          </w:p>
        </w:tc>
      </w:tr>
      <w:tr w:rsidR="00FF4B85" w:rsidRPr="000809B0" w14:paraId="79C26222" w14:textId="77777777" w:rsidTr="00163FB0">
        <w:trPr>
          <w:jc w:val="center"/>
        </w:trPr>
        <w:tc>
          <w:tcPr>
            <w:tcW w:w="4876" w:type="dxa"/>
            <w:tcBorders>
              <w:top w:val="nil"/>
              <w:left w:val="nil"/>
              <w:bottom w:val="nil"/>
              <w:right w:val="nil"/>
            </w:tcBorders>
          </w:tcPr>
          <w:p w14:paraId="5B0A911D" w14:textId="77777777" w:rsidR="00B37C2D" w:rsidRPr="000809B0" w:rsidRDefault="00B37C2D" w:rsidP="00163FB0">
            <w:pPr>
              <w:pStyle w:val="Normal6a"/>
            </w:pPr>
            <w:r w:rsidRPr="000809B0">
              <w:t>24.</w:t>
            </w:r>
            <w:r w:rsidRPr="000809B0">
              <w:tab/>
              <w:t xml:space="preserve">nõuab, et komisjon esitaks 2026. aasta esimeseks kvartaliks </w:t>
            </w:r>
            <w:r w:rsidRPr="000809B0">
              <w:rPr>
                <w:b/>
                <w:bCs/>
                <w:i/>
                <w:iCs/>
              </w:rPr>
              <w:t>ELi toimimise lepingu artiklite 50 ja 114 alusel</w:t>
            </w:r>
            <w:r w:rsidRPr="000809B0">
              <w:t xml:space="preserve"> ettepaneku võtta vastu </w:t>
            </w:r>
            <w:r w:rsidRPr="000809B0">
              <w:rPr>
                <w:b/>
                <w:bCs/>
                <w:i/>
                <w:iCs/>
              </w:rPr>
              <w:t>direktiiv</w:t>
            </w:r>
            <w:r w:rsidRPr="000809B0">
              <w:t>, järgides käesoleva dokumendi lisas esitatud soovitusi;</w:t>
            </w:r>
          </w:p>
        </w:tc>
        <w:tc>
          <w:tcPr>
            <w:tcW w:w="4876" w:type="dxa"/>
            <w:tcBorders>
              <w:top w:val="nil"/>
              <w:left w:val="nil"/>
              <w:bottom w:val="nil"/>
              <w:right w:val="nil"/>
            </w:tcBorders>
          </w:tcPr>
          <w:p w14:paraId="3F6DFE52" w14:textId="77777777" w:rsidR="00B37C2D" w:rsidRPr="000809B0" w:rsidRDefault="00B37C2D" w:rsidP="00163FB0">
            <w:pPr>
              <w:pStyle w:val="Normal6a"/>
            </w:pPr>
            <w:r w:rsidRPr="000809B0">
              <w:t>24.</w:t>
            </w:r>
            <w:r w:rsidRPr="000809B0">
              <w:tab/>
              <w:t xml:space="preserve">nõuab, et komisjon esitaks 2026. aasta esimeseks kvartaliks ettepaneku võtta vastu </w:t>
            </w:r>
            <w:r w:rsidRPr="000809B0">
              <w:rPr>
                <w:b/>
                <w:bCs/>
                <w:i/>
                <w:iCs/>
              </w:rPr>
              <w:t>määrus</w:t>
            </w:r>
            <w:r w:rsidRPr="000809B0">
              <w:t>, järgides käesoleva dokumendi lisas esitatud soovitusi</w:t>
            </w:r>
            <w:r w:rsidRPr="000809B0">
              <w:rPr>
                <w:b/>
                <w:bCs/>
                <w:i/>
                <w:iCs/>
              </w:rPr>
              <w:t xml:space="preserve"> ja parema õigusloome põhimõtteid</w:t>
            </w:r>
            <w:r w:rsidRPr="000809B0">
              <w:t>;</w:t>
            </w:r>
          </w:p>
        </w:tc>
      </w:tr>
    </w:tbl>
    <w:p w14:paraId="313BA418"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812FC5E" w14:textId="77777777" w:rsidR="00B37C2D" w:rsidRPr="000809B0" w:rsidRDefault="00B37C2D" w:rsidP="00B37C2D">
      <w:r w:rsidRPr="000809B0">
        <w:rPr>
          <w:rStyle w:val="HideTWBExt"/>
        </w:rPr>
        <w:t>&lt;/Amend&gt;</w:t>
      </w:r>
    </w:p>
    <w:p w14:paraId="734A8A4D"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193</w:t>
      </w:r>
      <w:r w:rsidRPr="000809B0">
        <w:rPr>
          <w:rStyle w:val="HideTWBExt"/>
          <w:b w:val="0"/>
        </w:rPr>
        <w:t>&lt;/NumAm&gt;</w:t>
      </w:r>
    </w:p>
    <w:p w14:paraId="0DA8AAAE" w14:textId="77777777" w:rsidR="00B37C2D" w:rsidRPr="000809B0" w:rsidRDefault="00B37C2D" w:rsidP="00B37C2D">
      <w:pPr>
        <w:pStyle w:val="NormalBold"/>
      </w:pPr>
      <w:r w:rsidRPr="000809B0">
        <w:rPr>
          <w:rStyle w:val="HideTWBExt"/>
          <w:b w:val="0"/>
        </w:rPr>
        <w:t>&lt;RepeatBlock-By&gt;&lt;Members&gt;</w:t>
      </w:r>
      <w:r w:rsidRPr="000809B0">
        <w:t>Pascale Piera</w:t>
      </w:r>
      <w:r w:rsidRPr="000809B0">
        <w:rPr>
          <w:rStyle w:val="HideTWBExt"/>
          <w:b w:val="0"/>
        </w:rPr>
        <w:t>&lt;/Members&gt;</w:t>
      </w:r>
    </w:p>
    <w:p w14:paraId="1AA88EAF" w14:textId="77777777" w:rsidR="00B37C2D" w:rsidRPr="000809B0" w:rsidRDefault="00B37C2D" w:rsidP="00B37C2D">
      <w:pPr>
        <w:pStyle w:val="NormalBold"/>
      </w:pPr>
      <w:r w:rsidRPr="000809B0">
        <w:rPr>
          <w:rStyle w:val="HideTWBExt"/>
          <w:b w:val="0"/>
        </w:rPr>
        <w:t>&lt;/RepeatBlock-By&gt;</w:t>
      </w:r>
    </w:p>
    <w:p w14:paraId="4F768F43"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262E651" w14:textId="77777777" w:rsidR="00B37C2D" w:rsidRPr="000809B0" w:rsidRDefault="00B37C2D" w:rsidP="00B37C2D">
      <w:pPr>
        <w:pStyle w:val="NormalBold"/>
      </w:pPr>
      <w:r w:rsidRPr="000809B0">
        <w:rPr>
          <w:rStyle w:val="HideTWBExt"/>
          <w:b w:val="0"/>
        </w:rPr>
        <w:t>&lt;Article&gt;</w:t>
      </w:r>
      <w:r w:rsidRPr="000809B0">
        <w:t>Punkt 24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32E03E8" w14:textId="77777777" w:rsidTr="00163FB0">
        <w:trPr>
          <w:trHeight w:hRule="exact" w:val="240"/>
          <w:jc w:val="center"/>
        </w:trPr>
        <w:tc>
          <w:tcPr>
            <w:tcW w:w="9752" w:type="dxa"/>
            <w:gridSpan w:val="2"/>
            <w:tcBorders>
              <w:top w:val="nil"/>
              <w:left w:val="nil"/>
              <w:bottom w:val="nil"/>
              <w:right w:val="nil"/>
            </w:tcBorders>
          </w:tcPr>
          <w:p w14:paraId="772A7742" w14:textId="77777777" w:rsidR="00B37C2D" w:rsidRPr="000809B0" w:rsidRDefault="00B37C2D" w:rsidP="00163FB0"/>
        </w:tc>
      </w:tr>
      <w:tr w:rsidR="00FF4B85" w:rsidRPr="000809B0" w14:paraId="771E2794" w14:textId="77777777" w:rsidTr="00163FB0">
        <w:trPr>
          <w:trHeight w:val="240"/>
          <w:jc w:val="center"/>
        </w:trPr>
        <w:tc>
          <w:tcPr>
            <w:tcW w:w="4876" w:type="dxa"/>
            <w:tcBorders>
              <w:top w:val="nil"/>
              <w:left w:val="nil"/>
              <w:bottom w:val="nil"/>
              <w:right w:val="nil"/>
            </w:tcBorders>
          </w:tcPr>
          <w:p w14:paraId="0758A889"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F464DA8" w14:textId="77777777" w:rsidR="00B37C2D" w:rsidRPr="000809B0" w:rsidRDefault="00B37C2D" w:rsidP="00163FB0">
            <w:pPr>
              <w:pStyle w:val="AmColumnHeading"/>
            </w:pPr>
            <w:r w:rsidRPr="000809B0">
              <w:t>Muudatusettepanek</w:t>
            </w:r>
          </w:p>
        </w:tc>
      </w:tr>
      <w:tr w:rsidR="00FF4B85" w:rsidRPr="000809B0" w14:paraId="34BDC82F" w14:textId="77777777" w:rsidTr="00163FB0">
        <w:trPr>
          <w:jc w:val="center"/>
        </w:trPr>
        <w:tc>
          <w:tcPr>
            <w:tcW w:w="4876" w:type="dxa"/>
            <w:tcBorders>
              <w:top w:val="nil"/>
              <w:left w:val="nil"/>
              <w:bottom w:val="nil"/>
              <w:right w:val="nil"/>
            </w:tcBorders>
          </w:tcPr>
          <w:p w14:paraId="5AE15B37" w14:textId="77777777" w:rsidR="00B37C2D" w:rsidRPr="000809B0" w:rsidRDefault="00B37C2D" w:rsidP="00163FB0">
            <w:pPr>
              <w:pStyle w:val="Normal6a"/>
            </w:pPr>
            <w:r w:rsidRPr="000809B0">
              <w:t>24.</w:t>
            </w:r>
            <w:r w:rsidRPr="000809B0">
              <w:tab/>
              <w:t xml:space="preserve">nõuab, et komisjon esitaks 2026. aasta esimeseks kvartaliks ELi toimimise lepingu </w:t>
            </w:r>
            <w:r w:rsidRPr="000809B0">
              <w:rPr>
                <w:b/>
                <w:bCs/>
                <w:i/>
                <w:iCs/>
              </w:rPr>
              <w:t>artiklite</w:t>
            </w:r>
            <w:r w:rsidRPr="000809B0">
              <w:t xml:space="preserve"> 50 </w:t>
            </w:r>
            <w:r w:rsidRPr="000809B0">
              <w:rPr>
                <w:b/>
                <w:bCs/>
                <w:i/>
                <w:iCs/>
              </w:rPr>
              <w:t>ja 114</w:t>
            </w:r>
            <w:r w:rsidRPr="000809B0">
              <w:t xml:space="preserve"> alusel ettepaneku võtta vastu direktiiv, järgides käesoleva dokumendi lisas esitatud soovitusi;</w:t>
            </w:r>
          </w:p>
        </w:tc>
        <w:tc>
          <w:tcPr>
            <w:tcW w:w="4876" w:type="dxa"/>
            <w:tcBorders>
              <w:top w:val="nil"/>
              <w:left w:val="nil"/>
              <w:bottom w:val="nil"/>
              <w:right w:val="nil"/>
            </w:tcBorders>
          </w:tcPr>
          <w:p w14:paraId="12752FF7" w14:textId="77777777" w:rsidR="00B37C2D" w:rsidRPr="000809B0" w:rsidRDefault="00B37C2D" w:rsidP="00163FB0">
            <w:pPr>
              <w:pStyle w:val="Normal6a"/>
            </w:pPr>
            <w:r w:rsidRPr="000809B0">
              <w:t>24.</w:t>
            </w:r>
            <w:r w:rsidRPr="000809B0">
              <w:tab/>
              <w:t xml:space="preserve">nõuab, et komisjon esitaks 2026. aasta esimeseks kvartaliks ELi toimimise lepingu </w:t>
            </w:r>
            <w:r w:rsidRPr="000809B0">
              <w:rPr>
                <w:b/>
                <w:bCs/>
                <w:i/>
                <w:iCs/>
              </w:rPr>
              <w:t>artikli</w:t>
            </w:r>
            <w:r w:rsidRPr="000809B0">
              <w:t> 50 alusel ettepaneku võtta vastu direktiiv, järgides käesoleva dokumendi lisas esitatud soovitusi;</w:t>
            </w:r>
          </w:p>
        </w:tc>
      </w:tr>
    </w:tbl>
    <w:p w14:paraId="6FB5886A"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223F4671" w14:textId="77777777" w:rsidR="00B37C2D" w:rsidRPr="000809B0" w:rsidRDefault="00B37C2D" w:rsidP="00B37C2D">
      <w:r w:rsidRPr="000809B0">
        <w:rPr>
          <w:rStyle w:val="HideTWBExt"/>
        </w:rPr>
        <w:t>&lt;/Amend&gt;</w:t>
      </w:r>
    </w:p>
    <w:p w14:paraId="425128E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194</w:t>
      </w:r>
      <w:r w:rsidRPr="000809B0">
        <w:rPr>
          <w:rStyle w:val="HideTWBExt"/>
          <w:b w:val="0"/>
        </w:rPr>
        <w:t>&lt;/NumAm&gt;</w:t>
      </w:r>
    </w:p>
    <w:p w14:paraId="3E9C1943"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05820146" w14:textId="77777777" w:rsidR="00B37C2D" w:rsidRPr="000809B0" w:rsidRDefault="00B37C2D" w:rsidP="00B37C2D">
      <w:pPr>
        <w:pStyle w:val="NormalBold"/>
      </w:pPr>
      <w:r w:rsidRPr="000809B0">
        <w:rPr>
          <w:rStyle w:val="HideTWBExt"/>
          <w:b w:val="0"/>
        </w:rPr>
        <w:t>&lt;/RepeatBlock-By&gt;</w:t>
      </w:r>
    </w:p>
    <w:p w14:paraId="67779D6A"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2DED42E" w14:textId="77777777" w:rsidR="00B37C2D" w:rsidRPr="000809B0" w:rsidRDefault="00B37C2D" w:rsidP="00B37C2D">
      <w:pPr>
        <w:pStyle w:val="NormalBold"/>
      </w:pPr>
      <w:r w:rsidRPr="000809B0">
        <w:rPr>
          <w:rStyle w:val="HideTWBExt"/>
          <w:b w:val="0"/>
        </w:rPr>
        <w:t>&lt;Article&gt;</w:t>
      </w:r>
      <w:r w:rsidRPr="000809B0">
        <w:t>I lisa – punkt 1 – lõik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34D1B1B" w14:textId="77777777" w:rsidTr="00163FB0">
        <w:trPr>
          <w:trHeight w:hRule="exact" w:val="240"/>
          <w:jc w:val="center"/>
        </w:trPr>
        <w:tc>
          <w:tcPr>
            <w:tcW w:w="9752" w:type="dxa"/>
            <w:gridSpan w:val="2"/>
            <w:tcBorders>
              <w:top w:val="nil"/>
              <w:left w:val="nil"/>
              <w:bottom w:val="nil"/>
              <w:right w:val="nil"/>
            </w:tcBorders>
          </w:tcPr>
          <w:p w14:paraId="697EDF65" w14:textId="77777777" w:rsidR="00B37C2D" w:rsidRPr="000809B0" w:rsidRDefault="00B37C2D" w:rsidP="00163FB0"/>
        </w:tc>
      </w:tr>
      <w:tr w:rsidR="00FF4B85" w:rsidRPr="000809B0" w14:paraId="091BC3E1" w14:textId="77777777" w:rsidTr="00163FB0">
        <w:trPr>
          <w:trHeight w:val="240"/>
          <w:jc w:val="center"/>
        </w:trPr>
        <w:tc>
          <w:tcPr>
            <w:tcW w:w="4876" w:type="dxa"/>
            <w:tcBorders>
              <w:top w:val="nil"/>
              <w:left w:val="nil"/>
              <w:bottom w:val="nil"/>
              <w:right w:val="nil"/>
            </w:tcBorders>
          </w:tcPr>
          <w:p w14:paraId="0015A67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9A0CE6B" w14:textId="77777777" w:rsidR="00B37C2D" w:rsidRPr="000809B0" w:rsidRDefault="00B37C2D" w:rsidP="00163FB0">
            <w:pPr>
              <w:pStyle w:val="AmColumnHeading"/>
            </w:pPr>
            <w:r w:rsidRPr="000809B0">
              <w:t>Muudatusettepanek</w:t>
            </w:r>
          </w:p>
        </w:tc>
      </w:tr>
      <w:tr w:rsidR="00FF4B85" w:rsidRPr="000809B0" w14:paraId="4381FD78" w14:textId="77777777" w:rsidTr="00163FB0">
        <w:trPr>
          <w:jc w:val="center"/>
        </w:trPr>
        <w:tc>
          <w:tcPr>
            <w:tcW w:w="4876" w:type="dxa"/>
            <w:tcBorders>
              <w:top w:val="nil"/>
              <w:left w:val="nil"/>
              <w:bottom w:val="nil"/>
              <w:right w:val="nil"/>
            </w:tcBorders>
          </w:tcPr>
          <w:p w14:paraId="09364A29" w14:textId="77777777" w:rsidR="00B37C2D" w:rsidRPr="000809B0" w:rsidRDefault="00B37C2D" w:rsidP="00163FB0">
            <w:pPr>
              <w:pStyle w:val="Normal6a"/>
            </w:pPr>
            <w:r w:rsidRPr="000809B0">
              <w:t>Parlament teeb ettepaneku nimetada 28. režiimiga hõlmatud ettevõtlusvorm Euroopa idu- ja kasvufirmadeks (</w:t>
            </w:r>
            <w:proofErr w:type="spellStart"/>
            <w:r w:rsidRPr="000809B0">
              <w:t>European</w:t>
            </w:r>
            <w:proofErr w:type="spellEnd"/>
            <w:r w:rsidRPr="000809B0">
              <w:t xml:space="preserve"> Start-</w:t>
            </w:r>
            <w:proofErr w:type="spellStart"/>
            <w:r w:rsidRPr="000809B0">
              <w:t>Up</w:t>
            </w:r>
            <w:proofErr w:type="spellEnd"/>
            <w:r w:rsidRPr="000809B0">
              <w:t xml:space="preserve"> and </w:t>
            </w:r>
            <w:proofErr w:type="spellStart"/>
            <w:r w:rsidRPr="000809B0">
              <w:t>Scale-Up</w:t>
            </w:r>
            <w:proofErr w:type="spellEnd"/>
            <w:r w:rsidRPr="000809B0">
              <w:t xml:space="preserve">, ESSU). </w:t>
            </w:r>
            <w:r w:rsidRPr="000809B0">
              <w:rPr>
                <w:b/>
                <w:bCs/>
                <w:i/>
                <w:iCs/>
              </w:rPr>
              <w:t>ESSU</w:t>
            </w:r>
            <w:r w:rsidRPr="000809B0">
              <w:t xml:space="preserve"> ei peaks olema sõltumatu </w:t>
            </w:r>
            <w:proofErr w:type="spellStart"/>
            <w:r w:rsidRPr="000809B0">
              <w:t>üleeuroopaline</w:t>
            </w:r>
            <w:proofErr w:type="spellEnd"/>
            <w:r w:rsidRPr="000809B0">
              <w:t xml:space="preserve"> ettevõtlusvorm, vaid riiklik ettevõtlusvorm kõigis liikmesriikides ning see peab koosnema teatavatest elementidest, mis on liidu õigusega ühtlustatud. Lühend ESSU tuleks lisada olemasolevate riiklike ettevõtlusvormide lühendite hulka.</w:t>
            </w:r>
          </w:p>
        </w:tc>
        <w:tc>
          <w:tcPr>
            <w:tcW w:w="4876" w:type="dxa"/>
            <w:tcBorders>
              <w:top w:val="nil"/>
              <w:left w:val="nil"/>
              <w:bottom w:val="nil"/>
              <w:right w:val="nil"/>
            </w:tcBorders>
          </w:tcPr>
          <w:p w14:paraId="02C7BBF3" w14:textId="77777777" w:rsidR="00B37C2D" w:rsidRPr="000809B0" w:rsidRDefault="00B37C2D" w:rsidP="00163FB0">
            <w:pPr>
              <w:pStyle w:val="Normal6a"/>
            </w:pPr>
            <w:r w:rsidRPr="000809B0">
              <w:t>Parlament teeb ettepaneku nimetada 28. režiimiga hõlmatud ettevõtlusvorm Euroopa idu- ja kasvufirmadeks (</w:t>
            </w:r>
            <w:proofErr w:type="spellStart"/>
            <w:r w:rsidRPr="000809B0">
              <w:t>European</w:t>
            </w:r>
            <w:proofErr w:type="spellEnd"/>
            <w:r w:rsidRPr="000809B0">
              <w:t xml:space="preserve"> Start-</w:t>
            </w:r>
            <w:proofErr w:type="spellStart"/>
            <w:r w:rsidRPr="000809B0">
              <w:t>Up</w:t>
            </w:r>
            <w:proofErr w:type="spellEnd"/>
            <w:r w:rsidRPr="000809B0">
              <w:t xml:space="preserve"> and </w:t>
            </w:r>
            <w:proofErr w:type="spellStart"/>
            <w:r w:rsidRPr="000809B0">
              <w:t>Scale-Up</w:t>
            </w:r>
            <w:proofErr w:type="spellEnd"/>
            <w:r w:rsidRPr="000809B0">
              <w:t xml:space="preserve">, ESSU). </w:t>
            </w:r>
            <w:r w:rsidRPr="000809B0">
              <w:rPr>
                <w:b/>
                <w:i/>
              </w:rPr>
              <w:t xml:space="preserve">Selleks et see oleks sisuliselt ambitsioonikas, nõuab Euroopa Parlament tungivalt, et ESSU võetaks vastu õiguslikul alusel, millega nähakse ette seadusandlik tavamenetlus kvalifitseeritud häälteenamusega hääletusega nõukogus. Seetõttu võib olla vajalik võtta ESSU vastu mitme õigusakti, mitte ühe kõikehõlmava õigusaktiga. Äriühinguõiguse elemendid tuleb võtta vastu ELi toimimise lepingu artikli 50 ja artikli 114 lõike 1 alusel, mille kohaselt lubatakse vastu võtta ainult direktiive. </w:t>
            </w:r>
            <w:r w:rsidRPr="000809B0">
              <w:rPr>
                <w:b/>
                <w:bCs/>
                <w:i/>
                <w:iCs/>
              </w:rPr>
              <w:t>Selle taustal</w:t>
            </w:r>
            <w:r w:rsidRPr="000809B0">
              <w:rPr>
                <w:b/>
                <w:bCs/>
              </w:rPr>
              <w:t xml:space="preserve"> </w:t>
            </w:r>
            <w:r w:rsidRPr="000809B0">
              <w:t xml:space="preserve">ei peaks </w:t>
            </w:r>
            <w:r w:rsidRPr="000809B0">
              <w:rPr>
                <w:b/>
                <w:bCs/>
                <w:i/>
                <w:iCs/>
              </w:rPr>
              <w:t>ESSU</w:t>
            </w:r>
            <w:r w:rsidRPr="000809B0">
              <w:t xml:space="preserve"> olema sõltumatu </w:t>
            </w:r>
            <w:proofErr w:type="spellStart"/>
            <w:r w:rsidRPr="000809B0">
              <w:t>üleeuroopaline</w:t>
            </w:r>
            <w:proofErr w:type="spellEnd"/>
            <w:r w:rsidRPr="000809B0">
              <w:t xml:space="preserve"> ettevõtlusvorm, vaid riiklik ettevõtlusvorm kõigis liikmesriikides ning see peab koosnema teatavatest elementidest, mis on liidu õigusega ühtlustatud. Lühend ESSU tuleks lisada olemasolevate riiklike ettevõtlusvormide lühendite hulka.</w:t>
            </w:r>
          </w:p>
        </w:tc>
      </w:tr>
    </w:tbl>
    <w:p w14:paraId="6CE5B42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33DC2B8" w14:textId="77777777" w:rsidR="00B37C2D" w:rsidRPr="000809B0" w:rsidRDefault="00B37C2D" w:rsidP="00B37C2D">
      <w:r w:rsidRPr="000809B0">
        <w:rPr>
          <w:rStyle w:val="HideTWBExt"/>
        </w:rPr>
        <w:t>&lt;/Amend&gt;</w:t>
      </w:r>
    </w:p>
    <w:p w14:paraId="16D739ED"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195</w:t>
      </w:r>
      <w:r w:rsidRPr="000809B0">
        <w:rPr>
          <w:rStyle w:val="HideTWBExt"/>
          <w:b w:val="0"/>
        </w:rPr>
        <w:t>&lt;/NumAm&gt;</w:t>
      </w:r>
    </w:p>
    <w:p w14:paraId="59D5FDF5"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017C7713" w14:textId="77777777" w:rsidR="00B37C2D" w:rsidRPr="000809B0" w:rsidRDefault="00B37C2D" w:rsidP="00B37C2D">
      <w:pPr>
        <w:pStyle w:val="NormalBold"/>
      </w:pPr>
      <w:r w:rsidRPr="000809B0">
        <w:rPr>
          <w:rStyle w:val="HideTWBExt"/>
          <w:b w:val="0"/>
        </w:rPr>
        <w:t>&lt;/RepeatBlock-By&gt;</w:t>
      </w:r>
    </w:p>
    <w:p w14:paraId="1EF0C9EE"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67F6184" w14:textId="77777777" w:rsidR="00B37C2D" w:rsidRPr="000809B0" w:rsidRDefault="00B37C2D" w:rsidP="00B37C2D">
      <w:pPr>
        <w:pStyle w:val="NormalBold"/>
      </w:pPr>
      <w:r w:rsidRPr="000809B0">
        <w:rPr>
          <w:rStyle w:val="HideTWBExt"/>
          <w:b w:val="0"/>
        </w:rPr>
        <w:t>&lt;Article&gt;</w:t>
      </w:r>
      <w:r w:rsidRPr="000809B0">
        <w:t>I lisa – punkt 1 – lõik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F73CB89" w14:textId="77777777" w:rsidTr="00163FB0">
        <w:trPr>
          <w:trHeight w:hRule="exact" w:val="240"/>
          <w:jc w:val="center"/>
        </w:trPr>
        <w:tc>
          <w:tcPr>
            <w:tcW w:w="9752" w:type="dxa"/>
            <w:gridSpan w:val="2"/>
            <w:tcBorders>
              <w:top w:val="nil"/>
              <w:left w:val="nil"/>
              <w:bottom w:val="nil"/>
              <w:right w:val="nil"/>
            </w:tcBorders>
          </w:tcPr>
          <w:p w14:paraId="2FCCD0D2" w14:textId="77777777" w:rsidR="00B37C2D" w:rsidRPr="000809B0" w:rsidRDefault="00B37C2D" w:rsidP="00163FB0"/>
        </w:tc>
      </w:tr>
      <w:tr w:rsidR="00FF4B85" w:rsidRPr="000809B0" w14:paraId="06EE690D" w14:textId="77777777" w:rsidTr="00163FB0">
        <w:trPr>
          <w:trHeight w:val="240"/>
          <w:jc w:val="center"/>
        </w:trPr>
        <w:tc>
          <w:tcPr>
            <w:tcW w:w="4876" w:type="dxa"/>
            <w:tcBorders>
              <w:top w:val="nil"/>
              <w:left w:val="nil"/>
              <w:bottom w:val="nil"/>
              <w:right w:val="nil"/>
            </w:tcBorders>
          </w:tcPr>
          <w:p w14:paraId="785434A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174BFC9" w14:textId="77777777" w:rsidR="00B37C2D" w:rsidRPr="000809B0" w:rsidRDefault="00B37C2D" w:rsidP="00163FB0">
            <w:pPr>
              <w:pStyle w:val="AmColumnHeading"/>
            </w:pPr>
            <w:r w:rsidRPr="000809B0">
              <w:t>Muudatusettepanek</w:t>
            </w:r>
          </w:p>
        </w:tc>
      </w:tr>
      <w:tr w:rsidR="00FF4B85" w:rsidRPr="000809B0" w14:paraId="7B640A95" w14:textId="77777777" w:rsidTr="00163FB0">
        <w:trPr>
          <w:jc w:val="center"/>
        </w:trPr>
        <w:tc>
          <w:tcPr>
            <w:tcW w:w="4876" w:type="dxa"/>
            <w:tcBorders>
              <w:top w:val="nil"/>
              <w:left w:val="nil"/>
              <w:bottom w:val="nil"/>
              <w:right w:val="nil"/>
            </w:tcBorders>
          </w:tcPr>
          <w:p w14:paraId="0340C1D6" w14:textId="77777777" w:rsidR="00B37C2D" w:rsidRPr="000809B0" w:rsidRDefault="00B37C2D" w:rsidP="00163FB0">
            <w:pPr>
              <w:pStyle w:val="Normal6a"/>
            </w:pPr>
            <w:r w:rsidRPr="000809B0">
              <w:t>Parlament teeb ettepaneku nimetada 28. režiimiga hõlmatud ettevõtlusvorm Euroopa idu- ja kasvufirmadeks (</w:t>
            </w:r>
            <w:proofErr w:type="spellStart"/>
            <w:r w:rsidRPr="000809B0">
              <w:t>European</w:t>
            </w:r>
            <w:proofErr w:type="spellEnd"/>
            <w:r w:rsidRPr="000809B0">
              <w:t xml:space="preserve"> Start-</w:t>
            </w:r>
            <w:proofErr w:type="spellStart"/>
            <w:r w:rsidRPr="000809B0">
              <w:t>Up</w:t>
            </w:r>
            <w:proofErr w:type="spellEnd"/>
            <w:r w:rsidRPr="000809B0">
              <w:t xml:space="preserve"> and </w:t>
            </w:r>
            <w:proofErr w:type="spellStart"/>
            <w:r w:rsidRPr="000809B0">
              <w:t>Scale-Up</w:t>
            </w:r>
            <w:proofErr w:type="spellEnd"/>
            <w:r w:rsidRPr="000809B0">
              <w:t xml:space="preserve">, ESSU). </w:t>
            </w:r>
            <w:r w:rsidRPr="000809B0">
              <w:rPr>
                <w:b/>
                <w:i/>
              </w:rPr>
              <w:t xml:space="preserve">ESSU ei peaks olema sõltumatu </w:t>
            </w:r>
            <w:proofErr w:type="spellStart"/>
            <w:r w:rsidRPr="000809B0">
              <w:rPr>
                <w:b/>
                <w:i/>
              </w:rPr>
              <w:t>üleeuroopaline</w:t>
            </w:r>
            <w:proofErr w:type="spellEnd"/>
            <w:r w:rsidRPr="000809B0">
              <w:rPr>
                <w:b/>
                <w:i/>
              </w:rPr>
              <w:t xml:space="preserve"> ettevõtlusvorm, vaid riiklik ettevõtlusvorm kõigis liikmesriikides ning see peab koosnema teatavatest elementidest, mis on liidu õigusega ühtlustatud. Lühend ESSU tuleks lisada olemasolevate riiklike ettevõtlusvormide lühendite hulka.</w:t>
            </w:r>
          </w:p>
        </w:tc>
        <w:tc>
          <w:tcPr>
            <w:tcW w:w="4876" w:type="dxa"/>
            <w:tcBorders>
              <w:top w:val="nil"/>
              <w:left w:val="nil"/>
              <w:bottom w:val="nil"/>
              <w:right w:val="nil"/>
            </w:tcBorders>
          </w:tcPr>
          <w:p w14:paraId="6658E55D" w14:textId="77777777" w:rsidR="00B37C2D" w:rsidRPr="000809B0" w:rsidRDefault="00B37C2D" w:rsidP="00163FB0">
            <w:pPr>
              <w:pStyle w:val="Normal6a"/>
            </w:pPr>
            <w:r w:rsidRPr="000809B0">
              <w:t>Parlament teeb ettepaneku nimetada 28. režiimiga hõlmatud ettevõtlusvorm Euroopa idu- ja kasvufirmadeks (</w:t>
            </w:r>
            <w:proofErr w:type="spellStart"/>
            <w:r w:rsidRPr="000809B0">
              <w:t>European</w:t>
            </w:r>
            <w:proofErr w:type="spellEnd"/>
            <w:r w:rsidRPr="000809B0">
              <w:t xml:space="preserve"> Start-</w:t>
            </w:r>
            <w:proofErr w:type="spellStart"/>
            <w:r w:rsidRPr="000809B0">
              <w:t>Up</w:t>
            </w:r>
            <w:proofErr w:type="spellEnd"/>
            <w:r w:rsidRPr="000809B0">
              <w:t xml:space="preserve"> and </w:t>
            </w:r>
            <w:proofErr w:type="spellStart"/>
            <w:r w:rsidRPr="000809B0">
              <w:t>Scale-Up</w:t>
            </w:r>
            <w:proofErr w:type="spellEnd"/>
            <w:r w:rsidRPr="000809B0">
              <w:t>, ESSU).</w:t>
            </w:r>
          </w:p>
        </w:tc>
      </w:tr>
    </w:tbl>
    <w:p w14:paraId="47F6F94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68C507A8" w14:textId="77777777" w:rsidR="00B37C2D" w:rsidRPr="000809B0" w:rsidRDefault="00B37C2D" w:rsidP="00B37C2D">
      <w:r w:rsidRPr="000809B0">
        <w:rPr>
          <w:rStyle w:val="HideTWBExt"/>
        </w:rPr>
        <w:t>&lt;/Amend&gt;</w:t>
      </w:r>
    </w:p>
    <w:p w14:paraId="5CD6C241"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196</w:t>
      </w:r>
      <w:r w:rsidRPr="000809B0">
        <w:rPr>
          <w:rStyle w:val="HideTWBExt"/>
          <w:b w:val="0"/>
        </w:rPr>
        <w:t>&lt;/NumAm&gt;</w:t>
      </w:r>
    </w:p>
    <w:p w14:paraId="35E725D5"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7FA33DA2" w14:textId="77777777" w:rsidR="00B37C2D" w:rsidRPr="000809B0" w:rsidRDefault="00B37C2D" w:rsidP="00B37C2D">
      <w:pPr>
        <w:pStyle w:val="NormalBold"/>
      </w:pPr>
      <w:r w:rsidRPr="000809B0">
        <w:rPr>
          <w:rStyle w:val="HideTWBExt"/>
          <w:b w:val="0"/>
        </w:rPr>
        <w:t>&lt;/RepeatBlock-By&gt;</w:t>
      </w:r>
    </w:p>
    <w:p w14:paraId="34806737"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D046A18" w14:textId="77777777" w:rsidR="00B37C2D" w:rsidRPr="000809B0" w:rsidRDefault="00B37C2D" w:rsidP="00B37C2D">
      <w:pPr>
        <w:pStyle w:val="NormalBold"/>
      </w:pPr>
      <w:r w:rsidRPr="000809B0">
        <w:rPr>
          <w:rStyle w:val="HideTWBExt"/>
          <w:b w:val="0"/>
        </w:rPr>
        <w:t>&lt;Article&gt;</w:t>
      </w:r>
      <w:r w:rsidRPr="000809B0">
        <w:t>I lisa – punkt 1 – lõik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0DDCDD7" w14:textId="77777777" w:rsidTr="00163FB0">
        <w:trPr>
          <w:trHeight w:hRule="exact" w:val="240"/>
          <w:jc w:val="center"/>
        </w:trPr>
        <w:tc>
          <w:tcPr>
            <w:tcW w:w="9752" w:type="dxa"/>
            <w:gridSpan w:val="2"/>
            <w:tcBorders>
              <w:top w:val="nil"/>
              <w:left w:val="nil"/>
              <w:bottom w:val="nil"/>
              <w:right w:val="nil"/>
            </w:tcBorders>
          </w:tcPr>
          <w:p w14:paraId="6D66EEA3" w14:textId="77777777" w:rsidR="00B37C2D" w:rsidRPr="000809B0" w:rsidRDefault="00B37C2D" w:rsidP="00163FB0"/>
        </w:tc>
      </w:tr>
      <w:tr w:rsidR="00FF4B85" w:rsidRPr="000809B0" w14:paraId="01CB7457" w14:textId="77777777" w:rsidTr="00163FB0">
        <w:trPr>
          <w:trHeight w:val="240"/>
          <w:jc w:val="center"/>
        </w:trPr>
        <w:tc>
          <w:tcPr>
            <w:tcW w:w="4876" w:type="dxa"/>
            <w:tcBorders>
              <w:top w:val="nil"/>
              <w:left w:val="nil"/>
              <w:bottom w:val="nil"/>
              <w:right w:val="nil"/>
            </w:tcBorders>
          </w:tcPr>
          <w:p w14:paraId="782E76DC"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992DA3F" w14:textId="77777777" w:rsidR="00B37C2D" w:rsidRPr="000809B0" w:rsidRDefault="00B37C2D" w:rsidP="00163FB0">
            <w:pPr>
              <w:pStyle w:val="AmColumnHeading"/>
            </w:pPr>
            <w:r w:rsidRPr="000809B0">
              <w:t>Muudatusettepanek</w:t>
            </w:r>
          </w:p>
        </w:tc>
      </w:tr>
      <w:tr w:rsidR="00FF4B85" w:rsidRPr="000809B0" w14:paraId="6C82FB86" w14:textId="77777777" w:rsidTr="00163FB0">
        <w:trPr>
          <w:jc w:val="center"/>
        </w:trPr>
        <w:tc>
          <w:tcPr>
            <w:tcW w:w="4876" w:type="dxa"/>
            <w:tcBorders>
              <w:top w:val="nil"/>
              <w:left w:val="nil"/>
              <w:bottom w:val="nil"/>
              <w:right w:val="nil"/>
            </w:tcBorders>
          </w:tcPr>
          <w:p w14:paraId="753ACBB9" w14:textId="77777777" w:rsidR="00B37C2D" w:rsidRPr="000809B0" w:rsidRDefault="00B37C2D" w:rsidP="00163FB0">
            <w:pPr>
              <w:pStyle w:val="Normal6a"/>
            </w:pPr>
            <w:r w:rsidRPr="000809B0">
              <w:t>Parlament teeb ettepaneku nimetada 28. režiimiga hõlmatud ettevõtlusvorm Euroopa idu- ja kasvufirmadeks (</w:t>
            </w:r>
            <w:proofErr w:type="spellStart"/>
            <w:r w:rsidRPr="000809B0">
              <w:t>European</w:t>
            </w:r>
            <w:proofErr w:type="spellEnd"/>
            <w:r w:rsidRPr="000809B0">
              <w:t xml:space="preserve"> Start-</w:t>
            </w:r>
            <w:proofErr w:type="spellStart"/>
            <w:r w:rsidRPr="000809B0">
              <w:t>Up</w:t>
            </w:r>
            <w:proofErr w:type="spellEnd"/>
            <w:r w:rsidRPr="000809B0">
              <w:t xml:space="preserve"> and </w:t>
            </w:r>
            <w:proofErr w:type="spellStart"/>
            <w:r w:rsidRPr="000809B0">
              <w:t>Scale-Up</w:t>
            </w:r>
            <w:proofErr w:type="spellEnd"/>
            <w:r w:rsidRPr="000809B0">
              <w:t xml:space="preserve">, ESSU). </w:t>
            </w:r>
            <w:r w:rsidRPr="000809B0">
              <w:rPr>
                <w:b/>
                <w:i/>
              </w:rPr>
              <w:t xml:space="preserve">ESSU ei peaks olema sõltumatu </w:t>
            </w:r>
            <w:proofErr w:type="spellStart"/>
            <w:r w:rsidRPr="000809B0">
              <w:rPr>
                <w:b/>
                <w:i/>
              </w:rPr>
              <w:t>üleeuroopaline</w:t>
            </w:r>
            <w:proofErr w:type="spellEnd"/>
            <w:r w:rsidRPr="000809B0">
              <w:rPr>
                <w:b/>
                <w:i/>
              </w:rPr>
              <w:t xml:space="preserve"> ettevõtlusvorm, vaid riiklik ettevõtlusvorm kõigis liikmesriikides ning see peab koosnema teatavatest elementidest, mis on liidu õigusega ühtlustatud. Lühend ESSU tuleks lisada olemasolevate riiklike ettevõtlusvormide lühendite hulka.</w:t>
            </w:r>
          </w:p>
        </w:tc>
        <w:tc>
          <w:tcPr>
            <w:tcW w:w="4876" w:type="dxa"/>
            <w:tcBorders>
              <w:top w:val="nil"/>
              <w:left w:val="nil"/>
              <w:bottom w:val="nil"/>
              <w:right w:val="nil"/>
            </w:tcBorders>
          </w:tcPr>
          <w:p w14:paraId="6BA67929" w14:textId="77777777" w:rsidR="00B37C2D" w:rsidRPr="000809B0" w:rsidRDefault="00B37C2D" w:rsidP="00163FB0">
            <w:pPr>
              <w:pStyle w:val="Normal6a"/>
            </w:pPr>
            <w:r w:rsidRPr="000809B0">
              <w:t>Parlament teeb ettepaneku nimetada 28. režiimiga hõlmatud ettevõtlusvorm Euroopa idu- ja kasvufirmadeks (</w:t>
            </w:r>
            <w:proofErr w:type="spellStart"/>
            <w:r w:rsidRPr="000809B0">
              <w:t>European</w:t>
            </w:r>
            <w:proofErr w:type="spellEnd"/>
            <w:r w:rsidRPr="000809B0">
              <w:t xml:space="preserve"> Start-</w:t>
            </w:r>
            <w:proofErr w:type="spellStart"/>
            <w:r w:rsidRPr="000809B0">
              <w:t>Up</w:t>
            </w:r>
            <w:proofErr w:type="spellEnd"/>
            <w:r w:rsidRPr="000809B0">
              <w:t xml:space="preserve"> and </w:t>
            </w:r>
            <w:proofErr w:type="spellStart"/>
            <w:r w:rsidRPr="000809B0">
              <w:t>Scale-Up</w:t>
            </w:r>
            <w:proofErr w:type="spellEnd"/>
            <w:r w:rsidRPr="000809B0">
              <w:t>, ESSU). </w:t>
            </w:r>
          </w:p>
        </w:tc>
      </w:tr>
    </w:tbl>
    <w:p w14:paraId="77F83797"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8799C10" w14:textId="77777777" w:rsidR="00B37C2D" w:rsidRPr="000809B0" w:rsidRDefault="00B37C2D" w:rsidP="00B37C2D">
      <w:r w:rsidRPr="000809B0">
        <w:rPr>
          <w:rStyle w:val="HideTWBExt"/>
        </w:rPr>
        <w:t>&lt;/Amend&gt;</w:t>
      </w:r>
    </w:p>
    <w:p w14:paraId="14728C6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197</w:t>
      </w:r>
      <w:r w:rsidRPr="000809B0">
        <w:rPr>
          <w:rStyle w:val="HideTWBExt"/>
          <w:b w:val="0"/>
        </w:rPr>
        <w:t>&lt;/NumAm&gt;</w:t>
      </w:r>
    </w:p>
    <w:p w14:paraId="098077BA"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207DD22B" w14:textId="77777777" w:rsidR="00B37C2D" w:rsidRPr="000809B0" w:rsidRDefault="00B37C2D" w:rsidP="00B37C2D">
      <w:pPr>
        <w:pStyle w:val="NormalBold"/>
      </w:pPr>
      <w:r w:rsidRPr="000809B0">
        <w:rPr>
          <w:rStyle w:val="HideTWBExt"/>
          <w:b w:val="0"/>
        </w:rPr>
        <w:t>&lt;/RepeatBlock-By&gt;</w:t>
      </w:r>
    </w:p>
    <w:p w14:paraId="15F48CE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1CEF048" w14:textId="77777777" w:rsidR="00B37C2D" w:rsidRPr="000809B0" w:rsidRDefault="00B37C2D" w:rsidP="00B37C2D">
      <w:pPr>
        <w:pStyle w:val="NormalBold"/>
      </w:pPr>
      <w:r w:rsidRPr="000809B0">
        <w:rPr>
          <w:rStyle w:val="HideTWBExt"/>
          <w:b w:val="0"/>
        </w:rPr>
        <w:t>&lt;Article&gt;</w:t>
      </w:r>
      <w:r w:rsidRPr="000809B0">
        <w:t>I lisa – punkt 1 – lõik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8FE9FCB" w14:textId="77777777" w:rsidTr="00163FB0">
        <w:trPr>
          <w:trHeight w:hRule="exact" w:val="240"/>
          <w:jc w:val="center"/>
        </w:trPr>
        <w:tc>
          <w:tcPr>
            <w:tcW w:w="9752" w:type="dxa"/>
            <w:gridSpan w:val="2"/>
            <w:tcBorders>
              <w:top w:val="nil"/>
              <w:left w:val="nil"/>
              <w:bottom w:val="nil"/>
              <w:right w:val="nil"/>
            </w:tcBorders>
          </w:tcPr>
          <w:p w14:paraId="5AE4DCFC" w14:textId="77777777" w:rsidR="00B37C2D" w:rsidRPr="000809B0" w:rsidRDefault="00B37C2D" w:rsidP="00163FB0"/>
        </w:tc>
      </w:tr>
      <w:tr w:rsidR="00FF4B85" w:rsidRPr="000809B0" w14:paraId="6935EF29" w14:textId="77777777" w:rsidTr="00163FB0">
        <w:trPr>
          <w:trHeight w:val="240"/>
          <w:jc w:val="center"/>
        </w:trPr>
        <w:tc>
          <w:tcPr>
            <w:tcW w:w="4876" w:type="dxa"/>
            <w:tcBorders>
              <w:top w:val="nil"/>
              <w:left w:val="nil"/>
              <w:bottom w:val="nil"/>
              <w:right w:val="nil"/>
            </w:tcBorders>
          </w:tcPr>
          <w:p w14:paraId="7B44E5F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D372FEA" w14:textId="77777777" w:rsidR="00B37C2D" w:rsidRPr="000809B0" w:rsidRDefault="00B37C2D" w:rsidP="00163FB0">
            <w:pPr>
              <w:pStyle w:val="AmColumnHeading"/>
            </w:pPr>
            <w:r w:rsidRPr="000809B0">
              <w:t>Muudatusettepanek</w:t>
            </w:r>
          </w:p>
        </w:tc>
      </w:tr>
      <w:tr w:rsidR="00FF4B85" w:rsidRPr="000809B0" w14:paraId="71FA5118" w14:textId="77777777" w:rsidTr="00163FB0">
        <w:trPr>
          <w:jc w:val="center"/>
        </w:trPr>
        <w:tc>
          <w:tcPr>
            <w:tcW w:w="4876" w:type="dxa"/>
            <w:tcBorders>
              <w:top w:val="nil"/>
              <w:left w:val="nil"/>
              <w:bottom w:val="nil"/>
              <w:right w:val="nil"/>
            </w:tcBorders>
          </w:tcPr>
          <w:p w14:paraId="5524D8DA" w14:textId="77777777" w:rsidR="00B37C2D" w:rsidRPr="000809B0" w:rsidRDefault="00B37C2D" w:rsidP="00163FB0">
            <w:pPr>
              <w:pStyle w:val="Normal6a"/>
            </w:pPr>
            <w:r w:rsidRPr="000809B0">
              <w:t xml:space="preserve">Parlament teeb ettepaneku nimetada 28. režiimiga hõlmatud ettevõtlusvorm Euroopa </w:t>
            </w:r>
            <w:r w:rsidRPr="000809B0">
              <w:rPr>
                <w:b/>
                <w:bCs/>
                <w:i/>
                <w:iCs/>
              </w:rPr>
              <w:t>idu- ja kasvufirmadeks</w:t>
            </w:r>
            <w:r w:rsidRPr="000809B0">
              <w:t xml:space="preserve"> (</w:t>
            </w:r>
            <w:proofErr w:type="spellStart"/>
            <w:r w:rsidRPr="000809B0">
              <w:t>European</w:t>
            </w:r>
            <w:proofErr w:type="spellEnd"/>
            <w:r w:rsidRPr="000809B0">
              <w:rPr>
                <w:i/>
                <w:iCs/>
              </w:rPr>
              <w:t xml:space="preserve"> </w:t>
            </w:r>
            <w:r w:rsidRPr="000809B0">
              <w:rPr>
                <w:b/>
                <w:bCs/>
                <w:i/>
                <w:iCs/>
              </w:rPr>
              <w:t>Start-</w:t>
            </w:r>
            <w:proofErr w:type="spellStart"/>
            <w:r w:rsidRPr="000809B0">
              <w:rPr>
                <w:b/>
                <w:bCs/>
                <w:i/>
                <w:iCs/>
              </w:rPr>
              <w:t>Up</w:t>
            </w:r>
            <w:proofErr w:type="spellEnd"/>
            <w:r w:rsidRPr="000809B0">
              <w:rPr>
                <w:b/>
                <w:bCs/>
                <w:i/>
                <w:iCs/>
              </w:rPr>
              <w:t xml:space="preserve"> and </w:t>
            </w:r>
            <w:proofErr w:type="spellStart"/>
            <w:r w:rsidRPr="000809B0">
              <w:rPr>
                <w:b/>
                <w:bCs/>
                <w:i/>
                <w:iCs/>
              </w:rPr>
              <w:t>Scale-Up</w:t>
            </w:r>
            <w:proofErr w:type="spellEnd"/>
            <w:r w:rsidRPr="000809B0">
              <w:t xml:space="preserve">, </w:t>
            </w:r>
            <w:r w:rsidRPr="000809B0">
              <w:rPr>
                <w:b/>
                <w:bCs/>
                <w:i/>
                <w:iCs/>
              </w:rPr>
              <w:t>ESSU</w:t>
            </w:r>
            <w:r w:rsidRPr="000809B0">
              <w:t xml:space="preserve">). </w:t>
            </w:r>
            <w:r w:rsidRPr="000809B0">
              <w:rPr>
                <w:b/>
                <w:bCs/>
                <w:i/>
                <w:iCs/>
              </w:rPr>
              <w:t>ESSU</w:t>
            </w:r>
            <w:r w:rsidRPr="000809B0">
              <w:t xml:space="preserve"> ei peaks olema sõltumatu </w:t>
            </w:r>
            <w:proofErr w:type="spellStart"/>
            <w:r w:rsidRPr="000809B0">
              <w:t>üleeuroopaline</w:t>
            </w:r>
            <w:proofErr w:type="spellEnd"/>
            <w:r w:rsidRPr="000809B0">
              <w:t xml:space="preserve"> ettevõtlusvorm, vaid riiklik ettevõtlusvorm kõigis liikmesriikides ning see peab koosnema </w:t>
            </w:r>
            <w:r w:rsidRPr="000809B0">
              <w:rPr>
                <w:b/>
                <w:bCs/>
                <w:i/>
                <w:iCs/>
              </w:rPr>
              <w:t>teatavatest</w:t>
            </w:r>
            <w:r w:rsidRPr="000809B0">
              <w:t xml:space="preserve"> elementidest, mis on liidu õigusega ühtlustatud. Lühend </w:t>
            </w:r>
            <w:r w:rsidRPr="000809B0">
              <w:rPr>
                <w:b/>
                <w:bCs/>
                <w:i/>
                <w:iCs/>
              </w:rPr>
              <w:t>ESSU</w:t>
            </w:r>
            <w:r w:rsidRPr="000809B0">
              <w:t xml:space="preserve"> tuleks lisada olemasolevate riiklike ettevõtlusvormide lühendite hulka.</w:t>
            </w:r>
          </w:p>
        </w:tc>
        <w:tc>
          <w:tcPr>
            <w:tcW w:w="4876" w:type="dxa"/>
            <w:tcBorders>
              <w:top w:val="nil"/>
              <w:left w:val="nil"/>
              <w:bottom w:val="nil"/>
              <w:right w:val="nil"/>
            </w:tcBorders>
          </w:tcPr>
          <w:p w14:paraId="019FFEB0" w14:textId="77777777" w:rsidR="00B37C2D" w:rsidRPr="000809B0" w:rsidRDefault="00B37C2D" w:rsidP="00163FB0">
            <w:pPr>
              <w:pStyle w:val="Normal6a"/>
            </w:pPr>
            <w:r w:rsidRPr="000809B0">
              <w:t xml:space="preserve">Parlament teeb ettepaneku nimetada 28. režiimiga hõlmatud ettevõtlusvorm Euroopa </w:t>
            </w:r>
            <w:r w:rsidRPr="000809B0">
              <w:rPr>
                <w:b/>
                <w:bCs/>
                <w:i/>
                <w:iCs/>
              </w:rPr>
              <w:t>lihtsustatud staatuseks</w:t>
            </w:r>
            <w:r w:rsidRPr="000809B0">
              <w:t xml:space="preserve"> (</w:t>
            </w:r>
            <w:proofErr w:type="spellStart"/>
            <w:r w:rsidRPr="000809B0">
              <w:rPr>
                <w:b/>
                <w:i/>
              </w:rPr>
              <w:t>Simplified</w:t>
            </w:r>
            <w:proofErr w:type="spellEnd"/>
            <w:r w:rsidRPr="000809B0">
              <w:t xml:space="preserve"> </w:t>
            </w:r>
            <w:proofErr w:type="spellStart"/>
            <w:r w:rsidRPr="000809B0">
              <w:t>European</w:t>
            </w:r>
            <w:proofErr w:type="spellEnd"/>
            <w:r w:rsidRPr="000809B0">
              <w:t xml:space="preserve"> </w:t>
            </w:r>
            <w:proofErr w:type="spellStart"/>
            <w:r w:rsidRPr="000809B0">
              <w:rPr>
                <w:b/>
                <w:i/>
              </w:rPr>
              <w:t>Status</w:t>
            </w:r>
            <w:proofErr w:type="spellEnd"/>
            <w:r w:rsidRPr="000809B0">
              <w:rPr>
                <w:b/>
                <w:i/>
              </w:rPr>
              <w:t>, SES</w:t>
            </w:r>
            <w:r w:rsidRPr="000809B0">
              <w:t xml:space="preserve">). </w:t>
            </w:r>
            <w:r w:rsidRPr="000809B0">
              <w:rPr>
                <w:b/>
                <w:bCs/>
                <w:i/>
                <w:iCs/>
              </w:rPr>
              <w:t>SES</w:t>
            </w:r>
            <w:r w:rsidRPr="000809B0">
              <w:t xml:space="preserve"> ei peaks olema sõltumatu </w:t>
            </w:r>
            <w:proofErr w:type="spellStart"/>
            <w:r w:rsidRPr="000809B0">
              <w:t>üleeuroopaline</w:t>
            </w:r>
            <w:proofErr w:type="spellEnd"/>
            <w:r w:rsidRPr="000809B0">
              <w:t xml:space="preserve"> ettevõtlusvorm, vaid riiklik ettevõtlusvorm kõigis liikmesriikides ning see peab koosnema </w:t>
            </w:r>
            <w:r w:rsidRPr="000809B0">
              <w:rPr>
                <w:b/>
                <w:bCs/>
                <w:i/>
                <w:iCs/>
              </w:rPr>
              <w:t>enamjaolt</w:t>
            </w:r>
            <w:r w:rsidRPr="000809B0">
              <w:t xml:space="preserve"> elementidest, mis on liidu õigusega ühtlustatud</w:t>
            </w:r>
            <w:r w:rsidRPr="000809B0">
              <w:rPr>
                <w:b/>
                <w:bCs/>
                <w:i/>
                <w:iCs/>
              </w:rPr>
              <w:t xml:space="preserve">, et vältida </w:t>
            </w:r>
            <w:proofErr w:type="spellStart"/>
            <w:r w:rsidRPr="000809B0">
              <w:rPr>
                <w:b/>
                <w:bCs/>
                <w:i/>
                <w:iCs/>
              </w:rPr>
              <w:t>ülereguleerimist</w:t>
            </w:r>
            <w:proofErr w:type="spellEnd"/>
            <w:r w:rsidRPr="000809B0">
              <w:t xml:space="preserve"> </w:t>
            </w:r>
            <w:r w:rsidRPr="000809B0">
              <w:rPr>
                <w:b/>
                <w:bCs/>
                <w:i/>
                <w:iCs/>
              </w:rPr>
              <w:t>ja</w:t>
            </w:r>
            <w:r w:rsidRPr="000809B0">
              <w:rPr>
                <w:b/>
                <w:bCs/>
              </w:rPr>
              <w:t xml:space="preserve"> </w:t>
            </w:r>
            <w:r w:rsidRPr="000809B0">
              <w:rPr>
                <w:b/>
                <w:bCs/>
                <w:i/>
                <w:iCs/>
              </w:rPr>
              <w:t xml:space="preserve">erinevaid riiklikke </w:t>
            </w:r>
            <w:proofErr w:type="spellStart"/>
            <w:r w:rsidRPr="000809B0">
              <w:rPr>
                <w:b/>
                <w:bCs/>
                <w:i/>
                <w:iCs/>
              </w:rPr>
              <w:t>SESe</w:t>
            </w:r>
            <w:proofErr w:type="spellEnd"/>
            <w:r w:rsidRPr="000809B0">
              <w:rPr>
                <w:b/>
                <w:bCs/>
                <w:i/>
                <w:iCs/>
              </w:rPr>
              <w:t>, mis oleksid 28. režiimi eesmärgiga vastuolus</w:t>
            </w:r>
            <w:r w:rsidRPr="000809B0">
              <w:t xml:space="preserve">. Lühend </w:t>
            </w:r>
            <w:r w:rsidRPr="000809B0">
              <w:rPr>
                <w:b/>
                <w:bCs/>
                <w:i/>
                <w:iCs/>
              </w:rPr>
              <w:t>SES</w:t>
            </w:r>
            <w:r w:rsidRPr="000809B0">
              <w:t xml:space="preserve"> tuleks lisada olemasolevate riiklike ettevõtlusvormide lühendite hulka.</w:t>
            </w:r>
          </w:p>
        </w:tc>
      </w:tr>
    </w:tbl>
    <w:p w14:paraId="2B05F78A"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EF624DA" w14:textId="77777777" w:rsidR="00B37C2D" w:rsidRPr="000809B0" w:rsidRDefault="00B37C2D" w:rsidP="00B37C2D">
      <w:r w:rsidRPr="000809B0">
        <w:rPr>
          <w:rStyle w:val="HideTWBExt"/>
        </w:rPr>
        <w:t>&lt;/Amend&gt;</w:t>
      </w:r>
    </w:p>
    <w:p w14:paraId="546F0DF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198</w:t>
      </w:r>
      <w:r w:rsidRPr="000809B0">
        <w:rPr>
          <w:rStyle w:val="HideTWBExt"/>
          <w:b w:val="0"/>
        </w:rPr>
        <w:t>&lt;/NumAm&gt;</w:t>
      </w:r>
    </w:p>
    <w:p w14:paraId="43770E5A"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496E5BD3" w14:textId="77777777" w:rsidR="00B37C2D" w:rsidRPr="000809B0" w:rsidRDefault="00B37C2D" w:rsidP="00B37C2D">
      <w:pPr>
        <w:pStyle w:val="NormalBold"/>
      </w:pPr>
      <w:r w:rsidRPr="000809B0">
        <w:rPr>
          <w:rStyle w:val="HideTWBExt"/>
          <w:b w:val="0"/>
        </w:rPr>
        <w:t>&lt;/RepeatBlock-By&gt;</w:t>
      </w:r>
    </w:p>
    <w:p w14:paraId="29C59248"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B89ABD3" w14:textId="77777777" w:rsidR="00B37C2D" w:rsidRPr="000809B0" w:rsidRDefault="00B37C2D" w:rsidP="00B37C2D">
      <w:pPr>
        <w:pStyle w:val="NormalBold"/>
      </w:pPr>
      <w:r w:rsidRPr="000809B0">
        <w:rPr>
          <w:rStyle w:val="HideTWBExt"/>
          <w:b w:val="0"/>
        </w:rPr>
        <w:t>&lt;Article&gt;</w:t>
      </w:r>
      <w:r w:rsidRPr="000809B0">
        <w:t>I lisa – punkt 1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8AA6E42" w14:textId="77777777" w:rsidTr="00163FB0">
        <w:trPr>
          <w:trHeight w:hRule="exact" w:val="240"/>
          <w:jc w:val="center"/>
        </w:trPr>
        <w:tc>
          <w:tcPr>
            <w:tcW w:w="9752" w:type="dxa"/>
            <w:gridSpan w:val="2"/>
            <w:tcBorders>
              <w:top w:val="nil"/>
              <w:left w:val="nil"/>
              <w:bottom w:val="nil"/>
              <w:right w:val="nil"/>
            </w:tcBorders>
          </w:tcPr>
          <w:p w14:paraId="0B918510" w14:textId="77777777" w:rsidR="00B37C2D" w:rsidRPr="000809B0" w:rsidRDefault="00B37C2D" w:rsidP="00163FB0"/>
        </w:tc>
      </w:tr>
      <w:tr w:rsidR="00FF4B85" w:rsidRPr="000809B0" w14:paraId="4655B9F1" w14:textId="77777777" w:rsidTr="00163FB0">
        <w:trPr>
          <w:trHeight w:val="240"/>
          <w:jc w:val="center"/>
        </w:trPr>
        <w:tc>
          <w:tcPr>
            <w:tcW w:w="4876" w:type="dxa"/>
            <w:tcBorders>
              <w:top w:val="nil"/>
              <w:left w:val="nil"/>
              <w:bottom w:val="nil"/>
              <w:right w:val="nil"/>
            </w:tcBorders>
          </w:tcPr>
          <w:p w14:paraId="6D54C3B3"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7E48F2E" w14:textId="77777777" w:rsidR="00B37C2D" w:rsidRPr="000809B0" w:rsidRDefault="00B37C2D" w:rsidP="00163FB0">
            <w:pPr>
              <w:pStyle w:val="AmColumnHeading"/>
            </w:pPr>
            <w:r w:rsidRPr="000809B0">
              <w:t>Muudatusettepanek</w:t>
            </w:r>
          </w:p>
        </w:tc>
      </w:tr>
      <w:tr w:rsidR="00FF4B85" w:rsidRPr="000809B0" w14:paraId="0D29F211" w14:textId="77777777" w:rsidTr="00163FB0">
        <w:trPr>
          <w:jc w:val="center"/>
        </w:trPr>
        <w:tc>
          <w:tcPr>
            <w:tcW w:w="4876" w:type="dxa"/>
            <w:tcBorders>
              <w:top w:val="nil"/>
              <w:left w:val="nil"/>
              <w:bottom w:val="nil"/>
              <w:right w:val="nil"/>
            </w:tcBorders>
          </w:tcPr>
          <w:p w14:paraId="61CB3169" w14:textId="77777777" w:rsidR="00B37C2D" w:rsidRPr="000809B0" w:rsidRDefault="00B37C2D" w:rsidP="00163FB0">
            <w:pPr>
              <w:pStyle w:val="Normal6a"/>
            </w:pPr>
            <w:r w:rsidRPr="000809B0">
              <w:rPr>
                <w:b/>
                <w:i/>
              </w:rPr>
              <w:t>ESSU peaks tuginema riigisisese</w:t>
            </w:r>
            <w:r w:rsidRPr="000809B0">
              <w:t xml:space="preserve"> õiguse </w:t>
            </w:r>
            <w:r w:rsidRPr="000809B0">
              <w:rPr>
                <w:b/>
                <w:i/>
              </w:rPr>
              <w:t xml:space="preserve">alusel loodud ettevõtlusvormidele. Liikmesriikidel peaks olema vabadus otsustada, kas lubada olemasolevatel riiklikel ettevõtlusvormidel muutuda </w:t>
            </w:r>
            <w:proofErr w:type="spellStart"/>
            <w:r w:rsidRPr="000809B0">
              <w:rPr>
                <w:b/>
                <w:i/>
              </w:rPr>
              <w:t>ESSUks</w:t>
            </w:r>
            <w:proofErr w:type="spellEnd"/>
            <w:r w:rsidRPr="000809B0">
              <w:rPr>
                <w:b/>
                <w:i/>
              </w:rPr>
              <w:t xml:space="preserve"> või luua uus riiklik ettevõtlusvorm</w:t>
            </w:r>
            <w:r w:rsidRPr="000809B0">
              <w:t xml:space="preserve">. Riikliku ettevõtlusvormi asutajad või omanikud peaksid saama vabatahtlikult valida uue režiimi, mis </w:t>
            </w:r>
            <w:r w:rsidRPr="000809B0">
              <w:rPr>
                <w:b/>
                <w:i/>
              </w:rPr>
              <w:t>võimaldaks</w:t>
            </w:r>
            <w:r w:rsidRPr="000809B0">
              <w:t xml:space="preserve"> kasutada äriühingu märgist „ESSU“.</w:t>
            </w:r>
          </w:p>
        </w:tc>
        <w:tc>
          <w:tcPr>
            <w:tcW w:w="4876" w:type="dxa"/>
            <w:tcBorders>
              <w:top w:val="nil"/>
              <w:left w:val="nil"/>
              <w:bottom w:val="nil"/>
              <w:right w:val="nil"/>
            </w:tcBorders>
          </w:tcPr>
          <w:p w14:paraId="4B336156" w14:textId="77777777" w:rsidR="00B37C2D" w:rsidRPr="000809B0" w:rsidRDefault="00B37C2D" w:rsidP="00163FB0">
            <w:pPr>
              <w:pStyle w:val="Normal6a"/>
            </w:pPr>
            <w:proofErr w:type="spellStart"/>
            <w:r w:rsidRPr="000809B0">
              <w:rPr>
                <w:b/>
                <w:i/>
              </w:rPr>
              <w:t>ESSUga</w:t>
            </w:r>
            <w:proofErr w:type="spellEnd"/>
            <w:r w:rsidRPr="000809B0">
              <w:rPr>
                <w:b/>
                <w:i/>
              </w:rPr>
              <w:t xml:space="preserve"> kehtestatakse uus ja autonoomne Euroopa regulatiivne kord ja ettevõtlusvorm ning see tuleks määratleda kooskõlas liidu</w:t>
            </w:r>
            <w:r w:rsidRPr="000809B0">
              <w:t xml:space="preserve"> õiguse </w:t>
            </w:r>
            <w:r w:rsidRPr="000809B0">
              <w:rPr>
                <w:b/>
                <w:i/>
              </w:rPr>
              <w:t>ja ELi toimimise lepingu artikli 352 lõikega 1, kasutades õigusliku vahendina määrust, ilma et seda oleks vaja riiklikesse ettevõtlusvormidesse üle võtta. See luuakse ELi tasandil ühtse registri kaudu, millel on õiguslikud tagajärjed kogu liidus</w:t>
            </w:r>
            <w:r w:rsidRPr="000809B0">
              <w:t xml:space="preserve">. Riikliku ettevõtlusvormi asutajad või omanikud peaksid </w:t>
            </w:r>
            <w:r w:rsidRPr="000809B0">
              <w:rPr>
                <w:b/>
                <w:i/>
              </w:rPr>
              <w:t>struktureeritud ümberkujundamise kaudu</w:t>
            </w:r>
            <w:r w:rsidRPr="000809B0">
              <w:t xml:space="preserve"> saama vabatahtlikult valida uue režiimi </w:t>
            </w:r>
            <w:r w:rsidRPr="000809B0">
              <w:rPr>
                <w:b/>
                <w:i/>
              </w:rPr>
              <w:t>kooskõlas kohaldatavate õiguslike nõuetega</w:t>
            </w:r>
            <w:r w:rsidRPr="000809B0">
              <w:t xml:space="preserve">, mis </w:t>
            </w:r>
            <w:r w:rsidRPr="000809B0">
              <w:rPr>
                <w:b/>
                <w:i/>
              </w:rPr>
              <w:t>võimaldaksid</w:t>
            </w:r>
            <w:r w:rsidRPr="000809B0">
              <w:t xml:space="preserve"> kasutada äriühingu märgist „ESSU“.</w:t>
            </w:r>
          </w:p>
        </w:tc>
      </w:tr>
    </w:tbl>
    <w:p w14:paraId="1D383724"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10A82610" w14:textId="77777777" w:rsidR="00B37C2D" w:rsidRPr="000809B0" w:rsidRDefault="00B37C2D" w:rsidP="00B37C2D">
      <w:r w:rsidRPr="000809B0">
        <w:rPr>
          <w:rStyle w:val="HideTWBExt"/>
        </w:rPr>
        <w:t>&lt;/Amend&gt;</w:t>
      </w:r>
    </w:p>
    <w:p w14:paraId="57648E3B"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199</w:t>
      </w:r>
      <w:r w:rsidRPr="000809B0">
        <w:rPr>
          <w:rStyle w:val="HideTWBExt"/>
          <w:b w:val="0"/>
        </w:rPr>
        <w:t>&lt;/NumAm&gt;</w:t>
      </w:r>
    </w:p>
    <w:p w14:paraId="47B143FA" w14:textId="77777777" w:rsidR="00B37C2D" w:rsidRPr="000809B0" w:rsidRDefault="00B37C2D" w:rsidP="00B37C2D">
      <w:pPr>
        <w:pStyle w:val="NormalBold"/>
      </w:pPr>
      <w:r w:rsidRPr="000809B0">
        <w:rPr>
          <w:rStyle w:val="HideTWBExt"/>
          <w:b w:val="0"/>
        </w:rPr>
        <w:t>&lt;RepeatBlock-By&gt;&lt;Members&gt;</w:t>
      </w:r>
      <w:r w:rsidRPr="000809B0">
        <w:t>Lukas Mandl</w:t>
      </w:r>
      <w:r w:rsidRPr="000809B0">
        <w:rPr>
          <w:rStyle w:val="HideTWBExt"/>
          <w:b w:val="0"/>
        </w:rPr>
        <w:t>&lt;/Members&gt;</w:t>
      </w:r>
    </w:p>
    <w:p w14:paraId="76899FCA" w14:textId="77777777" w:rsidR="00B37C2D" w:rsidRPr="000809B0" w:rsidRDefault="00B37C2D" w:rsidP="00B37C2D">
      <w:pPr>
        <w:pStyle w:val="NormalBold"/>
      </w:pPr>
      <w:r w:rsidRPr="000809B0">
        <w:rPr>
          <w:rStyle w:val="HideTWBExt"/>
          <w:b w:val="0"/>
        </w:rPr>
        <w:t>&lt;/RepeatBlock-By&gt;</w:t>
      </w:r>
    </w:p>
    <w:p w14:paraId="18C3FDA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1E6871F" w14:textId="77777777" w:rsidR="00B37C2D" w:rsidRPr="000809B0" w:rsidRDefault="00B37C2D" w:rsidP="00B37C2D">
      <w:pPr>
        <w:pStyle w:val="NormalBold"/>
      </w:pPr>
      <w:r w:rsidRPr="000809B0">
        <w:rPr>
          <w:rStyle w:val="HideTWBExt"/>
          <w:b w:val="0"/>
        </w:rPr>
        <w:t>&lt;Article&gt;</w:t>
      </w:r>
      <w:r w:rsidRPr="000809B0">
        <w:t>I lisa – punkt 1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11942D2" w14:textId="77777777" w:rsidTr="00163FB0">
        <w:trPr>
          <w:trHeight w:hRule="exact" w:val="240"/>
          <w:jc w:val="center"/>
        </w:trPr>
        <w:tc>
          <w:tcPr>
            <w:tcW w:w="9752" w:type="dxa"/>
            <w:gridSpan w:val="2"/>
            <w:tcBorders>
              <w:top w:val="nil"/>
              <w:left w:val="nil"/>
              <w:bottom w:val="nil"/>
              <w:right w:val="nil"/>
            </w:tcBorders>
          </w:tcPr>
          <w:p w14:paraId="73DA847A" w14:textId="77777777" w:rsidR="00B37C2D" w:rsidRPr="000809B0" w:rsidRDefault="00B37C2D" w:rsidP="00163FB0"/>
        </w:tc>
      </w:tr>
      <w:tr w:rsidR="00FF4B85" w:rsidRPr="000809B0" w14:paraId="60B6D524" w14:textId="77777777" w:rsidTr="00163FB0">
        <w:trPr>
          <w:trHeight w:val="240"/>
          <w:jc w:val="center"/>
        </w:trPr>
        <w:tc>
          <w:tcPr>
            <w:tcW w:w="4876" w:type="dxa"/>
            <w:tcBorders>
              <w:top w:val="nil"/>
              <w:left w:val="nil"/>
              <w:bottom w:val="nil"/>
              <w:right w:val="nil"/>
            </w:tcBorders>
          </w:tcPr>
          <w:p w14:paraId="61252790"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96B9EC5" w14:textId="77777777" w:rsidR="00B37C2D" w:rsidRPr="000809B0" w:rsidRDefault="00B37C2D" w:rsidP="00163FB0">
            <w:pPr>
              <w:pStyle w:val="AmColumnHeading"/>
            </w:pPr>
            <w:r w:rsidRPr="000809B0">
              <w:t>Muudatusettepanek</w:t>
            </w:r>
          </w:p>
        </w:tc>
      </w:tr>
      <w:tr w:rsidR="00FF4B85" w:rsidRPr="000809B0" w14:paraId="4D4A2136" w14:textId="77777777" w:rsidTr="00163FB0">
        <w:trPr>
          <w:jc w:val="center"/>
        </w:trPr>
        <w:tc>
          <w:tcPr>
            <w:tcW w:w="4876" w:type="dxa"/>
            <w:tcBorders>
              <w:top w:val="nil"/>
              <w:left w:val="nil"/>
              <w:bottom w:val="nil"/>
              <w:right w:val="nil"/>
            </w:tcBorders>
          </w:tcPr>
          <w:p w14:paraId="611B9D4B" w14:textId="77777777" w:rsidR="00B37C2D" w:rsidRPr="000809B0" w:rsidRDefault="00B37C2D" w:rsidP="00163FB0">
            <w:pPr>
              <w:pStyle w:val="Normal6a"/>
            </w:pPr>
            <w:r w:rsidRPr="000809B0">
              <w:t xml:space="preserve">ESSU peaks tuginema riigisisese õiguse alusel loodud </w:t>
            </w:r>
            <w:r w:rsidRPr="000809B0">
              <w:rPr>
                <w:b/>
                <w:bCs/>
                <w:i/>
                <w:iCs/>
              </w:rPr>
              <w:t>ettevõtlusvormidele</w:t>
            </w:r>
            <w:r w:rsidRPr="000809B0">
              <w:t xml:space="preserve">. Liikmesriikidel peaks olema vabadus otsustada, kas lubada </w:t>
            </w:r>
            <w:r w:rsidRPr="000809B0">
              <w:rPr>
                <w:b/>
                <w:bCs/>
                <w:i/>
                <w:iCs/>
              </w:rPr>
              <w:t>olemasolevatel</w:t>
            </w:r>
            <w:r w:rsidRPr="000809B0">
              <w:t xml:space="preserve"> </w:t>
            </w:r>
            <w:r w:rsidRPr="000809B0">
              <w:rPr>
                <w:b/>
                <w:bCs/>
                <w:i/>
                <w:iCs/>
              </w:rPr>
              <w:t>riiklikel</w:t>
            </w:r>
            <w:r w:rsidRPr="000809B0">
              <w:t xml:space="preserve"> </w:t>
            </w:r>
            <w:r w:rsidRPr="000809B0">
              <w:rPr>
                <w:b/>
                <w:bCs/>
                <w:i/>
                <w:iCs/>
              </w:rPr>
              <w:t>ettevõtlusvormidel muutuda</w:t>
            </w:r>
            <w:r w:rsidRPr="000809B0">
              <w:t xml:space="preserve"> </w:t>
            </w:r>
            <w:proofErr w:type="spellStart"/>
            <w:r w:rsidRPr="000809B0">
              <w:t>ESSUks</w:t>
            </w:r>
            <w:proofErr w:type="spellEnd"/>
            <w:r w:rsidRPr="000809B0">
              <w:t xml:space="preserve"> või luua uus </w:t>
            </w:r>
            <w:r w:rsidRPr="000809B0">
              <w:rPr>
                <w:b/>
                <w:bCs/>
                <w:i/>
                <w:iCs/>
              </w:rPr>
              <w:t>riiklik</w:t>
            </w:r>
            <w:r w:rsidRPr="000809B0">
              <w:t xml:space="preserve"> </w:t>
            </w:r>
            <w:r w:rsidRPr="000809B0">
              <w:rPr>
                <w:b/>
                <w:bCs/>
                <w:i/>
                <w:iCs/>
              </w:rPr>
              <w:t>ettevõtlusvorm</w:t>
            </w:r>
            <w:r w:rsidRPr="000809B0">
              <w:t>.</w:t>
            </w:r>
            <w:r w:rsidRPr="000809B0">
              <w:rPr>
                <w:b/>
                <w:i/>
              </w:rPr>
              <w:t xml:space="preserve"> </w:t>
            </w:r>
            <w:r w:rsidRPr="000809B0">
              <w:rPr>
                <w:b/>
                <w:bCs/>
                <w:i/>
                <w:iCs/>
              </w:rPr>
              <w:t>Riikliku ettevõtlusvormi asutajad või omanikud peaksid saama vabatahtlikult valida uue režiimi, mis võimaldaks kasutada äriühingu märgist „ESSU“.</w:t>
            </w:r>
          </w:p>
        </w:tc>
        <w:tc>
          <w:tcPr>
            <w:tcW w:w="4876" w:type="dxa"/>
            <w:tcBorders>
              <w:top w:val="nil"/>
              <w:left w:val="nil"/>
              <w:bottom w:val="nil"/>
              <w:right w:val="nil"/>
            </w:tcBorders>
          </w:tcPr>
          <w:p w14:paraId="7B6E3091" w14:textId="77777777" w:rsidR="00B37C2D" w:rsidRPr="000809B0" w:rsidRDefault="00B37C2D" w:rsidP="00163FB0">
            <w:pPr>
              <w:pStyle w:val="Normal6a"/>
            </w:pPr>
            <w:r w:rsidRPr="000809B0">
              <w:t xml:space="preserve">ESSU peaks tuginema riigisisese õiguse alusel </w:t>
            </w:r>
            <w:r w:rsidRPr="000809B0">
              <w:rPr>
                <w:b/>
                <w:bCs/>
                <w:i/>
                <w:iCs/>
              </w:rPr>
              <w:t>juba</w:t>
            </w:r>
            <w:r w:rsidRPr="000809B0">
              <w:t xml:space="preserve"> loodud </w:t>
            </w:r>
            <w:r w:rsidRPr="000809B0">
              <w:rPr>
                <w:b/>
                <w:bCs/>
                <w:i/>
                <w:iCs/>
              </w:rPr>
              <w:t>ning direktiivis (EL) 2017/1132, direktiivis 2009/102/EÜ ja direktiivis 2013/34/EL</w:t>
            </w:r>
            <w:r w:rsidRPr="000809B0">
              <w:rPr>
                <w:b/>
                <w:bCs/>
              </w:rPr>
              <w:t xml:space="preserve"> </w:t>
            </w:r>
            <w:r w:rsidRPr="000809B0">
              <w:rPr>
                <w:b/>
                <w:bCs/>
                <w:i/>
                <w:iCs/>
              </w:rPr>
              <w:t>ette nähtud</w:t>
            </w:r>
            <w:r w:rsidRPr="000809B0">
              <w:rPr>
                <w:b/>
                <w:bCs/>
              </w:rPr>
              <w:t xml:space="preserve"> </w:t>
            </w:r>
            <w:r w:rsidRPr="000809B0">
              <w:rPr>
                <w:b/>
                <w:bCs/>
                <w:i/>
                <w:iCs/>
              </w:rPr>
              <w:t>piiratud vastutusega äriühingu vormidele</w:t>
            </w:r>
            <w:r w:rsidRPr="000809B0">
              <w:t xml:space="preserve">. Liikmesriikidel peaks olema vabadus otsustada, kas lubada </w:t>
            </w:r>
            <w:r w:rsidRPr="000809B0">
              <w:rPr>
                <w:b/>
                <w:bCs/>
                <w:i/>
                <w:iCs/>
              </w:rPr>
              <w:t>olemasolevaid riiklikke</w:t>
            </w:r>
            <w:r w:rsidRPr="000809B0">
              <w:t xml:space="preserve"> </w:t>
            </w:r>
            <w:r w:rsidRPr="000809B0">
              <w:rPr>
                <w:b/>
                <w:bCs/>
                <w:i/>
                <w:iCs/>
              </w:rPr>
              <w:t>piiratud vastutusega äriühingu vorme nimetada või muuta</w:t>
            </w:r>
            <w:r w:rsidRPr="000809B0">
              <w:t xml:space="preserve"> </w:t>
            </w:r>
            <w:proofErr w:type="spellStart"/>
            <w:r w:rsidRPr="000809B0">
              <w:t>ESSUks</w:t>
            </w:r>
            <w:proofErr w:type="spellEnd"/>
            <w:r w:rsidRPr="000809B0">
              <w:t xml:space="preserve"> või luua </w:t>
            </w:r>
            <w:r w:rsidRPr="000809B0">
              <w:rPr>
                <w:b/>
                <w:bCs/>
                <w:i/>
                <w:iCs/>
              </w:rPr>
              <w:t>riikliku õiguse alusel</w:t>
            </w:r>
            <w:r w:rsidRPr="000809B0">
              <w:t xml:space="preserve"> uus </w:t>
            </w:r>
            <w:r w:rsidRPr="000809B0">
              <w:rPr>
                <w:b/>
                <w:bCs/>
                <w:i/>
                <w:iCs/>
              </w:rPr>
              <w:t>piiratud vastutusega äriühingu vorm, millele kohaldatakse endiselt otse piiratud vastutusega äriühingutele kohalduvat õigustikku ning eelkõige direktiivi (EL) 2017/1132, direktiivi 2009/102/EÜ ja direktiivi 2013/34/EL</w:t>
            </w:r>
            <w:r w:rsidRPr="000809B0">
              <w:t>.</w:t>
            </w:r>
          </w:p>
        </w:tc>
      </w:tr>
    </w:tbl>
    <w:p w14:paraId="2FE8FC3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821B862" w14:textId="77777777" w:rsidR="00B37C2D" w:rsidRPr="000809B0" w:rsidRDefault="00B37C2D" w:rsidP="00B37C2D">
      <w:r w:rsidRPr="000809B0">
        <w:rPr>
          <w:rStyle w:val="HideTWBExt"/>
        </w:rPr>
        <w:t>&lt;/Amend&gt;</w:t>
      </w:r>
    </w:p>
    <w:p w14:paraId="0061CD9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200</w:t>
      </w:r>
      <w:r w:rsidRPr="000809B0">
        <w:rPr>
          <w:rStyle w:val="HideTWBExt"/>
          <w:b w:val="0"/>
        </w:rPr>
        <w:t>&lt;/NumAm&gt;</w:t>
      </w:r>
    </w:p>
    <w:p w14:paraId="43199BC2"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48794342" w14:textId="77777777" w:rsidR="00B37C2D" w:rsidRPr="000809B0" w:rsidRDefault="00B37C2D" w:rsidP="00B37C2D">
      <w:pPr>
        <w:pStyle w:val="NormalBold"/>
      </w:pPr>
      <w:r w:rsidRPr="000809B0">
        <w:rPr>
          <w:rStyle w:val="HideTWBExt"/>
          <w:b w:val="0"/>
        </w:rPr>
        <w:t>&lt;/RepeatBlock-By&gt;</w:t>
      </w:r>
    </w:p>
    <w:p w14:paraId="6F1624C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F8DAC0D" w14:textId="77777777" w:rsidR="00B37C2D" w:rsidRPr="000809B0" w:rsidRDefault="00B37C2D" w:rsidP="00B37C2D">
      <w:pPr>
        <w:pStyle w:val="NormalBold"/>
      </w:pPr>
      <w:r w:rsidRPr="000809B0">
        <w:rPr>
          <w:rStyle w:val="HideTWBExt"/>
          <w:b w:val="0"/>
        </w:rPr>
        <w:t>&lt;Article&gt;</w:t>
      </w:r>
      <w:r w:rsidRPr="000809B0">
        <w:t>I lisa – punkt 1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4A386BD" w14:textId="77777777" w:rsidTr="00163FB0">
        <w:trPr>
          <w:trHeight w:hRule="exact" w:val="240"/>
          <w:jc w:val="center"/>
        </w:trPr>
        <w:tc>
          <w:tcPr>
            <w:tcW w:w="9752" w:type="dxa"/>
            <w:gridSpan w:val="2"/>
            <w:tcBorders>
              <w:top w:val="nil"/>
              <w:left w:val="nil"/>
              <w:bottom w:val="nil"/>
              <w:right w:val="nil"/>
            </w:tcBorders>
          </w:tcPr>
          <w:p w14:paraId="390E4CC2" w14:textId="77777777" w:rsidR="00B37C2D" w:rsidRPr="000809B0" w:rsidRDefault="00B37C2D" w:rsidP="00163FB0"/>
        </w:tc>
      </w:tr>
      <w:tr w:rsidR="00FF4B85" w:rsidRPr="000809B0" w14:paraId="416178CC" w14:textId="77777777" w:rsidTr="00163FB0">
        <w:trPr>
          <w:trHeight w:val="240"/>
          <w:jc w:val="center"/>
        </w:trPr>
        <w:tc>
          <w:tcPr>
            <w:tcW w:w="4876" w:type="dxa"/>
            <w:tcBorders>
              <w:top w:val="nil"/>
              <w:left w:val="nil"/>
              <w:bottom w:val="nil"/>
              <w:right w:val="nil"/>
            </w:tcBorders>
          </w:tcPr>
          <w:p w14:paraId="4074FFD0"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386B1D7" w14:textId="77777777" w:rsidR="00B37C2D" w:rsidRPr="000809B0" w:rsidRDefault="00B37C2D" w:rsidP="00163FB0">
            <w:pPr>
              <w:pStyle w:val="AmColumnHeading"/>
            </w:pPr>
            <w:r w:rsidRPr="000809B0">
              <w:t>Muudatusettepanek</w:t>
            </w:r>
          </w:p>
        </w:tc>
      </w:tr>
      <w:tr w:rsidR="00FF4B85" w:rsidRPr="000809B0" w14:paraId="3A8F3C48" w14:textId="77777777" w:rsidTr="00163FB0">
        <w:trPr>
          <w:jc w:val="center"/>
        </w:trPr>
        <w:tc>
          <w:tcPr>
            <w:tcW w:w="4876" w:type="dxa"/>
            <w:tcBorders>
              <w:top w:val="nil"/>
              <w:left w:val="nil"/>
              <w:bottom w:val="nil"/>
              <w:right w:val="nil"/>
            </w:tcBorders>
          </w:tcPr>
          <w:p w14:paraId="5363EEF8" w14:textId="77777777" w:rsidR="00B37C2D" w:rsidRPr="000809B0" w:rsidRDefault="00B37C2D" w:rsidP="00163FB0">
            <w:pPr>
              <w:pStyle w:val="Normal6a"/>
            </w:pPr>
            <w:r w:rsidRPr="000809B0">
              <w:rPr>
                <w:b/>
                <w:i/>
              </w:rPr>
              <w:t>ESSU peaks tuginema riigisisese õiguse alusel loodud ettevõtlusvormidele.</w:t>
            </w:r>
            <w:r w:rsidRPr="000809B0">
              <w:t xml:space="preserve"> </w:t>
            </w:r>
            <w:r w:rsidRPr="000809B0">
              <w:rPr>
                <w:b/>
                <w:bCs/>
                <w:i/>
                <w:iCs/>
              </w:rPr>
              <w:t xml:space="preserve">Liikmesriikidel peaks olema vabadus otsustada, kas lubada olemasolevatel riiklikel ettevõtlusvormidel muutuda </w:t>
            </w:r>
            <w:proofErr w:type="spellStart"/>
            <w:r w:rsidRPr="000809B0">
              <w:rPr>
                <w:b/>
                <w:bCs/>
                <w:i/>
                <w:iCs/>
              </w:rPr>
              <w:t>ESSUks</w:t>
            </w:r>
            <w:proofErr w:type="spellEnd"/>
            <w:r w:rsidRPr="000809B0">
              <w:rPr>
                <w:b/>
                <w:bCs/>
                <w:i/>
                <w:iCs/>
              </w:rPr>
              <w:t xml:space="preserve"> või luua uus riiklik ettevõtlusvorm.</w:t>
            </w:r>
            <w:r w:rsidRPr="000809B0">
              <w:t xml:space="preserve"> Riikliku ettevõtlusvormi asutajad või omanikud peaksid saama vabatahtlikult valida uue režiimi, mis võimaldaks kasutada äriühingu märgist „ESSU“.</w:t>
            </w:r>
          </w:p>
        </w:tc>
        <w:tc>
          <w:tcPr>
            <w:tcW w:w="4876" w:type="dxa"/>
            <w:tcBorders>
              <w:top w:val="nil"/>
              <w:left w:val="nil"/>
              <w:bottom w:val="nil"/>
              <w:right w:val="nil"/>
            </w:tcBorders>
          </w:tcPr>
          <w:p w14:paraId="3BD37729" w14:textId="77777777" w:rsidR="00B37C2D" w:rsidRPr="000809B0" w:rsidRDefault="00B37C2D" w:rsidP="00163FB0">
            <w:pPr>
              <w:pStyle w:val="Normal6a"/>
            </w:pPr>
            <w:r w:rsidRPr="000809B0">
              <w:t> </w:t>
            </w:r>
            <w:r w:rsidRPr="000809B0">
              <w:rPr>
                <w:b/>
                <w:bCs/>
                <w:i/>
                <w:iCs/>
              </w:rPr>
              <w:t>Liikmesriigid peaksid looma uue riikliku ettevõtlusvormi – ESSU.</w:t>
            </w:r>
            <w:r w:rsidRPr="000809B0">
              <w:t xml:space="preserve"> Riikliku ettevõtlusvormi asutajad või omanikud peaksid saama vabatahtlikult valida uue režiimi, mis võimaldaks kasutada äriühingu märgist „ESSU“.</w:t>
            </w:r>
          </w:p>
        </w:tc>
      </w:tr>
    </w:tbl>
    <w:p w14:paraId="24086E93"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7286BDC3" w14:textId="77777777" w:rsidR="00B37C2D" w:rsidRPr="000809B0" w:rsidRDefault="00B37C2D" w:rsidP="00B37C2D">
      <w:r w:rsidRPr="000809B0">
        <w:rPr>
          <w:rStyle w:val="HideTWBExt"/>
        </w:rPr>
        <w:t>&lt;/Amend&gt;</w:t>
      </w:r>
    </w:p>
    <w:p w14:paraId="4A4A116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201</w:t>
      </w:r>
      <w:r w:rsidRPr="000809B0">
        <w:rPr>
          <w:rStyle w:val="HideTWBExt"/>
          <w:b w:val="0"/>
        </w:rPr>
        <w:t>&lt;/NumAm&gt;</w:t>
      </w:r>
    </w:p>
    <w:p w14:paraId="168B82A7"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01200468" w14:textId="77777777" w:rsidR="00B37C2D" w:rsidRPr="000809B0" w:rsidRDefault="00B37C2D" w:rsidP="00B37C2D">
      <w:pPr>
        <w:pStyle w:val="NormalBold"/>
      </w:pPr>
      <w:r w:rsidRPr="000809B0">
        <w:rPr>
          <w:rStyle w:val="HideTWBExt"/>
          <w:b w:val="0"/>
        </w:rPr>
        <w:t>&lt;/RepeatBlock-By&gt;</w:t>
      </w:r>
    </w:p>
    <w:p w14:paraId="4455C50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9755134" w14:textId="77777777" w:rsidR="00B37C2D" w:rsidRPr="000809B0" w:rsidRDefault="00B37C2D" w:rsidP="00B37C2D">
      <w:pPr>
        <w:pStyle w:val="NormalBold"/>
      </w:pPr>
      <w:r w:rsidRPr="000809B0">
        <w:rPr>
          <w:rStyle w:val="HideTWBExt"/>
          <w:b w:val="0"/>
        </w:rPr>
        <w:t>&lt;Article&gt;</w:t>
      </w:r>
      <w:r w:rsidRPr="000809B0">
        <w:t>I lisa – punkt 1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5D3DF31" w14:textId="77777777" w:rsidTr="00163FB0">
        <w:trPr>
          <w:trHeight w:hRule="exact" w:val="240"/>
          <w:jc w:val="center"/>
        </w:trPr>
        <w:tc>
          <w:tcPr>
            <w:tcW w:w="9752" w:type="dxa"/>
            <w:gridSpan w:val="2"/>
            <w:tcBorders>
              <w:top w:val="nil"/>
              <w:left w:val="nil"/>
              <w:bottom w:val="nil"/>
              <w:right w:val="nil"/>
            </w:tcBorders>
          </w:tcPr>
          <w:p w14:paraId="14B8EFCA" w14:textId="77777777" w:rsidR="00B37C2D" w:rsidRPr="000809B0" w:rsidRDefault="00B37C2D" w:rsidP="00163FB0"/>
        </w:tc>
      </w:tr>
      <w:tr w:rsidR="00FF4B85" w:rsidRPr="000809B0" w14:paraId="63D0EB49" w14:textId="77777777" w:rsidTr="00163FB0">
        <w:trPr>
          <w:trHeight w:val="240"/>
          <w:jc w:val="center"/>
        </w:trPr>
        <w:tc>
          <w:tcPr>
            <w:tcW w:w="4876" w:type="dxa"/>
            <w:tcBorders>
              <w:top w:val="nil"/>
              <w:left w:val="nil"/>
              <w:bottom w:val="nil"/>
              <w:right w:val="nil"/>
            </w:tcBorders>
          </w:tcPr>
          <w:p w14:paraId="7C262739"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EBBC066" w14:textId="77777777" w:rsidR="00B37C2D" w:rsidRPr="000809B0" w:rsidRDefault="00B37C2D" w:rsidP="00163FB0">
            <w:pPr>
              <w:pStyle w:val="AmColumnHeading"/>
            </w:pPr>
            <w:r w:rsidRPr="000809B0">
              <w:t>Muudatusettepanek</w:t>
            </w:r>
          </w:p>
        </w:tc>
      </w:tr>
      <w:tr w:rsidR="00FF4B85" w:rsidRPr="000809B0" w14:paraId="2AA6A8C9" w14:textId="77777777" w:rsidTr="00163FB0">
        <w:trPr>
          <w:jc w:val="center"/>
        </w:trPr>
        <w:tc>
          <w:tcPr>
            <w:tcW w:w="4876" w:type="dxa"/>
            <w:tcBorders>
              <w:top w:val="nil"/>
              <w:left w:val="nil"/>
              <w:bottom w:val="nil"/>
              <w:right w:val="nil"/>
            </w:tcBorders>
          </w:tcPr>
          <w:p w14:paraId="60DF2E61" w14:textId="77777777" w:rsidR="00B37C2D" w:rsidRPr="000809B0" w:rsidRDefault="00B37C2D" w:rsidP="00163FB0">
            <w:pPr>
              <w:pStyle w:val="Normal6a"/>
            </w:pPr>
            <w:r w:rsidRPr="000809B0">
              <w:rPr>
                <w:b/>
                <w:i/>
              </w:rPr>
              <w:t>ESSU peaks tuginema riigisisese õiguse alusel loodud ettevõtlusvormidele.</w:t>
            </w:r>
            <w:r w:rsidRPr="000809B0">
              <w:t xml:space="preserve"> </w:t>
            </w:r>
            <w:r w:rsidRPr="000809B0">
              <w:rPr>
                <w:b/>
                <w:bCs/>
                <w:i/>
                <w:iCs/>
              </w:rPr>
              <w:t xml:space="preserve">Liikmesriikidel peaks olema vabadus otsustada, kas lubada olemasolevatel riiklikel ettevõtlusvormidel muutuda </w:t>
            </w:r>
            <w:proofErr w:type="spellStart"/>
            <w:r w:rsidRPr="000809B0">
              <w:rPr>
                <w:b/>
                <w:bCs/>
                <w:i/>
                <w:iCs/>
              </w:rPr>
              <w:t>ESSUks</w:t>
            </w:r>
            <w:proofErr w:type="spellEnd"/>
            <w:r w:rsidRPr="000809B0">
              <w:rPr>
                <w:b/>
                <w:bCs/>
                <w:i/>
                <w:iCs/>
              </w:rPr>
              <w:t xml:space="preserve"> või luua uus riiklik ettevõtlusvorm.</w:t>
            </w:r>
            <w:r w:rsidRPr="000809B0">
              <w:t xml:space="preserve"> Riikliku ettevõtlusvormi asutajad või omanikud peaksid saama vabatahtlikult valida uue režiimi, mis võimaldaks kasutada äriühingu märgist „ESSU“.</w:t>
            </w:r>
          </w:p>
        </w:tc>
        <w:tc>
          <w:tcPr>
            <w:tcW w:w="4876" w:type="dxa"/>
            <w:tcBorders>
              <w:top w:val="nil"/>
              <w:left w:val="nil"/>
              <w:bottom w:val="nil"/>
              <w:right w:val="nil"/>
            </w:tcBorders>
          </w:tcPr>
          <w:p w14:paraId="6D03176D" w14:textId="77777777" w:rsidR="00B37C2D" w:rsidRPr="000809B0" w:rsidRDefault="00B37C2D" w:rsidP="00163FB0">
            <w:pPr>
              <w:pStyle w:val="Normal6a"/>
            </w:pPr>
            <w:r w:rsidRPr="000809B0">
              <w:rPr>
                <w:b/>
                <w:bCs/>
                <w:i/>
                <w:iCs/>
              </w:rPr>
              <w:t>Liikmesriigid peaksid looma ESSU uue riikliku ettevõtlusvormina.</w:t>
            </w:r>
            <w:r w:rsidRPr="000809B0">
              <w:t xml:space="preserve"> Riikliku ettevõtlusvormi asutajad või omanikud peaksid saama vabatahtlikult valida uue režiimi, mis võimaldaks kasutada äriühingu märgist „ESSU“.</w:t>
            </w:r>
          </w:p>
        </w:tc>
      </w:tr>
    </w:tbl>
    <w:p w14:paraId="56A5E7F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5C17488" w14:textId="77777777" w:rsidR="00B37C2D" w:rsidRPr="000809B0" w:rsidRDefault="00B37C2D" w:rsidP="00B37C2D">
      <w:r w:rsidRPr="000809B0">
        <w:rPr>
          <w:rStyle w:val="HideTWBExt"/>
        </w:rPr>
        <w:t>&lt;/Amend&gt;</w:t>
      </w:r>
    </w:p>
    <w:p w14:paraId="694A2DB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202</w:t>
      </w:r>
      <w:r w:rsidRPr="000809B0">
        <w:rPr>
          <w:rStyle w:val="HideTWBExt"/>
          <w:b w:val="0"/>
        </w:rPr>
        <w:t>&lt;/NumAm&gt;</w:t>
      </w:r>
    </w:p>
    <w:p w14:paraId="5DC86759"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6C319F11" w14:textId="77777777" w:rsidR="00B37C2D" w:rsidRPr="000809B0" w:rsidRDefault="00B37C2D" w:rsidP="00B37C2D">
      <w:pPr>
        <w:pStyle w:val="NormalBold"/>
      </w:pPr>
      <w:r w:rsidRPr="000809B0">
        <w:rPr>
          <w:rStyle w:val="HideTWBExt"/>
          <w:b w:val="0"/>
        </w:rPr>
        <w:t>&lt;/RepeatBlock-By&gt;</w:t>
      </w:r>
    </w:p>
    <w:p w14:paraId="46B031EE"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07860E2" w14:textId="77777777" w:rsidR="00B37C2D" w:rsidRPr="000809B0" w:rsidRDefault="00B37C2D" w:rsidP="00B37C2D">
      <w:pPr>
        <w:pStyle w:val="NormalBold"/>
      </w:pPr>
      <w:r w:rsidRPr="000809B0">
        <w:rPr>
          <w:rStyle w:val="HideTWBExt"/>
          <w:b w:val="0"/>
        </w:rPr>
        <w:t>&lt;Article&gt;</w:t>
      </w:r>
      <w:r w:rsidRPr="000809B0">
        <w:t>I lisa – punkt 1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AFB44BD" w14:textId="77777777" w:rsidTr="00163FB0">
        <w:trPr>
          <w:trHeight w:hRule="exact" w:val="240"/>
          <w:jc w:val="center"/>
        </w:trPr>
        <w:tc>
          <w:tcPr>
            <w:tcW w:w="9752" w:type="dxa"/>
            <w:gridSpan w:val="2"/>
            <w:tcBorders>
              <w:top w:val="nil"/>
              <w:left w:val="nil"/>
              <w:bottom w:val="nil"/>
              <w:right w:val="nil"/>
            </w:tcBorders>
          </w:tcPr>
          <w:p w14:paraId="5529ADBE" w14:textId="77777777" w:rsidR="00B37C2D" w:rsidRPr="000809B0" w:rsidRDefault="00B37C2D" w:rsidP="00163FB0"/>
        </w:tc>
      </w:tr>
      <w:tr w:rsidR="00FF4B85" w:rsidRPr="000809B0" w14:paraId="0178C23D" w14:textId="77777777" w:rsidTr="00163FB0">
        <w:trPr>
          <w:trHeight w:val="240"/>
          <w:jc w:val="center"/>
        </w:trPr>
        <w:tc>
          <w:tcPr>
            <w:tcW w:w="4876" w:type="dxa"/>
            <w:tcBorders>
              <w:top w:val="nil"/>
              <w:left w:val="nil"/>
              <w:bottom w:val="nil"/>
              <w:right w:val="nil"/>
            </w:tcBorders>
          </w:tcPr>
          <w:p w14:paraId="5488E405"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2A07A18" w14:textId="77777777" w:rsidR="00B37C2D" w:rsidRPr="000809B0" w:rsidRDefault="00B37C2D" w:rsidP="00163FB0">
            <w:pPr>
              <w:pStyle w:val="AmColumnHeading"/>
            </w:pPr>
            <w:r w:rsidRPr="000809B0">
              <w:t>Muudatusettepanek</w:t>
            </w:r>
          </w:p>
        </w:tc>
      </w:tr>
      <w:tr w:rsidR="00FF4B85" w:rsidRPr="000809B0" w14:paraId="06B81F9D" w14:textId="77777777" w:rsidTr="00163FB0">
        <w:trPr>
          <w:jc w:val="center"/>
        </w:trPr>
        <w:tc>
          <w:tcPr>
            <w:tcW w:w="4876" w:type="dxa"/>
            <w:tcBorders>
              <w:top w:val="nil"/>
              <w:left w:val="nil"/>
              <w:bottom w:val="nil"/>
              <w:right w:val="nil"/>
            </w:tcBorders>
          </w:tcPr>
          <w:p w14:paraId="10C057A2" w14:textId="77777777" w:rsidR="00B37C2D" w:rsidRPr="000809B0" w:rsidRDefault="00B37C2D" w:rsidP="00163FB0">
            <w:pPr>
              <w:pStyle w:val="Normal6a"/>
            </w:pPr>
            <w:r w:rsidRPr="000809B0">
              <w:t xml:space="preserve">ESSU peaks tuginema riigisisese õiguse alusel </w:t>
            </w:r>
            <w:r w:rsidRPr="000809B0">
              <w:rPr>
                <w:b/>
                <w:bCs/>
                <w:i/>
                <w:iCs/>
              </w:rPr>
              <w:t>loodud ettevõtlusvormidele</w:t>
            </w:r>
            <w:r w:rsidRPr="000809B0">
              <w:t xml:space="preserve">. Liikmesriikidel peaks olema vabadus otsustada, kas lubada </w:t>
            </w:r>
            <w:r w:rsidRPr="000809B0">
              <w:rPr>
                <w:b/>
                <w:bCs/>
                <w:i/>
                <w:iCs/>
              </w:rPr>
              <w:t>olemasolevatel riiklikel</w:t>
            </w:r>
            <w:r w:rsidRPr="000809B0">
              <w:t xml:space="preserve"> </w:t>
            </w:r>
            <w:r w:rsidRPr="000809B0">
              <w:rPr>
                <w:b/>
                <w:bCs/>
                <w:i/>
                <w:iCs/>
              </w:rPr>
              <w:t>ettevõtlusvormidel</w:t>
            </w:r>
            <w:r w:rsidRPr="000809B0">
              <w:t xml:space="preserve"> </w:t>
            </w:r>
            <w:r w:rsidRPr="000809B0">
              <w:rPr>
                <w:b/>
                <w:bCs/>
                <w:i/>
                <w:iCs/>
              </w:rPr>
              <w:t>muutuda</w:t>
            </w:r>
            <w:r w:rsidRPr="000809B0">
              <w:t xml:space="preserve"> </w:t>
            </w:r>
            <w:proofErr w:type="spellStart"/>
            <w:r w:rsidRPr="000809B0">
              <w:t>ESSUks</w:t>
            </w:r>
            <w:proofErr w:type="spellEnd"/>
            <w:r w:rsidRPr="000809B0">
              <w:t xml:space="preserve"> või luua </w:t>
            </w:r>
            <w:r w:rsidRPr="000809B0">
              <w:rPr>
                <w:b/>
                <w:bCs/>
                <w:i/>
                <w:iCs/>
              </w:rPr>
              <w:t>uus riiklik</w:t>
            </w:r>
            <w:r w:rsidRPr="000809B0">
              <w:t xml:space="preserve"> </w:t>
            </w:r>
            <w:r w:rsidRPr="000809B0">
              <w:rPr>
                <w:b/>
                <w:bCs/>
                <w:i/>
                <w:iCs/>
              </w:rPr>
              <w:t>ettevõtlusvorm</w:t>
            </w:r>
            <w:r w:rsidRPr="000809B0">
              <w:t xml:space="preserve">. </w:t>
            </w:r>
            <w:r w:rsidRPr="000809B0">
              <w:rPr>
                <w:b/>
                <w:bCs/>
                <w:i/>
                <w:iCs/>
              </w:rPr>
              <w:t>Riikliku ettevõtlusvormi asutajad või omanikud peaksid saama vabatahtlikult valida uue režiimi, mis võimaldaks kasutada äriühingu märgist „ESSU“.</w:t>
            </w:r>
          </w:p>
        </w:tc>
        <w:tc>
          <w:tcPr>
            <w:tcW w:w="4876" w:type="dxa"/>
            <w:tcBorders>
              <w:top w:val="nil"/>
              <w:left w:val="nil"/>
              <w:bottom w:val="nil"/>
              <w:right w:val="nil"/>
            </w:tcBorders>
          </w:tcPr>
          <w:p w14:paraId="3DEEA18B" w14:textId="77777777" w:rsidR="00B37C2D" w:rsidRPr="000809B0" w:rsidRDefault="00B37C2D" w:rsidP="00163FB0">
            <w:pPr>
              <w:pStyle w:val="Normal6a"/>
            </w:pPr>
            <w:r w:rsidRPr="000809B0">
              <w:t xml:space="preserve">ESSU peaks tuginema </w:t>
            </w:r>
            <w:r w:rsidRPr="000809B0">
              <w:rPr>
                <w:b/>
                <w:i/>
              </w:rPr>
              <w:t>direktiivi (EL) 2017/1132, direktiivi 2009/102/EÜ ja direktiivi 2013/34/EL lisades loetletud piiratud vastutusega</w:t>
            </w:r>
            <w:r w:rsidRPr="000809B0">
              <w:t xml:space="preserve"> </w:t>
            </w:r>
            <w:r w:rsidRPr="000809B0">
              <w:rPr>
                <w:b/>
                <w:bCs/>
                <w:i/>
                <w:iCs/>
              </w:rPr>
              <w:t>äriühingu vormidele, nagu on ette nähtud</w:t>
            </w:r>
            <w:r w:rsidRPr="000809B0">
              <w:t xml:space="preserve"> riigisisese õiguse alusel. Liikmesriikidel peaks olema vabadus otsustada, kas lubada </w:t>
            </w:r>
            <w:r w:rsidRPr="000809B0">
              <w:rPr>
                <w:b/>
                <w:bCs/>
                <w:i/>
                <w:iCs/>
              </w:rPr>
              <w:t>registreerida olemasolevaid riiklikke</w:t>
            </w:r>
            <w:r w:rsidRPr="000809B0">
              <w:t xml:space="preserve"> </w:t>
            </w:r>
            <w:r w:rsidRPr="000809B0">
              <w:rPr>
                <w:b/>
                <w:i/>
              </w:rPr>
              <w:t>piiratud vastutusega</w:t>
            </w:r>
            <w:r w:rsidRPr="000809B0">
              <w:t xml:space="preserve"> </w:t>
            </w:r>
            <w:r w:rsidRPr="000809B0">
              <w:rPr>
                <w:b/>
                <w:bCs/>
                <w:i/>
                <w:iCs/>
              </w:rPr>
              <w:t xml:space="preserve">äriühingu vorme </w:t>
            </w:r>
            <w:proofErr w:type="spellStart"/>
            <w:r w:rsidRPr="000809B0">
              <w:rPr>
                <w:b/>
                <w:bCs/>
                <w:i/>
                <w:iCs/>
              </w:rPr>
              <w:t>ESSUna</w:t>
            </w:r>
            <w:proofErr w:type="spellEnd"/>
            <w:r w:rsidRPr="000809B0">
              <w:rPr>
                <w:b/>
                <w:bCs/>
                <w:i/>
                <w:iCs/>
              </w:rPr>
              <w:t xml:space="preserve"> või</w:t>
            </w:r>
            <w:r w:rsidRPr="000809B0">
              <w:t xml:space="preserve"> </w:t>
            </w:r>
            <w:r w:rsidRPr="000809B0">
              <w:rPr>
                <w:b/>
                <w:bCs/>
                <w:i/>
                <w:iCs/>
              </w:rPr>
              <w:t>muuta</w:t>
            </w:r>
            <w:r w:rsidRPr="000809B0">
              <w:t xml:space="preserve"> </w:t>
            </w:r>
            <w:proofErr w:type="spellStart"/>
            <w:r w:rsidRPr="000809B0">
              <w:t>ESSUks</w:t>
            </w:r>
            <w:proofErr w:type="spellEnd"/>
            <w:r w:rsidRPr="000809B0">
              <w:t xml:space="preserve"> või luua </w:t>
            </w:r>
            <w:r w:rsidRPr="000809B0">
              <w:rPr>
                <w:b/>
                <w:bCs/>
                <w:i/>
                <w:iCs/>
              </w:rPr>
              <w:t>uusi riiklikke</w:t>
            </w:r>
            <w:r w:rsidRPr="000809B0">
              <w:t xml:space="preserve"> </w:t>
            </w:r>
            <w:r w:rsidRPr="000809B0">
              <w:rPr>
                <w:b/>
                <w:i/>
              </w:rPr>
              <w:t>piiratud vastutusega</w:t>
            </w:r>
            <w:r w:rsidRPr="000809B0">
              <w:t xml:space="preserve"> </w:t>
            </w:r>
            <w:r w:rsidRPr="000809B0">
              <w:rPr>
                <w:b/>
                <w:bCs/>
                <w:i/>
                <w:iCs/>
              </w:rPr>
              <w:t>äriühingu vorme, mille suhtes kohaldatakse piiratud vastutusega äriühingutele kohaldatavat õigustikku</w:t>
            </w:r>
            <w:r w:rsidRPr="000809B0">
              <w:rPr>
                <w:b/>
                <w:i/>
              </w:rPr>
              <w:t xml:space="preserve"> ning eelkõige direktiivi (EL)2017/1132, direktiivi 2009/102/EÜ ja direktiivi 2013/34/EL</w:t>
            </w:r>
            <w:r w:rsidRPr="000809B0">
              <w:rPr>
                <w:b/>
                <w:bCs/>
                <w:i/>
                <w:iCs/>
              </w:rPr>
              <w:t>.</w:t>
            </w:r>
            <w:r w:rsidRPr="000809B0">
              <w:t xml:space="preserve"> </w:t>
            </w:r>
          </w:p>
        </w:tc>
      </w:tr>
    </w:tbl>
    <w:p w14:paraId="60A1783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2D8CC572" w14:textId="77777777" w:rsidR="00B37C2D" w:rsidRPr="000809B0" w:rsidRDefault="00B37C2D" w:rsidP="00B37C2D">
      <w:r w:rsidRPr="000809B0">
        <w:rPr>
          <w:rStyle w:val="HideTWBExt"/>
        </w:rPr>
        <w:t>&lt;/Amend&gt;</w:t>
      </w:r>
    </w:p>
    <w:p w14:paraId="2C82140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203</w:t>
      </w:r>
      <w:r w:rsidRPr="000809B0">
        <w:rPr>
          <w:rStyle w:val="HideTWBExt"/>
          <w:b w:val="0"/>
        </w:rPr>
        <w:t>&lt;/NumAm&gt;</w:t>
      </w:r>
    </w:p>
    <w:p w14:paraId="154700BA"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5FF38B2D" w14:textId="77777777" w:rsidR="00B37C2D" w:rsidRPr="000809B0" w:rsidRDefault="00B37C2D" w:rsidP="00B37C2D">
      <w:pPr>
        <w:pStyle w:val="NormalBold"/>
      </w:pPr>
      <w:r w:rsidRPr="000809B0">
        <w:rPr>
          <w:rStyle w:val="HideTWBExt"/>
          <w:b w:val="0"/>
        </w:rPr>
        <w:t>&lt;/RepeatBlock-By&gt;</w:t>
      </w:r>
    </w:p>
    <w:p w14:paraId="1D2F329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6B56EC7" w14:textId="77777777" w:rsidR="00B37C2D" w:rsidRPr="000809B0" w:rsidRDefault="00B37C2D" w:rsidP="00B37C2D">
      <w:pPr>
        <w:pStyle w:val="NormalBold"/>
      </w:pPr>
      <w:r w:rsidRPr="000809B0">
        <w:rPr>
          <w:rStyle w:val="HideTWBExt"/>
          <w:b w:val="0"/>
        </w:rPr>
        <w:t>&lt;Article&gt;</w:t>
      </w:r>
      <w:r w:rsidRPr="000809B0">
        <w:t>I lisa – punkt 1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5E0D9C0" w14:textId="77777777" w:rsidTr="00163FB0">
        <w:trPr>
          <w:trHeight w:hRule="exact" w:val="240"/>
          <w:jc w:val="center"/>
        </w:trPr>
        <w:tc>
          <w:tcPr>
            <w:tcW w:w="9752" w:type="dxa"/>
            <w:gridSpan w:val="2"/>
            <w:tcBorders>
              <w:top w:val="nil"/>
              <w:left w:val="nil"/>
              <w:bottom w:val="nil"/>
              <w:right w:val="nil"/>
            </w:tcBorders>
          </w:tcPr>
          <w:p w14:paraId="6967958B" w14:textId="77777777" w:rsidR="00B37C2D" w:rsidRPr="000809B0" w:rsidRDefault="00B37C2D" w:rsidP="00163FB0"/>
        </w:tc>
      </w:tr>
      <w:tr w:rsidR="00FF4B85" w:rsidRPr="000809B0" w14:paraId="0BDE0478" w14:textId="77777777" w:rsidTr="00163FB0">
        <w:trPr>
          <w:trHeight w:val="240"/>
          <w:jc w:val="center"/>
        </w:trPr>
        <w:tc>
          <w:tcPr>
            <w:tcW w:w="4876" w:type="dxa"/>
            <w:tcBorders>
              <w:top w:val="nil"/>
              <w:left w:val="nil"/>
              <w:bottom w:val="nil"/>
              <w:right w:val="nil"/>
            </w:tcBorders>
          </w:tcPr>
          <w:p w14:paraId="5E0E75F0"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BCF5432" w14:textId="77777777" w:rsidR="00B37C2D" w:rsidRPr="000809B0" w:rsidRDefault="00B37C2D" w:rsidP="00163FB0">
            <w:pPr>
              <w:pStyle w:val="AmColumnHeading"/>
            </w:pPr>
            <w:r w:rsidRPr="000809B0">
              <w:t>Muudatusettepanek</w:t>
            </w:r>
          </w:p>
        </w:tc>
      </w:tr>
      <w:tr w:rsidR="00FF4B85" w:rsidRPr="000809B0" w14:paraId="2975E702" w14:textId="77777777" w:rsidTr="00163FB0">
        <w:trPr>
          <w:jc w:val="center"/>
        </w:trPr>
        <w:tc>
          <w:tcPr>
            <w:tcW w:w="4876" w:type="dxa"/>
            <w:tcBorders>
              <w:top w:val="nil"/>
              <w:left w:val="nil"/>
              <w:bottom w:val="nil"/>
              <w:right w:val="nil"/>
            </w:tcBorders>
          </w:tcPr>
          <w:p w14:paraId="5F5E1E46" w14:textId="77777777" w:rsidR="00B37C2D" w:rsidRPr="000809B0" w:rsidRDefault="00B37C2D" w:rsidP="00163FB0">
            <w:pPr>
              <w:pStyle w:val="Normal6a"/>
            </w:pPr>
            <w:r w:rsidRPr="000809B0">
              <w:rPr>
                <w:b/>
                <w:bCs/>
                <w:i/>
                <w:iCs/>
              </w:rPr>
              <w:t>ESSU</w:t>
            </w:r>
            <w:r w:rsidRPr="000809B0">
              <w:t xml:space="preserve"> peaks tuginema riigisisese õiguse alusel loodud ettevõtlusvormidele. Liikmesriikidel peaks olema vabadus otsustada, kas lubada olemasolevatel riiklikel ettevõtlusvormidel muutuda </w:t>
            </w:r>
            <w:proofErr w:type="spellStart"/>
            <w:r w:rsidRPr="000809B0">
              <w:rPr>
                <w:b/>
                <w:bCs/>
                <w:i/>
                <w:iCs/>
              </w:rPr>
              <w:t>ESSUks</w:t>
            </w:r>
            <w:proofErr w:type="spellEnd"/>
            <w:r w:rsidRPr="000809B0">
              <w:t xml:space="preserve"> või luua uus riiklik ettevõtlusvorm. Riikliku ettevõtlusvormi asutajad või omanikud peaksid saama vabatahtlikult valida uue režiimi, mis võimaldaks kasutada äriühingu märgist „</w:t>
            </w:r>
            <w:r w:rsidRPr="000809B0">
              <w:rPr>
                <w:b/>
                <w:bCs/>
                <w:i/>
                <w:iCs/>
              </w:rPr>
              <w:t>ESSU</w:t>
            </w:r>
            <w:r w:rsidRPr="000809B0">
              <w:t>“.</w:t>
            </w:r>
          </w:p>
        </w:tc>
        <w:tc>
          <w:tcPr>
            <w:tcW w:w="4876" w:type="dxa"/>
            <w:tcBorders>
              <w:top w:val="nil"/>
              <w:left w:val="nil"/>
              <w:bottom w:val="nil"/>
              <w:right w:val="nil"/>
            </w:tcBorders>
          </w:tcPr>
          <w:p w14:paraId="38BC437D" w14:textId="77777777" w:rsidR="00B37C2D" w:rsidRPr="000809B0" w:rsidRDefault="00B37C2D" w:rsidP="00163FB0">
            <w:pPr>
              <w:pStyle w:val="Normal6a"/>
            </w:pPr>
            <w:r w:rsidRPr="000809B0">
              <w:rPr>
                <w:b/>
                <w:bCs/>
                <w:i/>
                <w:iCs/>
              </w:rPr>
              <w:t>SES</w:t>
            </w:r>
            <w:r w:rsidRPr="000809B0">
              <w:t xml:space="preserve"> peaks tuginema riigisisese õiguse alusel loodud ettevõtlusvormidele. Liikmesriikidel peaks olema vabadus otsustada, kas lubada olemasolevatel riiklikel ettevõtlusvormidel muutuda </w:t>
            </w:r>
            <w:proofErr w:type="spellStart"/>
            <w:r w:rsidRPr="000809B0">
              <w:rPr>
                <w:b/>
                <w:bCs/>
                <w:i/>
                <w:iCs/>
              </w:rPr>
              <w:t>SESiks</w:t>
            </w:r>
            <w:proofErr w:type="spellEnd"/>
            <w:r w:rsidRPr="000809B0">
              <w:t xml:space="preserve"> või luua uus riiklik ettevõtlusvorm. Riikliku ettevõtlusvormi asutajad või omanikud peaksid saama vabatahtlikult valida </w:t>
            </w:r>
            <w:r w:rsidRPr="000809B0">
              <w:rPr>
                <w:b/>
                <w:bCs/>
                <w:i/>
                <w:iCs/>
              </w:rPr>
              <w:t>olemasolevate või uute äriühingute jaoks</w:t>
            </w:r>
            <w:r w:rsidRPr="000809B0">
              <w:t xml:space="preserve"> uue režiimi, mis võimaldaks kasutada äriühingu märgist „</w:t>
            </w:r>
            <w:r w:rsidRPr="000809B0">
              <w:rPr>
                <w:b/>
                <w:bCs/>
                <w:i/>
                <w:iCs/>
              </w:rPr>
              <w:t>SES</w:t>
            </w:r>
            <w:r w:rsidRPr="000809B0">
              <w:t>“.</w:t>
            </w:r>
          </w:p>
        </w:tc>
      </w:tr>
    </w:tbl>
    <w:p w14:paraId="2B2BEDFA"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F5556C7" w14:textId="77777777" w:rsidR="00B37C2D" w:rsidRPr="000809B0" w:rsidRDefault="00B37C2D" w:rsidP="00B37C2D">
      <w:r w:rsidRPr="000809B0">
        <w:rPr>
          <w:rStyle w:val="HideTWBExt"/>
        </w:rPr>
        <w:t>&lt;/Amend&gt;</w:t>
      </w:r>
    </w:p>
    <w:p w14:paraId="1EAF6F2F"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204</w:t>
      </w:r>
      <w:r w:rsidRPr="000809B0">
        <w:rPr>
          <w:rStyle w:val="HideTWBExt"/>
          <w:b w:val="0"/>
        </w:rPr>
        <w:t>&lt;/NumAm&gt;</w:t>
      </w:r>
    </w:p>
    <w:p w14:paraId="4B490FFA"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4CF6C29C" w14:textId="77777777" w:rsidR="00B37C2D" w:rsidRPr="000809B0" w:rsidRDefault="00B37C2D" w:rsidP="00B37C2D">
      <w:pPr>
        <w:pStyle w:val="NormalBold"/>
      </w:pPr>
      <w:r w:rsidRPr="000809B0">
        <w:rPr>
          <w:rStyle w:val="HideTWBExt"/>
          <w:b w:val="0"/>
        </w:rPr>
        <w:t>&lt;/RepeatBlock-By&gt;</w:t>
      </w:r>
    </w:p>
    <w:p w14:paraId="3194BDE1"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2452719" w14:textId="77777777" w:rsidR="00B37C2D" w:rsidRPr="000809B0" w:rsidRDefault="00B37C2D" w:rsidP="00B37C2D">
      <w:pPr>
        <w:pStyle w:val="NormalBold"/>
      </w:pPr>
      <w:r w:rsidRPr="000809B0">
        <w:rPr>
          <w:rStyle w:val="HideTWBExt"/>
          <w:b w:val="0"/>
        </w:rPr>
        <w:t>&lt;Article&gt;</w:t>
      </w:r>
      <w:r w:rsidRPr="000809B0">
        <w:t>I lisa – punkt 1 – lõik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3574382" w14:textId="77777777" w:rsidTr="00163FB0">
        <w:trPr>
          <w:trHeight w:hRule="exact" w:val="240"/>
          <w:jc w:val="center"/>
        </w:trPr>
        <w:tc>
          <w:tcPr>
            <w:tcW w:w="9752" w:type="dxa"/>
            <w:gridSpan w:val="2"/>
            <w:tcBorders>
              <w:top w:val="nil"/>
              <w:left w:val="nil"/>
              <w:bottom w:val="nil"/>
              <w:right w:val="nil"/>
            </w:tcBorders>
          </w:tcPr>
          <w:p w14:paraId="21F9B310" w14:textId="77777777" w:rsidR="00B37C2D" w:rsidRPr="000809B0" w:rsidRDefault="00B37C2D" w:rsidP="00163FB0"/>
        </w:tc>
      </w:tr>
      <w:tr w:rsidR="00FF4B85" w:rsidRPr="000809B0" w14:paraId="1B33EC59" w14:textId="77777777" w:rsidTr="00163FB0">
        <w:trPr>
          <w:trHeight w:val="240"/>
          <w:jc w:val="center"/>
        </w:trPr>
        <w:tc>
          <w:tcPr>
            <w:tcW w:w="4876" w:type="dxa"/>
            <w:tcBorders>
              <w:top w:val="nil"/>
              <w:left w:val="nil"/>
              <w:bottom w:val="nil"/>
              <w:right w:val="nil"/>
            </w:tcBorders>
          </w:tcPr>
          <w:p w14:paraId="45C58BC5"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68FF196" w14:textId="77777777" w:rsidR="00B37C2D" w:rsidRPr="000809B0" w:rsidRDefault="00B37C2D" w:rsidP="00163FB0">
            <w:pPr>
              <w:pStyle w:val="AmColumnHeading"/>
            </w:pPr>
            <w:r w:rsidRPr="000809B0">
              <w:t>Muudatusettepanek</w:t>
            </w:r>
          </w:p>
        </w:tc>
      </w:tr>
      <w:tr w:rsidR="00FF4B85" w:rsidRPr="000809B0" w14:paraId="001C1812" w14:textId="77777777" w:rsidTr="00163FB0">
        <w:trPr>
          <w:jc w:val="center"/>
        </w:trPr>
        <w:tc>
          <w:tcPr>
            <w:tcW w:w="4876" w:type="dxa"/>
            <w:tcBorders>
              <w:top w:val="nil"/>
              <w:left w:val="nil"/>
              <w:bottom w:val="nil"/>
              <w:right w:val="nil"/>
            </w:tcBorders>
          </w:tcPr>
          <w:p w14:paraId="31FED88B" w14:textId="77777777" w:rsidR="00B37C2D" w:rsidRPr="000809B0" w:rsidRDefault="00B37C2D" w:rsidP="00163FB0">
            <w:pPr>
              <w:pStyle w:val="Normal6a"/>
            </w:pPr>
            <w:proofErr w:type="spellStart"/>
            <w:r w:rsidRPr="000809B0">
              <w:t>ESSUt</w:t>
            </w:r>
            <w:proofErr w:type="spellEnd"/>
            <w:r w:rsidRPr="000809B0">
              <w:t xml:space="preserve"> tuleks kõigi liikmesriikide õiguskordades automaatselt tunnustada </w:t>
            </w:r>
            <w:r w:rsidRPr="000809B0">
              <w:rPr>
                <w:b/>
                <w:i/>
              </w:rPr>
              <w:t>piiratud vastutusega äriühinguna</w:t>
            </w:r>
            <w:r w:rsidRPr="000809B0">
              <w:t>.</w:t>
            </w:r>
          </w:p>
        </w:tc>
        <w:tc>
          <w:tcPr>
            <w:tcW w:w="4876" w:type="dxa"/>
            <w:tcBorders>
              <w:top w:val="nil"/>
              <w:left w:val="nil"/>
              <w:bottom w:val="nil"/>
              <w:right w:val="nil"/>
            </w:tcBorders>
          </w:tcPr>
          <w:p w14:paraId="18C6078B" w14:textId="77777777" w:rsidR="00B37C2D" w:rsidRPr="000809B0" w:rsidRDefault="00B37C2D" w:rsidP="00163FB0">
            <w:pPr>
              <w:pStyle w:val="Normal6a"/>
            </w:pPr>
            <w:proofErr w:type="spellStart"/>
            <w:r w:rsidRPr="000809B0">
              <w:t>ESSUt</w:t>
            </w:r>
            <w:proofErr w:type="spellEnd"/>
            <w:r w:rsidRPr="000809B0">
              <w:t xml:space="preserve"> tuleks kõigi liikmesriikide õiguskordades automaatselt tunnustada</w:t>
            </w:r>
            <w:r w:rsidRPr="000809B0">
              <w:rPr>
                <w:b/>
                <w:i/>
              </w:rPr>
              <w:t>, kui see on kantud liidu registrisse</w:t>
            </w:r>
            <w:r w:rsidRPr="000809B0">
              <w:t>.</w:t>
            </w:r>
          </w:p>
        </w:tc>
      </w:tr>
    </w:tbl>
    <w:p w14:paraId="50D4235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755C67F1" w14:textId="77777777" w:rsidR="00B37C2D" w:rsidRPr="000809B0" w:rsidRDefault="00B37C2D" w:rsidP="00B37C2D">
      <w:r w:rsidRPr="000809B0">
        <w:rPr>
          <w:rStyle w:val="HideTWBExt"/>
        </w:rPr>
        <w:t>&lt;/Amend&gt;</w:t>
      </w:r>
    </w:p>
    <w:p w14:paraId="4B19B36D"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205</w:t>
      </w:r>
      <w:r w:rsidRPr="000809B0">
        <w:rPr>
          <w:rStyle w:val="HideTWBExt"/>
          <w:b w:val="0"/>
        </w:rPr>
        <w:t>&lt;/NumAm&gt;</w:t>
      </w:r>
    </w:p>
    <w:p w14:paraId="340527AD"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44CFF1D6" w14:textId="77777777" w:rsidR="00B37C2D" w:rsidRPr="000809B0" w:rsidRDefault="00B37C2D" w:rsidP="00B37C2D">
      <w:pPr>
        <w:pStyle w:val="NormalBold"/>
      </w:pPr>
      <w:r w:rsidRPr="000809B0">
        <w:rPr>
          <w:rStyle w:val="HideTWBExt"/>
          <w:b w:val="0"/>
        </w:rPr>
        <w:t>&lt;/RepeatBlock-By&gt;</w:t>
      </w:r>
    </w:p>
    <w:p w14:paraId="787D7E5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16513D9" w14:textId="77777777" w:rsidR="00B37C2D" w:rsidRPr="000809B0" w:rsidRDefault="00B37C2D" w:rsidP="00B37C2D">
      <w:pPr>
        <w:pStyle w:val="NormalBold"/>
      </w:pPr>
      <w:r w:rsidRPr="000809B0">
        <w:rPr>
          <w:rStyle w:val="HideTWBExt"/>
          <w:b w:val="0"/>
        </w:rPr>
        <w:t>&lt;Article&gt;</w:t>
      </w:r>
      <w:r w:rsidRPr="000809B0">
        <w:t>I lisa – punkt 1 – lõik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39AFE00" w14:textId="77777777" w:rsidTr="00163FB0">
        <w:trPr>
          <w:trHeight w:hRule="exact" w:val="240"/>
          <w:jc w:val="center"/>
        </w:trPr>
        <w:tc>
          <w:tcPr>
            <w:tcW w:w="9752" w:type="dxa"/>
            <w:gridSpan w:val="2"/>
            <w:tcBorders>
              <w:top w:val="nil"/>
              <w:left w:val="nil"/>
              <w:bottom w:val="nil"/>
              <w:right w:val="nil"/>
            </w:tcBorders>
          </w:tcPr>
          <w:p w14:paraId="1DB71485" w14:textId="77777777" w:rsidR="00B37C2D" w:rsidRPr="000809B0" w:rsidRDefault="00B37C2D" w:rsidP="00163FB0"/>
        </w:tc>
      </w:tr>
      <w:tr w:rsidR="00FF4B85" w:rsidRPr="000809B0" w14:paraId="6E8D003C" w14:textId="77777777" w:rsidTr="00163FB0">
        <w:trPr>
          <w:trHeight w:val="240"/>
          <w:jc w:val="center"/>
        </w:trPr>
        <w:tc>
          <w:tcPr>
            <w:tcW w:w="4876" w:type="dxa"/>
            <w:tcBorders>
              <w:top w:val="nil"/>
              <w:left w:val="nil"/>
              <w:bottom w:val="nil"/>
              <w:right w:val="nil"/>
            </w:tcBorders>
          </w:tcPr>
          <w:p w14:paraId="3C0EF02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41FAF18" w14:textId="77777777" w:rsidR="00B37C2D" w:rsidRPr="000809B0" w:rsidRDefault="00B37C2D" w:rsidP="00163FB0">
            <w:pPr>
              <w:pStyle w:val="AmColumnHeading"/>
            </w:pPr>
            <w:r w:rsidRPr="000809B0">
              <w:t>Muudatusettepanek</w:t>
            </w:r>
          </w:p>
        </w:tc>
      </w:tr>
      <w:tr w:rsidR="00FF4B85" w:rsidRPr="000809B0" w14:paraId="09FBB0DF" w14:textId="77777777" w:rsidTr="00163FB0">
        <w:trPr>
          <w:jc w:val="center"/>
        </w:trPr>
        <w:tc>
          <w:tcPr>
            <w:tcW w:w="4876" w:type="dxa"/>
            <w:tcBorders>
              <w:top w:val="nil"/>
              <w:left w:val="nil"/>
              <w:bottom w:val="nil"/>
              <w:right w:val="nil"/>
            </w:tcBorders>
          </w:tcPr>
          <w:p w14:paraId="324EF9CE" w14:textId="77777777" w:rsidR="00B37C2D" w:rsidRPr="000809B0" w:rsidRDefault="00B37C2D" w:rsidP="00163FB0">
            <w:pPr>
              <w:pStyle w:val="Normal6a"/>
            </w:pPr>
            <w:proofErr w:type="spellStart"/>
            <w:r w:rsidRPr="000809B0">
              <w:rPr>
                <w:b/>
                <w:bCs/>
                <w:i/>
                <w:iCs/>
              </w:rPr>
              <w:t>ESSUt</w:t>
            </w:r>
            <w:proofErr w:type="spellEnd"/>
            <w:r w:rsidRPr="000809B0">
              <w:t xml:space="preserve"> tuleks kõigi liikmesriikide õiguskordades automaatselt tunnustada piiratud vastutusega äriühinguna.</w:t>
            </w:r>
          </w:p>
        </w:tc>
        <w:tc>
          <w:tcPr>
            <w:tcW w:w="4876" w:type="dxa"/>
            <w:tcBorders>
              <w:top w:val="nil"/>
              <w:left w:val="nil"/>
              <w:bottom w:val="nil"/>
              <w:right w:val="nil"/>
            </w:tcBorders>
          </w:tcPr>
          <w:p w14:paraId="1AD21EFE" w14:textId="77777777" w:rsidR="00B37C2D" w:rsidRPr="000809B0" w:rsidRDefault="00B37C2D" w:rsidP="00163FB0">
            <w:pPr>
              <w:pStyle w:val="Normal6a"/>
            </w:pPr>
            <w:proofErr w:type="spellStart"/>
            <w:r w:rsidRPr="000809B0">
              <w:rPr>
                <w:b/>
                <w:bCs/>
                <w:i/>
                <w:iCs/>
              </w:rPr>
              <w:t>SESi</w:t>
            </w:r>
            <w:proofErr w:type="spellEnd"/>
            <w:r w:rsidRPr="000809B0">
              <w:t xml:space="preserve"> tuleks kõigi liikmesriikide õiguskordades automaatselt tunnustada piiratud vastutusega äriühinguna.</w:t>
            </w:r>
          </w:p>
        </w:tc>
      </w:tr>
    </w:tbl>
    <w:p w14:paraId="17BD1023"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B20E03D" w14:textId="77777777" w:rsidR="00B37C2D" w:rsidRPr="000809B0" w:rsidRDefault="00B37C2D" w:rsidP="00B37C2D">
      <w:r w:rsidRPr="000809B0">
        <w:rPr>
          <w:rStyle w:val="HideTWBExt"/>
        </w:rPr>
        <w:t>&lt;/Amend&gt;</w:t>
      </w:r>
    </w:p>
    <w:p w14:paraId="6EFFBA7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206</w:t>
      </w:r>
      <w:r w:rsidRPr="000809B0">
        <w:rPr>
          <w:rStyle w:val="HideTWBExt"/>
          <w:b w:val="0"/>
        </w:rPr>
        <w:t>&lt;/NumAm&gt;</w:t>
      </w:r>
    </w:p>
    <w:p w14:paraId="63A14497"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3CD13B48" w14:textId="77777777" w:rsidR="00B37C2D" w:rsidRPr="000809B0" w:rsidRDefault="00B37C2D" w:rsidP="00B37C2D">
      <w:pPr>
        <w:pStyle w:val="NormalBold"/>
      </w:pPr>
      <w:r w:rsidRPr="000809B0">
        <w:rPr>
          <w:rStyle w:val="HideTWBExt"/>
          <w:b w:val="0"/>
        </w:rPr>
        <w:t>&lt;/RepeatBlock-By&gt;</w:t>
      </w:r>
    </w:p>
    <w:p w14:paraId="41DC1E9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48F1E44" w14:textId="77777777" w:rsidR="00B37C2D" w:rsidRPr="000809B0" w:rsidRDefault="00B37C2D" w:rsidP="00B37C2D">
      <w:pPr>
        <w:pStyle w:val="NormalBold"/>
      </w:pPr>
      <w:r w:rsidRPr="000809B0">
        <w:rPr>
          <w:rStyle w:val="HideTWBExt"/>
          <w:b w:val="0"/>
        </w:rPr>
        <w:t>&lt;Article&gt;</w:t>
      </w:r>
      <w:r w:rsidRPr="000809B0">
        <w:t>I lisa – punkt 1 – lõik 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9B26203" w14:textId="77777777" w:rsidTr="00163FB0">
        <w:trPr>
          <w:trHeight w:hRule="exact" w:val="240"/>
          <w:jc w:val="center"/>
        </w:trPr>
        <w:tc>
          <w:tcPr>
            <w:tcW w:w="9752" w:type="dxa"/>
            <w:gridSpan w:val="2"/>
            <w:tcBorders>
              <w:top w:val="nil"/>
              <w:left w:val="nil"/>
              <w:bottom w:val="nil"/>
              <w:right w:val="nil"/>
            </w:tcBorders>
          </w:tcPr>
          <w:p w14:paraId="7188D724" w14:textId="77777777" w:rsidR="00B37C2D" w:rsidRPr="000809B0" w:rsidRDefault="00B37C2D" w:rsidP="00163FB0"/>
        </w:tc>
      </w:tr>
      <w:tr w:rsidR="00FF4B85" w:rsidRPr="000809B0" w14:paraId="7011D4FA" w14:textId="77777777" w:rsidTr="00163FB0">
        <w:trPr>
          <w:trHeight w:val="240"/>
          <w:jc w:val="center"/>
        </w:trPr>
        <w:tc>
          <w:tcPr>
            <w:tcW w:w="4876" w:type="dxa"/>
            <w:tcBorders>
              <w:top w:val="nil"/>
              <w:left w:val="nil"/>
              <w:bottom w:val="nil"/>
              <w:right w:val="nil"/>
            </w:tcBorders>
          </w:tcPr>
          <w:p w14:paraId="3B66D02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24C3172" w14:textId="77777777" w:rsidR="00B37C2D" w:rsidRPr="000809B0" w:rsidRDefault="00B37C2D" w:rsidP="00163FB0">
            <w:pPr>
              <w:pStyle w:val="AmColumnHeading"/>
            </w:pPr>
            <w:r w:rsidRPr="000809B0">
              <w:t>Muudatusettepanek</w:t>
            </w:r>
          </w:p>
        </w:tc>
      </w:tr>
      <w:tr w:rsidR="00FF4B85" w:rsidRPr="000809B0" w14:paraId="45D45D9E" w14:textId="77777777" w:rsidTr="00163FB0">
        <w:trPr>
          <w:jc w:val="center"/>
        </w:trPr>
        <w:tc>
          <w:tcPr>
            <w:tcW w:w="4876" w:type="dxa"/>
            <w:tcBorders>
              <w:top w:val="nil"/>
              <w:left w:val="nil"/>
              <w:bottom w:val="nil"/>
              <w:right w:val="nil"/>
            </w:tcBorders>
          </w:tcPr>
          <w:p w14:paraId="772470AE" w14:textId="77777777" w:rsidR="00B37C2D" w:rsidRPr="000809B0" w:rsidRDefault="00B37C2D" w:rsidP="00163FB0">
            <w:pPr>
              <w:pStyle w:val="Normal6a"/>
            </w:pPr>
            <w:r w:rsidRPr="000809B0">
              <w:rPr>
                <w:b/>
                <w:i/>
              </w:rPr>
              <w:t>ESSU loomisel tuleks kohaldada selle liikmesriigi õigust, kus kõnealune äriühing on asutatud. Erandina sellest põhimõttest ja selleks, et kaitsta eelnevalt kindlaks määratud avalikke huve, peaks olema võimalik selgitada välja kohaldatav õigus olulise ühendava teguri, mitte asutamiskoha alusel.</w:t>
            </w:r>
          </w:p>
        </w:tc>
        <w:tc>
          <w:tcPr>
            <w:tcW w:w="4876" w:type="dxa"/>
            <w:tcBorders>
              <w:top w:val="nil"/>
              <w:left w:val="nil"/>
              <w:bottom w:val="nil"/>
              <w:right w:val="nil"/>
            </w:tcBorders>
          </w:tcPr>
          <w:p w14:paraId="4C03B8C6" w14:textId="77777777" w:rsidR="00B37C2D" w:rsidRPr="000809B0" w:rsidRDefault="00B37C2D" w:rsidP="00163FB0">
            <w:pPr>
              <w:pStyle w:val="Normal6a"/>
            </w:pPr>
            <w:r w:rsidRPr="000809B0">
              <w:rPr>
                <w:b/>
                <w:i/>
              </w:rPr>
              <w:t>välja jäetud</w:t>
            </w:r>
          </w:p>
        </w:tc>
      </w:tr>
    </w:tbl>
    <w:p w14:paraId="7F18607E"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653AC9C4" w14:textId="77777777" w:rsidR="00B37C2D" w:rsidRPr="000809B0" w:rsidRDefault="00B37C2D" w:rsidP="00B37C2D">
      <w:r w:rsidRPr="000809B0">
        <w:rPr>
          <w:rStyle w:val="HideTWBExt"/>
        </w:rPr>
        <w:t>&lt;/Amend&gt;</w:t>
      </w:r>
    </w:p>
    <w:p w14:paraId="5E199ED9"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207</w:t>
      </w:r>
      <w:r w:rsidRPr="000809B0">
        <w:rPr>
          <w:rStyle w:val="HideTWBExt"/>
          <w:b w:val="0"/>
        </w:rPr>
        <w:t>&lt;/NumAm&gt;</w:t>
      </w:r>
    </w:p>
    <w:p w14:paraId="17EFC37A"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642ACE39" w14:textId="77777777" w:rsidR="00B37C2D" w:rsidRPr="000809B0" w:rsidRDefault="00B37C2D" w:rsidP="00B37C2D">
      <w:pPr>
        <w:pStyle w:val="NormalBold"/>
      </w:pPr>
      <w:r w:rsidRPr="000809B0">
        <w:rPr>
          <w:rStyle w:val="HideTWBExt"/>
          <w:b w:val="0"/>
        </w:rPr>
        <w:t>&lt;/RepeatBlock-By&gt;</w:t>
      </w:r>
    </w:p>
    <w:p w14:paraId="593655AB"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4816FB8" w14:textId="77777777" w:rsidR="00B37C2D" w:rsidRPr="000809B0" w:rsidRDefault="00B37C2D" w:rsidP="00B37C2D">
      <w:pPr>
        <w:pStyle w:val="NormalBold"/>
      </w:pPr>
      <w:r w:rsidRPr="000809B0">
        <w:rPr>
          <w:rStyle w:val="HideTWBExt"/>
          <w:b w:val="0"/>
        </w:rPr>
        <w:t>&lt;Article&gt;</w:t>
      </w:r>
      <w:r w:rsidRPr="000809B0">
        <w:t>I lisa − punkt 1 − lõik 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D4729BC" w14:textId="77777777" w:rsidTr="00163FB0">
        <w:trPr>
          <w:trHeight w:hRule="exact" w:val="240"/>
          <w:jc w:val="center"/>
        </w:trPr>
        <w:tc>
          <w:tcPr>
            <w:tcW w:w="9752" w:type="dxa"/>
            <w:gridSpan w:val="2"/>
            <w:tcBorders>
              <w:top w:val="nil"/>
              <w:left w:val="nil"/>
              <w:bottom w:val="nil"/>
              <w:right w:val="nil"/>
            </w:tcBorders>
          </w:tcPr>
          <w:p w14:paraId="44A79D37" w14:textId="77777777" w:rsidR="00B37C2D" w:rsidRPr="000809B0" w:rsidRDefault="00B37C2D" w:rsidP="00163FB0"/>
        </w:tc>
      </w:tr>
      <w:tr w:rsidR="00FF4B85" w:rsidRPr="000809B0" w14:paraId="77C717B3" w14:textId="77777777" w:rsidTr="00163FB0">
        <w:trPr>
          <w:trHeight w:val="240"/>
          <w:jc w:val="center"/>
        </w:trPr>
        <w:tc>
          <w:tcPr>
            <w:tcW w:w="4876" w:type="dxa"/>
            <w:tcBorders>
              <w:top w:val="nil"/>
              <w:left w:val="nil"/>
              <w:bottom w:val="nil"/>
              <w:right w:val="nil"/>
            </w:tcBorders>
          </w:tcPr>
          <w:p w14:paraId="5E18FA9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F5194D1" w14:textId="77777777" w:rsidR="00B37C2D" w:rsidRPr="000809B0" w:rsidRDefault="00B37C2D" w:rsidP="00163FB0">
            <w:pPr>
              <w:pStyle w:val="AmColumnHeading"/>
            </w:pPr>
            <w:r w:rsidRPr="000809B0">
              <w:t>Muudatusettepanek</w:t>
            </w:r>
          </w:p>
        </w:tc>
      </w:tr>
      <w:tr w:rsidR="00FF4B85" w:rsidRPr="000809B0" w14:paraId="44D2E660" w14:textId="77777777" w:rsidTr="00163FB0">
        <w:trPr>
          <w:jc w:val="center"/>
        </w:trPr>
        <w:tc>
          <w:tcPr>
            <w:tcW w:w="4876" w:type="dxa"/>
            <w:tcBorders>
              <w:top w:val="nil"/>
              <w:left w:val="nil"/>
              <w:bottom w:val="nil"/>
              <w:right w:val="nil"/>
            </w:tcBorders>
          </w:tcPr>
          <w:p w14:paraId="2BE51EF2" w14:textId="77777777" w:rsidR="00B37C2D" w:rsidRPr="000809B0" w:rsidRDefault="00B37C2D" w:rsidP="00163FB0">
            <w:pPr>
              <w:pStyle w:val="Normal6a"/>
            </w:pPr>
            <w:r w:rsidRPr="000809B0">
              <w:rPr>
                <w:b/>
                <w:bCs/>
                <w:i/>
                <w:iCs/>
              </w:rPr>
              <w:t>ESSU</w:t>
            </w:r>
            <w:r w:rsidRPr="000809B0">
              <w:t xml:space="preserve"> loomisel tuleks kohaldada selle liikmesriigi õigust, kus kõnealune äriühing on asutatud. Erandina sellest põhimõttest ja selleks, et kaitsta eelnevalt kindlaks määratud avalikke huve, peaks olema võimalik selgitada välja kohaldatav õigus olulise ühendava teguri, mitte asutamiskoha alusel.</w:t>
            </w:r>
          </w:p>
        </w:tc>
        <w:tc>
          <w:tcPr>
            <w:tcW w:w="4876" w:type="dxa"/>
            <w:tcBorders>
              <w:top w:val="nil"/>
              <w:left w:val="nil"/>
              <w:bottom w:val="nil"/>
              <w:right w:val="nil"/>
            </w:tcBorders>
          </w:tcPr>
          <w:p w14:paraId="0FE0F991" w14:textId="77777777" w:rsidR="00B37C2D" w:rsidRPr="000809B0" w:rsidRDefault="00B37C2D" w:rsidP="00163FB0">
            <w:pPr>
              <w:pStyle w:val="Normal6a"/>
            </w:pPr>
            <w:proofErr w:type="spellStart"/>
            <w:r w:rsidRPr="000809B0">
              <w:rPr>
                <w:b/>
                <w:bCs/>
                <w:i/>
                <w:iCs/>
              </w:rPr>
              <w:t>SESi</w:t>
            </w:r>
            <w:proofErr w:type="spellEnd"/>
            <w:r w:rsidRPr="000809B0">
              <w:t xml:space="preserve"> loomisel tuleks kohaldada selle liikmesriigi õigust, kus kõnealune äriühing on asutatud. Erandina sellest põhimõttest ja selleks, et kaitsta eelnevalt kindlaks määratud avalikke huve, peaks olema võimalik selgitada välja kohaldatav õigus olulise ühendava teguri, mitte asutamiskoha alusel.</w:t>
            </w:r>
          </w:p>
        </w:tc>
      </w:tr>
    </w:tbl>
    <w:p w14:paraId="69DCBB47"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4097ACB" w14:textId="77777777" w:rsidR="00B37C2D" w:rsidRPr="000809B0" w:rsidRDefault="00B37C2D" w:rsidP="00B37C2D">
      <w:r w:rsidRPr="000809B0">
        <w:rPr>
          <w:rStyle w:val="HideTWBExt"/>
        </w:rPr>
        <w:t>&lt;/Amend&gt;</w:t>
      </w:r>
    </w:p>
    <w:p w14:paraId="3C3B36B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208</w:t>
      </w:r>
      <w:r w:rsidRPr="000809B0">
        <w:rPr>
          <w:rStyle w:val="HideTWBExt"/>
          <w:b w:val="0"/>
        </w:rPr>
        <w:t>&lt;/NumAm&gt;</w:t>
      </w:r>
    </w:p>
    <w:p w14:paraId="46AFA3FC"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5B32E4A5" w14:textId="77777777" w:rsidR="00B37C2D" w:rsidRPr="000809B0" w:rsidRDefault="00B37C2D" w:rsidP="00B37C2D">
      <w:pPr>
        <w:pStyle w:val="NormalBold"/>
      </w:pPr>
      <w:r w:rsidRPr="000809B0">
        <w:rPr>
          <w:rStyle w:val="HideTWBExt"/>
          <w:b w:val="0"/>
        </w:rPr>
        <w:t>&lt;/RepeatBlock-By&gt;</w:t>
      </w:r>
    </w:p>
    <w:p w14:paraId="4A7A6F93"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61727E1" w14:textId="77777777" w:rsidR="00B37C2D" w:rsidRPr="000809B0" w:rsidRDefault="00B37C2D" w:rsidP="00B37C2D">
      <w:pPr>
        <w:pStyle w:val="NormalBold"/>
      </w:pPr>
      <w:r w:rsidRPr="000809B0">
        <w:rPr>
          <w:rStyle w:val="HideTWBExt"/>
          <w:b w:val="0"/>
        </w:rPr>
        <w:t>&lt;Article&gt;</w:t>
      </w:r>
      <w:r w:rsidRPr="000809B0">
        <w:t>I lisa − punkt 1 − lõik 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C7E1798" w14:textId="77777777" w:rsidTr="00163FB0">
        <w:trPr>
          <w:trHeight w:hRule="exact" w:val="240"/>
          <w:jc w:val="center"/>
        </w:trPr>
        <w:tc>
          <w:tcPr>
            <w:tcW w:w="9752" w:type="dxa"/>
            <w:gridSpan w:val="2"/>
            <w:tcBorders>
              <w:top w:val="nil"/>
              <w:left w:val="nil"/>
              <w:bottom w:val="nil"/>
              <w:right w:val="nil"/>
            </w:tcBorders>
          </w:tcPr>
          <w:p w14:paraId="5161B589" w14:textId="77777777" w:rsidR="00B37C2D" w:rsidRPr="000809B0" w:rsidRDefault="00B37C2D" w:rsidP="00163FB0"/>
        </w:tc>
      </w:tr>
      <w:tr w:rsidR="00FF4B85" w:rsidRPr="000809B0" w14:paraId="316FBAFE" w14:textId="77777777" w:rsidTr="00163FB0">
        <w:trPr>
          <w:trHeight w:val="240"/>
          <w:jc w:val="center"/>
        </w:trPr>
        <w:tc>
          <w:tcPr>
            <w:tcW w:w="4876" w:type="dxa"/>
            <w:tcBorders>
              <w:top w:val="nil"/>
              <w:left w:val="nil"/>
              <w:bottom w:val="nil"/>
              <w:right w:val="nil"/>
            </w:tcBorders>
          </w:tcPr>
          <w:p w14:paraId="7C5BFF5A"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060176E" w14:textId="77777777" w:rsidR="00B37C2D" w:rsidRPr="000809B0" w:rsidRDefault="00B37C2D" w:rsidP="00163FB0">
            <w:pPr>
              <w:pStyle w:val="AmColumnHeading"/>
            </w:pPr>
            <w:r w:rsidRPr="000809B0">
              <w:t>Muudatusettepanek</w:t>
            </w:r>
          </w:p>
        </w:tc>
      </w:tr>
      <w:tr w:rsidR="00FF4B85" w:rsidRPr="000809B0" w14:paraId="1343DD13" w14:textId="77777777" w:rsidTr="00163FB0">
        <w:trPr>
          <w:jc w:val="center"/>
        </w:trPr>
        <w:tc>
          <w:tcPr>
            <w:tcW w:w="4876" w:type="dxa"/>
            <w:tcBorders>
              <w:top w:val="nil"/>
              <w:left w:val="nil"/>
              <w:bottom w:val="nil"/>
              <w:right w:val="nil"/>
            </w:tcBorders>
          </w:tcPr>
          <w:p w14:paraId="266568A2" w14:textId="77777777" w:rsidR="00B37C2D" w:rsidRPr="000809B0" w:rsidRDefault="00B37C2D" w:rsidP="00163FB0">
            <w:pPr>
              <w:pStyle w:val="Normal6a"/>
            </w:pPr>
            <w:r w:rsidRPr="000809B0">
              <w:rPr>
                <w:b/>
                <w:bCs/>
                <w:i/>
                <w:iCs/>
              </w:rPr>
              <w:t>ESSU loomisel</w:t>
            </w:r>
            <w:r w:rsidRPr="000809B0">
              <w:t xml:space="preserve"> tuleks kohaldada selle liikmesriigi õigust, kus kõnealune äriühing on asutatud. Erandina sellest põhimõttest ja selleks, et kaitsta eelnevalt kindlaks määratud avalikke huve, peaks olema võimalik selgitada välja kohaldatav õigus olulise ühendava teguri, mitte asutamiskoha alusel.</w:t>
            </w:r>
          </w:p>
        </w:tc>
        <w:tc>
          <w:tcPr>
            <w:tcW w:w="4876" w:type="dxa"/>
            <w:tcBorders>
              <w:top w:val="nil"/>
              <w:left w:val="nil"/>
              <w:bottom w:val="nil"/>
              <w:right w:val="nil"/>
            </w:tcBorders>
          </w:tcPr>
          <w:p w14:paraId="1B6BD7D6" w14:textId="77777777" w:rsidR="00B37C2D" w:rsidRPr="000809B0" w:rsidRDefault="00B37C2D" w:rsidP="00163FB0">
            <w:pPr>
              <w:pStyle w:val="Normal6a"/>
            </w:pPr>
            <w:proofErr w:type="spellStart"/>
            <w:r w:rsidRPr="000809B0">
              <w:rPr>
                <w:b/>
                <w:bCs/>
                <w:i/>
                <w:iCs/>
              </w:rPr>
              <w:t>ESSU-le</w:t>
            </w:r>
            <w:proofErr w:type="spellEnd"/>
            <w:r w:rsidRPr="000809B0">
              <w:t xml:space="preserve"> tuleks kohaldada selle liikmesriigi õigust, kus kõnealune äriühing on asutatud. Erandina sellest põhimõttest ja selleks, et kaitsta eelnevalt kindlaks määratud avalikke huve, peaks olema võimalik selgitada välja kohaldatav õigus olulise ühendava teguri, mitte asutamiskoha alusel.</w:t>
            </w:r>
          </w:p>
        </w:tc>
      </w:tr>
    </w:tbl>
    <w:p w14:paraId="2D84DB73"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CE3916F" w14:textId="77777777" w:rsidR="00B37C2D" w:rsidRPr="000809B0" w:rsidRDefault="00B37C2D" w:rsidP="00B37C2D">
      <w:r w:rsidRPr="000809B0">
        <w:rPr>
          <w:rStyle w:val="HideTWBExt"/>
        </w:rPr>
        <w:t>&lt;/Amend&gt;</w:t>
      </w:r>
    </w:p>
    <w:p w14:paraId="2B8BC03F"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209</w:t>
      </w:r>
      <w:r w:rsidRPr="000809B0">
        <w:rPr>
          <w:rStyle w:val="HideTWBExt"/>
          <w:b w:val="0"/>
        </w:rPr>
        <w:t>&lt;/NumAm&gt;</w:t>
      </w:r>
    </w:p>
    <w:p w14:paraId="2B5B0901"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5E753637" w14:textId="77777777" w:rsidR="00B37C2D" w:rsidRPr="000809B0" w:rsidRDefault="00B37C2D" w:rsidP="00B37C2D">
      <w:pPr>
        <w:pStyle w:val="NormalBold"/>
      </w:pPr>
      <w:r w:rsidRPr="000809B0">
        <w:rPr>
          <w:rStyle w:val="HideTWBExt"/>
          <w:b w:val="0"/>
        </w:rPr>
        <w:t>&lt;/RepeatBlock-By&gt;</w:t>
      </w:r>
    </w:p>
    <w:p w14:paraId="51ADC76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2C88C93" w14:textId="77777777" w:rsidR="00B37C2D" w:rsidRPr="000809B0" w:rsidRDefault="00B37C2D" w:rsidP="00B37C2D">
      <w:pPr>
        <w:pStyle w:val="NormalBold"/>
      </w:pPr>
      <w:r w:rsidRPr="000809B0">
        <w:rPr>
          <w:rStyle w:val="HideTWBExt"/>
          <w:b w:val="0"/>
        </w:rPr>
        <w:t>&lt;Article&gt;</w:t>
      </w:r>
      <w:r w:rsidRPr="000809B0">
        <w:t>I lisa – punkt 1 – lõik 6</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FC1785A" w14:textId="77777777" w:rsidTr="00163FB0">
        <w:trPr>
          <w:trHeight w:hRule="exact" w:val="240"/>
          <w:jc w:val="center"/>
        </w:trPr>
        <w:tc>
          <w:tcPr>
            <w:tcW w:w="9752" w:type="dxa"/>
            <w:gridSpan w:val="2"/>
            <w:tcBorders>
              <w:top w:val="nil"/>
              <w:left w:val="nil"/>
              <w:bottom w:val="nil"/>
              <w:right w:val="nil"/>
            </w:tcBorders>
          </w:tcPr>
          <w:p w14:paraId="32C58D10" w14:textId="77777777" w:rsidR="00B37C2D" w:rsidRPr="000809B0" w:rsidRDefault="00B37C2D" w:rsidP="00163FB0"/>
        </w:tc>
      </w:tr>
      <w:tr w:rsidR="00FF4B85" w:rsidRPr="000809B0" w14:paraId="13AACE0E" w14:textId="77777777" w:rsidTr="00163FB0">
        <w:trPr>
          <w:trHeight w:val="240"/>
          <w:jc w:val="center"/>
        </w:trPr>
        <w:tc>
          <w:tcPr>
            <w:tcW w:w="4876" w:type="dxa"/>
            <w:tcBorders>
              <w:top w:val="nil"/>
              <w:left w:val="nil"/>
              <w:bottom w:val="nil"/>
              <w:right w:val="nil"/>
            </w:tcBorders>
          </w:tcPr>
          <w:p w14:paraId="1C32F0DC"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94EEB6E" w14:textId="77777777" w:rsidR="00B37C2D" w:rsidRPr="000809B0" w:rsidRDefault="00B37C2D" w:rsidP="00163FB0">
            <w:pPr>
              <w:pStyle w:val="AmColumnHeading"/>
            </w:pPr>
            <w:r w:rsidRPr="000809B0">
              <w:t>Muudatusettepanek</w:t>
            </w:r>
          </w:p>
        </w:tc>
      </w:tr>
      <w:tr w:rsidR="00FF4B85" w:rsidRPr="000809B0" w14:paraId="0E2F7FF1" w14:textId="77777777" w:rsidTr="00163FB0">
        <w:trPr>
          <w:jc w:val="center"/>
        </w:trPr>
        <w:tc>
          <w:tcPr>
            <w:tcW w:w="4876" w:type="dxa"/>
            <w:tcBorders>
              <w:top w:val="nil"/>
              <w:left w:val="nil"/>
              <w:bottom w:val="nil"/>
              <w:right w:val="nil"/>
            </w:tcBorders>
          </w:tcPr>
          <w:p w14:paraId="1AAFA290" w14:textId="77777777" w:rsidR="00B37C2D" w:rsidRPr="000809B0" w:rsidRDefault="00B37C2D" w:rsidP="00163FB0">
            <w:pPr>
              <w:pStyle w:val="Normal6a"/>
            </w:pPr>
            <w:r w:rsidRPr="000809B0">
              <w:rPr>
                <w:b/>
                <w:i/>
              </w:rPr>
              <w:t>ESSU õiguslik alus peaks olema ELi toimimise lepingu artikkel 50 ja artikli 114 lõige 1. Selleks et saavutada ESSU põhielementide osas õiguskindlus, peab ELi toimimise lepingu artikli 50 ja artikli 114 lõike 1 alusel vastu võetud direktiiv olema maksimaalse ühtlustamise direktiiv.</w:t>
            </w:r>
          </w:p>
        </w:tc>
        <w:tc>
          <w:tcPr>
            <w:tcW w:w="4876" w:type="dxa"/>
            <w:tcBorders>
              <w:top w:val="nil"/>
              <w:left w:val="nil"/>
              <w:bottom w:val="nil"/>
              <w:right w:val="nil"/>
            </w:tcBorders>
          </w:tcPr>
          <w:p w14:paraId="5EFC3FFC" w14:textId="77777777" w:rsidR="00B37C2D" w:rsidRPr="000809B0" w:rsidRDefault="00B37C2D" w:rsidP="00163FB0">
            <w:pPr>
              <w:pStyle w:val="Normal6a"/>
            </w:pPr>
            <w:r w:rsidRPr="000809B0">
              <w:rPr>
                <w:b/>
                <w:i/>
              </w:rPr>
              <w:t>välja jäetud</w:t>
            </w:r>
          </w:p>
        </w:tc>
      </w:tr>
    </w:tbl>
    <w:p w14:paraId="4F4BE86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2E1FF643" w14:textId="77777777" w:rsidR="00B37C2D" w:rsidRPr="000809B0" w:rsidRDefault="00B37C2D" w:rsidP="00B37C2D">
      <w:r w:rsidRPr="000809B0">
        <w:rPr>
          <w:rStyle w:val="HideTWBExt"/>
        </w:rPr>
        <w:t>&lt;/Amend&gt;</w:t>
      </w:r>
    </w:p>
    <w:p w14:paraId="0DB8F7A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210</w:t>
      </w:r>
      <w:r w:rsidRPr="000809B0">
        <w:rPr>
          <w:rStyle w:val="HideTWBExt"/>
          <w:b w:val="0"/>
        </w:rPr>
        <w:t>&lt;/NumAm&gt;</w:t>
      </w:r>
    </w:p>
    <w:p w14:paraId="0C00F120"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1B2F01FD" w14:textId="77777777" w:rsidR="00B37C2D" w:rsidRPr="000809B0" w:rsidRDefault="00B37C2D" w:rsidP="00B37C2D">
      <w:pPr>
        <w:pStyle w:val="NormalBold"/>
      </w:pPr>
      <w:r w:rsidRPr="000809B0">
        <w:rPr>
          <w:rStyle w:val="HideTWBExt"/>
          <w:b w:val="0"/>
        </w:rPr>
        <w:t>&lt;/RepeatBlock-By&gt;</w:t>
      </w:r>
    </w:p>
    <w:p w14:paraId="756C0493"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BF8680C" w14:textId="77777777" w:rsidR="00B37C2D" w:rsidRPr="000809B0" w:rsidRDefault="00B37C2D" w:rsidP="00B37C2D">
      <w:pPr>
        <w:pStyle w:val="NormalBold"/>
      </w:pPr>
      <w:r w:rsidRPr="000809B0">
        <w:rPr>
          <w:rStyle w:val="HideTWBExt"/>
          <w:b w:val="0"/>
        </w:rPr>
        <w:t>&lt;Article&gt;</w:t>
      </w:r>
      <w:r w:rsidRPr="000809B0">
        <w:t>I lisa − punkt 1 − lõik 6</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10FD2DA" w14:textId="77777777" w:rsidTr="00163FB0">
        <w:trPr>
          <w:trHeight w:hRule="exact" w:val="240"/>
          <w:jc w:val="center"/>
        </w:trPr>
        <w:tc>
          <w:tcPr>
            <w:tcW w:w="9752" w:type="dxa"/>
            <w:gridSpan w:val="2"/>
            <w:tcBorders>
              <w:top w:val="nil"/>
              <w:left w:val="nil"/>
              <w:bottom w:val="nil"/>
              <w:right w:val="nil"/>
            </w:tcBorders>
          </w:tcPr>
          <w:p w14:paraId="13BC7CE3" w14:textId="77777777" w:rsidR="00B37C2D" w:rsidRPr="000809B0" w:rsidRDefault="00B37C2D" w:rsidP="00163FB0"/>
        </w:tc>
      </w:tr>
      <w:tr w:rsidR="00FF4B85" w:rsidRPr="000809B0" w14:paraId="4885AFA8" w14:textId="77777777" w:rsidTr="00163FB0">
        <w:trPr>
          <w:trHeight w:val="240"/>
          <w:jc w:val="center"/>
        </w:trPr>
        <w:tc>
          <w:tcPr>
            <w:tcW w:w="4876" w:type="dxa"/>
            <w:tcBorders>
              <w:top w:val="nil"/>
              <w:left w:val="nil"/>
              <w:bottom w:val="nil"/>
              <w:right w:val="nil"/>
            </w:tcBorders>
          </w:tcPr>
          <w:p w14:paraId="1718CC7D"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D69A257" w14:textId="77777777" w:rsidR="00B37C2D" w:rsidRPr="000809B0" w:rsidRDefault="00B37C2D" w:rsidP="00163FB0">
            <w:pPr>
              <w:pStyle w:val="AmColumnHeading"/>
            </w:pPr>
            <w:r w:rsidRPr="000809B0">
              <w:t>Muudatusettepanek</w:t>
            </w:r>
          </w:p>
        </w:tc>
      </w:tr>
      <w:tr w:rsidR="00FF4B85" w:rsidRPr="000809B0" w14:paraId="5AE75984" w14:textId="77777777" w:rsidTr="00163FB0">
        <w:trPr>
          <w:jc w:val="center"/>
        </w:trPr>
        <w:tc>
          <w:tcPr>
            <w:tcW w:w="4876" w:type="dxa"/>
            <w:tcBorders>
              <w:top w:val="nil"/>
              <w:left w:val="nil"/>
              <w:bottom w:val="nil"/>
              <w:right w:val="nil"/>
            </w:tcBorders>
          </w:tcPr>
          <w:p w14:paraId="4BB0A7E2" w14:textId="77777777" w:rsidR="00B37C2D" w:rsidRPr="000809B0" w:rsidRDefault="00B37C2D" w:rsidP="00163FB0">
            <w:pPr>
              <w:pStyle w:val="Normal6a"/>
            </w:pPr>
            <w:r w:rsidRPr="000809B0">
              <w:rPr>
                <w:b/>
                <w:i/>
              </w:rPr>
              <w:t>ESSU õiguslik alus peaks olema ELi toimimise lepingu artikkel 50 ja artikli 114 lõige 1. Selleks et saavutada ESSU põhielementide osas õiguskindlus, peab ELi toimimise lepingu artikli 50 ja artikli 114 lõike 1 alusel vastu võetud direktiiv olema maksimaalse ühtlustamise direktiiv.</w:t>
            </w:r>
          </w:p>
        </w:tc>
        <w:tc>
          <w:tcPr>
            <w:tcW w:w="4876" w:type="dxa"/>
            <w:tcBorders>
              <w:top w:val="nil"/>
              <w:left w:val="nil"/>
              <w:bottom w:val="nil"/>
              <w:right w:val="nil"/>
            </w:tcBorders>
          </w:tcPr>
          <w:p w14:paraId="53255980" w14:textId="77777777" w:rsidR="00B37C2D" w:rsidRPr="000809B0" w:rsidRDefault="00B37C2D" w:rsidP="00163FB0">
            <w:pPr>
              <w:pStyle w:val="Normal6a"/>
            </w:pPr>
            <w:r w:rsidRPr="000809B0">
              <w:rPr>
                <w:b/>
                <w:i/>
              </w:rPr>
              <w:t>välja jäetud</w:t>
            </w:r>
          </w:p>
        </w:tc>
      </w:tr>
    </w:tbl>
    <w:p w14:paraId="78620AD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447F8C2" w14:textId="77777777" w:rsidR="00B37C2D" w:rsidRPr="000809B0" w:rsidRDefault="00B37C2D" w:rsidP="00B37C2D">
      <w:r w:rsidRPr="000809B0">
        <w:rPr>
          <w:rStyle w:val="HideTWBExt"/>
        </w:rPr>
        <w:t>&lt;/Amend&gt;</w:t>
      </w:r>
    </w:p>
    <w:p w14:paraId="372E2D18"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211</w:t>
      </w:r>
      <w:r w:rsidRPr="000809B0">
        <w:rPr>
          <w:rStyle w:val="HideTWBExt"/>
          <w:b w:val="0"/>
        </w:rPr>
        <w:t>&lt;/NumAm&gt;</w:t>
      </w:r>
    </w:p>
    <w:p w14:paraId="0184B78E"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5B828126" w14:textId="77777777" w:rsidR="00B37C2D" w:rsidRPr="000809B0" w:rsidRDefault="00B37C2D" w:rsidP="00B37C2D">
      <w:pPr>
        <w:pStyle w:val="NormalBold"/>
      </w:pPr>
      <w:r w:rsidRPr="000809B0">
        <w:rPr>
          <w:rStyle w:val="HideTWBExt"/>
          <w:b w:val="0"/>
        </w:rPr>
        <w:t>&lt;/RepeatBlock-By&gt;</w:t>
      </w:r>
    </w:p>
    <w:p w14:paraId="38A1825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71252B8" w14:textId="77777777" w:rsidR="00B37C2D" w:rsidRPr="000809B0" w:rsidRDefault="00B37C2D" w:rsidP="00B37C2D">
      <w:pPr>
        <w:pStyle w:val="NormalBold"/>
      </w:pPr>
      <w:r w:rsidRPr="000809B0">
        <w:rPr>
          <w:rStyle w:val="HideTWBExt"/>
          <w:b w:val="0"/>
        </w:rPr>
        <w:t>&lt;Article&gt;</w:t>
      </w:r>
      <w:r w:rsidRPr="000809B0">
        <w:t>I lisa − punkt 1 − lõik 6</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A68EDA4" w14:textId="77777777" w:rsidTr="00163FB0">
        <w:trPr>
          <w:trHeight w:hRule="exact" w:val="240"/>
          <w:jc w:val="center"/>
        </w:trPr>
        <w:tc>
          <w:tcPr>
            <w:tcW w:w="9752" w:type="dxa"/>
            <w:gridSpan w:val="2"/>
            <w:tcBorders>
              <w:top w:val="nil"/>
              <w:left w:val="nil"/>
              <w:bottom w:val="nil"/>
              <w:right w:val="nil"/>
            </w:tcBorders>
          </w:tcPr>
          <w:p w14:paraId="04FC3424" w14:textId="77777777" w:rsidR="00B37C2D" w:rsidRPr="000809B0" w:rsidRDefault="00B37C2D" w:rsidP="00163FB0"/>
        </w:tc>
      </w:tr>
      <w:tr w:rsidR="00FF4B85" w:rsidRPr="000809B0" w14:paraId="6040C205" w14:textId="77777777" w:rsidTr="00163FB0">
        <w:trPr>
          <w:trHeight w:val="240"/>
          <w:jc w:val="center"/>
        </w:trPr>
        <w:tc>
          <w:tcPr>
            <w:tcW w:w="4876" w:type="dxa"/>
            <w:tcBorders>
              <w:top w:val="nil"/>
              <w:left w:val="nil"/>
              <w:bottom w:val="nil"/>
              <w:right w:val="nil"/>
            </w:tcBorders>
          </w:tcPr>
          <w:p w14:paraId="06719EF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FED5E20" w14:textId="77777777" w:rsidR="00B37C2D" w:rsidRPr="000809B0" w:rsidRDefault="00B37C2D" w:rsidP="00163FB0">
            <w:pPr>
              <w:pStyle w:val="AmColumnHeading"/>
            </w:pPr>
            <w:r w:rsidRPr="000809B0">
              <w:t>Muudatusettepanek</w:t>
            </w:r>
          </w:p>
        </w:tc>
      </w:tr>
      <w:tr w:rsidR="00FF4B85" w:rsidRPr="000809B0" w14:paraId="7DEBB35F" w14:textId="77777777" w:rsidTr="00163FB0">
        <w:trPr>
          <w:jc w:val="center"/>
        </w:trPr>
        <w:tc>
          <w:tcPr>
            <w:tcW w:w="4876" w:type="dxa"/>
            <w:tcBorders>
              <w:top w:val="nil"/>
              <w:left w:val="nil"/>
              <w:bottom w:val="nil"/>
              <w:right w:val="nil"/>
            </w:tcBorders>
          </w:tcPr>
          <w:p w14:paraId="2F603633" w14:textId="77777777" w:rsidR="00B37C2D" w:rsidRPr="000809B0" w:rsidRDefault="00B37C2D" w:rsidP="00163FB0">
            <w:pPr>
              <w:pStyle w:val="Normal6a"/>
            </w:pPr>
            <w:r w:rsidRPr="000809B0">
              <w:rPr>
                <w:b/>
                <w:i/>
              </w:rPr>
              <w:t>ESSU õiguslik alus peaks olema ELi toimimise lepingu artikkel 50 ja artikli 114 lõige 1. Selleks et saavutada ESSU põhielementide osas õiguskindlus, peab ELi toimimise lepingu artikli 50 ja artikli 114 lõike 1 alusel vastu võetud direktiiv olema maksimaalse ühtlustamise direktiiv.</w:t>
            </w:r>
          </w:p>
        </w:tc>
        <w:tc>
          <w:tcPr>
            <w:tcW w:w="4876" w:type="dxa"/>
            <w:tcBorders>
              <w:top w:val="nil"/>
              <w:left w:val="nil"/>
              <w:bottom w:val="nil"/>
              <w:right w:val="nil"/>
            </w:tcBorders>
          </w:tcPr>
          <w:p w14:paraId="190C0A16" w14:textId="77777777" w:rsidR="00B37C2D" w:rsidRPr="000809B0" w:rsidRDefault="00B37C2D" w:rsidP="00163FB0">
            <w:pPr>
              <w:pStyle w:val="Normal6a"/>
            </w:pPr>
            <w:r w:rsidRPr="000809B0">
              <w:rPr>
                <w:b/>
                <w:i/>
              </w:rPr>
              <w:t>välja jäetud</w:t>
            </w:r>
          </w:p>
        </w:tc>
      </w:tr>
    </w:tbl>
    <w:p w14:paraId="564D4B5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E50C809" w14:textId="77777777" w:rsidR="00B37C2D" w:rsidRPr="000809B0" w:rsidRDefault="00B37C2D" w:rsidP="00B37C2D">
      <w:r w:rsidRPr="000809B0">
        <w:rPr>
          <w:rStyle w:val="HideTWBExt"/>
        </w:rPr>
        <w:t>&lt;/Amend&gt;</w:t>
      </w:r>
    </w:p>
    <w:p w14:paraId="7712A4EA"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212</w:t>
      </w:r>
      <w:r w:rsidRPr="000809B0">
        <w:rPr>
          <w:rStyle w:val="HideTWBExt"/>
          <w:b w:val="0"/>
        </w:rPr>
        <w:t>&lt;/NumAm&gt;</w:t>
      </w:r>
    </w:p>
    <w:p w14:paraId="214D9853"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38D9709C" w14:textId="77777777" w:rsidR="00B37C2D" w:rsidRPr="000809B0" w:rsidRDefault="00B37C2D" w:rsidP="00B37C2D">
      <w:pPr>
        <w:pStyle w:val="NormalBold"/>
      </w:pPr>
      <w:r w:rsidRPr="000809B0">
        <w:rPr>
          <w:rStyle w:val="HideTWBExt"/>
          <w:b w:val="0"/>
        </w:rPr>
        <w:t>&lt;/RepeatBlock-By&gt;</w:t>
      </w:r>
    </w:p>
    <w:p w14:paraId="08C1DCF4"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0462CAC" w14:textId="77777777" w:rsidR="00B37C2D" w:rsidRPr="000809B0" w:rsidRDefault="00B37C2D" w:rsidP="00B37C2D">
      <w:pPr>
        <w:pStyle w:val="NormalBold"/>
      </w:pPr>
      <w:r w:rsidRPr="000809B0">
        <w:rPr>
          <w:rStyle w:val="HideTWBExt"/>
          <w:b w:val="0"/>
        </w:rPr>
        <w:t>&lt;Article&gt;</w:t>
      </w:r>
      <w:r w:rsidRPr="000809B0">
        <w:t>I lisa − punkt 1 − lõik 6</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A317376" w14:textId="77777777" w:rsidTr="00163FB0">
        <w:trPr>
          <w:trHeight w:hRule="exact" w:val="240"/>
          <w:jc w:val="center"/>
        </w:trPr>
        <w:tc>
          <w:tcPr>
            <w:tcW w:w="9752" w:type="dxa"/>
            <w:gridSpan w:val="2"/>
            <w:tcBorders>
              <w:top w:val="nil"/>
              <w:left w:val="nil"/>
              <w:bottom w:val="nil"/>
              <w:right w:val="nil"/>
            </w:tcBorders>
          </w:tcPr>
          <w:p w14:paraId="6F2C8684" w14:textId="77777777" w:rsidR="00B37C2D" w:rsidRPr="000809B0" w:rsidRDefault="00B37C2D" w:rsidP="00163FB0"/>
        </w:tc>
      </w:tr>
      <w:tr w:rsidR="00FF4B85" w:rsidRPr="000809B0" w14:paraId="37F6ED20" w14:textId="77777777" w:rsidTr="00163FB0">
        <w:trPr>
          <w:trHeight w:val="240"/>
          <w:jc w:val="center"/>
        </w:trPr>
        <w:tc>
          <w:tcPr>
            <w:tcW w:w="4876" w:type="dxa"/>
            <w:tcBorders>
              <w:top w:val="nil"/>
              <w:left w:val="nil"/>
              <w:bottom w:val="nil"/>
              <w:right w:val="nil"/>
            </w:tcBorders>
          </w:tcPr>
          <w:p w14:paraId="762732E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8D9D616" w14:textId="77777777" w:rsidR="00B37C2D" w:rsidRPr="000809B0" w:rsidRDefault="00B37C2D" w:rsidP="00163FB0">
            <w:pPr>
              <w:pStyle w:val="AmColumnHeading"/>
            </w:pPr>
            <w:r w:rsidRPr="000809B0">
              <w:t>Muudatusettepanek</w:t>
            </w:r>
          </w:p>
        </w:tc>
      </w:tr>
      <w:tr w:rsidR="00FF4B85" w:rsidRPr="000809B0" w14:paraId="2D83EFE8" w14:textId="77777777" w:rsidTr="00163FB0">
        <w:trPr>
          <w:jc w:val="center"/>
        </w:trPr>
        <w:tc>
          <w:tcPr>
            <w:tcW w:w="4876" w:type="dxa"/>
            <w:tcBorders>
              <w:top w:val="nil"/>
              <w:left w:val="nil"/>
              <w:bottom w:val="nil"/>
              <w:right w:val="nil"/>
            </w:tcBorders>
          </w:tcPr>
          <w:p w14:paraId="16F3A404" w14:textId="77777777" w:rsidR="00B37C2D" w:rsidRPr="000809B0" w:rsidRDefault="00B37C2D" w:rsidP="00163FB0">
            <w:pPr>
              <w:pStyle w:val="Normal6a"/>
            </w:pPr>
            <w:r w:rsidRPr="000809B0">
              <w:rPr>
                <w:b/>
                <w:bCs/>
                <w:i/>
                <w:iCs/>
              </w:rPr>
              <w:t>ESSU</w:t>
            </w:r>
            <w:r w:rsidRPr="000809B0">
              <w:t xml:space="preserve"> õiguslik alus peaks olema ELi toimimise lepingu artikkel 50 ja artikli 114 lõige 1. Selleks et saavutada ESSU põhielementide osas õiguskindlus, peab ELi toimimise lepingu artikli 50 ja artikli 114 lõike 1 alusel vastu võetud direktiiv olema maksimaalse ühtlustamise direktiiv.</w:t>
            </w:r>
          </w:p>
        </w:tc>
        <w:tc>
          <w:tcPr>
            <w:tcW w:w="4876" w:type="dxa"/>
            <w:tcBorders>
              <w:top w:val="nil"/>
              <w:left w:val="nil"/>
              <w:bottom w:val="nil"/>
              <w:right w:val="nil"/>
            </w:tcBorders>
          </w:tcPr>
          <w:p w14:paraId="1BE7FA8F" w14:textId="77777777" w:rsidR="00B37C2D" w:rsidRPr="000809B0" w:rsidRDefault="00B37C2D" w:rsidP="00163FB0">
            <w:pPr>
              <w:pStyle w:val="Normal6a"/>
            </w:pPr>
            <w:proofErr w:type="spellStart"/>
            <w:r w:rsidRPr="000809B0">
              <w:rPr>
                <w:b/>
                <w:bCs/>
                <w:i/>
                <w:iCs/>
              </w:rPr>
              <w:t>SESi</w:t>
            </w:r>
            <w:proofErr w:type="spellEnd"/>
            <w:r w:rsidRPr="000809B0">
              <w:t xml:space="preserve"> õiguslik alus peaks olema ELi toimimise lepingu artikkel 50 ja artikli 114 lõige 1. Selleks et saavutada ESSU põhielementide osas õiguskindlus, peab ELi toimimise lepingu artikli 50 ja artikli 114 lõike 1 alusel vastu võetud direktiiv olema maksimaalse ühtlustamise direktiiv. </w:t>
            </w:r>
            <w:r w:rsidRPr="000809B0">
              <w:rPr>
                <w:b/>
                <w:i/>
              </w:rPr>
              <w:t>Tegeliku mõju tagamiseks julgustab Euroopa Parlament komisjoni piirama võimalikult suurel määral valdkondi, mis jäävad liikmesriikide õiguse alla, et investorid ja ettevõtjad saaksid olla kõigis liikmesriikides kindlad selles, mida SES endast kujutab.</w:t>
            </w:r>
          </w:p>
        </w:tc>
      </w:tr>
    </w:tbl>
    <w:p w14:paraId="3997545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7D8BB597" w14:textId="77777777" w:rsidR="00B37C2D" w:rsidRPr="000809B0" w:rsidRDefault="00B37C2D" w:rsidP="00B37C2D">
      <w:r w:rsidRPr="000809B0">
        <w:rPr>
          <w:rStyle w:val="HideTWBExt"/>
        </w:rPr>
        <w:t>&lt;/Amend&gt;</w:t>
      </w:r>
    </w:p>
    <w:p w14:paraId="7851248A"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213</w:t>
      </w:r>
      <w:r w:rsidRPr="000809B0">
        <w:rPr>
          <w:rStyle w:val="HideTWBExt"/>
          <w:b w:val="0"/>
        </w:rPr>
        <w:t>&lt;/NumAm&gt;</w:t>
      </w:r>
    </w:p>
    <w:p w14:paraId="5BF3C1E2" w14:textId="77777777" w:rsidR="00B37C2D" w:rsidRPr="000809B0" w:rsidRDefault="00B37C2D" w:rsidP="00B37C2D">
      <w:pPr>
        <w:pStyle w:val="NormalBold"/>
      </w:pPr>
      <w:r w:rsidRPr="000809B0">
        <w:rPr>
          <w:rStyle w:val="HideTWBExt"/>
          <w:b w:val="0"/>
        </w:rPr>
        <w:t>&lt;RepeatBlock-By&gt;&lt;Members&gt;</w:t>
      </w:r>
      <w:r w:rsidRPr="000809B0">
        <w:t>Pascale Piera</w:t>
      </w:r>
      <w:r w:rsidRPr="000809B0">
        <w:rPr>
          <w:rStyle w:val="HideTWBExt"/>
          <w:b w:val="0"/>
        </w:rPr>
        <w:t>&lt;/Members&gt;</w:t>
      </w:r>
    </w:p>
    <w:p w14:paraId="3161EFC4" w14:textId="77777777" w:rsidR="00B37C2D" w:rsidRPr="000809B0" w:rsidRDefault="00B37C2D" w:rsidP="00B37C2D">
      <w:pPr>
        <w:pStyle w:val="NormalBold"/>
      </w:pPr>
      <w:r w:rsidRPr="000809B0">
        <w:rPr>
          <w:rStyle w:val="HideTWBExt"/>
          <w:b w:val="0"/>
        </w:rPr>
        <w:t>&lt;/RepeatBlock-By&gt;</w:t>
      </w:r>
    </w:p>
    <w:p w14:paraId="153804E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121BFF5" w14:textId="77777777" w:rsidR="00B37C2D" w:rsidRPr="000809B0" w:rsidRDefault="00B37C2D" w:rsidP="00B37C2D">
      <w:pPr>
        <w:pStyle w:val="NormalBold"/>
      </w:pPr>
      <w:r w:rsidRPr="000809B0">
        <w:rPr>
          <w:rStyle w:val="HideTWBExt"/>
          <w:b w:val="0"/>
        </w:rPr>
        <w:t>&lt;Article&gt;</w:t>
      </w:r>
      <w:r w:rsidRPr="000809B0">
        <w:t>I lisa – punkt 1 – lõik 6</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16D4C8D" w14:textId="77777777" w:rsidTr="00163FB0">
        <w:trPr>
          <w:trHeight w:hRule="exact" w:val="240"/>
          <w:jc w:val="center"/>
        </w:trPr>
        <w:tc>
          <w:tcPr>
            <w:tcW w:w="9752" w:type="dxa"/>
            <w:gridSpan w:val="2"/>
            <w:tcBorders>
              <w:top w:val="nil"/>
              <w:left w:val="nil"/>
              <w:bottom w:val="nil"/>
              <w:right w:val="nil"/>
            </w:tcBorders>
          </w:tcPr>
          <w:p w14:paraId="26CDD4E6" w14:textId="77777777" w:rsidR="00B37C2D" w:rsidRPr="000809B0" w:rsidRDefault="00B37C2D" w:rsidP="00163FB0"/>
        </w:tc>
      </w:tr>
      <w:tr w:rsidR="00FF4B85" w:rsidRPr="000809B0" w14:paraId="2118D6A6" w14:textId="77777777" w:rsidTr="00163FB0">
        <w:trPr>
          <w:trHeight w:val="240"/>
          <w:jc w:val="center"/>
        </w:trPr>
        <w:tc>
          <w:tcPr>
            <w:tcW w:w="4876" w:type="dxa"/>
            <w:tcBorders>
              <w:top w:val="nil"/>
              <w:left w:val="nil"/>
              <w:bottom w:val="nil"/>
              <w:right w:val="nil"/>
            </w:tcBorders>
          </w:tcPr>
          <w:p w14:paraId="191EA4A0"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79E5B14" w14:textId="77777777" w:rsidR="00B37C2D" w:rsidRPr="000809B0" w:rsidRDefault="00B37C2D" w:rsidP="00163FB0">
            <w:pPr>
              <w:pStyle w:val="AmColumnHeading"/>
            </w:pPr>
            <w:r w:rsidRPr="000809B0">
              <w:t>Muudatusettepanek</w:t>
            </w:r>
          </w:p>
        </w:tc>
      </w:tr>
      <w:tr w:rsidR="00FF4B85" w:rsidRPr="000809B0" w14:paraId="02CADCE3" w14:textId="77777777" w:rsidTr="00163FB0">
        <w:trPr>
          <w:jc w:val="center"/>
        </w:trPr>
        <w:tc>
          <w:tcPr>
            <w:tcW w:w="4876" w:type="dxa"/>
            <w:tcBorders>
              <w:top w:val="nil"/>
              <w:left w:val="nil"/>
              <w:bottom w:val="nil"/>
              <w:right w:val="nil"/>
            </w:tcBorders>
          </w:tcPr>
          <w:p w14:paraId="50EF639D" w14:textId="77777777" w:rsidR="00B37C2D" w:rsidRPr="000809B0" w:rsidRDefault="00B37C2D" w:rsidP="00163FB0">
            <w:pPr>
              <w:pStyle w:val="Normal6a"/>
            </w:pPr>
            <w:r w:rsidRPr="000809B0">
              <w:t xml:space="preserve">ESSU õiguslik alus peaks olema ELi toimimise lepingu artikkel 50 </w:t>
            </w:r>
            <w:r w:rsidRPr="000809B0">
              <w:rPr>
                <w:b/>
                <w:bCs/>
                <w:i/>
                <w:iCs/>
              </w:rPr>
              <w:t>ja artikli 114 lõige 1</w:t>
            </w:r>
            <w:r w:rsidRPr="000809B0">
              <w:t xml:space="preserve">. Selleks et saavutada ESSU põhielementide osas õiguskindlus, peab </w:t>
            </w:r>
            <w:r w:rsidRPr="000809B0">
              <w:rPr>
                <w:b/>
                <w:bCs/>
                <w:i/>
                <w:iCs/>
              </w:rPr>
              <w:t>ELi toimimise lepingu</w:t>
            </w:r>
            <w:r w:rsidRPr="000809B0">
              <w:t xml:space="preserve"> artikli 50 </w:t>
            </w:r>
            <w:r w:rsidRPr="000809B0">
              <w:rPr>
                <w:b/>
                <w:bCs/>
                <w:i/>
                <w:iCs/>
              </w:rPr>
              <w:t>ja artikli 114 lõike 1</w:t>
            </w:r>
            <w:r w:rsidRPr="000809B0">
              <w:t xml:space="preserve"> alusel vastu võetud direktiiv olema maksimaalse ühtlustamise direktiiv.</w:t>
            </w:r>
          </w:p>
        </w:tc>
        <w:tc>
          <w:tcPr>
            <w:tcW w:w="4876" w:type="dxa"/>
            <w:tcBorders>
              <w:top w:val="nil"/>
              <w:left w:val="nil"/>
              <w:bottom w:val="nil"/>
              <w:right w:val="nil"/>
            </w:tcBorders>
          </w:tcPr>
          <w:p w14:paraId="0ACD588D" w14:textId="77777777" w:rsidR="00B37C2D" w:rsidRPr="000809B0" w:rsidRDefault="00B37C2D" w:rsidP="00163FB0">
            <w:pPr>
              <w:pStyle w:val="Normal6a"/>
            </w:pPr>
            <w:r w:rsidRPr="000809B0">
              <w:t>ESSU õiguslik alus peaks olema ELi toimimise lepingu artikkel 50. Selleks et saavutada ESSU põhielementide osas õiguskindlus, peab artikli 50 alusel vastu võetud direktiiv olema maksimaalse ühtlustamise direktiiv.</w:t>
            </w:r>
          </w:p>
        </w:tc>
      </w:tr>
    </w:tbl>
    <w:p w14:paraId="3B88A4C4"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0425C4CE" w14:textId="77777777" w:rsidR="00B37C2D" w:rsidRPr="000809B0" w:rsidRDefault="00B37C2D" w:rsidP="00B37C2D">
      <w:r w:rsidRPr="000809B0">
        <w:rPr>
          <w:rStyle w:val="HideTWBExt"/>
        </w:rPr>
        <w:t>&lt;/Amend&gt;</w:t>
      </w:r>
    </w:p>
    <w:p w14:paraId="29BCCEF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214</w:t>
      </w:r>
      <w:r w:rsidRPr="000809B0">
        <w:rPr>
          <w:rStyle w:val="HideTWBExt"/>
          <w:b w:val="0"/>
        </w:rPr>
        <w:t>&lt;/NumAm&gt;</w:t>
      </w:r>
    </w:p>
    <w:p w14:paraId="4B5C0848"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24B6A15A" w14:textId="77777777" w:rsidR="00B37C2D" w:rsidRPr="000809B0" w:rsidRDefault="00B37C2D" w:rsidP="00B37C2D">
      <w:pPr>
        <w:pStyle w:val="NormalBold"/>
      </w:pPr>
      <w:r w:rsidRPr="000809B0">
        <w:rPr>
          <w:rStyle w:val="HideTWBExt"/>
          <w:b w:val="0"/>
        </w:rPr>
        <w:t>&lt;/RepeatBlock-By&gt;</w:t>
      </w:r>
    </w:p>
    <w:p w14:paraId="0D58C274"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1289DEE" w14:textId="77777777" w:rsidR="00B37C2D" w:rsidRPr="000809B0" w:rsidRDefault="00B37C2D" w:rsidP="00B37C2D">
      <w:pPr>
        <w:pStyle w:val="NormalBold"/>
      </w:pPr>
      <w:r w:rsidRPr="000809B0">
        <w:rPr>
          <w:rStyle w:val="HideTWBExt"/>
          <w:b w:val="0"/>
        </w:rPr>
        <w:t>&lt;Article&gt;</w:t>
      </w:r>
      <w:r w:rsidRPr="000809B0">
        <w:t>I lisa − punkt 1 − lõik 6</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41FF70B" w14:textId="77777777" w:rsidTr="00163FB0">
        <w:trPr>
          <w:trHeight w:hRule="exact" w:val="240"/>
          <w:jc w:val="center"/>
        </w:trPr>
        <w:tc>
          <w:tcPr>
            <w:tcW w:w="9752" w:type="dxa"/>
            <w:gridSpan w:val="2"/>
            <w:tcBorders>
              <w:top w:val="nil"/>
              <w:left w:val="nil"/>
              <w:bottom w:val="nil"/>
              <w:right w:val="nil"/>
            </w:tcBorders>
          </w:tcPr>
          <w:p w14:paraId="2E3F795F" w14:textId="77777777" w:rsidR="00B37C2D" w:rsidRPr="000809B0" w:rsidRDefault="00B37C2D" w:rsidP="00163FB0"/>
        </w:tc>
      </w:tr>
      <w:tr w:rsidR="00FF4B85" w:rsidRPr="000809B0" w14:paraId="1910DD69" w14:textId="77777777" w:rsidTr="00163FB0">
        <w:trPr>
          <w:trHeight w:val="240"/>
          <w:jc w:val="center"/>
        </w:trPr>
        <w:tc>
          <w:tcPr>
            <w:tcW w:w="4876" w:type="dxa"/>
            <w:tcBorders>
              <w:top w:val="nil"/>
              <w:left w:val="nil"/>
              <w:bottom w:val="nil"/>
              <w:right w:val="nil"/>
            </w:tcBorders>
          </w:tcPr>
          <w:p w14:paraId="6955506A"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8FAD02C" w14:textId="77777777" w:rsidR="00B37C2D" w:rsidRPr="000809B0" w:rsidRDefault="00B37C2D" w:rsidP="00163FB0">
            <w:pPr>
              <w:pStyle w:val="AmColumnHeading"/>
            </w:pPr>
            <w:r w:rsidRPr="000809B0">
              <w:t>Muudatusettepanek</w:t>
            </w:r>
          </w:p>
        </w:tc>
      </w:tr>
      <w:tr w:rsidR="00FF4B85" w:rsidRPr="000809B0" w14:paraId="3EF7DA2D" w14:textId="77777777" w:rsidTr="00163FB0">
        <w:trPr>
          <w:jc w:val="center"/>
        </w:trPr>
        <w:tc>
          <w:tcPr>
            <w:tcW w:w="4876" w:type="dxa"/>
            <w:tcBorders>
              <w:top w:val="nil"/>
              <w:left w:val="nil"/>
              <w:bottom w:val="nil"/>
              <w:right w:val="nil"/>
            </w:tcBorders>
          </w:tcPr>
          <w:p w14:paraId="370ACC2D" w14:textId="77777777" w:rsidR="00B37C2D" w:rsidRPr="000809B0" w:rsidRDefault="00B37C2D" w:rsidP="00163FB0">
            <w:pPr>
              <w:pStyle w:val="Normal6a"/>
            </w:pPr>
            <w:r w:rsidRPr="000809B0">
              <w:rPr>
                <w:b/>
                <w:i/>
              </w:rPr>
              <w:t>ESSU õiguslik alus peaks olema ELi toimimise lepingu artikkel 50 ja artikli 114 lõige 1.</w:t>
            </w:r>
            <w:r w:rsidRPr="000809B0">
              <w:t xml:space="preserve"> Selleks et saavutada ESSU põhielementide osas õiguskindlus, peab ELi toimimise lepingu artikli 50 ja artikli 114 lõike 1 alusel vastu võetud direktiiv olema maksimaalse ühtlustamise direktiiv.</w:t>
            </w:r>
          </w:p>
        </w:tc>
        <w:tc>
          <w:tcPr>
            <w:tcW w:w="4876" w:type="dxa"/>
            <w:tcBorders>
              <w:top w:val="nil"/>
              <w:left w:val="nil"/>
              <w:bottom w:val="nil"/>
              <w:right w:val="nil"/>
            </w:tcBorders>
          </w:tcPr>
          <w:p w14:paraId="3447BBAE" w14:textId="77777777" w:rsidR="00B37C2D" w:rsidRPr="000809B0" w:rsidRDefault="00B37C2D" w:rsidP="00163FB0">
            <w:pPr>
              <w:pStyle w:val="Normal6a"/>
            </w:pPr>
            <w:r w:rsidRPr="000809B0">
              <w:t>Selleks et saavutada ESSU põhielementide osas õiguskindlus, peab ELi toimimise lepingu artikli 50 ja artikli 114 lõike 1 alusel vastu võetud direktiiv olema maksimaalse ühtlustamise direktiiv.</w:t>
            </w:r>
          </w:p>
        </w:tc>
      </w:tr>
    </w:tbl>
    <w:p w14:paraId="4579D3A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DB894D0" w14:textId="77777777" w:rsidR="00B37C2D" w:rsidRPr="000809B0" w:rsidRDefault="00B37C2D" w:rsidP="00B37C2D">
      <w:r w:rsidRPr="000809B0">
        <w:rPr>
          <w:rStyle w:val="HideTWBExt"/>
        </w:rPr>
        <w:t>&lt;/Amend&gt;</w:t>
      </w:r>
    </w:p>
    <w:p w14:paraId="2C58CDD7"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215</w:t>
      </w:r>
      <w:r w:rsidRPr="000809B0">
        <w:rPr>
          <w:rStyle w:val="HideTWBExt"/>
          <w:b w:val="0"/>
        </w:rPr>
        <w:t>&lt;/NumAm&gt;</w:t>
      </w:r>
    </w:p>
    <w:p w14:paraId="65DD86AC"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7E845EF4" w14:textId="77777777" w:rsidR="00B37C2D" w:rsidRPr="000809B0" w:rsidRDefault="00B37C2D" w:rsidP="00B37C2D">
      <w:pPr>
        <w:pStyle w:val="NormalBold"/>
      </w:pPr>
      <w:r w:rsidRPr="000809B0">
        <w:rPr>
          <w:rStyle w:val="HideTWBExt"/>
          <w:b w:val="0"/>
        </w:rPr>
        <w:t>&lt;/RepeatBlock-By&gt;</w:t>
      </w:r>
    </w:p>
    <w:p w14:paraId="373BBB1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98626C6" w14:textId="77777777" w:rsidR="00B37C2D" w:rsidRPr="000809B0" w:rsidRDefault="00B37C2D" w:rsidP="00B37C2D">
      <w:pPr>
        <w:pStyle w:val="NormalBold"/>
      </w:pPr>
      <w:r w:rsidRPr="000809B0">
        <w:rPr>
          <w:rStyle w:val="HideTWBExt"/>
          <w:b w:val="0"/>
        </w:rPr>
        <w:t>&lt;Article&gt;</w:t>
      </w:r>
      <w:r w:rsidRPr="000809B0">
        <w:t>I lisa − punkt 1 − lõik 7</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1366961" w14:textId="77777777" w:rsidTr="00163FB0">
        <w:trPr>
          <w:trHeight w:hRule="exact" w:val="240"/>
          <w:jc w:val="center"/>
        </w:trPr>
        <w:tc>
          <w:tcPr>
            <w:tcW w:w="9752" w:type="dxa"/>
            <w:gridSpan w:val="2"/>
            <w:tcBorders>
              <w:top w:val="nil"/>
              <w:left w:val="nil"/>
              <w:bottom w:val="nil"/>
              <w:right w:val="nil"/>
            </w:tcBorders>
          </w:tcPr>
          <w:p w14:paraId="7A8A283B" w14:textId="77777777" w:rsidR="00B37C2D" w:rsidRPr="000809B0" w:rsidRDefault="00B37C2D" w:rsidP="00163FB0"/>
        </w:tc>
      </w:tr>
      <w:tr w:rsidR="00FF4B85" w:rsidRPr="000809B0" w14:paraId="0954960A" w14:textId="77777777" w:rsidTr="00163FB0">
        <w:trPr>
          <w:trHeight w:val="240"/>
          <w:jc w:val="center"/>
        </w:trPr>
        <w:tc>
          <w:tcPr>
            <w:tcW w:w="4876" w:type="dxa"/>
            <w:tcBorders>
              <w:top w:val="nil"/>
              <w:left w:val="nil"/>
              <w:bottom w:val="nil"/>
              <w:right w:val="nil"/>
            </w:tcBorders>
          </w:tcPr>
          <w:p w14:paraId="3F75712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782A084" w14:textId="77777777" w:rsidR="00B37C2D" w:rsidRPr="000809B0" w:rsidRDefault="00B37C2D" w:rsidP="00163FB0">
            <w:pPr>
              <w:pStyle w:val="AmColumnHeading"/>
            </w:pPr>
            <w:r w:rsidRPr="000809B0">
              <w:t>Muudatusettepanek</w:t>
            </w:r>
          </w:p>
        </w:tc>
      </w:tr>
      <w:tr w:rsidR="00FF4B85" w:rsidRPr="000809B0" w14:paraId="7475A626" w14:textId="77777777" w:rsidTr="00163FB0">
        <w:trPr>
          <w:jc w:val="center"/>
        </w:trPr>
        <w:tc>
          <w:tcPr>
            <w:tcW w:w="4876" w:type="dxa"/>
            <w:tcBorders>
              <w:top w:val="nil"/>
              <w:left w:val="nil"/>
              <w:bottom w:val="nil"/>
              <w:right w:val="nil"/>
            </w:tcBorders>
          </w:tcPr>
          <w:p w14:paraId="0D0CA5F3" w14:textId="77777777" w:rsidR="00B37C2D" w:rsidRPr="000809B0" w:rsidRDefault="00B37C2D" w:rsidP="00163FB0">
            <w:pPr>
              <w:pStyle w:val="Normal6a"/>
            </w:pPr>
            <w:r w:rsidRPr="000809B0">
              <w:rPr>
                <w:b/>
                <w:i/>
              </w:rPr>
              <w:t>Parlament on teadlik ohust, et automaatselt tunnustatud ESSU võib viia nõrgemaid pooli kaitsvatest kohustuslikest riigisisestest õigusnormidest kõrvalehoidmiseni. ESSU kontsernisiseste eeskirjadega ei tohiks seega piirata liidu ega liikmesriigi õiguse kohaldamist individuaalse ja kollektiivse tööõiguse valdkonnas, sealhulgas töötajate kaasotsustamise eeskirjade kohaldamist, ning need peaksid sisaldama kaitsemeetmeid, mis takistavad tulemuslikult ESSU kuritarvituslikku kasutamist.</w:t>
            </w:r>
          </w:p>
        </w:tc>
        <w:tc>
          <w:tcPr>
            <w:tcW w:w="4876" w:type="dxa"/>
            <w:tcBorders>
              <w:top w:val="nil"/>
              <w:left w:val="nil"/>
              <w:bottom w:val="nil"/>
              <w:right w:val="nil"/>
            </w:tcBorders>
          </w:tcPr>
          <w:p w14:paraId="3947041D" w14:textId="77777777" w:rsidR="00B37C2D" w:rsidRPr="000809B0" w:rsidRDefault="00B37C2D" w:rsidP="00163FB0">
            <w:pPr>
              <w:pStyle w:val="Normal6a"/>
            </w:pPr>
            <w:r w:rsidRPr="000809B0">
              <w:rPr>
                <w:b/>
                <w:i/>
              </w:rPr>
              <w:t>välja jäetud</w:t>
            </w:r>
          </w:p>
        </w:tc>
      </w:tr>
    </w:tbl>
    <w:p w14:paraId="6073E2E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8D5D0A7" w14:textId="77777777" w:rsidR="00B37C2D" w:rsidRPr="000809B0" w:rsidRDefault="00B37C2D" w:rsidP="00B37C2D">
      <w:r w:rsidRPr="000809B0">
        <w:rPr>
          <w:rStyle w:val="HideTWBExt"/>
        </w:rPr>
        <w:t>&lt;/Amend&gt;</w:t>
      </w:r>
    </w:p>
    <w:p w14:paraId="6A9B157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216</w:t>
      </w:r>
      <w:r w:rsidRPr="000809B0">
        <w:rPr>
          <w:rStyle w:val="HideTWBExt"/>
          <w:b w:val="0"/>
        </w:rPr>
        <w:t>&lt;/NumAm&gt;</w:t>
      </w:r>
    </w:p>
    <w:p w14:paraId="5A94387F" w14:textId="77777777" w:rsidR="00B37C2D" w:rsidRPr="000809B0" w:rsidRDefault="00B37C2D" w:rsidP="00B37C2D">
      <w:pPr>
        <w:pStyle w:val="NormalBold"/>
      </w:pPr>
      <w:r w:rsidRPr="000809B0">
        <w:rPr>
          <w:rStyle w:val="HideTWBExt"/>
          <w:b w:val="0"/>
        </w:rPr>
        <w:t>&lt;RepeatBlock-By&gt;&lt;Members&gt;</w:t>
      </w:r>
      <w:r w:rsidRPr="000809B0">
        <w:t>Lukas Mandl</w:t>
      </w:r>
      <w:r w:rsidRPr="000809B0">
        <w:rPr>
          <w:rStyle w:val="HideTWBExt"/>
          <w:b w:val="0"/>
        </w:rPr>
        <w:t>&lt;/Members&gt;</w:t>
      </w:r>
    </w:p>
    <w:p w14:paraId="0348430C" w14:textId="77777777" w:rsidR="00B37C2D" w:rsidRPr="000809B0" w:rsidRDefault="00B37C2D" w:rsidP="00B37C2D">
      <w:pPr>
        <w:pStyle w:val="NormalBold"/>
      </w:pPr>
      <w:r w:rsidRPr="000809B0">
        <w:rPr>
          <w:rStyle w:val="HideTWBExt"/>
          <w:b w:val="0"/>
        </w:rPr>
        <w:t>&lt;/RepeatBlock-By&gt;</w:t>
      </w:r>
    </w:p>
    <w:p w14:paraId="0640CDD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F25B0EF" w14:textId="77777777" w:rsidR="00B37C2D" w:rsidRPr="000809B0" w:rsidRDefault="00B37C2D" w:rsidP="00B37C2D">
      <w:pPr>
        <w:pStyle w:val="NormalBold"/>
      </w:pPr>
      <w:r w:rsidRPr="000809B0">
        <w:rPr>
          <w:rStyle w:val="HideTWBExt"/>
          <w:b w:val="0"/>
        </w:rPr>
        <w:t>&lt;Article&gt;</w:t>
      </w:r>
      <w:r w:rsidRPr="000809B0">
        <w:t>I lisa − punkt 1 − lõik 7</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F5721E2" w14:textId="77777777" w:rsidTr="00163FB0">
        <w:trPr>
          <w:trHeight w:hRule="exact" w:val="240"/>
          <w:jc w:val="center"/>
        </w:trPr>
        <w:tc>
          <w:tcPr>
            <w:tcW w:w="9752" w:type="dxa"/>
            <w:gridSpan w:val="2"/>
            <w:tcBorders>
              <w:top w:val="nil"/>
              <w:left w:val="nil"/>
              <w:bottom w:val="nil"/>
              <w:right w:val="nil"/>
            </w:tcBorders>
          </w:tcPr>
          <w:p w14:paraId="6401AD02" w14:textId="77777777" w:rsidR="00B37C2D" w:rsidRPr="000809B0" w:rsidRDefault="00B37C2D" w:rsidP="00163FB0"/>
        </w:tc>
      </w:tr>
      <w:tr w:rsidR="00FF4B85" w:rsidRPr="000809B0" w14:paraId="1193FE4D" w14:textId="77777777" w:rsidTr="00163FB0">
        <w:trPr>
          <w:trHeight w:val="240"/>
          <w:jc w:val="center"/>
        </w:trPr>
        <w:tc>
          <w:tcPr>
            <w:tcW w:w="4876" w:type="dxa"/>
            <w:tcBorders>
              <w:top w:val="nil"/>
              <w:left w:val="nil"/>
              <w:bottom w:val="nil"/>
              <w:right w:val="nil"/>
            </w:tcBorders>
          </w:tcPr>
          <w:p w14:paraId="3CBBB41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7F9B4A6" w14:textId="77777777" w:rsidR="00B37C2D" w:rsidRPr="000809B0" w:rsidRDefault="00B37C2D" w:rsidP="00163FB0">
            <w:pPr>
              <w:pStyle w:val="AmColumnHeading"/>
            </w:pPr>
            <w:r w:rsidRPr="000809B0">
              <w:t>Muudatusettepanek</w:t>
            </w:r>
          </w:p>
        </w:tc>
      </w:tr>
      <w:tr w:rsidR="00FF4B85" w:rsidRPr="000809B0" w14:paraId="006C9427" w14:textId="77777777" w:rsidTr="00163FB0">
        <w:trPr>
          <w:jc w:val="center"/>
        </w:trPr>
        <w:tc>
          <w:tcPr>
            <w:tcW w:w="4876" w:type="dxa"/>
            <w:tcBorders>
              <w:top w:val="nil"/>
              <w:left w:val="nil"/>
              <w:bottom w:val="nil"/>
              <w:right w:val="nil"/>
            </w:tcBorders>
          </w:tcPr>
          <w:p w14:paraId="758F9A13" w14:textId="77777777" w:rsidR="00B37C2D" w:rsidRPr="000809B0" w:rsidRDefault="00B37C2D" w:rsidP="00163FB0">
            <w:pPr>
              <w:pStyle w:val="Normal6a"/>
            </w:pPr>
            <w:r w:rsidRPr="000809B0">
              <w:t>Parlament on teadlik ohust, et automaatselt tunnustatud ESSU võib viia nõrgemaid pooli kaitsvatest kohustuslikest riigisisestest õigusnormidest kõrvalehoidmiseni. ESSU kontsernisiseste eeskirjadega ei tohiks seega piirata liidu ega liikmesriigi õiguse kohaldamist individuaalse ja kollektiivse tööõiguse valdkonnas, sealhulgas töötajate kaasotsustamise eeskirjade kohaldamist, ning need peaksid sisaldama kaitsemeetmeid, mis takistavad tulemuslikult ESSU kuritarvituslikku kasutamist.</w:t>
            </w:r>
          </w:p>
        </w:tc>
        <w:tc>
          <w:tcPr>
            <w:tcW w:w="4876" w:type="dxa"/>
            <w:tcBorders>
              <w:top w:val="nil"/>
              <w:left w:val="nil"/>
              <w:bottom w:val="nil"/>
              <w:right w:val="nil"/>
            </w:tcBorders>
          </w:tcPr>
          <w:p w14:paraId="2116BD65" w14:textId="77777777" w:rsidR="00B37C2D" w:rsidRPr="000809B0" w:rsidRDefault="00B37C2D" w:rsidP="00163FB0">
            <w:pPr>
              <w:pStyle w:val="Normal6a"/>
            </w:pPr>
            <w:r w:rsidRPr="000809B0">
              <w:t xml:space="preserve">Parlament on teadlik ohust, et automaatselt tunnustatud ESSU võib viia nõrgemaid pooli </w:t>
            </w:r>
            <w:r w:rsidRPr="000809B0">
              <w:rPr>
                <w:b/>
                <w:bCs/>
                <w:i/>
                <w:iCs/>
              </w:rPr>
              <w:t>või avalikke huve</w:t>
            </w:r>
            <w:r w:rsidRPr="000809B0">
              <w:t xml:space="preserve"> kaitsvatest kohustuslikest riigisisestest õigusnormidest kõrvalehoidmiseni. ESSU kontsernisiseste eeskirjadega ei tohiks seega piirata liidu ega liikmesriigi õiguse kohaldamist individuaalse ja kollektiivse tööõiguse valdkonnas, sealhulgas töötajate kaasotsustamise eeskirjade kohaldamist, </w:t>
            </w:r>
            <w:r w:rsidRPr="000809B0">
              <w:rPr>
                <w:b/>
                <w:bCs/>
                <w:i/>
                <w:iCs/>
              </w:rPr>
              <w:t>ega vorminõudeid seoses sellise äriühingu asutamise või aktsiate üleandmisega</w:t>
            </w:r>
            <w:r w:rsidRPr="000809B0">
              <w:t xml:space="preserve"> ning need peaksid sisaldama kaitsemeetmeid, mis takistavad tulemuslikult ESSU kuritarvituslikku kasutamist.</w:t>
            </w:r>
          </w:p>
        </w:tc>
      </w:tr>
    </w:tbl>
    <w:p w14:paraId="607C4214"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9FFF606" w14:textId="77777777" w:rsidR="00B37C2D" w:rsidRPr="000809B0" w:rsidRDefault="00B37C2D" w:rsidP="00B37C2D">
      <w:r w:rsidRPr="000809B0">
        <w:rPr>
          <w:rStyle w:val="HideTWBExt"/>
        </w:rPr>
        <w:t>&lt;/Amend&gt;</w:t>
      </w:r>
    </w:p>
    <w:p w14:paraId="63842357"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217</w:t>
      </w:r>
      <w:r w:rsidRPr="000809B0">
        <w:rPr>
          <w:rStyle w:val="HideTWBExt"/>
          <w:b w:val="0"/>
        </w:rPr>
        <w:t>&lt;/NumAm&gt;</w:t>
      </w:r>
    </w:p>
    <w:p w14:paraId="5F4CAA1A"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1B269E0F" w14:textId="77777777" w:rsidR="00B37C2D" w:rsidRPr="000809B0" w:rsidRDefault="00B37C2D" w:rsidP="00B37C2D">
      <w:pPr>
        <w:pStyle w:val="NormalBold"/>
      </w:pPr>
      <w:r w:rsidRPr="000809B0">
        <w:rPr>
          <w:rStyle w:val="HideTWBExt"/>
          <w:b w:val="0"/>
        </w:rPr>
        <w:t>&lt;/RepeatBlock-By&gt;</w:t>
      </w:r>
    </w:p>
    <w:p w14:paraId="338A6D88"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098CA34" w14:textId="77777777" w:rsidR="00B37C2D" w:rsidRPr="000809B0" w:rsidRDefault="00B37C2D" w:rsidP="00B37C2D">
      <w:pPr>
        <w:pStyle w:val="NormalBold"/>
      </w:pPr>
      <w:r w:rsidRPr="000809B0">
        <w:rPr>
          <w:rStyle w:val="HideTWBExt"/>
          <w:b w:val="0"/>
        </w:rPr>
        <w:t>&lt;Article&gt;</w:t>
      </w:r>
      <w:r w:rsidRPr="000809B0">
        <w:t>I lisa − punkt 1 − lõik 7</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FAB47FD" w14:textId="77777777" w:rsidTr="00163FB0">
        <w:trPr>
          <w:trHeight w:hRule="exact" w:val="240"/>
          <w:jc w:val="center"/>
        </w:trPr>
        <w:tc>
          <w:tcPr>
            <w:tcW w:w="9752" w:type="dxa"/>
            <w:gridSpan w:val="2"/>
            <w:tcBorders>
              <w:top w:val="nil"/>
              <w:left w:val="nil"/>
              <w:bottom w:val="nil"/>
              <w:right w:val="nil"/>
            </w:tcBorders>
          </w:tcPr>
          <w:p w14:paraId="609217E3" w14:textId="77777777" w:rsidR="00B37C2D" w:rsidRPr="000809B0" w:rsidRDefault="00B37C2D" w:rsidP="00163FB0"/>
        </w:tc>
      </w:tr>
      <w:tr w:rsidR="00FF4B85" w:rsidRPr="000809B0" w14:paraId="6301B1DD" w14:textId="77777777" w:rsidTr="00163FB0">
        <w:trPr>
          <w:trHeight w:val="240"/>
          <w:jc w:val="center"/>
        </w:trPr>
        <w:tc>
          <w:tcPr>
            <w:tcW w:w="4876" w:type="dxa"/>
            <w:tcBorders>
              <w:top w:val="nil"/>
              <w:left w:val="nil"/>
              <w:bottom w:val="nil"/>
              <w:right w:val="nil"/>
            </w:tcBorders>
          </w:tcPr>
          <w:p w14:paraId="48F59DA9"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1AE33B0" w14:textId="77777777" w:rsidR="00B37C2D" w:rsidRPr="000809B0" w:rsidRDefault="00B37C2D" w:rsidP="00163FB0">
            <w:pPr>
              <w:pStyle w:val="AmColumnHeading"/>
            </w:pPr>
            <w:r w:rsidRPr="000809B0">
              <w:t>Muudatusettepanek</w:t>
            </w:r>
          </w:p>
        </w:tc>
      </w:tr>
      <w:tr w:rsidR="00FF4B85" w:rsidRPr="000809B0" w14:paraId="4B841F23" w14:textId="77777777" w:rsidTr="00163FB0">
        <w:trPr>
          <w:jc w:val="center"/>
        </w:trPr>
        <w:tc>
          <w:tcPr>
            <w:tcW w:w="4876" w:type="dxa"/>
            <w:tcBorders>
              <w:top w:val="nil"/>
              <w:left w:val="nil"/>
              <w:bottom w:val="nil"/>
              <w:right w:val="nil"/>
            </w:tcBorders>
          </w:tcPr>
          <w:p w14:paraId="53115DB3" w14:textId="77777777" w:rsidR="00B37C2D" w:rsidRPr="000809B0" w:rsidRDefault="00B37C2D" w:rsidP="00163FB0">
            <w:pPr>
              <w:pStyle w:val="Normal6a"/>
            </w:pPr>
            <w:r w:rsidRPr="000809B0">
              <w:t xml:space="preserve">Parlament on teadlik ohust, et automaatselt tunnustatud </w:t>
            </w:r>
            <w:r w:rsidRPr="000809B0">
              <w:rPr>
                <w:b/>
                <w:bCs/>
                <w:i/>
                <w:iCs/>
              </w:rPr>
              <w:t>ESSU</w:t>
            </w:r>
            <w:r w:rsidRPr="000809B0">
              <w:t xml:space="preserve"> võib viia nõrgemaid pooli kaitsvatest kohustuslikest riigisisestest õigusnormidest kõrvalehoidmiseni. ESSU kontsernisiseste eeskirjadega ei tohiks seega piirata liidu ega liikmesriigi õiguse kohaldamist individuaalse ja kollektiivse tööõiguse valdkonnas, sealhulgas töötajate kaasotsustamise eeskirjade kohaldamist, ning need peaksid sisaldama kaitsemeetmeid, mis takistavad tulemuslikult </w:t>
            </w:r>
            <w:r w:rsidRPr="000809B0">
              <w:rPr>
                <w:b/>
                <w:bCs/>
                <w:i/>
                <w:iCs/>
              </w:rPr>
              <w:t>ESSU</w:t>
            </w:r>
            <w:r w:rsidRPr="000809B0">
              <w:t xml:space="preserve"> kuritarvituslikku kasutamist.</w:t>
            </w:r>
          </w:p>
        </w:tc>
        <w:tc>
          <w:tcPr>
            <w:tcW w:w="4876" w:type="dxa"/>
            <w:tcBorders>
              <w:top w:val="nil"/>
              <w:left w:val="nil"/>
              <w:bottom w:val="nil"/>
              <w:right w:val="nil"/>
            </w:tcBorders>
          </w:tcPr>
          <w:p w14:paraId="5C4483E0" w14:textId="77777777" w:rsidR="00B37C2D" w:rsidRPr="000809B0" w:rsidRDefault="00B37C2D" w:rsidP="00163FB0">
            <w:pPr>
              <w:pStyle w:val="Normal6a"/>
            </w:pPr>
            <w:r w:rsidRPr="000809B0">
              <w:t xml:space="preserve">Parlament on teadlik ohust, et automaatselt tunnustatud </w:t>
            </w:r>
            <w:r w:rsidRPr="000809B0">
              <w:rPr>
                <w:b/>
                <w:bCs/>
                <w:i/>
                <w:iCs/>
              </w:rPr>
              <w:t>SES</w:t>
            </w:r>
            <w:r w:rsidRPr="000809B0">
              <w:t xml:space="preserve"> võib viia nõrgemaid pooli kaitsvatest kohustuslikest riigisisestest õigusnormidest kõrvalehoidmiseni. ESSU kontsernisiseste eeskirjadega ei tohiks seega piirata liidu ega liikmesriigi õiguse kohaldamist individuaalse ja kollektiivse tööõiguse valdkonnas, sealhulgas töötajate kaasotsustamise eeskirjade kohaldamist, ning need peaksid sisaldama kaitsemeetmeid, mis takistavad tulemuslikult </w:t>
            </w:r>
            <w:proofErr w:type="spellStart"/>
            <w:r w:rsidRPr="000809B0">
              <w:rPr>
                <w:b/>
                <w:bCs/>
                <w:i/>
                <w:iCs/>
              </w:rPr>
              <w:t>SESi</w:t>
            </w:r>
            <w:proofErr w:type="spellEnd"/>
            <w:r w:rsidRPr="000809B0">
              <w:t xml:space="preserve"> kuritarvituslikku kasutamist.</w:t>
            </w:r>
          </w:p>
        </w:tc>
      </w:tr>
    </w:tbl>
    <w:p w14:paraId="26AB57BC"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6518EDB" w14:textId="77777777" w:rsidR="00B37C2D" w:rsidRPr="000809B0" w:rsidRDefault="00B37C2D" w:rsidP="00B37C2D">
      <w:r w:rsidRPr="000809B0">
        <w:rPr>
          <w:rStyle w:val="HideTWBExt"/>
        </w:rPr>
        <w:t>&lt;/Amend&gt;</w:t>
      </w:r>
    </w:p>
    <w:p w14:paraId="04706261"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218</w:t>
      </w:r>
      <w:r w:rsidRPr="000809B0">
        <w:rPr>
          <w:rStyle w:val="HideTWBExt"/>
          <w:b w:val="0"/>
        </w:rPr>
        <w:t>&lt;/NumAm&gt;</w:t>
      </w:r>
    </w:p>
    <w:p w14:paraId="667AE147" w14:textId="77777777" w:rsidR="00B37C2D" w:rsidRPr="000809B0" w:rsidRDefault="00B37C2D" w:rsidP="00B37C2D">
      <w:pPr>
        <w:pStyle w:val="NormalBold"/>
      </w:pPr>
      <w:r w:rsidRPr="000809B0">
        <w:rPr>
          <w:rStyle w:val="HideTWBExt"/>
          <w:b w:val="0"/>
        </w:rPr>
        <w:t>&lt;RepeatBlock-By&gt;&lt;Members&gt;</w:t>
      </w:r>
      <w:r w:rsidRPr="000809B0">
        <w:t>Maravillas Abadía Jover</w:t>
      </w:r>
      <w:r w:rsidRPr="000809B0">
        <w:rPr>
          <w:rStyle w:val="HideTWBExt"/>
          <w:b w:val="0"/>
        </w:rPr>
        <w:t>&lt;/Members&gt;</w:t>
      </w:r>
    </w:p>
    <w:p w14:paraId="132149EC" w14:textId="77777777" w:rsidR="00B37C2D" w:rsidRPr="000809B0" w:rsidRDefault="00B37C2D" w:rsidP="00B37C2D">
      <w:pPr>
        <w:pStyle w:val="NormalBold"/>
      </w:pPr>
      <w:r w:rsidRPr="000809B0">
        <w:rPr>
          <w:rStyle w:val="HideTWBExt"/>
          <w:b w:val="0"/>
        </w:rPr>
        <w:t>&lt;/RepeatBlock-By&gt;</w:t>
      </w:r>
    </w:p>
    <w:p w14:paraId="7F1D9023"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C2F91C4" w14:textId="77777777" w:rsidR="00B37C2D" w:rsidRPr="000809B0" w:rsidRDefault="00B37C2D" w:rsidP="00B37C2D">
      <w:pPr>
        <w:pStyle w:val="NormalBold"/>
      </w:pPr>
      <w:r w:rsidRPr="000809B0">
        <w:rPr>
          <w:rStyle w:val="HideTWBExt"/>
          <w:b w:val="0"/>
        </w:rPr>
        <w:t>&lt;Article&gt;</w:t>
      </w:r>
      <w:r w:rsidRPr="000809B0">
        <w:t>I lisa – punkt 1 – lõik 7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A7ADA1A" w14:textId="77777777" w:rsidTr="00163FB0">
        <w:trPr>
          <w:trHeight w:hRule="exact" w:val="240"/>
          <w:jc w:val="center"/>
        </w:trPr>
        <w:tc>
          <w:tcPr>
            <w:tcW w:w="9752" w:type="dxa"/>
            <w:gridSpan w:val="2"/>
            <w:tcBorders>
              <w:top w:val="nil"/>
              <w:left w:val="nil"/>
              <w:bottom w:val="nil"/>
              <w:right w:val="nil"/>
            </w:tcBorders>
          </w:tcPr>
          <w:p w14:paraId="37F7DA34" w14:textId="77777777" w:rsidR="00B37C2D" w:rsidRPr="000809B0" w:rsidRDefault="00B37C2D" w:rsidP="00163FB0"/>
        </w:tc>
      </w:tr>
      <w:tr w:rsidR="00FF4B85" w:rsidRPr="000809B0" w14:paraId="46E09E60" w14:textId="77777777" w:rsidTr="00163FB0">
        <w:trPr>
          <w:trHeight w:val="240"/>
          <w:jc w:val="center"/>
        </w:trPr>
        <w:tc>
          <w:tcPr>
            <w:tcW w:w="4876" w:type="dxa"/>
            <w:tcBorders>
              <w:top w:val="nil"/>
              <w:left w:val="nil"/>
              <w:bottom w:val="nil"/>
              <w:right w:val="nil"/>
            </w:tcBorders>
          </w:tcPr>
          <w:p w14:paraId="160DEFCA"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FB4D1C7" w14:textId="77777777" w:rsidR="00B37C2D" w:rsidRPr="000809B0" w:rsidRDefault="00B37C2D" w:rsidP="00163FB0">
            <w:pPr>
              <w:pStyle w:val="AmColumnHeading"/>
            </w:pPr>
            <w:r w:rsidRPr="000809B0">
              <w:t>Muudatusettepanek</w:t>
            </w:r>
          </w:p>
        </w:tc>
      </w:tr>
      <w:tr w:rsidR="00FF4B85" w:rsidRPr="000809B0" w14:paraId="6616B775" w14:textId="77777777" w:rsidTr="00163FB0">
        <w:trPr>
          <w:jc w:val="center"/>
        </w:trPr>
        <w:tc>
          <w:tcPr>
            <w:tcW w:w="4876" w:type="dxa"/>
            <w:tcBorders>
              <w:top w:val="nil"/>
              <w:left w:val="nil"/>
              <w:bottom w:val="nil"/>
              <w:right w:val="nil"/>
            </w:tcBorders>
          </w:tcPr>
          <w:p w14:paraId="3228B5F9" w14:textId="77777777" w:rsidR="00B37C2D" w:rsidRPr="000809B0" w:rsidRDefault="00B37C2D" w:rsidP="00163FB0">
            <w:pPr>
              <w:pStyle w:val="Normal6a"/>
            </w:pPr>
          </w:p>
        </w:tc>
        <w:tc>
          <w:tcPr>
            <w:tcW w:w="4876" w:type="dxa"/>
            <w:tcBorders>
              <w:top w:val="nil"/>
              <w:left w:val="nil"/>
              <w:bottom w:val="nil"/>
              <w:right w:val="nil"/>
            </w:tcBorders>
          </w:tcPr>
          <w:p w14:paraId="5ED9D6EA" w14:textId="77777777" w:rsidR="00B37C2D" w:rsidRPr="000809B0" w:rsidRDefault="00B37C2D" w:rsidP="00163FB0">
            <w:pPr>
              <w:pStyle w:val="Normal6a"/>
            </w:pPr>
            <w:r w:rsidRPr="000809B0">
              <w:rPr>
                <w:b/>
                <w:i/>
              </w:rPr>
              <w:t xml:space="preserve">Arvestades seda, kui oluline on jälgida 28. režiimi tulemuslikkust innovatsiooni edendamisel, õiguskindluse tagamisel ja eeskirjadest kõrvalehoidmise vältimisel, peaks komisjon kolme aasta jooksul pärast 28. režiimi jõustumist vaatama põhjalikult läbi selle rakendamise ning mõju </w:t>
            </w:r>
            <w:proofErr w:type="spellStart"/>
            <w:r w:rsidRPr="000809B0">
              <w:rPr>
                <w:b/>
                <w:i/>
              </w:rPr>
              <w:t>VKEdele</w:t>
            </w:r>
            <w:proofErr w:type="spellEnd"/>
            <w:r w:rsidRPr="000809B0">
              <w:rPr>
                <w:b/>
                <w:i/>
              </w:rPr>
              <w:t>, idu- ja kasvufirmadele kogu liidus. Selle läbivaatamise käigus tuleks hinnata, kas lihtsustamise, piiriülese tunnustamise ja konkurentsivõime eesmärgid on saavutatud, ning vajaduse korral peaksid sellega kaasnema seadusandlikud ettepanekud õigusaktide läbivaatamiseks.</w:t>
            </w:r>
          </w:p>
        </w:tc>
      </w:tr>
    </w:tbl>
    <w:p w14:paraId="1088E54A"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ED0FCEE" w14:textId="77777777" w:rsidR="00B37C2D" w:rsidRPr="000809B0" w:rsidRDefault="00B37C2D" w:rsidP="00B37C2D">
      <w:r w:rsidRPr="000809B0">
        <w:rPr>
          <w:rStyle w:val="HideTWBExt"/>
        </w:rPr>
        <w:t>&lt;/Amend&gt;</w:t>
      </w:r>
    </w:p>
    <w:p w14:paraId="669717CF"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219</w:t>
      </w:r>
      <w:r w:rsidRPr="000809B0">
        <w:rPr>
          <w:rStyle w:val="HideTWBExt"/>
          <w:b w:val="0"/>
        </w:rPr>
        <w:t>&lt;/NumAm&gt;</w:t>
      </w:r>
    </w:p>
    <w:p w14:paraId="4D795F80"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4451A2A4" w14:textId="77777777" w:rsidR="00B37C2D" w:rsidRPr="000809B0" w:rsidRDefault="00B37C2D" w:rsidP="00B37C2D">
      <w:pPr>
        <w:pStyle w:val="NormalBold"/>
      </w:pPr>
      <w:r w:rsidRPr="000809B0">
        <w:rPr>
          <w:rStyle w:val="HideTWBExt"/>
          <w:b w:val="0"/>
        </w:rPr>
        <w:t>&lt;/RepeatBlock-By&gt;</w:t>
      </w:r>
    </w:p>
    <w:p w14:paraId="0AD9520F"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E2DD32E" w14:textId="77777777" w:rsidR="00B37C2D" w:rsidRPr="000809B0" w:rsidRDefault="00B37C2D" w:rsidP="00B37C2D">
      <w:pPr>
        <w:pStyle w:val="NormalBold"/>
      </w:pPr>
      <w:r w:rsidRPr="000809B0">
        <w:rPr>
          <w:rStyle w:val="HideTWBExt"/>
          <w:b w:val="0"/>
        </w:rPr>
        <w:t>&lt;Article&gt;</w:t>
      </w:r>
      <w:r w:rsidRPr="000809B0">
        <w:t>I lisa – punkt 2 – lõik 2 – sissejuhatav osa</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1BCB57D" w14:textId="77777777" w:rsidTr="00163FB0">
        <w:trPr>
          <w:trHeight w:hRule="exact" w:val="240"/>
          <w:jc w:val="center"/>
        </w:trPr>
        <w:tc>
          <w:tcPr>
            <w:tcW w:w="9752" w:type="dxa"/>
            <w:gridSpan w:val="2"/>
            <w:tcBorders>
              <w:top w:val="nil"/>
              <w:left w:val="nil"/>
              <w:bottom w:val="nil"/>
              <w:right w:val="nil"/>
            </w:tcBorders>
          </w:tcPr>
          <w:p w14:paraId="4F0B5B5C" w14:textId="77777777" w:rsidR="00B37C2D" w:rsidRPr="000809B0" w:rsidRDefault="00B37C2D" w:rsidP="00163FB0"/>
        </w:tc>
      </w:tr>
      <w:tr w:rsidR="00FF4B85" w:rsidRPr="000809B0" w14:paraId="692B9EA1" w14:textId="77777777" w:rsidTr="00163FB0">
        <w:trPr>
          <w:trHeight w:val="240"/>
          <w:jc w:val="center"/>
        </w:trPr>
        <w:tc>
          <w:tcPr>
            <w:tcW w:w="4876" w:type="dxa"/>
            <w:tcBorders>
              <w:top w:val="nil"/>
              <w:left w:val="nil"/>
              <w:bottom w:val="nil"/>
              <w:right w:val="nil"/>
            </w:tcBorders>
          </w:tcPr>
          <w:p w14:paraId="3F8B2073"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768C3C7" w14:textId="77777777" w:rsidR="00B37C2D" w:rsidRPr="000809B0" w:rsidRDefault="00B37C2D" w:rsidP="00163FB0">
            <w:pPr>
              <w:pStyle w:val="AmColumnHeading"/>
            </w:pPr>
            <w:r w:rsidRPr="000809B0">
              <w:t>Muudatusettepanek</w:t>
            </w:r>
          </w:p>
        </w:tc>
      </w:tr>
      <w:tr w:rsidR="00FF4B85" w:rsidRPr="000809B0" w14:paraId="49E655AE" w14:textId="77777777" w:rsidTr="00163FB0">
        <w:trPr>
          <w:jc w:val="center"/>
        </w:trPr>
        <w:tc>
          <w:tcPr>
            <w:tcW w:w="4876" w:type="dxa"/>
            <w:tcBorders>
              <w:top w:val="nil"/>
              <w:left w:val="nil"/>
              <w:bottom w:val="nil"/>
              <w:right w:val="nil"/>
            </w:tcBorders>
          </w:tcPr>
          <w:p w14:paraId="49717190" w14:textId="77777777" w:rsidR="00B37C2D" w:rsidRPr="000809B0" w:rsidRDefault="00B37C2D" w:rsidP="00163FB0">
            <w:pPr>
              <w:pStyle w:val="Normal6a"/>
            </w:pPr>
            <w:r w:rsidRPr="000809B0">
              <w:rPr>
                <w:b/>
                <w:i/>
              </w:rPr>
              <w:t>Liikmesriigid peaksid oma riigisiseses õiguskorras sätestama õigusnormid, mis nende järgimise korral võimaldavad riiklikul ettevõtlusvormil lisada oma äriühingu nimele lühendi ESSU.</w:t>
            </w:r>
            <w:r w:rsidRPr="000809B0">
              <w:t xml:space="preserve"> </w:t>
            </w:r>
            <w:proofErr w:type="spellStart"/>
            <w:r w:rsidRPr="000809B0">
              <w:t>ESSUna</w:t>
            </w:r>
            <w:proofErr w:type="spellEnd"/>
            <w:r w:rsidRPr="000809B0">
              <w:t xml:space="preserve"> registreerimiseks peab riiklik ettevõtlusvorm vastama järgmistele nõuetele:</w:t>
            </w:r>
          </w:p>
        </w:tc>
        <w:tc>
          <w:tcPr>
            <w:tcW w:w="4876" w:type="dxa"/>
            <w:tcBorders>
              <w:top w:val="nil"/>
              <w:left w:val="nil"/>
              <w:bottom w:val="nil"/>
              <w:right w:val="nil"/>
            </w:tcBorders>
          </w:tcPr>
          <w:p w14:paraId="201E6A72" w14:textId="77777777" w:rsidR="00B37C2D" w:rsidRPr="000809B0" w:rsidRDefault="00B37C2D" w:rsidP="00163FB0">
            <w:pPr>
              <w:pStyle w:val="Normal6a"/>
            </w:pPr>
            <w:proofErr w:type="spellStart"/>
            <w:r w:rsidRPr="000809B0">
              <w:t>ESSUna</w:t>
            </w:r>
            <w:proofErr w:type="spellEnd"/>
            <w:r w:rsidRPr="000809B0">
              <w:t xml:space="preserve"> registreerimiseks peab riiklik ettevõtlusvorm vastama järgmistele nõuetele:</w:t>
            </w:r>
          </w:p>
        </w:tc>
      </w:tr>
    </w:tbl>
    <w:p w14:paraId="2471CBE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3CA73E25" w14:textId="77777777" w:rsidR="00B37C2D" w:rsidRPr="000809B0" w:rsidRDefault="00B37C2D" w:rsidP="00B37C2D">
      <w:r w:rsidRPr="000809B0">
        <w:rPr>
          <w:rStyle w:val="HideTWBExt"/>
        </w:rPr>
        <w:t>&lt;/Amend&gt;</w:t>
      </w:r>
    </w:p>
    <w:p w14:paraId="0C1EC6E9"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220</w:t>
      </w:r>
      <w:r w:rsidRPr="000809B0">
        <w:rPr>
          <w:rStyle w:val="HideTWBExt"/>
          <w:b w:val="0"/>
        </w:rPr>
        <w:t>&lt;/NumAm&gt;</w:t>
      </w:r>
    </w:p>
    <w:p w14:paraId="13C18D3F"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035470FF" w14:textId="77777777" w:rsidR="00B37C2D" w:rsidRPr="000809B0" w:rsidRDefault="00B37C2D" w:rsidP="00B37C2D">
      <w:pPr>
        <w:pStyle w:val="NormalBold"/>
      </w:pPr>
      <w:r w:rsidRPr="000809B0">
        <w:rPr>
          <w:rStyle w:val="HideTWBExt"/>
          <w:b w:val="0"/>
        </w:rPr>
        <w:t>&lt;/RepeatBlock-By&gt;</w:t>
      </w:r>
    </w:p>
    <w:p w14:paraId="597FA893"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172E341" w14:textId="77777777" w:rsidR="00B37C2D" w:rsidRPr="000809B0" w:rsidRDefault="00B37C2D" w:rsidP="00B37C2D">
      <w:pPr>
        <w:pStyle w:val="NormalBold"/>
      </w:pPr>
      <w:r w:rsidRPr="000809B0">
        <w:rPr>
          <w:rStyle w:val="HideTWBExt"/>
          <w:b w:val="0"/>
        </w:rPr>
        <w:t>&lt;Article&gt;</w:t>
      </w:r>
      <w:r w:rsidRPr="000809B0">
        <w:t>I lisa – punkt 2 – lõik 2 – sissejuhatav osa</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7F3D599" w14:textId="77777777" w:rsidTr="00163FB0">
        <w:trPr>
          <w:trHeight w:hRule="exact" w:val="240"/>
          <w:jc w:val="center"/>
        </w:trPr>
        <w:tc>
          <w:tcPr>
            <w:tcW w:w="9752" w:type="dxa"/>
            <w:gridSpan w:val="2"/>
            <w:tcBorders>
              <w:top w:val="nil"/>
              <w:left w:val="nil"/>
              <w:bottom w:val="nil"/>
              <w:right w:val="nil"/>
            </w:tcBorders>
          </w:tcPr>
          <w:p w14:paraId="7F84E28A" w14:textId="77777777" w:rsidR="00B37C2D" w:rsidRPr="000809B0" w:rsidRDefault="00B37C2D" w:rsidP="00163FB0"/>
        </w:tc>
      </w:tr>
      <w:tr w:rsidR="00FF4B85" w:rsidRPr="000809B0" w14:paraId="0118C92C" w14:textId="77777777" w:rsidTr="00163FB0">
        <w:trPr>
          <w:trHeight w:val="240"/>
          <w:jc w:val="center"/>
        </w:trPr>
        <w:tc>
          <w:tcPr>
            <w:tcW w:w="4876" w:type="dxa"/>
            <w:tcBorders>
              <w:top w:val="nil"/>
              <w:left w:val="nil"/>
              <w:bottom w:val="nil"/>
              <w:right w:val="nil"/>
            </w:tcBorders>
          </w:tcPr>
          <w:p w14:paraId="5056260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3FD8D0C" w14:textId="77777777" w:rsidR="00B37C2D" w:rsidRPr="000809B0" w:rsidRDefault="00B37C2D" w:rsidP="00163FB0">
            <w:pPr>
              <w:pStyle w:val="AmColumnHeading"/>
            </w:pPr>
            <w:r w:rsidRPr="000809B0">
              <w:t>Muudatusettepanek</w:t>
            </w:r>
          </w:p>
        </w:tc>
      </w:tr>
      <w:tr w:rsidR="00FF4B85" w:rsidRPr="000809B0" w14:paraId="5B6E5F7C" w14:textId="77777777" w:rsidTr="00163FB0">
        <w:trPr>
          <w:jc w:val="center"/>
        </w:trPr>
        <w:tc>
          <w:tcPr>
            <w:tcW w:w="4876" w:type="dxa"/>
            <w:tcBorders>
              <w:top w:val="nil"/>
              <w:left w:val="nil"/>
              <w:bottom w:val="nil"/>
              <w:right w:val="nil"/>
            </w:tcBorders>
          </w:tcPr>
          <w:p w14:paraId="2EEA5F39" w14:textId="77777777" w:rsidR="00B37C2D" w:rsidRPr="000809B0" w:rsidRDefault="00B37C2D" w:rsidP="00163FB0">
            <w:pPr>
              <w:pStyle w:val="Normal6a"/>
            </w:pPr>
            <w:r w:rsidRPr="000809B0">
              <w:t xml:space="preserve">Liikmesriigid peaksid oma riigisiseses õiguskorras sätestama õigusnormid, mis nende järgimise korral võimaldavad riiklikul ettevõtlusvormil lisada oma äriühingu nimele lühendi </w:t>
            </w:r>
            <w:r w:rsidRPr="000809B0">
              <w:rPr>
                <w:b/>
                <w:bCs/>
                <w:i/>
                <w:iCs/>
              </w:rPr>
              <w:t>ESSU</w:t>
            </w:r>
            <w:r w:rsidRPr="000809B0">
              <w:t xml:space="preserve">. </w:t>
            </w:r>
            <w:proofErr w:type="spellStart"/>
            <w:r w:rsidRPr="000809B0">
              <w:rPr>
                <w:b/>
                <w:bCs/>
                <w:i/>
                <w:iCs/>
              </w:rPr>
              <w:t>ESSUna</w:t>
            </w:r>
            <w:proofErr w:type="spellEnd"/>
            <w:r w:rsidRPr="000809B0">
              <w:t xml:space="preserve"> registreerimiseks peab riiklik ettevõtlusvorm vastama järgmistele nõuetele:</w:t>
            </w:r>
          </w:p>
        </w:tc>
        <w:tc>
          <w:tcPr>
            <w:tcW w:w="4876" w:type="dxa"/>
            <w:tcBorders>
              <w:top w:val="nil"/>
              <w:left w:val="nil"/>
              <w:bottom w:val="nil"/>
              <w:right w:val="nil"/>
            </w:tcBorders>
          </w:tcPr>
          <w:p w14:paraId="7053D70F" w14:textId="77777777" w:rsidR="00B37C2D" w:rsidRPr="000809B0" w:rsidRDefault="00B37C2D" w:rsidP="00163FB0">
            <w:pPr>
              <w:pStyle w:val="Normal6a"/>
            </w:pPr>
            <w:r w:rsidRPr="000809B0">
              <w:t xml:space="preserve">Liikmesriigid peaksid oma riigisiseses õiguskorras sätestama õigusnormid, mis nende järgimise korral võimaldavad riiklikul ettevõtlusvormil lisada oma äriühingu nimele lühendi </w:t>
            </w:r>
            <w:r w:rsidRPr="000809B0">
              <w:rPr>
                <w:b/>
                <w:bCs/>
                <w:i/>
                <w:iCs/>
              </w:rPr>
              <w:t>SES</w:t>
            </w:r>
            <w:r w:rsidRPr="000809B0">
              <w:t xml:space="preserve">. </w:t>
            </w:r>
            <w:proofErr w:type="spellStart"/>
            <w:r w:rsidRPr="000809B0">
              <w:rPr>
                <w:b/>
                <w:bCs/>
                <w:i/>
                <w:iCs/>
              </w:rPr>
              <w:t>SESina</w:t>
            </w:r>
            <w:proofErr w:type="spellEnd"/>
            <w:r w:rsidRPr="000809B0">
              <w:t xml:space="preserve"> registreerimiseks peab riiklik ettevõtlusvorm vastama järgmistele nõuetele:</w:t>
            </w:r>
          </w:p>
        </w:tc>
      </w:tr>
    </w:tbl>
    <w:p w14:paraId="3451F20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6BF22E1" w14:textId="77777777" w:rsidR="00B37C2D" w:rsidRPr="000809B0" w:rsidRDefault="00B37C2D" w:rsidP="00B37C2D">
      <w:r w:rsidRPr="000809B0">
        <w:rPr>
          <w:rStyle w:val="HideTWBExt"/>
        </w:rPr>
        <w:t>&lt;/Amend&gt;</w:t>
      </w:r>
    </w:p>
    <w:p w14:paraId="677388C0"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221</w:t>
      </w:r>
      <w:r w:rsidRPr="000809B0">
        <w:rPr>
          <w:rStyle w:val="HideTWBExt"/>
          <w:b w:val="0"/>
        </w:rPr>
        <w:t>&lt;/NumAm&gt;</w:t>
      </w:r>
    </w:p>
    <w:p w14:paraId="565218AC"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2689600B" w14:textId="77777777" w:rsidR="00B37C2D" w:rsidRPr="000809B0" w:rsidRDefault="00B37C2D" w:rsidP="00B37C2D">
      <w:pPr>
        <w:pStyle w:val="NormalBold"/>
      </w:pPr>
      <w:r w:rsidRPr="000809B0">
        <w:rPr>
          <w:rStyle w:val="HideTWBExt"/>
          <w:b w:val="0"/>
        </w:rPr>
        <w:t>&lt;/RepeatBlock-By&gt;</w:t>
      </w:r>
    </w:p>
    <w:p w14:paraId="7F364C80"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121C7C7" w14:textId="77777777" w:rsidR="00B37C2D" w:rsidRPr="000809B0" w:rsidRDefault="00B37C2D" w:rsidP="00B37C2D">
      <w:pPr>
        <w:pStyle w:val="NormalBold"/>
      </w:pPr>
      <w:r w:rsidRPr="000809B0">
        <w:rPr>
          <w:rStyle w:val="HideTWBExt"/>
          <w:b w:val="0"/>
        </w:rPr>
        <w:t>&lt;Article&gt;</w:t>
      </w:r>
      <w:r w:rsidRPr="000809B0">
        <w:t>I lisa – punkt 2 – lõik 2 –taane 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F957676" w14:textId="77777777" w:rsidTr="00163FB0">
        <w:trPr>
          <w:trHeight w:hRule="exact" w:val="240"/>
          <w:jc w:val="center"/>
        </w:trPr>
        <w:tc>
          <w:tcPr>
            <w:tcW w:w="9752" w:type="dxa"/>
            <w:gridSpan w:val="2"/>
            <w:tcBorders>
              <w:top w:val="nil"/>
              <w:left w:val="nil"/>
              <w:bottom w:val="nil"/>
              <w:right w:val="nil"/>
            </w:tcBorders>
          </w:tcPr>
          <w:p w14:paraId="67FA121B" w14:textId="77777777" w:rsidR="00B37C2D" w:rsidRPr="000809B0" w:rsidRDefault="00B37C2D" w:rsidP="00163FB0"/>
        </w:tc>
      </w:tr>
      <w:tr w:rsidR="00FF4B85" w:rsidRPr="000809B0" w14:paraId="0D477C2B" w14:textId="77777777" w:rsidTr="00163FB0">
        <w:trPr>
          <w:trHeight w:val="240"/>
          <w:jc w:val="center"/>
        </w:trPr>
        <w:tc>
          <w:tcPr>
            <w:tcW w:w="4876" w:type="dxa"/>
            <w:tcBorders>
              <w:top w:val="nil"/>
              <w:left w:val="nil"/>
              <w:bottom w:val="nil"/>
              <w:right w:val="nil"/>
            </w:tcBorders>
          </w:tcPr>
          <w:p w14:paraId="23EE993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3786857" w14:textId="77777777" w:rsidR="00B37C2D" w:rsidRPr="000809B0" w:rsidRDefault="00B37C2D" w:rsidP="00163FB0">
            <w:pPr>
              <w:pStyle w:val="AmColumnHeading"/>
            </w:pPr>
            <w:r w:rsidRPr="000809B0">
              <w:t>Muudatusettepanek</w:t>
            </w:r>
          </w:p>
        </w:tc>
      </w:tr>
      <w:tr w:rsidR="00FF4B85" w:rsidRPr="000809B0" w14:paraId="1C60F4E2" w14:textId="77777777" w:rsidTr="00163FB0">
        <w:trPr>
          <w:jc w:val="center"/>
        </w:trPr>
        <w:tc>
          <w:tcPr>
            <w:tcW w:w="4876" w:type="dxa"/>
            <w:tcBorders>
              <w:top w:val="nil"/>
              <w:left w:val="nil"/>
              <w:bottom w:val="nil"/>
              <w:right w:val="nil"/>
            </w:tcBorders>
          </w:tcPr>
          <w:p w14:paraId="0A7337B2" w14:textId="77777777" w:rsidR="00B37C2D" w:rsidRPr="000809B0" w:rsidRDefault="00B37C2D" w:rsidP="00163FB0">
            <w:pPr>
              <w:pStyle w:val="Normal6a"/>
            </w:pPr>
            <w:r w:rsidRPr="000809B0">
              <w:t>–</w:t>
            </w:r>
            <w:r w:rsidRPr="000809B0">
              <w:tab/>
              <w:t>see peab olema õigusvõimeline juriidiline isik, mida tunnustatakse registreerimise kuupäeval automaatselt kõigis liikmesriikides;</w:t>
            </w:r>
          </w:p>
        </w:tc>
        <w:tc>
          <w:tcPr>
            <w:tcW w:w="4876" w:type="dxa"/>
            <w:tcBorders>
              <w:top w:val="nil"/>
              <w:left w:val="nil"/>
              <w:bottom w:val="nil"/>
              <w:right w:val="nil"/>
            </w:tcBorders>
          </w:tcPr>
          <w:p w14:paraId="012C5261" w14:textId="77777777" w:rsidR="00B37C2D" w:rsidRPr="000809B0" w:rsidRDefault="00B37C2D" w:rsidP="00163FB0">
            <w:pPr>
              <w:pStyle w:val="Normal6a"/>
            </w:pPr>
            <w:r w:rsidRPr="000809B0">
              <w:t>–</w:t>
            </w:r>
            <w:r w:rsidRPr="000809B0">
              <w:tab/>
              <w:t>see peab olema õigusvõimeline</w:t>
            </w:r>
            <w:r w:rsidRPr="000809B0">
              <w:rPr>
                <w:b/>
                <w:i/>
              </w:rPr>
              <w:t>, sealhulgas börsil noteeritud,</w:t>
            </w:r>
            <w:r w:rsidRPr="000809B0">
              <w:t xml:space="preserve"> juriidiline isik, mida tunnustatakse registreerimise kuupäeval automaatselt kõigis liikmesriikides;</w:t>
            </w:r>
          </w:p>
        </w:tc>
      </w:tr>
    </w:tbl>
    <w:p w14:paraId="4E9F4AE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500A8715" w14:textId="77777777" w:rsidR="00B37C2D" w:rsidRPr="000809B0" w:rsidRDefault="00B37C2D" w:rsidP="00B37C2D">
      <w:r w:rsidRPr="000809B0">
        <w:rPr>
          <w:rStyle w:val="HideTWBExt"/>
        </w:rPr>
        <w:t>&lt;/Amend&gt;</w:t>
      </w:r>
    </w:p>
    <w:p w14:paraId="312D145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222</w:t>
      </w:r>
      <w:r w:rsidRPr="000809B0">
        <w:rPr>
          <w:rStyle w:val="HideTWBExt"/>
          <w:b w:val="0"/>
        </w:rPr>
        <w:t>&lt;/NumAm&gt;</w:t>
      </w:r>
    </w:p>
    <w:p w14:paraId="297176EA" w14:textId="77777777" w:rsidR="00B37C2D" w:rsidRPr="000809B0" w:rsidRDefault="00B37C2D" w:rsidP="00B37C2D">
      <w:pPr>
        <w:pStyle w:val="NormalBold"/>
      </w:pPr>
      <w:r w:rsidRPr="000809B0">
        <w:rPr>
          <w:rStyle w:val="HideTWBExt"/>
          <w:b w:val="0"/>
        </w:rPr>
        <w:t>&lt;RepeatBlock-By&gt;&lt;Members&gt;</w:t>
      </w:r>
      <w:r w:rsidRPr="000809B0">
        <w:t>Pascale Piera</w:t>
      </w:r>
      <w:r w:rsidRPr="000809B0">
        <w:rPr>
          <w:rStyle w:val="HideTWBExt"/>
          <w:b w:val="0"/>
        </w:rPr>
        <w:t>&lt;/Members&gt;</w:t>
      </w:r>
    </w:p>
    <w:p w14:paraId="00EBC2C8" w14:textId="77777777" w:rsidR="00B37C2D" w:rsidRPr="000809B0" w:rsidRDefault="00B37C2D" w:rsidP="00B37C2D">
      <w:pPr>
        <w:pStyle w:val="NormalBold"/>
      </w:pPr>
      <w:r w:rsidRPr="000809B0">
        <w:rPr>
          <w:rStyle w:val="HideTWBExt"/>
          <w:b w:val="0"/>
        </w:rPr>
        <w:t>&lt;/RepeatBlock-By&gt;</w:t>
      </w:r>
    </w:p>
    <w:p w14:paraId="6F9C28FA"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4DCF31C" w14:textId="77777777" w:rsidR="00B37C2D" w:rsidRPr="000809B0" w:rsidRDefault="00B37C2D" w:rsidP="00B37C2D">
      <w:pPr>
        <w:pStyle w:val="NormalBold"/>
      </w:pPr>
      <w:r w:rsidRPr="000809B0">
        <w:rPr>
          <w:rStyle w:val="HideTWBExt"/>
          <w:b w:val="0"/>
        </w:rPr>
        <w:t>&lt;Article&gt;</w:t>
      </w:r>
      <w:r w:rsidRPr="000809B0">
        <w:t>I lisa – punkt 2 – lõik 2 – taane 1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7191E0F" w14:textId="77777777" w:rsidTr="00163FB0">
        <w:trPr>
          <w:trHeight w:hRule="exact" w:val="240"/>
          <w:jc w:val="center"/>
        </w:trPr>
        <w:tc>
          <w:tcPr>
            <w:tcW w:w="9752" w:type="dxa"/>
            <w:gridSpan w:val="2"/>
            <w:tcBorders>
              <w:top w:val="nil"/>
              <w:left w:val="nil"/>
              <w:bottom w:val="nil"/>
              <w:right w:val="nil"/>
            </w:tcBorders>
          </w:tcPr>
          <w:p w14:paraId="3B675AF4" w14:textId="77777777" w:rsidR="00B37C2D" w:rsidRPr="000809B0" w:rsidRDefault="00B37C2D" w:rsidP="00163FB0"/>
        </w:tc>
      </w:tr>
      <w:tr w:rsidR="00FF4B85" w:rsidRPr="000809B0" w14:paraId="1A8E7643" w14:textId="77777777" w:rsidTr="00163FB0">
        <w:trPr>
          <w:trHeight w:val="240"/>
          <w:jc w:val="center"/>
        </w:trPr>
        <w:tc>
          <w:tcPr>
            <w:tcW w:w="4876" w:type="dxa"/>
            <w:tcBorders>
              <w:top w:val="nil"/>
              <w:left w:val="nil"/>
              <w:bottom w:val="nil"/>
              <w:right w:val="nil"/>
            </w:tcBorders>
          </w:tcPr>
          <w:p w14:paraId="69A2C9A3"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51E6827" w14:textId="77777777" w:rsidR="00B37C2D" w:rsidRPr="000809B0" w:rsidRDefault="00B37C2D" w:rsidP="00163FB0">
            <w:pPr>
              <w:pStyle w:val="AmColumnHeading"/>
            </w:pPr>
            <w:r w:rsidRPr="000809B0">
              <w:t>Muudatusettepanek</w:t>
            </w:r>
          </w:p>
        </w:tc>
      </w:tr>
      <w:tr w:rsidR="00FF4B85" w:rsidRPr="000809B0" w14:paraId="2D058381" w14:textId="77777777" w:rsidTr="00163FB0">
        <w:trPr>
          <w:jc w:val="center"/>
        </w:trPr>
        <w:tc>
          <w:tcPr>
            <w:tcW w:w="4876" w:type="dxa"/>
            <w:tcBorders>
              <w:top w:val="nil"/>
              <w:left w:val="nil"/>
              <w:bottom w:val="nil"/>
              <w:right w:val="nil"/>
            </w:tcBorders>
          </w:tcPr>
          <w:p w14:paraId="665BB6DD" w14:textId="77777777" w:rsidR="00B37C2D" w:rsidRPr="000809B0" w:rsidRDefault="00B37C2D" w:rsidP="00163FB0">
            <w:pPr>
              <w:pStyle w:val="Normal6a"/>
            </w:pPr>
          </w:p>
        </w:tc>
        <w:tc>
          <w:tcPr>
            <w:tcW w:w="4876" w:type="dxa"/>
            <w:tcBorders>
              <w:top w:val="nil"/>
              <w:left w:val="nil"/>
              <w:bottom w:val="nil"/>
              <w:right w:val="nil"/>
            </w:tcBorders>
          </w:tcPr>
          <w:p w14:paraId="678323E9" w14:textId="77777777" w:rsidR="00B37C2D" w:rsidRPr="000809B0" w:rsidRDefault="00B37C2D" w:rsidP="00163FB0">
            <w:pPr>
              <w:pStyle w:val="Normal6a"/>
            </w:pPr>
            <w:r w:rsidRPr="000809B0">
              <w:rPr>
                <w:b/>
                <w:i/>
              </w:rPr>
              <w:t>–</w:t>
            </w:r>
            <w:r w:rsidRPr="000809B0">
              <w:tab/>
            </w:r>
            <w:r w:rsidRPr="000809B0">
              <w:rPr>
                <w:b/>
                <w:i/>
              </w:rPr>
              <w:t>see peab olema digisektoris tegutsev juriidiline isik;</w:t>
            </w:r>
          </w:p>
        </w:tc>
      </w:tr>
    </w:tbl>
    <w:p w14:paraId="4792A7E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603F4F88" w14:textId="77777777" w:rsidR="00B37C2D" w:rsidRPr="000809B0" w:rsidRDefault="00B37C2D" w:rsidP="00B37C2D">
      <w:r w:rsidRPr="000809B0">
        <w:rPr>
          <w:rStyle w:val="HideTWBExt"/>
        </w:rPr>
        <w:t>&lt;/Amend&gt;</w:t>
      </w:r>
    </w:p>
    <w:p w14:paraId="7A81770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223</w:t>
      </w:r>
      <w:r w:rsidRPr="000809B0">
        <w:rPr>
          <w:rStyle w:val="HideTWBExt"/>
          <w:b w:val="0"/>
        </w:rPr>
        <w:t>&lt;/NumAm&gt;</w:t>
      </w:r>
    </w:p>
    <w:p w14:paraId="53BF8ADA"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763EA23C" w14:textId="77777777" w:rsidR="00B37C2D" w:rsidRPr="000809B0" w:rsidRDefault="00B37C2D" w:rsidP="00B37C2D">
      <w:pPr>
        <w:pStyle w:val="NormalBold"/>
      </w:pPr>
      <w:r w:rsidRPr="000809B0">
        <w:rPr>
          <w:rStyle w:val="HideTWBExt"/>
          <w:b w:val="0"/>
        </w:rPr>
        <w:t>&lt;/RepeatBlock-By&gt;</w:t>
      </w:r>
    </w:p>
    <w:p w14:paraId="5BE2DE38"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973DF17" w14:textId="77777777" w:rsidR="00B37C2D" w:rsidRPr="000809B0" w:rsidRDefault="00B37C2D" w:rsidP="00B37C2D">
      <w:pPr>
        <w:pStyle w:val="NormalBold"/>
      </w:pPr>
      <w:r w:rsidRPr="000809B0">
        <w:rPr>
          <w:rStyle w:val="HideTWBExt"/>
          <w:b w:val="0"/>
        </w:rPr>
        <w:t>&lt;Article&gt;</w:t>
      </w:r>
      <w:r w:rsidRPr="000809B0">
        <w:t>I lisa – punkt 2 – lõik 2 – taane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0A64836" w14:textId="77777777" w:rsidTr="00163FB0">
        <w:trPr>
          <w:trHeight w:hRule="exact" w:val="240"/>
          <w:jc w:val="center"/>
        </w:trPr>
        <w:tc>
          <w:tcPr>
            <w:tcW w:w="9752" w:type="dxa"/>
            <w:gridSpan w:val="2"/>
            <w:tcBorders>
              <w:top w:val="nil"/>
              <w:left w:val="nil"/>
              <w:bottom w:val="nil"/>
              <w:right w:val="nil"/>
            </w:tcBorders>
          </w:tcPr>
          <w:p w14:paraId="5D42398A" w14:textId="77777777" w:rsidR="00B37C2D" w:rsidRPr="000809B0" w:rsidRDefault="00B37C2D" w:rsidP="00163FB0"/>
        </w:tc>
      </w:tr>
      <w:tr w:rsidR="00FF4B85" w:rsidRPr="000809B0" w14:paraId="2500F2E1" w14:textId="77777777" w:rsidTr="00163FB0">
        <w:trPr>
          <w:trHeight w:val="240"/>
          <w:jc w:val="center"/>
        </w:trPr>
        <w:tc>
          <w:tcPr>
            <w:tcW w:w="4876" w:type="dxa"/>
            <w:tcBorders>
              <w:top w:val="nil"/>
              <w:left w:val="nil"/>
              <w:bottom w:val="nil"/>
              <w:right w:val="nil"/>
            </w:tcBorders>
          </w:tcPr>
          <w:p w14:paraId="162D1ABC"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B674CFA" w14:textId="77777777" w:rsidR="00B37C2D" w:rsidRPr="000809B0" w:rsidRDefault="00B37C2D" w:rsidP="00163FB0">
            <w:pPr>
              <w:pStyle w:val="AmColumnHeading"/>
            </w:pPr>
            <w:r w:rsidRPr="000809B0">
              <w:t>Muudatusettepanek</w:t>
            </w:r>
          </w:p>
        </w:tc>
      </w:tr>
      <w:tr w:rsidR="00FF4B85" w:rsidRPr="000809B0" w14:paraId="551EE3BB" w14:textId="77777777" w:rsidTr="00163FB0">
        <w:trPr>
          <w:jc w:val="center"/>
        </w:trPr>
        <w:tc>
          <w:tcPr>
            <w:tcW w:w="4876" w:type="dxa"/>
            <w:tcBorders>
              <w:top w:val="nil"/>
              <w:left w:val="nil"/>
              <w:bottom w:val="nil"/>
              <w:right w:val="nil"/>
            </w:tcBorders>
          </w:tcPr>
          <w:p w14:paraId="30727655" w14:textId="77777777" w:rsidR="00B37C2D" w:rsidRPr="000809B0" w:rsidRDefault="00B37C2D" w:rsidP="00163FB0">
            <w:pPr>
              <w:pStyle w:val="Normal6a"/>
            </w:pPr>
            <w:r w:rsidRPr="000809B0">
              <w:rPr>
                <w:b/>
                <w:i/>
              </w:rPr>
              <w:t>–</w:t>
            </w:r>
            <w:r w:rsidRPr="000809B0">
              <w:tab/>
            </w:r>
            <w:r w:rsidRPr="000809B0">
              <w:rPr>
                <w:b/>
                <w:i/>
              </w:rPr>
              <w:t>tegemist peab olema piiratud vastutusega äriühinguga, milles omanike vastutus äriühingu võlgade eest piirdub nende maksete summaga;</w:t>
            </w:r>
          </w:p>
        </w:tc>
        <w:tc>
          <w:tcPr>
            <w:tcW w:w="4876" w:type="dxa"/>
            <w:tcBorders>
              <w:top w:val="nil"/>
              <w:left w:val="nil"/>
              <w:bottom w:val="nil"/>
              <w:right w:val="nil"/>
            </w:tcBorders>
          </w:tcPr>
          <w:p w14:paraId="3232777E" w14:textId="77777777" w:rsidR="00B37C2D" w:rsidRPr="000809B0" w:rsidRDefault="00B37C2D" w:rsidP="00163FB0">
            <w:pPr>
              <w:pStyle w:val="Normal6a"/>
            </w:pPr>
            <w:r w:rsidRPr="000809B0">
              <w:rPr>
                <w:b/>
                <w:i/>
              </w:rPr>
              <w:t>välja jäetud</w:t>
            </w:r>
          </w:p>
        </w:tc>
      </w:tr>
    </w:tbl>
    <w:p w14:paraId="1D13574D"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0A08DAB3" w14:textId="77777777" w:rsidR="00B37C2D" w:rsidRPr="000809B0" w:rsidRDefault="00B37C2D" w:rsidP="00B37C2D">
      <w:r w:rsidRPr="000809B0">
        <w:rPr>
          <w:rStyle w:val="HideTWBExt"/>
        </w:rPr>
        <w:t>&lt;/Amend&gt;</w:t>
      </w:r>
    </w:p>
    <w:p w14:paraId="309FF7FA"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224</w:t>
      </w:r>
      <w:r w:rsidRPr="000809B0">
        <w:rPr>
          <w:rStyle w:val="HideTWBExt"/>
          <w:b w:val="0"/>
        </w:rPr>
        <w:t>&lt;/NumAm&gt;</w:t>
      </w:r>
    </w:p>
    <w:p w14:paraId="03F8F21D"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006CF02C" w14:textId="77777777" w:rsidR="00B37C2D" w:rsidRPr="000809B0" w:rsidRDefault="00B37C2D" w:rsidP="00B37C2D">
      <w:pPr>
        <w:pStyle w:val="NormalBold"/>
      </w:pPr>
      <w:r w:rsidRPr="000809B0">
        <w:rPr>
          <w:rStyle w:val="HideTWBExt"/>
          <w:b w:val="0"/>
        </w:rPr>
        <w:t>&lt;/RepeatBlock-By&gt;</w:t>
      </w:r>
    </w:p>
    <w:p w14:paraId="6E466CD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ECAA8C3" w14:textId="77777777" w:rsidR="00B37C2D" w:rsidRPr="000809B0" w:rsidRDefault="00B37C2D" w:rsidP="00B37C2D">
      <w:pPr>
        <w:pStyle w:val="NormalBold"/>
      </w:pPr>
      <w:r w:rsidRPr="000809B0">
        <w:rPr>
          <w:rStyle w:val="HideTWBExt"/>
          <w:b w:val="0"/>
        </w:rPr>
        <w:t>&lt;Article&gt;</w:t>
      </w:r>
      <w:r w:rsidRPr="000809B0">
        <w:t>I lisa – punkt 2 – lõik 2 – taane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6E04952" w14:textId="77777777" w:rsidTr="00163FB0">
        <w:trPr>
          <w:trHeight w:hRule="exact" w:val="240"/>
          <w:jc w:val="center"/>
        </w:trPr>
        <w:tc>
          <w:tcPr>
            <w:tcW w:w="9752" w:type="dxa"/>
            <w:gridSpan w:val="2"/>
            <w:tcBorders>
              <w:top w:val="nil"/>
              <w:left w:val="nil"/>
              <w:bottom w:val="nil"/>
              <w:right w:val="nil"/>
            </w:tcBorders>
          </w:tcPr>
          <w:p w14:paraId="5FB8FD75" w14:textId="77777777" w:rsidR="00B37C2D" w:rsidRPr="000809B0" w:rsidRDefault="00B37C2D" w:rsidP="00163FB0"/>
        </w:tc>
      </w:tr>
      <w:tr w:rsidR="00FF4B85" w:rsidRPr="000809B0" w14:paraId="23E6FEFF" w14:textId="77777777" w:rsidTr="00163FB0">
        <w:trPr>
          <w:trHeight w:val="240"/>
          <w:jc w:val="center"/>
        </w:trPr>
        <w:tc>
          <w:tcPr>
            <w:tcW w:w="4876" w:type="dxa"/>
            <w:tcBorders>
              <w:top w:val="nil"/>
              <w:left w:val="nil"/>
              <w:bottom w:val="nil"/>
              <w:right w:val="nil"/>
            </w:tcBorders>
          </w:tcPr>
          <w:p w14:paraId="7569A421"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0CA81EB" w14:textId="77777777" w:rsidR="00B37C2D" w:rsidRPr="000809B0" w:rsidRDefault="00B37C2D" w:rsidP="00163FB0">
            <w:pPr>
              <w:pStyle w:val="AmColumnHeading"/>
            </w:pPr>
            <w:r w:rsidRPr="000809B0">
              <w:t>Muudatusettepanek</w:t>
            </w:r>
          </w:p>
        </w:tc>
      </w:tr>
      <w:tr w:rsidR="00FF4B85" w:rsidRPr="000809B0" w14:paraId="2358AA1E" w14:textId="77777777" w:rsidTr="00163FB0">
        <w:trPr>
          <w:jc w:val="center"/>
        </w:trPr>
        <w:tc>
          <w:tcPr>
            <w:tcW w:w="4876" w:type="dxa"/>
            <w:tcBorders>
              <w:top w:val="nil"/>
              <w:left w:val="nil"/>
              <w:bottom w:val="nil"/>
              <w:right w:val="nil"/>
            </w:tcBorders>
          </w:tcPr>
          <w:p w14:paraId="6FD14264" w14:textId="77777777" w:rsidR="00B37C2D" w:rsidRPr="000809B0" w:rsidRDefault="00B37C2D" w:rsidP="00163FB0">
            <w:pPr>
              <w:pStyle w:val="Normal6a"/>
            </w:pPr>
            <w:r w:rsidRPr="000809B0">
              <w:rPr>
                <w:b/>
                <w:i/>
              </w:rPr>
              <w:t>–</w:t>
            </w:r>
            <w:r w:rsidRPr="000809B0">
              <w:tab/>
            </w:r>
            <w:r w:rsidRPr="000809B0">
              <w:rPr>
                <w:b/>
                <w:i/>
              </w:rPr>
              <w:t>see ei tohi olla börsil noteeritud äriühing;</w:t>
            </w:r>
          </w:p>
        </w:tc>
        <w:tc>
          <w:tcPr>
            <w:tcW w:w="4876" w:type="dxa"/>
            <w:tcBorders>
              <w:top w:val="nil"/>
              <w:left w:val="nil"/>
              <w:bottom w:val="nil"/>
              <w:right w:val="nil"/>
            </w:tcBorders>
          </w:tcPr>
          <w:p w14:paraId="49ECFAA7" w14:textId="77777777" w:rsidR="00B37C2D" w:rsidRPr="000809B0" w:rsidRDefault="00B37C2D" w:rsidP="00163FB0">
            <w:pPr>
              <w:pStyle w:val="Normal6a"/>
            </w:pPr>
            <w:r w:rsidRPr="000809B0">
              <w:rPr>
                <w:b/>
                <w:i/>
              </w:rPr>
              <w:t>välja jäetud</w:t>
            </w:r>
          </w:p>
        </w:tc>
      </w:tr>
    </w:tbl>
    <w:p w14:paraId="1B830563"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0C725B31" w14:textId="77777777" w:rsidR="00B37C2D" w:rsidRPr="000809B0" w:rsidRDefault="00B37C2D" w:rsidP="00B37C2D">
      <w:r w:rsidRPr="000809B0">
        <w:rPr>
          <w:rStyle w:val="HideTWBExt"/>
        </w:rPr>
        <w:t>&lt;/Amend&gt;</w:t>
      </w:r>
    </w:p>
    <w:p w14:paraId="538DEF3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225</w:t>
      </w:r>
      <w:r w:rsidRPr="000809B0">
        <w:rPr>
          <w:rStyle w:val="HideTWBExt"/>
          <w:b w:val="0"/>
        </w:rPr>
        <w:t>&lt;/NumAm&gt;</w:t>
      </w:r>
    </w:p>
    <w:p w14:paraId="071EDA0A"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459F68EE" w14:textId="77777777" w:rsidR="00B37C2D" w:rsidRPr="000809B0" w:rsidRDefault="00B37C2D" w:rsidP="00B37C2D">
      <w:pPr>
        <w:pStyle w:val="NormalBold"/>
      </w:pPr>
      <w:r w:rsidRPr="000809B0">
        <w:rPr>
          <w:rStyle w:val="HideTWBExt"/>
          <w:b w:val="0"/>
        </w:rPr>
        <w:t>&lt;/RepeatBlock-By&gt;</w:t>
      </w:r>
    </w:p>
    <w:p w14:paraId="0F894E40"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18BB449" w14:textId="77777777" w:rsidR="00B37C2D" w:rsidRPr="000809B0" w:rsidRDefault="00B37C2D" w:rsidP="00B37C2D">
      <w:pPr>
        <w:pStyle w:val="NormalBold"/>
      </w:pPr>
      <w:r w:rsidRPr="000809B0">
        <w:rPr>
          <w:rStyle w:val="HideTWBExt"/>
          <w:b w:val="0"/>
        </w:rPr>
        <w:t>&lt;Article&gt;</w:t>
      </w:r>
      <w:r w:rsidRPr="000809B0">
        <w:t>I lisa – punkt 2 – lõik 2 – taane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CAF0660" w14:textId="77777777" w:rsidTr="00163FB0">
        <w:trPr>
          <w:trHeight w:hRule="exact" w:val="240"/>
          <w:jc w:val="center"/>
        </w:trPr>
        <w:tc>
          <w:tcPr>
            <w:tcW w:w="9752" w:type="dxa"/>
            <w:gridSpan w:val="2"/>
            <w:tcBorders>
              <w:top w:val="nil"/>
              <w:left w:val="nil"/>
              <w:bottom w:val="nil"/>
              <w:right w:val="nil"/>
            </w:tcBorders>
          </w:tcPr>
          <w:p w14:paraId="07900F7E" w14:textId="77777777" w:rsidR="00B37C2D" w:rsidRPr="000809B0" w:rsidRDefault="00B37C2D" w:rsidP="00163FB0"/>
        </w:tc>
      </w:tr>
      <w:tr w:rsidR="00FF4B85" w:rsidRPr="000809B0" w14:paraId="3E568FC8" w14:textId="77777777" w:rsidTr="00163FB0">
        <w:trPr>
          <w:trHeight w:val="240"/>
          <w:jc w:val="center"/>
        </w:trPr>
        <w:tc>
          <w:tcPr>
            <w:tcW w:w="4876" w:type="dxa"/>
            <w:tcBorders>
              <w:top w:val="nil"/>
              <w:left w:val="nil"/>
              <w:bottom w:val="nil"/>
              <w:right w:val="nil"/>
            </w:tcBorders>
          </w:tcPr>
          <w:p w14:paraId="2194742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738EFDB" w14:textId="77777777" w:rsidR="00B37C2D" w:rsidRPr="000809B0" w:rsidRDefault="00B37C2D" w:rsidP="00163FB0">
            <w:pPr>
              <w:pStyle w:val="AmColumnHeading"/>
            </w:pPr>
            <w:r w:rsidRPr="000809B0">
              <w:t>Muudatusettepanek</w:t>
            </w:r>
          </w:p>
        </w:tc>
      </w:tr>
      <w:tr w:rsidR="00FF4B85" w:rsidRPr="000809B0" w14:paraId="13D812A3" w14:textId="77777777" w:rsidTr="00163FB0">
        <w:trPr>
          <w:jc w:val="center"/>
        </w:trPr>
        <w:tc>
          <w:tcPr>
            <w:tcW w:w="4876" w:type="dxa"/>
            <w:tcBorders>
              <w:top w:val="nil"/>
              <w:left w:val="nil"/>
              <w:bottom w:val="nil"/>
              <w:right w:val="nil"/>
            </w:tcBorders>
          </w:tcPr>
          <w:p w14:paraId="19D6C2BA" w14:textId="77777777" w:rsidR="00B37C2D" w:rsidRPr="000809B0" w:rsidRDefault="00B37C2D" w:rsidP="00163FB0">
            <w:pPr>
              <w:pStyle w:val="Normal6a"/>
            </w:pPr>
            <w:r w:rsidRPr="000809B0">
              <w:t>–</w:t>
            </w:r>
            <w:r w:rsidRPr="000809B0">
              <w:tab/>
              <w:t>selle peab olema loonud üks või mitu füüsilist või juriidilist isikut, kes on liidu elanikud või on liidus asutatud;</w:t>
            </w:r>
          </w:p>
        </w:tc>
        <w:tc>
          <w:tcPr>
            <w:tcW w:w="4876" w:type="dxa"/>
            <w:tcBorders>
              <w:top w:val="nil"/>
              <w:left w:val="nil"/>
              <w:bottom w:val="nil"/>
              <w:right w:val="nil"/>
            </w:tcBorders>
          </w:tcPr>
          <w:p w14:paraId="5EF90F98" w14:textId="77777777" w:rsidR="00B37C2D" w:rsidRPr="000809B0" w:rsidRDefault="00B37C2D" w:rsidP="00163FB0">
            <w:pPr>
              <w:pStyle w:val="Normal6a"/>
            </w:pPr>
            <w:r w:rsidRPr="000809B0">
              <w:t>–</w:t>
            </w:r>
            <w:r w:rsidRPr="000809B0">
              <w:tab/>
              <w:t xml:space="preserve">selle peab olema loonud üks või mitu füüsilist või juriidilist isikut, kes on liidu elanikud või on liidus asutatud; </w:t>
            </w:r>
            <w:r w:rsidRPr="000809B0">
              <w:rPr>
                <w:b/>
                <w:i/>
              </w:rPr>
              <w:t>sel peab olema õigus viia oma registrijärgne asukoht liidus üle teise liikmesriiki, ilma et selleks oleks juriidilise isiku staatuse järjepidevust tagava ühtlustatud korra kohaselt nõutud tegevuse lõpetamine või äriühingu uuesti asutamine;</w:t>
            </w:r>
          </w:p>
        </w:tc>
      </w:tr>
    </w:tbl>
    <w:p w14:paraId="634FB794"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44283BC" w14:textId="77777777" w:rsidR="00B37C2D" w:rsidRPr="000809B0" w:rsidRDefault="00B37C2D" w:rsidP="00B37C2D">
      <w:r w:rsidRPr="000809B0">
        <w:rPr>
          <w:rStyle w:val="HideTWBExt"/>
        </w:rPr>
        <w:t>&lt;/Amend&gt;</w:t>
      </w:r>
    </w:p>
    <w:p w14:paraId="5E9C432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226</w:t>
      </w:r>
      <w:r w:rsidRPr="000809B0">
        <w:rPr>
          <w:rStyle w:val="HideTWBExt"/>
          <w:b w:val="0"/>
        </w:rPr>
        <w:t>&lt;/NumAm&gt;</w:t>
      </w:r>
    </w:p>
    <w:p w14:paraId="2BC8BE9B"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4F4503D2" w14:textId="77777777" w:rsidR="00B37C2D" w:rsidRPr="000809B0" w:rsidRDefault="00B37C2D" w:rsidP="00B37C2D">
      <w:pPr>
        <w:pStyle w:val="NormalBold"/>
      </w:pPr>
      <w:r w:rsidRPr="000809B0">
        <w:rPr>
          <w:rStyle w:val="HideTWBExt"/>
          <w:b w:val="0"/>
        </w:rPr>
        <w:t>&lt;/RepeatBlock-By&gt;</w:t>
      </w:r>
    </w:p>
    <w:p w14:paraId="25B05C04"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9C6DF4A" w14:textId="77777777" w:rsidR="00B37C2D" w:rsidRPr="000809B0" w:rsidRDefault="00B37C2D" w:rsidP="00B37C2D">
      <w:pPr>
        <w:pStyle w:val="NormalBold"/>
      </w:pPr>
      <w:r w:rsidRPr="000809B0">
        <w:rPr>
          <w:rStyle w:val="HideTWBExt"/>
          <w:b w:val="0"/>
        </w:rPr>
        <w:t>&lt;Article&gt;</w:t>
      </w:r>
      <w:r w:rsidRPr="000809B0">
        <w:t>I lisa – punkt 2 – lõik 2 – taane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5C93DE9" w14:textId="77777777" w:rsidTr="00163FB0">
        <w:trPr>
          <w:trHeight w:hRule="exact" w:val="240"/>
          <w:jc w:val="center"/>
        </w:trPr>
        <w:tc>
          <w:tcPr>
            <w:tcW w:w="9752" w:type="dxa"/>
            <w:gridSpan w:val="2"/>
            <w:tcBorders>
              <w:top w:val="nil"/>
              <w:left w:val="nil"/>
              <w:bottom w:val="nil"/>
              <w:right w:val="nil"/>
            </w:tcBorders>
          </w:tcPr>
          <w:p w14:paraId="5D7111EB" w14:textId="77777777" w:rsidR="00B37C2D" w:rsidRPr="000809B0" w:rsidRDefault="00B37C2D" w:rsidP="00163FB0"/>
        </w:tc>
      </w:tr>
      <w:tr w:rsidR="00FF4B85" w:rsidRPr="000809B0" w14:paraId="7D0661D7" w14:textId="77777777" w:rsidTr="00163FB0">
        <w:trPr>
          <w:trHeight w:val="240"/>
          <w:jc w:val="center"/>
        </w:trPr>
        <w:tc>
          <w:tcPr>
            <w:tcW w:w="4876" w:type="dxa"/>
            <w:tcBorders>
              <w:top w:val="nil"/>
              <w:left w:val="nil"/>
              <w:bottom w:val="nil"/>
              <w:right w:val="nil"/>
            </w:tcBorders>
          </w:tcPr>
          <w:p w14:paraId="2458EFC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2F49BB7" w14:textId="77777777" w:rsidR="00B37C2D" w:rsidRPr="000809B0" w:rsidRDefault="00B37C2D" w:rsidP="00163FB0">
            <w:pPr>
              <w:pStyle w:val="AmColumnHeading"/>
            </w:pPr>
            <w:r w:rsidRPr="000809B0">
              <w:t>Muudatusettepanek</w:t>
            </w:r>
          </w:p>
        </w:tc>
      </w:tr>
      <w:tr w:rsidR="00FF4B85" w:rsidRPr="000809B0" w14:paraId="00337347" w14:textId="77777777" w:rsidTr="00163FB0">
        <w:trPr>
          <w:jc w:val="center"/>
        </w:trPr>
        <w:tc>
          <w:tcPr>
            <w:tcW w:w="4876" w:type="dxa"/>
            <w:tcBorders>
              <w:top w:val="nil"/>
              <w:left w:val="nil"/>
              <w:bottom w:val="nil"/>
              <w:right w:val="nil"/>
            </w:tcBorders>
          </w:tcPr>
          <w:p w14:paraId="78E4754F" w14:textId="77777777" w:rsidR="00B37C2D" w:rsidRPr="000809B0" w:rsidRDefault="00B37C2D" w:rsidP="00163FB0">
            <w:pPr>
              <w:pStyle w:val="Normal6a"/>
            </w:pPr>
            <w:r w:rsidRPr="000809B0">
              <w:t>–</w:t>
            </w:r>
            <w:r w:rsidRPr="000809B0">
              <w:tab/>
              <w:t xml:space="preserve">selle peab olema loonud üks või mitu füüsilist või juriidilist isikut, </w:t>
            </w:r>
            <w:r w:rsidRPr="000809B0">
              <w:rPr>
                <w:b/>
                <w:i/>
              </w:rPr>
              <w:t>kes on liidu elanikud või on liidus asutatud</w:t>
            </w:r>
            <w:r w:rsidRPr="000809B0">
              <w:t>;</w:t>
            </w:r>
          </w:p>
        </w:tc>
        <w:tc>
          <w:tcPr>
            <w:tcW w:w="4876" w:type="dxa"/>
            <w:tcBorders>
              <w:top w:val="nil"/>
              <w:left w:val="nil"/>
              <w:bottom w:val="nil"/>
              <w:right w:val="nil"/>
            </w:tcBorders>
          </w:tcPr>
          <w:p w14:paraId="6F75405F" w14:textId="77777777" w:rsidR="00B37C2D" w:rsidRPr="000809B0" w:rsidRDefault="00B37C2D" w:rsidP="00163FB0">
            <w:pPr>
              <w:pStyle w:val="Normal6a"/>
            </w:pPr>
            <w:r w:rsidRPr="000809B0">
              <w:t>–</w:t>
            </w:r>
            <w:r w:rsidRPr="000809B0">
              <w:tab/>
              <w:t xml:space="preserve">selle peab olema loonud üks või mitu füüsilist või juriidilist isikut, </w:t>
            </w:r>
            <w:r w:rsidRPr="000809B0">
              <w:rPr>
                <w:b/>
                <w:i/>
              </w:rPr>
              <w:t>olenemata liikmesriigis elamise või asutamise nõudest</w:t>
            </w:r>
            <w:r w:rsidRPr="000809B0">
              <w:t>;</w:t>
            </w:r>
          </w:p>
        </w:tc>
      </w:tr>
    </w:tbl>
    <w:p w14:paraId="50DA1A8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5A385534" w14:textId="77777777" w:rsidR="00B37C2D" w:rsidRPr="000809B0" w:rsidRDefault="00B37C2D" w:rsidP="00B37C2D">
      <w:r w:rsidRPr="000809B0">
        <w:rPr>
          <w:rStyle w:val="HideTWBExt"/>
        </w:rPr>
        <w:t>&lt;/Amend&gt;</w:t>
      </w:r>
    </w:p>
    <w:p w14:paraId="364CC6F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227</w:t>
      </w:r>
      <w:r w:rsidRPr="000809B0">
        <w:rPr>
          <w:rStyle w:val="HideTWBExt"/>
          <w:b w:val="0"/>
        </w:rPr>
        <w:t>&lt;/NumAm&gt;</w:t>
      </w:r>
    </w:p>
    <w:p w14:paraId="3A79090E"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505D4171" w14:textId="77777777" w:rsidR="00B37C2D" w:rsidRPr="000809B0" w:rsidRDefault="00B37C2D" w:rsidP="00B37C2D">
      <w:pPr>
        <w:pStyle w:val="NormalBold"/>
      </w:pPr>
      <w:r w:rsidRPr="000809B0">
        <w:rPr>
          <w:rStyle w:val="HideTWBExt"/>
          <w:b w:val="0"/>
        </w:rPr>
        <w:t>&lt;/RepeatBlock-By&gt;</w:t>
      </w:r>
    </w:p>
    <w:p w14:paraId="24A4605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110F712" w14:textId="77777777" w:rsidR="00B37C2D" w:rsidRPr="000809B0" w:rsidRDefault="00B37C2D" w:rsidP="00B37C2D">
      <w:pPr>
        <w:pStyle w:val="NormalBold"/>
      </w:pPr>
      <w:r w:rsidRPr="000809B0">
        <w:rPr>
          <w:rStyle w:val="HideTWBExt"/>
          <w:b w:val="0"/>
        </w:rPr>
        <w:t>&lt;Article&gt;</w:t>
      </w:r>
      <w:r w:rsidRPr="000809B0">
        <w:t>I lisa – punkt 2 – lõik 2 – taane 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3DA2A0D" w14:textId="77777777" w:rsidTr="00163FB0">
        <w:trPr>
          <w:trHeight w:hRule="exact" w:val="240"/>
          <w:jc w:val="center"/>
        </w:trPr>
        <w:tc>
          <w:tcPr>
            <w:tcW w:w="9752" w:type="dxa"/>
            <w:gridSpan w:val="2"/>
            <w:tcBorders>
              <w:top w:val="nil"/>
              <w:left w:val="nil"/>
              <w:bottom w:val="nil"/>
              <w:right w:val="nil"/>
            </w:tcBorders>
          </w:tcPr>
          <w:p w14:paraId="12E344FC" w14:textId="77777777" w:rsidR="00B37C2D" w:rsidRPr="000809B0" w:rsidRDefault="00B37C2D" w:rsidP="00163FB0"/>
        </w:tc>
      </w:tr>
      <w:tr w:rsidR="00FF4B85" w:rsidRPr="000809B0" w14:paraId="5E1EB014" w14:textId="77777777" w:rsidTr="00163FB0">
        <w:trPr>
          <w:trHeight w:val="240"/>
          <w:jc w:val="center"/>
        </w:trPr>
        <w:tc>
          <w:tcPr>
            <w:tcW w:w="4876" w:type="dxa"/>
            <w:tcBorders>
              <w:top w:val="nil"/>
              <w:left w:val="nil"/>
              <w:bottom w:val="nil"/>
              <w:right w:val="nil"/>
            </w:tcBorders>
          </w:tcPr>
          <w:p w14:paraId="538BF88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BCA6202" w14:textId="77777777" w:rsidR="00B37C2D" w:rsidRPr="000809B0" w:rsidRDefault="00B37C2D" w:rsidP="00163FB0">
            <w:pPr>
              <w:pStyle w:val="AmColumnHeading"/>
            </w:pPr>
            <w:r w:rsidRPr="000809B0">
              <w:t>Muudatusettepanek</w:t>
            </w:r>
          </w:p>
        </w:tc>
      </w:tr>
      <w:tr w:rsidR="00FF4B85" w:rsidRPr="000809B0" w14:paraId="612659D2" w14:textId="77777777" w:rsidTr="00163FB0">
        <w:trPr>
          <w:jc w:val="center"/>
        </w:trPr>
        <w:tc>
          <w:tcPr>
            <w:tcW w:w="4876" w:type="dxa"/>
            <w:tcBorders>
              <w:top w:val="nil"/>
              <w:left w:val="nil"/>
              <w:bottom w:val="nil"/>
              <w:right w:val="nil"/>
            </w:tcBorders>
          </w:tcPr>
          <w:p w14:paraId="5A55E8CC" w14:textId="77777777" w:rsidR="00B37C2D" w:rsidRPr="000809B0" w:rsidRDefault="00B37C2D" w:rsidP="00163FB0">
            <w:pPr>
              <w:pStyle w:val="Normal6a"/>
            </w:pPr>
            <w:r w:rsidRPr="000809B0">
              <w:t>–</w:t>
            </w:r>
            <w:r w:rsidRPr="000809B0">
              <w:tab/>
              <w:t>sellel peab olema võimalik tegutseda sõltumatu üksikettevõtte või ESSU emaettevõtja tütarettevõttena;</w:t>
            </w:r>
          </w:p>
        </w:tc>
        <w:tc>
          <w:tcPr>
            <w:tcW w:w="4876" w:type="dxa"/>
            <w:tcBorders>
              <w:top w:val="nil"/>
              <w:left w:val="nil"/>
              <w:bottom w:val="nil"/>
              <w:right w:val="nil"/>
            </w:tcBorders>
          </w:tcPr>
          <w:p w14:paraId="2CD0CBC7" w14:textId="77777777" w:rsidR="00B37C2D" w:rsidRPr="000809B0" w:rsidRDefault="00B37C2D" w:rsidP="00163FB0">
            <w:pPr>
              <w:pStyle w:val="Normal6a"/>
            </w:pPr>
            <w:r w:rsidRPr="000809B0">
              <w:t>–</w:t>
            </w:r>
            <w:r w:rsidRPr="000809B0">
              <w:tab/>
              <w:t>sellel peab olema võimalik tegutseda sõltumatu üksikettevõtte</w:t>
            </w:r>
            <w:r w:rsidRPr="000809B0">
              <w:rPr>
                <w:b/>
                <w:bCs/>
                <w:i/>
                <w:iCs/>
              </w:rPr>
              <w:t>, emaettevõtja tütarettevõtte</w:t>
            </w:r>
            <w:r w:rsidRPr="000809B0">
              <w:t xml:space="preserve"> või ESSU emaettevõtja tütarettevõttena;</w:t>
            </w:r>
          </w:p>
        </w:tc>
      </w:tr>
    </w:tbl>
    <w:p w14:paraId="1750C6E7"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0EB37D4" w14:textId="77777777" w:rsidR="00B37C2D" w:rsidRPr="000809B0" w:rsidRDefault="00B37C2D" w:rsidP="00B37C2D">
      <w:r w:rsidRPr="000809B0">
        <w:rPr>
          <w:rStyle w:val="HideTWBExt"/>
        </w:rPr>
        <w:t>&lt;/Amend&gt;</w:t>
      </w:r>
    </w:p>
    <w:p w14:paraId="1779DDBB"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228</w:t>
      </w:r>
      <w:r w:rsidRPr="000809B0">
        <w:rPr>
          <w:rStyle w:val="HideTWBExt"/>
          <w:b w:val="0"/>
        </w:rPr>
        <w:t>&lt;/NumAm&gt;</w:t>
      </w:r>
    </w:p>
    <w:p w14:paraId="393C0DCD"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4FEA3428" w14:textId="77777777" w:rsidR="00B37C2D" w:rsidRPr="000809B0" w:rsidRDefault="00B37C2D" w:rsidP="00B37C2D">
      <w:pPr>
        <w:pStyle w:val="NormalBold"/>
      </w:pPr>
      <w:r w:rsidRPr="000809B0">
        <w:rPr>
          <w:rStyle w:val="HideTWBExt"/>
          <w:b w:val="0"/>
        </w:rPr>
        <w:t>&lt;/RepeatBlock-By&gt;</w:t>
      </w:r>
    </w:p>
    <w:p w14:paraId="66DFD5B2"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415EE79" w14:textId="77777777" w:rsidR="00B37C2D" w:rsidRPr="000809B0" w:rsidRDefault="00B37C2D" w:rsidP="00B37C2D">
      <w:pPr>
        <w:pStyle w:val="NormalBold"/>
      </w:pPr>
      <w:r w:rsidRPr="000809B0">
        <w:rPr>
          <w:rStyle w:val="HideTWBExt"/>
          <w:b w:val="0"/>
        </w:rPr>
        <w:t>&lt;Article&gt;</w:t>
      </w:r>
      <w:r w:rsidRPr="000809B0">
        <w:t>I lisa – punkt 2 – lõik 2 – taane 5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4C505FE" w14:textId="77777777" w:rsidTr="00163FB0">
        <w:trPr>
          <w:trHeight w:hRule="exact" w:val="240"/>
          <w:jc w:val="center"/>
        </w:trPr>
        <w:tc>
          <w:tcPr>
            <w:tcW w:w="9752" w:type="dxa"/>
            <w:gridSpan w:val="2"/>
            <w:tcBorders>
              <w:top w:val="nil"/>
              <w:left w:val="nil"/>
              <w:bottom w:val="nil"/>
              <w:right w:val="nil"/>
            </w:tcBorders>
          </w:tcPr>
          <w:p w14:paraId="486A6582" w14:textId="77777777" w:rsidR="00B37C2D" w:rsidRPr="000809B0" w:rsidRDefault="00B37C2D" w:rsidP="00163FB0"/>
        </w:tc>
      </w:tr>
      <w:tr w:rsidR="00FF4B85" w:rsidRPr="000809B0" w14:paraId="137A51BC" w14:textId="77777777" w:rsidTr="00163FB0">
        <w:trPr>
          <w:trHeight w:val="240"/>
          <w:jc w:val="center"/>
        </w:trPr>
        <w:tc>
          <w:tcPr>
            <w:tcW w:w="4876" w:type="dxa"/>
            <w:tcBorders>
              <w:top w:val="nil"/>
              <w:left w:val="nil"/>
              <w:bottom w:val="nil"/>
              <w:right w:val="nil"/>
            </w:tcBorders>
          </w:tcPr>
          <w:p w14:paraId="0583ABF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7697355" w14:textId="77777777" w:rsidR="00B37C2D" w:rsidRPr="000809B0" w:rsidRDefault="00B37C2D" w:rsidP="00163FB0">
            <w:pPr>
              <w:pStyle w:val="AmColumnHeading"/>
            </w:pPr>
            <w:r w:rsidRPr="000809B0">
              <w:t>Muudatusettepanek</w:t>
            </w:r>
          </w:p>
        </w:tc>
      </w:tr>
      <w:tr w:rsidR="00FF4B85" w:rsidRPr="000809B0" w14:paraId="1FBEAFC1" w14:textId="77777777" w:rsidTr="00163FB0">
        <w:trPr>
          <w:jc w:val="center"/>
        </w:trPr>
        <w:tc>
          <w:tcPr>
            <w:tcW w:w="4876" w:type="dxa"/>
            <w:tcBorders>
              <w:top w:val="nil"/>
              <w:left w:val="nil"/>
              <w:bottom w:val="nil"/>
              <w:right w:val="nil"/>
            </w:tcBorders>
          </w:tcPr>
          <w:p w14:paraId="569E4235" w14:textId="77777777" w:rsidR="00B37C2D" w:rsidRPr="000809B0" w:rsidRDefault="00B37C2D" w:rsidP="00163FB0">
            <w:pPr>
              <w:pStyle w:val="Normal6a"/>
            </w:pPr>
          </w:p>
        </w:tc>
        <w:tc>
          <w:tcPr>
            <w:tcW w:w="4876" w:type="dxa"/>
            <w:tcBorders>
              <w:top w:val="nil"/>
              <w:left w:val="nil"/>
              <w:bottom w:val="nil"/>
              <w:right w:val="nil"/>
            </w:tcBorders>
          </w:tcPr>
          <w:p w14:paraId="105ECBD7" w14:textId="77777777" w:rsidR="00B37C2D" w:rsidRPr="000809B0" w:rsidRDefault="00B37C2D" w:rsidP="00163FB0">
            <w:pPr>
              <w:pStyle w:val="Normal6a"/>
            </w:pPr>
            <w:r w:rsidRPr="000809B0">
              <w:rPr>
                <w:b/>
                <w:i/>
              </w:rPr>
              <w:t xml:space="preserve">– võttes arvesse </w:t>
            </w:r>
            <w:proofErr w:type="spellStart"/>
            <w:r w:rsidRPr="000809B0">
              <w:rPr>
                <w:b/>
                <w:i/>
              </w:rPr>
              <w:t>piirkondadevahelisi</w:t>
            </w:r>
            <w:proofErr w:type="spellEnd"/>
            <w:r w:rsidRPr="000809B0">
              <w:rPr>
                <w:b/>
                <w:i/>
              </w:rPr>
              <w:t xml:space="preserve"> erinevusi, võivad liikmesriigid luua toetuskavasid ja -vahendeid majanduslikult vähem arenenud piirkondades asuvatele </w:t>
            </w:r>
            <w:proofErr w:type="spellStart"/>
            <w:r w:rsidRPr="000809B0">
              <w:rPr>
                <w:b/>
                <w:i/>
              </w:rPr>
              <w:t>ESSUna</w:t>
            </w:r>
            <w:proofErr w:type="spellEnd"/>
            <w:r w:rsidRPr="000809B0">
              <w:rPr>
                <w:b/>
                <w:i/>
              </w:rPr>
              <w:t xml:space="preserve"> registreeritud ettevõtetele, et vähendada innovatsioonilõhet.</w:t>
            </w:r>
          </w:p>
        </w:tc>
      </w:tr>
    </w:tbl>
    <w:p w14:paraId="71693EE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6D9E0751" w14:textId="77777777" w:rsidR="00B37C2D" w:rsidRPr="000809B0" w:rsidRDefault="00B37C2D" w:rsidP="00B37C2D">
      <w:r w:rsidRPr="000809B0">
        <w:rPr>
          <w:rStyle w:val="HideTWBExt"/>
        </w:rPr>
        <w:t>&lt;/Amend&gt;</w:t>
      </w:r>
    </w:p>
    <w:p w14:paraId="411E8C7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229</w:t>
      </w:r>
      <w:r w:rsidRPr="000809B0">
        <w:rPr>
          <w:rStyle w:val="HideTWBExt"/>
          <w:b w:val="0"/>
        </w:rPr>
        <w:t>&lt;/NumAm&gt;</w:t>
      </w:r>
    </w:p>
    <w:p w14:paraId="4BFF338E"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18699A44" w14:textId="77777777" w:rsidR="00B37C2D" w:rsidRPr="000809B0" w:rsidRDefault="00B37C2D" w:rsidP="00B37C2D">
      <w:pPr>
        <w:pStyle w:val="NormalBold"/>
      </w:pPr>
      <w:r w:rsidRPr="000809B0">
        <w:rPr>
          <w:rStyle w:val="HideTWBExt"/>
          <w:b w:val="0"/>
        </w:rPr>
        <w:t>&lt;/RepeatBlock-By&gt;</w:t>
      </w:r>
    </w:p>
    <w:p w14:paraId="264FE7B7"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279161E" w14:textId="77777777" w:rsidR="00B37C2D" w:rsidRPr="000809B0" w:rsidRDefault="00B37C2D" w:rsidP="00B37C2D">
      <w:pPr>
        <w:pStyle w:val="NormalBold"/>
      </w:pPr>
      <w:r w:rsidRPr="000809B0">
        <w:rPr>
          <w:rStyle w:val="HideTWBExt"/>
          <w:b w:val="0"/>
        </w:rPr>
        <w:t>&lt;Article&gt;</w:t>
      </w:r>
      <w:r w:rsidRPr="000809B0">
        <w:t>I lisa – punkt 2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8BBA9F3" w14:textId="77777777" w:rsidTr="00163FB0">
        <w:trPr>
          <w:trHeight w:hRule="exact" w:val="240"/>
          <w:jc w:val="center"/>
        </w:trPr>
        <w:tc>
          <w:tcPr>
            <w:tcW w:w="9752" w:type="dxa"/>
            <w:gridSpan w:val="2"/>
            <w:tcBorders>
              <w:top w:val="nil"/>
              <w:left w:val="nil"/>
              <w:bottom w:val="nil"/>
              <w:right w:val="nil"/>
            </w:tcBorders>
          </w:tcPr>
          <w:p w14:paraId="5A527768" w14:textId="77777777" w:rsidR="00B37C2D" w:rsidRPr="000809B0" w:rsidRDefault="00B37C2D" w:rsidP="00163FB0"/>
        </w:tc>
      </w:tr>
      <w:tr w:rsidR="00FF4B85" w:rsidRPr="000809B0" w14:paraId="3681F6E2" w14:textId="77777777" w:rsidTr="00163FB0">
        <w:trPr>
          <w:trHeight w:val="240"/>
          <w:jc w:val="center"/>
        </w:trPr>
        <w:tc>
          <w:tcPr>
            <w:tcW w:w="4876" w:type="dxa"/>
            <w:tcBorders>
              <w:top w:val="nil"/>
              <w:left w:val="nil"/>
              <w:bottom w:val="nil"/>
              <w:right w:val="nil"/>
            </w:tcBorders>
          </w:tcPr>
          <w:p w14:paraId="42738899"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54C2DB2" w14:textId="77777777" w:rsidR="00B37C2D" w:rsidRPr="000809B0" w:rsidRDefault="00B37C2D" w:rsidP="00163FB0">
            <w:pPr>
              <w:pStyle w:val="AmColumnHeading"/>
            </w:pPr>
            <w:r w:rsidRPr="000809B0">
              <w:t>Muudatusettepanek</w:t>
            </w:r>
          </w:p>
        </w:tc>
      </w:tr>
      <w:tr w:rsidR="00FF4B85" w:rsidRPr="000809B0" w14:paraId="25A82062" w14:textId="77777777" w:rsidTr="00163FB0">
        <w:trPr>
          <w:jc w:val="center"/>
        </w:trPr>
        <w:tc>
          <w:tcPr>
            <w:tcW w:w="4876" w:type="dxa"/>
            <w:tcBorders>
              <w:top w:val="nil"/>
              <w:left w:val="nil"/>
              <w:bottom w:val="nil"/>
              <w:right w:val="nil"/>
            </w:tcBorders>
          </w:tcPr>
          <w:p w14:paraId="32E90130" w14:textId="77777777" w:rsidR="00B37C2D" w:rsidRPr="000809B0" w:rsidRDefault="00B37C2D" w:rsidP="00163FB0">
            <w:pPr>
              <w:pStyle w:val="Normal6a"/>
            </w:pPr>
            <w:r w:rsidRPr="000809B0">
              <w:rPr>
                <w:b/>
                <w:i/>
              </w:rPr>
              <w:t xml:space="preserve">Kui riigisiseses äriühinguõiguses on </w:t>
            </w:r>
            <w:proofErr w:type="spellStart"/>
            <w:r w:rsidRPr="000809B0">
              <w:rPr>
                <w:b/>
                <w:i/>
              </w:rPr>
              <w:t>ESSUna</w:t>
            </w:r>
            <w:proofErr w:type="spellEnd"/>
            <w:r w:rsidRPr="000809B0">
              <w:rPr>
                <w:b/>
                <w:i/>
              </w:rPr>
              <w:t xml:space="preserve"> registreerimise nõuetele vastava äriühingu asutamiseks ette nähtud minimaalne sissemakstud kapital,</w:t>
            </w:r>
            <w:r w:rsidRPr="000809B0">
              <w:t xml:space="preserve"> </w:t>
            </w:r>
            <w:r w:rsidRPr="000809B0">
              <w:rPr>
                <w:b/>
                <w:i/>
              </w:rPr>
              <w:t>peab</w:t>
            </w:r>
            <w:r w:rsidRPr="000809B0">
              <w:t xml:space="preserve"> selle äriühingu registreerimiseks määrama kohe sissemakstud </w:t>
            </w:r>
            <w:r w:rsidRPr="000809B0">
              <w:rPr>
                <w:b/>
                <w:i/>
              </w:rPr>
              <w:t>kapitaliks</w:t>
            </w:r>
            <w:r w:rsidRPr="000809B0">
              <w:t xml:space="preserve"> 1 euro </w:t>
            </w:r>
            <w:r w:rsidRPr="000809B0">
              <w:rPr>
                <w:b/>
                <w:i/>
              </w:rPr>
              <w:t>ning äriühing peaks olema kohustatud paigutama vähemalt 25 % oma aastakasumist kohustuslikku reservi, kuni see reserv koos algselt sissemakstud kapitaliga kasvab kõnealuse riigisisese õigusega nõutava miinimumkapitali tasemeni</w:t>
            </w:r>
            <w:r w:rsidRPr="000809B0">
              <w:t>.</w:t>
            </w:r>
          </w:p>
        </w:tc>
        <w:tc>
          <w:tcPr>
            <w:tcW w:w="4876" w:type="dxa"/>
            <w:tcBorders>
              <w:top w:val="nil"/>
              <w:left w:val="nil"/>
              <w:bottom w:val="nil"/>
              <w:right w:val="nil"/>
            </w:tcBorders>
          </w:tcPr>
          <w:p w14:paraId="2FDF540C" w14:textId="77777777" w:rsidR="00B37C2D" w:rsidRPr="000809B0" w:rsidRDefault="00B37C2D" w:rsidP="00163FB0">
            <w:pPr>
              <w:pStyle w:val="Normal6a"/>
            </w:pPr>
            <w:r w:rsidRPr="000809B0">
              <w:t xml:space="preserve">Selle äriühingu registreerimiseks </w:t>
            </w:r>
            <w:r w:rsidRPr="000809B0">
              <w:rPr>
                <w:b/>
                <w:i/>
              </w:rPr>
              <w:t>peab</w:t>
            </w:r>
            <w:r w:rsidRPr="000809B0">
              <w:t xml:space="preserve"> määrama kohe sissemakstud </w:t>
            </w:r>
            <w:r w:rsidRPr="000809B0">
              <w:rPr>
                <w:b/>
                <w:i/>
              </w:rPr>
              <w:t>miinimumkapitaliks</w:t>
            </w:r>
            <w:r w:rsidRPr="000809B0">
              <w:t xml:space="preserve"> 1 euro.</w:t>
            </w:r>
            <w:r w:rsidRPr="000809B0">
              <w:rPr>
                <w:b/>
                <w:i/>
              </w:rPr>
              <w:t> </w:t>
            </w:r>
          </w:p>
        </w:tc>
      </w:tr>
    </w:tbl>
    <w:p w14:paraId="3DEF2924"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1B0A263E" w14:textId="77777777" w:rsidR="00B37C2D" w:rsidRPr="000809B0" w:rsidRDefault="00B37C2D" w:rsidP="00B37C2D">
      <w:r w:rsidRPr="000809B0">
        <w:rPr>
          <w:rStyle w:val="HideTWBExt"/>
        </w:rPr>
        <w:t>&lt;/Amend&gt;</w:t>
      </w:r>
    </w:p>
    <w:p w14:paraId="1DC1E14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230</w:t>
      </w:r>
      <w:r w:rsidRPr="000809B0">
        <w:rPr>
          <w:rStyle w:val="HideTWBExt"/>
          <w:b w:val="0"/>
        </w:rPr>
        <w:t>&lt;/NumAm&gt;</w:t>
      </w:r>
    </w:p>
    <w:p w14:paraId="31ECDA4E"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667FB6EE" w14:textId="77777777" w:rsidR="00B37C2D" w:rsidRPr="000809B0" w:rsidRDefault="00B37C2D" w:rsidP="00B37C2D">
      <w:pPr>
        <w:pStyle w:val="NormalBold"/>
      </w:pPr>
      <w:r w:rsidRPr="000809B0">
        <w:rPr>
          <w:rStyle w:val="HideTWBExt"/>
          <w:b w:val="0"/>
        </w:rPr>
        <w:t>&lt;/RepeatBlock-By&gt;</w:t>
      </w:r>
    </w:p>
    <w:p w14:paraId="4C99A512"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D5E90DC" w14:textId="77777777" w:rsidR="00B37C2D" w:rsidRPr="000809B0" w:rsidRDefault="00B37C2D" w:rsidP="00B37C2D">
      <w:pPr>
        <w:pStyle w:val="NormalBold"/>
      </w:pPr>
      <w:r w:rsidRPr="000809B0">
        <w:rPr>
          <w:rStyle w:val="HideTWBExt"/>
          <w:b w:val="0"/>
        </w:rPr>
        <w:t>&lt;Article&gt;</w:t>
      </w:r>
      <w:r w:rsidRPr="000809B0">
        <w:t>I lisa – punkt 2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778269B" w14:textId="77777777" w:rsidTr="00163FB0">
        <w:trPr>
          <w:trHeight w:hRule="exact" w:val="240"/>
          <w:jc w:val="center"/>
        </w:trPr>
        <w:tc>
          <w:tcPr>
            <w:tcW w:w="9752" w:type="dxa"/>
            <w:gridSpan w:val="2"/>
            <w:tcBorders>
              <w:top w:val="nil"/>
              <w:left w:val="nil"/>
              <w:bottom w:val="nil"/>
              <w:right w:val="nil"/>
            </w:tcBorders>
          </w:tcPr>
          <w:p w14:paraId="6FE82248" w14:textId="77777777" w:rsidR="00B37C2D" w:rsidRPr="000809B0" w:rsidRDefault="00B37C2D" w:rsidP="00163FB0"/>
        </w:tc>
      </w:tr>
      <w:tr w:rsidR="00FF4B85" w:rsidRPr="000809B0" w14:paraId="60F9A15E" w14:textId="77777777" w:rsidTr="00163FB0">
        <w:trPr>
          <w:trHeight w:val="240"/>
          <w:jc w:val="center"/>
        </w:trPr>
        <w:tc>
          <w:tcPr>
            <w:tcW w:w="4876" w:type="dxa"/>
            <w:tcBorders>
              <w:top w:val="nil"/>
              <w:left w:val="nil"/>
              <w:bottom w:val="nil"/>
              <w:right w:val="nil"/>
            </w:tcBorders>
          </w:tcPr>
          <w:p w14:paraId="176DEB4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EE84DB2" w14:textId="77777777" w:rsidR="00B37C2D" w:rsidRPr="000809B0" w:rsidRDefault="00B37C2D" w:rsidP="00163FB0">
            <w:pPr>
              <w:pStyle w:val="AmColumnHeading"/>
            </w:pPr>
            <w:r w:rsidRPr="000809B0">
              <w:t>Muudatusettepanek</w:t>
            </w:r>
          </w:p>
        </w:tc>
      </w:tr>
      <w:tr w:rsidR="00FF4B85" w:rsidRPr="000809B0" w14:paraId="0B0086AA" w14:textId="77777777" w:rsidTr="00163FB0">
        <w:trPr>
          <w:jc w:val="center"/>
        </w:trPr>
        <w:tc>
          <w:tcPr>
            <w:tcW w:w="4876" w:type="dxa"/>
            <w:tcBorders>
              <w:top w:val="nil"/>
              <w:left w:val="nil"/>
              <w:bottom w:val="nil"/>
              <w:right w:val="nil"/>
            </w:tcBorders>
          </w:tcPr>
          <w:p w14:paraId="63B08F27" w14:textId="77777777" w:rsidR="00B37C2D" w:rsidRPr="000809B0" w:rsidRDefault="00B37C2D" w:rsidP="00163FB0">
            <w:pPr>
              <w:pStyle w:val="Normal6a"/>
            </w:pPr>
            <w:r w:rsidRPr="000809B0">
              <w:rPr>
                <w:b/>
                <w:bCs/>
                <w:i/>
                <w:iCs/>
              </w:rPr>
              <w:t xml:space="preserve">Kui riigisiseses äriühinguõiguses on </w:t>
            </w:r>
            <w:proofErr w:type="spellStart"/>
            <w:r w:rsidRPr="000809B0">
              <w:rPr>
                <w:b/>
                <w:bCs/>
                <w:i/>
                <w:iCs/>
              </w:rPr>
              <w:t>ESSUna</w:t>
            </w:r>
            <w:proofErr w:type="spellEnd"/>
            <w:r w:rsidRPr="000809B0">
              <w:rPr>
                <w:b/>
                <w:bCs/>
                <w:i/>
                <w:iCs/>
              </w:rPr>
              <w:t xml:space="preserve"> registreerimise nõuetele vastava äriühingu asutamiseks ette nähtud minimaalne sissemakstud kapital,</w:t>
            </w:r>
            <w:r w:rsidRPr="000809B0">
              <w:t xml:space="preserve"> </w:t>
            </w:r>
            <w:r w:rsidRPr="000809B0">
              <w:rPr>
                <w:b/>
                <w:bCs/>
                <w:i/>
                <w:iCs/>
              </w:rPr>
              <w:t>peab</w:t>
            </w:r>
            <w:r w:rsidRPr="000809B0">
              <w:t xml:space="preserve"> selle äriühingu registreerimiseks </w:t>
            </w:r>
            <w:r w:rsidRPr="000809B0">
              <w:rPr>
                <w:b/>
                <w:bCs/>
                <w:i/>
                <w:iCs/>
              </w:rPr>
              <w:t>määrama</w:t>
            </w:r>
            <w:r w:rsidRPr="000809B0">
              <w:t xml:space="preserve"> kohe sissemakstud kapitaliks 1 euro</w:t>
            </w:r>
            <w:r w:rsidRPr="000809B0">
              <w:rPr>
                <w:b/>
                <w:bCs/>
                <w:i/>
                <w:iCs/>
              </w:rPr>
              <w:t xml:space="preserve"> ning äriühing peaks olema kohustatud paigutama vähemalt 25 % oma aastakasumist kohustuslikku reservi, kuni see reserv koos algselt sissemakstud kapitaliga kasvab kõnealuse riigisisese õigusega nõutava miinimumkapitali tasemeni</w:t>
            </w:r>
            <w:r w:rsidRPr="000809B0">
              <w:t>.</w:t>
            </w:r>
          </w:p>
        </w:tc>
        <w:tc>
          <w:tcPr>
            <w:tcW w:w="4876" w:type="dxa"/>
            <w:tcBorders>
              <w:top w:val="nil"/>
              <w:left w:val="nil"/>
              <w:bottom w:val="nil"/>
              <w:right w:val="nil"/>
            </w:tcBorders>
          </w:tcPr>
          <w:p w14:paraId="0770BC9D" w14:textId="77777777" w:rsidR="00B37C2D" w:rsidRPr="000809B0" w:rsidRDefault="00B37C2D" w:rsidP="00163FB0">
            <w:pPr>
              <w:pStyle w:val="Normal6a"/>
            </w:pPr>
            <w:r w:rsidRPr="000809B0">
              <w:t xml:space="preserve">Selle äriühingu registreerimiseks </w:t>
            </w:r>
            <w:r w:rsidRPr="000809B0">
              <w:rPr>
                <w:b/>
                <w:bCs/>
                <w:i/>
                <w:iCs/>
              </w:rPr>
              <w:t>tuleb määrata</w:t>
            </w:r>
            <w:r w:rsidRPr="000809B0">
              <w:t xml:space="preserve"> kohe sissemakstud kapitaliks 1 euro.</w:t>
            </w:r>
          </w:p>
        </w:tc>
      </w:tr>
    </w:tbl>
    <w:p w14:paraId="2E3AE10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3D6B483" w14:textId="77777777" w:rsidR="00B37C2D" w:rsidRPr="000809B0" w:rsidRDefault="00B37C2D" w:rsidP="00B37C2D">
      <w:r w:rsidRPr="000809B0">
        <w:rPr>
          <w:rStyle w:val="HideTWBExt"/>
        </w:rPr>
        <w:t>&lt;/Amend&gt;</w:t>
      </w:r>
    </w:p>
    <w:p w14:paraId="08CE8B61"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231</w:t>
      </w:r>
      <w:r w:rsidRPr="000809B0">
        <w:rPr>
          <w:rStyle w:val="HideTWBExt"/>
          <w:b w:val="0"/>
        </w:rPr>
        <w:t>&lt;/NumAm&gt;</w:t>
      </w:r>
    </w:p>
    <w:p w14:paraId="76C5BC3C"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1AD34C40" w14:textId="77777777" w:rsidR="00B37C2D" w:rsidRPr="000809B0" w:rsidRDefault="00B37C2D" w:rsidP="00B37C2D">
      <w:pPr>
        <w:pStyle w:val="NormalBold"/>
      </w:pPr>
      <w:r w:rsidRPr="000809B0">
        <w:rPr>
          <w:rStyle w:val="HideTWBExt"/>
          <w:b w:val="0"/>
        </w:rPr>
        <w:t>&lt;/RepeatBlock-By&gt;</w:t>
      </w:r>
    </w:p>
    <w:p w14:paraId="3720EFDE"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59EEF78" w14:textId="77777777" w:rsidR="00B37C2D" w:rsidRPr="000809B0" w:rsidRDefault="00B37C2D" w:rsidP="00B37C2D">
      <w:pPr>
        <w:pStyle w:val="NormalBold"/>
      </w:pPr>
      <w:r w:rsidRPr="000809B0">
        <w:rPr>
          <w:rStyle w:val="HideTWBExt"/>
          <w:b w:val="0"/>
        </w:rPr>
        <w:t>&lt;Article&gt;</w:t>
      </w:r>
      <w:r w:rsidRPr="000809B0">
        <w:t>I lisa – punkt 2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3BF45F9" w14:textId="77777777" w:rsidTr="00163FB0">
        <w:trPr>
          <w:trHeight w:hRule="exact" w:val="240"/>
          <w:jc w:val="center"/>
        </w:trPr>
        <w:tc>
          <w:tcPr>
            <w:tcW w:w="9752" w:type="dxa"/>
            <w:gridSpan w:val="2"/>
            <w:tcBorders>
              <w:top w:val="nil"/>
              <w:left w:val="nil"/>
              <w:bottom w:val="nil"/>
              <w:right w:val="nil"/>
            </w:tcBorders>
          </w:tcPr>
          <w:p w14:paraId="3D557D93" w14:textId="77777777" w:rsidR="00B37C2D" w:rsidRPr="000809B0" w:rsidRDefault="00B37C2D" w:rsidP="00163FB0"/>
        </w:tc>
      </w:tr>
      <w:tr w:rsidR="00FF4B85" w:rsidRPr="000809B0" w14:paraId="08064342" w14:textId="77777777" w:rsidTr="00163FB0">
        <w:trPr>
          <w:trHeight w:val="240"/>
          <w:jc w:val="center"/>
        </w:trPr>
        <w:tc>
          <w:tcPr>
            <w:tcW w:w="4876" w:type="dxa"/>
            <w:tcBorders>
              <w:top w:val="nil"/>
              <w:left w:val="nil"/>
              <w:bottom w:val="nil"/>
              <w:right w:val="nil"/>
            </w:tcBorders>
          </w:tcPr>
          <w:p w14:paraId="2BEC259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D6A09CA" w14:textId="77777777" w:rsidR="00B37C2D" w:rsidRPr="000809B0" w:rsidRDefault="00B37C2D" w:rsidP="00163FB0">
            <w:pPr>
              <w:pStyle w:val="AmColumnHeading"/>
            </w:pPr>
            <w:r w:rsidRPr="000809B0">
              <w:t>Muudatusettepanek</w:t>
            </w:r>
          </w:p>
        </w:tc>
      </w:tr>
      <w:tr w:rsidR="00FF4B85" w:rsidRPr="000809B0" w14:paraId="186ADF93" w14:textId="77777777" w:rsidTr="00163FB0">
        <w:trPr>
          <w:jc w:val="center"/>
        </w:trPr>
        <w:tc>
          <w:tcPr>
            <w:tcW w:w="4876" w:type="dxa"/>
            <w:tcBorders>
              <w:top w:val="nil"/>
              <w:left w:val="nil"/>
              <w:bottom w:val="nil"/>
              <w:right w:val="nil"/>
            </w:tcBorders>
          </w:tcPr>
          <w:p w14:paraId="734EE948" w14:textId="77777777" w:rsidR="00B37C2D" w:rsidRPr="000809B0" w:rsidRDefault="00B37C2D" w:rsidP="00163FB0">
            <w:pPr>
              <w:pStyle w:val="Normal6a"/>
            </w:pPr>
            <w:r w:rsidRPr="000809B0">
              <w:rPr>
                <w:b/>
                <w:bCs/>
                <w:i/>
                <w:iCs/>
              </w:rPr>
              <w:t xml:space="preserve">Kui riigisiseses äriühinguõiguses on </w:t>
            </w:r>
            <w:proofErr w:type="spellStart"/>
            <w:r w:rsidRPr="000809B0">
              <w:rPr>
                <w:b/>
                <w:bCs/>
                <w:i/>
                <w:iCs/>
              </w:rPr>
              <w:t>ESSUna</w:t>
            </w:r>
            <w:proofErr w:type="spellEnd"/>
            <w:r w:rsidRPr="000809B0">
              <w:rPr>
                <w:b/>
                <w:bCs/>
                <w:i/>
                <w:iCs/>
              </w:rPr>
              <w:t xml:space="preserve"> registreerimise nõuetele vastava äriühingu asutamiseks ette nähtud minimaalne sissemakstud kapital,</w:t>
            </w:r>
            <w:r w:rsidRPr="000809B0">
              <w:t xml:space="preserve"> </w:t>
            </w:r>
            <w:r w:rsidRPr="000809B0">
              <w:rPr>
                <w:b/>
                <w:bCs/>
                <w:i/>
                <w:iCs/>
              </w:rPr>
              <w:t>peab</w:t>
            </w:r>
            <w:r w:rsidRPr="000809B0">
              <w:t xml:space="preserve"> selle äriühingu registreerimiseks </w:t>
            </w:r>
            <w:r w:rsidRPr="000809B0">
              <w:rPr>
                <w:b/>
                <w:bCs/>
                <w:i/>
                <w:iCs/>
              </w:rPr>
              <w:t>määrama</w:t>
            </w:r>
            <w:r w:rsidRPr="000809B0">
              <w:t xml:space="preserve"> kohe sissemakstud kapitaliks 1 euro</w:t>
            </w:r>
            <w:r w:rsidRPr="000809B0">
              <w:rPr>
                <w:b/>
                <w:bCs/>
                <w:i/>
                <w:iCs/>
              </w:rPr>
              <w:t xml:space="preserve"> ning äriühing peaks olema kohustatud paigutama vähemalt 25 % oma aastakasumist kohustuslikku reservi, kuni see reserv koos algselt sissemakstud kapitaliga kasvab kõnealuse riigisisese õigusega nõutava miinimumkapitali tasemeni</w:t>
            </w:r>
            <w:r w:rsidRPr="000809B0">
              <w:t>.</w:t>
            </w:r>
          </w:p>
        </w:tc>
        <w:tc>
          <w:tcPr>
            <w:tcW w:w="4876" w:type="dxa"/>
            <w:tcBorders>
              <w:top w:val="nil"/>
              <w:left w:val="nil"/>
              <w:bottom w:val="nil"/>
              <w:right w:val="nil"/>
            </w:tcBorders>
          </w:tcPr>
          <w:p w14:paraId="355852BD" w14:textId="77777777" w:rsidR="00B37C2D" w:rsidRPr="000809B0" w:rsidRDefault="00B37C2D" w:rsidP="00163FB0">
            <w:pPr>
              <w:pStyle w:val="Normal6a"/>
            </w:pPr>
            <w:r w:rsidRPr="000809B0">
              <w:t xml:space="preserve">Selle äriühingu registreerimiseks </w:t>
            </w:r>
            <w:r w:rsidRPr="000809B0">
              <w:rPr>
                <w:b/>
                <w:bCs/>
                <w:i/>
                <w:iCs/>
              </w:rPr>
              <w:t>tuleb määrata</w:t>
            </w:r>
            <w:r w:rsidRPr="000809B0">
              <w:t xml:space="preserve"> kohe sissemakstud kapitaliks 1 euro.</w:t>
            </w:r>
          </w:p>
        </w:tc>
      </w:tr>
    </w:tbl>
    <w:p w14:paraId="570FC5B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32204D5" w14:textId="77777777" w:rsidR="00B37C2D" w:rsidRPr="000809B0" w:rsidRDefault="00B37C2D" w:rsidP="00B37C2D">
      <w:r w:rsidRPr="000809B0">
        <w:rPr>
          <w:rStyle w:val="HideTWBExt"/>
        </w:rPr>
        <w:t>&lt;/Amend&gt;</w:t>
      </w:r>
    </w:p>
    <w:p w14:paraId="4F4FCC19"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232</w:t>
      </w:r>
      <w:r w:rsidRPr="000809B0">
        <w:rPr>
          <w:rStyle w:val="HideTWBExt"/>
          <w:b w:val="0"/>
        </w:rPr>
        <w:t>&lt;/NumAm&gt;</w:t>
      </w:r>
    </w:p>
    <w:p w14:paraId="4355B3A6"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49D9B59B" w14:textId="77777777" w:rsidR="00B37C2D" w:rsidRPr="000809B0" w:rsidRDefault="00B37C2D" w:rsidP="00B37C2D">
      <w:pPr>
        <w:pStyle w:val="NormalBold"/>
      </w:pPr>
      <w:r w:rsidRPr="000809B0">
        <w:rPr>
          <w:rStyle w:val="HideTWBExt"/>
          <w:b w:val="0"/>
        </w:rPr>
        <w:t>&lt;/RepeatBlock-By&gt;</w:t>
      </w:r>
    </w:p>
    <w:p w14:paraId="4018CE08"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2A4D0C4" w14:textId="77777777" w:rsidR="00B37C2D" w:rsidRPr="000809B0" w:rsidRDefault="00B37C2D" w:rsidP="00B37C2D">
      <w:pPr>
        <w:pStyle w:val="NormalBold"/>
      </w:pPr>
      <w:r w:rsidRPr="000809B0">
        <w:rPr>
          <w:rStyle w:val="HideTWBExt"/>
          <w:b w:val="0"/>
        </w:rPr>
        <w:t>&lt;Article&gt;</w:t>
      </w:r>
      <w:r w:rsidRPr="000809B0">
        <w:t>I lisa – punkt 2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A2F5215" w14:textId="77777777" w:rsidTr="00163FB0">
        <w:trPr>
          <w:trHeight w:hRule="exact" w:val="240"/>
          <w:jc w:val="center"/>
        </w:trPr>
        <w:tc>
          <w:tcPr>
            <w:tcW w:w="9752" w:type="dxa"/>
            <w:gridSpan w:val="2"/>
            <w:tcBorders>
              <w:top w:val="nil"/>
              <w:left w:val="nil"/>
              <w:bottom w:val="nil"/>
              <w:right w:val="nil"/>
            </w:tcBorders>
          </w:tcPr>
          <w:p w14:paraId="57E9AA18" w14:textId="77777777" w:rsidR="00B37C2D" w:rsidRPr="000809B0" w:rsidRDefault="00B37C2D" w:rsidP="00163FB0"/>
        </w:tc>
      </w:tr>
      <w:tr w:rsidR="00FF4B85" w:rsidRPr="000809B0" w14:paraId="73796A48" w14:textId="77777777" w:rsidTr="00163FB0">
        <w:trPr>
          <w:trHeight w:val="240"/>
          <w:jc w:val="center"/>
        </w:trPr>
        <w:tc>
          <w:tcPr>
            <w:tcW w:w="4876" w:type="dxa"/>
            <w:tcBorders>
              <w:top w:val="nil"/>
              <w:left w:val="nil"/>
              <w:bottom w:val="nil"/>
              <w:right w:val="nil"/>
            </w:tcBorders>
          </w:tcPr>
          <w:p w14:paraId="446CB0A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8C25D13" w14:textId="77777777" w:rsidR="00B37C2D" w:rsidRPr="000809B0" w:rsidRDefault="00B37C2D" w:rsidP="00163FB0">
            <w:pPr>
              <w:pStyle w:val="AmColumnHeading"/>
            </w:pPr>
            <w:r w:rsidRPr="000809B0">
              <w:t>Muudatusettepanek</w:t>
            </w:r>
          </w:p>
        </w:tc>
      </w:tr>
      <w:tr w:rsidR="00FF4B85" w:rsidRPr="000809B0" w14:paraId="6560F6EF" w14:textId="77777777" w:rsidTr="00163FB0">
        <w:trPr>
          <w:jc w:val="center"/>
        </w:trPr>
        <w:tc>
          <w:tcPr>
            <w:tcW w:w="4876" w:type="dxa"/>
            <w:tcBorders>
              <w:top w:val="nil"/>
              <w:left w:val="nil"/>
              <w:bottom w:val="nil"/>
              <w:right w:val="nil"/>
            </w:tcBorders>
          </w:tcPr>
          <w:p w14:paraId="13EF37D5" w14:textId="77777777" w:rsidR="00B37C2D" w:rsidRPr="000809B0" w:rsidRDefault="00B37C2D" w:rsidP="00163FB0">
            <w:pPr>
              <w:pStyle w:val="Normal6a"/>
            </w:pPr>
            <w:r w:rsidRPr="000809B0">
              <w:t xml:space="preserve">Kui riigisiseses äriühinguõiguses on </w:t>
            </w:r>
            <w:proofErr w:type="spellStart"/>
            <w:r w:rsidRPr="000809B0">
              <w:rPr>
                <w:b/>
                <w:bCs/>
                <w:i/>
                <w:iCs/>
              </w:rPr>
              <w:t>ESSUna</w:t>
            </w:r>
            <w:proofErr w:type="spellEnd"/>
            <w:r w:rsidRPr="000809B0">
              <w:t xml:space="preserve"> registreerimise nõuetele vastava äriühingu asutamiseks ette nähtud minimaalne sissemakstud kapital, peab selle äriühingu registreerimiseks määrama kohe sissemakstud kapitaliks 1 euro ning äriühing peaks olema kohustatud paigutama vähemalt 25 % oma aastakasumist kohustuslikku reservi, kuni see reserv koos algselt sissemakstud kapitaliga kasvab kõnealuse riigisisese õigusega nõutava miinimumkapitali tasemeni.</w:t>
            </w:r>
          </w:p>
        </w:tc>
        <w:tc>
          <w:tcPr>
            <w:tcW w:w="4876" w:type="dxa"/>
            <w:tcBorders>
              <w:top w:val="nil"/>
              <w:left w:val="nil"/>
              <w:bottom w:val="nil"/>
              <w:right w:val="nil"/>
            </w:tcBorders>
          </w:tcPr>
          <w:p w14:paraId="5B3D9A9A" w14:textId="77777777" w:rsidR="00B37C2D" w:rsidRPr="000809B0" w:rsidRDefault="00B37C2D" w:rsidP="00163FB0">
            <w:pPr>
              <w:pStyle w:val="Normal6a"/>
            </w:pPr>
            <w:r w:rsidRPr="000809B0">
              <w:t xml:space="preserve">Kui riigisiseses äriühinguõiguses on </w:t>
            </w:r>
            <w:proofErr w:type="spellStart"/>
            <w:r w:rsidRPr="000809B0">
              <w:rPr>
                <w:b/>
                <w:bCs/>
                <w:i/>
                <w:iCs/>
              </w:rPr>
              <w:t>SESina</w:t>
            </w:r>
            <w:proofErr w:type="spellEnd"/>
            <w:r w:rsidRPr="000809B0">
              <w:t xml:space="preserve"> registreerimise nõuetele vastava äriühingu asutamiseks ette nähtud minimaalne sissemakstud kapital, peab selle äriühingu registreerimiseks määrama kohe sissemakstud kapitaliks 1 euro ning äriühing peaks olema kohustatud paigutama vähemalt 25 % oma aastakasumist kohustuslikku reservi</w:t>
            </w:r>
            <w:r w:rsidRPr="000809B0">
              <w:rPr>
                <w:b/>
                <w:bCs/>
                <w:i/>
                <w:iCs/>
              </w:rPr>
              <w:t>, kui see hakkab teenima kasumit</w:t>
            </w:r>
            <w:r w:rsidRPr="000809B0">
              <w:t xml:space="preserve">, kuni see reserv koos algselt sissemakstud kapitaliga kasvab kõnealuse riigisisese õigusega nõutava miinimumkapitali tasemeni. </w:t>
            </w:r>
            <w:r w:rsidRPr="000809B0">
              <w:rPr>
                <w:b/>
                <w:i/>
              </w:rPr>
              <w:t xml:space="preserve">Selleks et vältida </w:t>
            </w:r>
            <w:proofErr w:type="spellStart"/>
            <w:r w:rsidRPr="000809B0">
              <w:rPr>
                <w:b/>
                <w:i/>
              </w:rPr>
              <w:t>SESi</w:t>
            </w:r>
            <w:proofErr w:type="spellEnd"/>
            <w:r w:rsidRPr="000809B0">
              <w:rPr>
                <w:b/>
                <w:i/>
              </w:rPr>
              <w:t xml:space="preserve"> riiklikku diskrimineerimist, ei tohiks nõutav minimaalne sissemakstud kapital ületada liikmesriigis piiratud vastutusega äriühingutele kehtivat minimaalset sissemakstud kapitali.</w:t>
            </w:r>
          </w:p>
        </w:tc>
      </w:tr>
    </w:tbl>
    <w:p w14:paraId="53EE2BB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731076E7" w14:textId="77777777" w:rsidR="00B37C2D" w:rsidRPr="000809B0" w:rsidRDefault="00B37C2D" w:rsidP="00B37C2D">
      <w:r w:rsidRPr="000809B0">
        <w:rPr>
          <w:rStyle w:val="HideTWBExt"/>
        </w:rPr>
        <w:t>&lt;/Amend&gt;</w:t>
      </w:r>
    </w:p>
    <w:p w14:paraId="18D89D5B"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233</w:t>
      </w:r>
      <w:r w:rsidRPr="000809B0">
        <w:rPr>
          <w:rStyle w:val="HideTWBExt"/>
          <w:b w:val="0"/>
        </w:rPr>
        <w:t>&lt;/NumAm&gt;</w:t>
      </w:r>
    </w:p>
    <w:p w14:paraId="4919648E" w14:textId="77777777" w:rsidR="00B37C2D" w:rsidRPr="000809B0" w:rsidRDefault="00B37C2D" w:rsidP="00B37C2D">
      <w:pPr>
        <w:pStyle w:val="NormalBold"/>
      </w:pPr>
      <w:r w:rsidRPr="000809B0">
        <w:rPr>
          <w:rStyle w:val="HideTWBExt"/>
          <w:b w:val="0"/>
        </w:rPr>
        <w:t>&lt;RepeatBlock-By&gt;&lt;Members&gt;</w:t>
      </w:r>
      <w:r w:rsidRPr="000809B0">
        <w:t>Pascale Piera</w:t>
      </w:r>
      <w:r w:rsidRPr="000809B0">
        <w:rPr>
          <w:rStyle w:val="HideTWBExt"/>
          <w:b w:val="0"/>
        </w:rPr>
        <w:t>&lt;/Members&gt;</w:t>
      </w:r>
    </w:p>
    <w:p w14:paraId="6E3373C6" w14:textId="77777777" w:rsidR="00B37C2D" w:rsidRPr="000809B0" w:rsidRDefault="00B37C2D" w:rsidP="00B37C2D">
      <w:pPr>
        <w:pStyle w:val="NormalBold"/>
      </w:pPr>
      <w:r w:rsidRPr="000809B0">
        <w:rPr>
          <w:rStyle w:val="HideTWBExt"/>
          <w:b w:val="0"/>
        </w:rPr>
        <w:t>&lt;/RepeatBlock-By&gt;</w:t>
      </w:r>
    </w:p>
    <w:p w14:paraId="46ED6B1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D331EDD" w14:textId="77777777" w:rsidR="00B37C2D" w:rsidRPr="000809B0" w:rsidRDefault="00B37C2D" w:rsidP="00B37C2D">
      <w:pPr>
        <w:pStyle w:val="NormalBold"/>
      </w:pPr>
      <w:r w:rsidRPr="000809B0">
        <w:rPr>
          <w:rStyle w:val="HideTWBExt"/>
          <w:b w:val="0"/>
        </w:rPr>
        <w:t>&lt;Article&gt;</w:t>
      </w:r>
      <w:r w:rsidRPr="000809B0">
        <w:t>I lisa – punkt 2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6E38591" w14:textId="77777777" w:rsidTr="00163FB0">
        <w:trPr>
          <w:trHeight w:hRule="exact" w:val="240"/>
          <w:jc w:val="center"/>
        </w:trPr>
        <w:tc>
          <w:tcPr>
            <w:tcW w:w="9752" w:type="dxa"/>
            <w:gridSpan w:val="2"/>
            <w:tcBorders>
              <w:top w:val="nil"/>
              <w:left w:val="nil"/>
              <w:bottom w:val="nil"/>
              <w:right w:val="nil"/>
            </w:tcBorders>
          </w:tcPr>
          <w:p w14:paraId="4D33CA45" w14:textId="77777777" w:rsidR="00B37C2D" w:rsidRPr="000809B0" w:rsidRDefault="00B37C2D" w:rsidP="00163FB0"/>
        </w:tc>
      </w:tr>
      <w:tr w:rsidR="00FF4B85" w:rsidRPr="000809B0" w14:paraId="7D8C961C" w14:textId="77777777" w:rsidTr="00163FB0">
        <w:trPr>
          <w:trHeight w:val="240"/>
          <w:jc w:val="center"/>
        </w:trPr>
        <w:tc>
          <w:tcPr>
            <w:tcW w:w="4876" w:type="dxa"/>
            <w:tcBorders>
              <w:top w:val="nil"/>
              <w:left w:val="nil"/>
              <w:bottom w:val="nil"/>
              <w:right w:val="nil"/>
            </w:tcBorders>
          </w:tcPr>
          <w:p w14:paraId="7187F6F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81A8C7F" w14:textId="77777777" w:rsidR="00B37C2D" w:rsidRPr="000809B0" w:rsidRDefault="00B37C2D" w:rsidP="00163FB0">
            <w:pPr>
              <w:pStyle w:val="AmColumnHeading"/>
            </w:pPr>
            <w:r w:rsidRPr="000809B0">
              <w:t>Muudatusettepanek</w:t>
            </w:r>
          </w:p>
        </w:tc>
      </w:tr>
      <w:tr w:rsidR="00FF4B85" w:rsidRPr="000809B0" w14:paraId="30D5555B" w14:textId="77777777" w:rsidTr="00163FB0">
        <w:trPr>
          <w:jc w:val="center"/>
        </w:trPr>
        <w:tc>
          <w:tcPr>
            <w:tcW w:w="4876" w:type="dxa"/>
            <w:tcBorders>
              <w:top w:val="nil"/>
              <w:left w:val="nil"/>
              <w:bottom w:val="nil"/>
              <w:right w:val="nil"/>
            </w:tcBorders>
          </w:tcPr>
          <w:p w14:paraId="1567B64C" w14:textId="77777777" w:rsidR="00B37C2D" w:rsidRPr="000809B0" w:rsidRDefault="00B37C2D" w:rsidP="00163FB0">
            <w:pPr>
              <w:pStyle w:val="Normal6a"/>
            </w:pPr>
            <w:r w:rsidRPr="000809B0">
              <w:t xml:space="preserve">Kui riigisiseses äriühinguõiguses on </w:t>
            </w:r>
            <w:proofErr w:type="spellStart"/>
            <w:r w:rsidRPr="000809B0">
              <w:t>ESSUna</w:t>
            </w:r>
            <w:proofErr w:type="spellEnd"/>
            <w:r w:rsidRPr="000809B0">
              <w:t xml:space="preserve"> registreerimise nõuetele vastava äriühingu asutamiseks ette nähtud minimaalne sissemakstud kapital, peab selle äriühingu registreerimiseks määrama kohe sissemakstud kapitaliks </w:t>
            </w:r>
            <w:r w:rsidRPr="000809B0">
              <w:rPr>
                <w:b/>
                <w:bCs/>
                <w:i/>
                <w:iCs/>
              </w:rPr>
              <w:t>1</w:t>
            </w:r>
            <w:r w:rsidRPr="000809B0">
              <w:t> </w:t>
            </w:r>
            <w:r w:rsidRPr="000809B0">
              <w:rPr>
                <w:b/>
                <w:bCs/>
                <w:i/>
                <w:iCs/>
              </w:rPr>
              <w:t>euro</w:t>
            </w:r>
            <w:r w:rsidRPr="000809B0">
              <w:t xml:space="preserve"> ning äriühing peaks olema kohustatud paigutama vähemalt 25 % oma aastakasumist kohustuslikku reservi, kuni see reserv koos algselt sissemakstud kapitaliga kasvab kõnealuse riigisisese õigusega nõutava miinimumkapitali tasemeni.</w:t>
            </w:r>
          </w:p>
        </w:tc>
        <w:tc>
          <w:tcPr>
            <w:tcW w:w="4876" w:type="dxa"/>
            <w:tcBorders>
              <w:top w:val="nil"/>
              <w:left w:val="nil"/>
              <w:bottom w:val="nil"/>
              <w:right w:val="nil"/>
            </w:tcBorders>
          </w:tcPr>
          <w:p w14:paraId="46C93A7B" w14:textId="77777777" w:rsidR="00B37C2D" w:rsidRPr="000809B0" w:rsidRDefault="00B37C2D" w:rsidP="00163FB0">
            <w:pPr>
              <w:pStyle w:val="Normal6a"/>
            </w:pPr>
            <w:r w:rsidRPr="000809B0">
              <w:t xml:space="preserve">Kui riigisiseses äriühinguõiguses on </w:t>
            </w:r>
            <w:proofErr w:type="spellStart"/>
            <w:r w:rsidRPr="000809B0">
              <w:t>ESSUna</w:t>
            </w:r>
            <w:proofErr w:type="spellEnd"/>
            <w:r w:rsidRPr="000809B0">
              <w:t xml:space="preserve"> registreerimise nõuetele vastava äriühingu asutamiseks ette nähtud minimaalne sissemakstud kapital, peab selle äriühingu registreerimiseks määrama kohe sissemakstud kapitaliks </w:t>
            </w:r>
            <w:r w:rsidRPr="000809B0">
              <w:rPr>
                <w:b/>
                <w:bCs/>
                <w:i/>
                <w:iCs/>
              </w:rPr>
              <w:t>100</w:t>
            </w:r>
            <w:r w:rsidRPr="000809B0">
              <w:t> </w:t>
            </w:r>
            <w:r w:rsidRPr="000809B0">
              <w:rPr>
                <w:b/>
                <w:bCs/>
                <w:i/>
                <w:iCs/>
              </w:rPr>
              <w:t>eurot</w:t>
            </w:r>
            <w:r w:rsidRPr="000809B0">
              <w:t xml:space="preserve"> ning äriühing peaks olema kohustatud paigutama vähemalt 25 % oma aastakasumist kohustuslikku reservi, kuni see reserv koos algselt sissemakstud kapitaliga kasvab kõnealuse riigisisese õigusega nõutava miinimumkapitali tasemeni.</w:t>
            </w:r>
          </w:p>
        </w:tc>
      </w:tr>
    </w:tbl>
    <w:p w14:paraId="03384147"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202D03A2" w14:textId="77777777" w:rsidR="00B37C2D" w:rsidRPr="000809B0" w:rsidRDefault="00B37C2D" w:rsidP="00B37C2D">
      <w:r w:rsidRPr="000809B0">
        <w:rPr>
          <w:rStyle w:val="HideTWBExt"/>
        </w:rPr>
        <w:t>&lt;/Amend&gt;</w:t>
      </w:r>
    </w:p>
    <w:p w14:paraId="7962822A"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234</w:t>
      </w:r>
      <w:r w:rsidRPr="000809B0">
        <w:rPr>
          <w:rStyle w:val="HideTWBExt"/>
          <w:b w:val="0"/>
        </w:rPr>
        <w:t>&lt;/NumAm&gt;</w:t>
      </w:r>
    </w:p>
    <w:p w14:paraId="532887DB" w14:textId="77777777" w:rsidR="00B37C2D" w:rsidRPr="000809B0" w:rsidRDefault="00B37C2D" w:rsidP="00B37C2D">
      <w:pPr>
        <w:pStyle w:val="NormalBold"/>
      </w:pPr>
      <w:r w:rsidRPr="000809B0">
        <w:rPr>
          <w:rStyle w:val="HideTWBExt"/>
          <w:b w:val="0"/>
        </w:rPr>
        <w:t>&lt;RepeatBlock-By&gt;&lt;Members&gt;</w:t>
      </w:r>
      <w:r w:rsidRPr="000809B0">
        <w:t>Pascale Piera</w:t>
      </w:r>
      <w:r w:rsidRPr="000809B0">
        <w:rPr>
          <w:rStyle w:val="HideTWBExt"/>
          <w:b w:val="0"/>
        </w:rPr>
        <w:t>&lt;/Members&gt;</w:t>
      </w:r>
    </w:p>
    <w:p w14:paraId="54F0CD79" w14:textId="77777777" w:rsidR="00B37C2D" w:rsidRPr="000809B0" w:rsidRDefault="00B37C2D" w:rsidP="00B37C2D">
      <w:pPr>
        <w:pStyle w:val="NormalBold"/>
      </w:pPr>
      <w:r w:rsidRPr="000809B0">
        <w:rPr>
          <w:rStyle w:val="HideTWBExt"/>
          <w:b w:val="0"/>
        </w:rPr>
        <w:t>&lt;/RepeatBlock-By&gt;</w:t>
      </w:r>
    </w:p>
    <w:p w14:paraId="350790E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E4E7748" w14:textId="77777777" w:rsidR="00B37C2D" w:rsidRPr="000809B0" w:rsidRDefault="00B37C2D" w:rsidP="00B37C2D">
      <w:pPr>
        <w:pStyle w:val="NormalBold"/>
      </w:pPr>
      <w:r w:rsidRPr="000809B0">
        <w:rPr>
          <w:rStyle w:val="HideTWBExt"/>
          <w:b w:val="0"/>
        </w:rPr>
        <w:t>&lt;Article&gt;</w:t>
      </w:r>
      <w:r w:rsidRPr="000809B0">
        <w:t>I lisa – punkt 2 – lõik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B7F5F9F" w14:textId="77777777" w:rsidTr="00163FB0">
        <w:trPr>
          <w:trHeight w:hRule="exact" w:val="240"/>
          <w:jc w:val="center"/>
        </w:trPr>
        <w:tc>
          <w:tcPr>
            <w:tcW w:w="9752" w:type="dxa"/>
            <w:gridSpan w:val="2"/>
            <w:tcBorders>
              <w:top w:val="nil"/>
              <w:left w:val="nil"/>
              <w:bottom w:val="nil"/>
              <w:right w:val="nil"/>
            </w:tcBorders>
          </w:tcPr>
          <w:p w14:paraId="2342FA0C" w14:textId="77777777" w:rsidR="00B37C2D" w:rsidRPr="000809B0" w:rsidRDefault="00B37C2D" w:rsidP="00163FB0"/>
        </w:tc>
      </w:tr>
      <w:tr w:rsidR="00FF4B85" w:rsidRPr="000809B0" w14:paraId="71D4AA16" w14:textId="77777777" w:rsidTr="00163FB0">
        <w:trPr>
          <w:trHeight w:val="240"/>
          <w:jc w:val="center"/>
        </w:trPr>
        <w:tc>
          <w:tcPr>
            <w:tcW w:w="4876" w:type="dxa"/>
            <w:tcBorders>
              <w:top w:val="nil"/>
              <w:left w:val="nil"/>
              <w:bottom w:val="nil"/>
              <w:right w:val="nil"/>
            </w:tcBorders>
          </w:tcPr>
          <w:p w14:paraId="4084389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B7CE7C8" w14:textId="77777777" w:rsidR="00B37C2D" w:rsidRPr="000809B0" w:rsidRDefault="00B37C2D" w:rsidP="00163FB0">
            <w:pPr>
              <w:pStyle w:val="AmColumnHeading"/>
            </w:pPr>
            <w:r w:rsidRPr="000809B0">
              <w:t>Muudatusettepanek</w:t>
            </w:r>
          </w:p>
        </w:tc>
      </w:tr>
      <w:tr w:rsidR="00FF4B85" w:rsidRPr="000809B0" w14:paraId="10DAE270" w14:textId="77777777" w:rsidTr="00163FB0">
        <w:trPr>
          <w:jc w:val="center"/>
        </w:trPr>
        <w:tc>
          <w:tcPr>
            <w:tcW w:w="4876" w:type="dxa"/>
            <w:tcBorders>
              <w:top w:val="nil"/>
              <w:left w:val="nil"/>
              <w:bottom w:val="nil"/>
              <w:right w:val="nil"/>
            </w:tcBorders>
          </w:tcPr>
          <w:p w14:paraId="068E044F" w14:textId="77777777" w:rsidR="00B37C2D" w:rsidRPr="000809B0" w:rsidRDefault="00B37C2D" w:rsidP="00163FB0">
            <w:pPr>
              <w:pStyle w:val="Normal6a"/>
            </w:pPr>
            <w:r w:rsidRPr="000809B0">
              <w:rPr>
                <w:b/>
                <w:i/>
              </w:rPr>
              <w:t xml:space="preserve">Lihtsustamise huvides ei tohiks </w:t>
            </w:r>
            <w:proofErr w:type="spellStart"/>
            <w:r w:rsidRPr="000809B0">
              <w:rPr>
                <w:b/>
                <w:i/>
              </w:rPr>
              <w:t>ESSUna</w:t>
            </w:r>
            <w:proofErr w:type="spellEnd"/>
            <w:r w:rsidRPr="000809B0">
              <w:rPr>
                <w:b/>
                <w:i/>
              </w:rPr>
              <w:t xml:space="preserve"> registreerimise võimalus piirduda uue uuenduslike ettevõtete kategooria ega muude kitsendavate teguritega, kuna see tekitaks täiendavat bürokraatiat ja tarbetut bürokraatlikku koormust.</w:t>
            </w:r>
          </w:p>
        </w:tc>
        <w:tc>
          <w:tcPr>
            <w:tcW w:w="4876" w:type="dxa"/>
            <w:tcBorders>
              <w:top w:val="nil"/>
              <w:left w:val="nil"/>
              <w:bottom w:val="nil"/>
              <w:right w:val="nil"/>
            </w:tcBorders>
          </w:tcPr>
          <w:p w14:paraId="1147F6FC" w14:textId="77777777" w:rsidR="00B37C2D" w:rsidRPr="000809B0" w:rsidRDefault="00B37C2D" w:rsidP="00163FB0">
            <w:pPr>
              <w:pStyle w:val="Normal6a"/>
            </w:pPr>
            <w:r w:rsidRPr="000809B0">
              <w:rPr>
                <w:b/>
                <w:i/>
              </w:rPr>
              <w:t>välja jäetud</w:t>
            </w:r>
          </w:p>
        </w:tc>
      </w:tr>
    </w:tbl>
    <w:p w14:paraId="382DA1B4"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49A14703" w14:textId="77777777" w:rsidR="00B37C2D" w:rsidRPr="000809B0" w:rsidRDefault="00B37C2D" w:rsidP="00B37C2D">
      <w:r w:rsidRPr="000809B0">
        <w:rPr>
          <w:rStyle w:val="HideTWBExt"/>
        </w:rPr>
        <w:t>&lt;/Amend&gt;</w:t>
      </w:r>
    </w:p>
    <w:p w14:paraId="2EA77088"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235</w:t>
      </w:r>
      <w:r w:rsidRPr="000809B0">
        <w:rPr>
          <w:rStyle w:val="HideTWBExt"/>
          <w:b w:val="0"/>
        </w:rPr>
        <w:t>&lt;/NumAm&gt;</w:t>
      </w:r>
    </w:p>
    <w:p w14:paraId="6894E83F"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339EA6BC" w14:textId="77777777" w:rsidR="00B37C2D" w:rsidRPr="000809B0" w:rsidRDefault="00B37C2D" w:rsidP="00B37C2D">
      <w:pPr>
        <w:pStyle w:val="NormalBold"/>
      </w:pPr>
      <w:r w:rsidRPr="000809B0">
        <w:rPr>
          <w:rStyle w:val="HideTWBExt"/>
          <w:b w:val="0"/>
        </w:rPr>
        <w:t>&lt;/RepeatBlock-By&gt;</w:t>
      </w:r>
    </w:p>
    <w:p w14:paraId="686F38B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DDF83B9" w14:textId="77777777" w:rsidR="00B37C2D" w:rsidRPr="000809B0" w:rsidRDefault="00B37C2D" w:rsidP="00B37C2D">
      <w:pPr>
        <w:pStyle w:val="NormalBold"/>
      </w:pPr>
      <w:r w:rsidRPr="000809B0">
        <w:rPr>
          <w:rStyle w:val="HideTWBExt"/>
          <w:b w:val="0"/>
        </w:rPr>
        <w:t>&lt;Article&gt;</w:t>
      </w:r>
      <w:r w:rsidRPr="000809B0">
        <w:t>I lisa – punkt 2 – lõik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FD38E13" w14:textId="77777777" w:rsidTr="00163FB0">
        <w:trPr>
          <w:trHeight w:hRule="exact" w:val="240"/>
          <w:jc w:val="center"/>
        </w:trPr>
        <w:tc>
          <w:tcPr>
            <w:tcW w:w="9752" w:type="dxa"/>
            <w:gridSpan w:val="2"/>
            <w:tcBorders>
              <w:top w:val="nil"/>
              <w:left w:val="nil"/>
              <w:bottom w:val="nil"/>
              <w:right w:val="nil"/>
            </w:tcBorders>
          </w:tcPr>
          <w:p w14:paraId="52CD0F5F" w14:textId="77777777" w:rsidR="00B37C2D" w:rsidRPr="000809B0" w:rsidRDefault="00B37C2D" w:rsidP="00163FB0"/>
        </w:tc>
      </w:tr>
      <w:tr w:rsidR="00FF4B85" w:rsidRPr="000809B0" w14:paraId="7592F721" w14:textId="77777777" w:rsidTr="00163FB0">
        <w:trPr>
          <w:trHeight w:val="240"/>
          <w:jc w:val="center"/>
        </w:trPr>
        <w:tc>
          <w:tcPr>
            <w:tcW w:w="4876" w:type="dxa"/>
            <w:tcBorders>
              <w:top w:val="nil"/>
              <w:left w:val="nil"/>
              <w:bottom w:val="nil"/>
              <w:right w:val="nil"/>
            </w:tcBorders>
          </w:tcPr>
          <w:p w14:paraId="11FE2B39"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ECCE5A6" w14:textId="77777777" w:rsidR="00B37C2D" w:rsidRPr="000809B0" w:rsidRDefault="00B37C2D" w:rsidP="00163FB0">
            <w:pPr>
              <w:pStyle w:val="AmColumnHeading"/>
            </w:pPr>
            <w:r w:rsidRPr="000809B0">
              <w:t>Muudatusettepanek</w:t>
            </w:r>
          </w:p>
        </w:tc>
      </w:tr>
      <w:tr w:rsidR="00FF4B85" w:rsidRPr="000809B0" w14:paraId="04F79B83" w14:textId="77777777" w:rsidTr="00163FB0">
        <w:trPr>
          <w:jc w:val="center"/>
        </w:trPr>
        <w:tc>
          <w:tcPr>
            <w:tcW w:w="4876" w:type="dxa"/>
            <w:tcBorders>
              <w:top w:val="nil"/>
              <w:left w:val="nil"/>
              <w:bottom w:val="nil"/>
              <w:right w:val="nil"/>
            </w:tcBorders>
          </w:tcPr>
          <w:p w14:paraId="221FA76C" w14:textId="77777777" w:rsidR="00B37C2D" w:rsidRPr="000809B0" w:rsidRDefault="00B37C2D" w:rsidP="00163FB0">
            <w:pPr>
              <w:pStyle w:val="Normal6a"/>
            </w:pPr>
            <w:r w:rsidRPr="000809B0">
              <w:t xml:space="preserve">Lihtsustamise huvides ei tohiks </w:t>
            </w:r>
            <w:proofErr w:type="spellStart"/>
            <w:r w:rsidRPr="000809B0">
              <w:rPr>
                <w:b/>
                <w:bCs/>
                <w:i/>
                <w:iCs/>
              </w:rPr>
              <w:t>ESSUna</w:t>
            </w:r>
            <w:proofErr w:type="spellEnd"/>
            <w:r w:rsidRPr="000809B0">
              <w:t xml:space="preserve"> registreerimise võimalus piirduda uue uuenduslike ettevõtete kategooria ega muude kitsendavate teguritega, kuna see tekitaks täiendavat bürokraatiat ja tarbetut bürokraatlikku koormust.</w:t>
            </w:r>
          </w:p>
        </w:tc>
        <w:tc>
          <w:tcPr>
            <w:tcW w:w="4876" w:type="dxa"/>
            <w:tcBorders>
              <w:top w:val="nil"/>
              <w:left w:val="nil"/>
              <w:bottom w:val="nil"/>
              <w:right w:val="nil"/>
            </w:tcBorders>
          </w:tcPr>
          <w:p w14:paraId="3366AC95" w14:textId="77777777" w:rsidR="00B37C2D" w:rsidRPr="000809B0" w:rsidRDefault="00B37C2D" w:rsidP="00163FB0">
            <w:pPr>
              <w:pStyle w:val="Normal6a"/>
            </w:pPr>
            <w:r w:rsidRPr="000809B0">
              <w:t xml:space="preserve">Lihtsustamise huvides ei tohiks </w:t>
            </w:r>
            <w:proofErr w:type="spellStart"/>
            <w:r w:rsidRPr="000809B0">
              <w:rPr>
                <w:b/>
                <w:bCs/>
                <w:i/>
                <w:iCs/>
              </w:rPr>
              <w:t>SESina</w:t>
            </w:r>
            <w:proofErr w:type="spellEnd"/>
            <w:r w:rsidRPr="000809B0">
              <w:t xml:space="preserve"> registreerimise võimalus piirduda uue uuenduslike ettevõtete kategooria ega muude kitsendavate teguritega, kuna see tekitaks täiendavat bürokraatiat ja tarbetut bürokraatlikku koormust.</w:t>
            </w:r>
          </w:p>
        </w:tc>
      </w:tr>
    </w:tbl>
    <w:p w14:paraId="2A1599BA"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9B743B2" w14:textId="77777777" w:rsidR="00B37C2D" w:rsidRPr="000809B0" w:rsidRDefault="00B37C2D" w:rsidP="00B37C2D">
      <w:r w:rsidRPr="000809B0">
        <w:rPr>
          <w:rStyle w:val="HideTWBExt"/>
        </w:rPr>
        <w:t>&lt;/Amend&gt;</w:t>
      </w:r>
    </w:p>
    <w:p w14:paraId="48698E8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236</w:t>
      </w:r>
      <w:r w:rsidRPr="000809B0">
        <w:rPr>
          <w:rStyle w:val="HideTWBExt"/>
          <w:b w:val="0"/>
        </w:rPr>
        <w:t>&lt;/NumAm&gt;</w:t>
      </w:r>
    </w:p>
    <w:p w14:paraId="148D1C4C"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048347E2" w14:textId="77777777" w:rsidR="00B37C2D" w:rsidRPr="000809B0" w:rsidRDefault="00B37C2D" w:rsidP="00B37C2D">
      <w:pPr>
        <w:pStyle w:val="NormalBold"/>
      </w:pPr>
      <w:r w:rsidRPr="000809B0">
        <w:rPr>
          <w:rStyle w:val="HideTWBExt"/>
          <w:b w:val="0"/>
        </w:rPr>
        <w:t>&lt;/RepeatBlock-By&gt;</w:t>
      </w:r>
    </w:p>
    <w:p w14:paraId="3B696C63"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66FF026" w14:textId="77777777" w:rsidR="00B37C2D" w:rsidRPr="000809B0" w:rsidRDefault="00B37C2D" w:rsidP="00B37C2D">
      <w:pPr>
        <w:pStyle w:val="NormalBold"/>
      </w:pPr>
      <w:r w:rsidRPr="000809B0">
        <w:rPr>
          <w:rStyle w:val="HideTWBExt"/>
          <w:b w:val="0"/>
        </w:rPr>
        <w:t>&lt;Article&gt;</w:t>
      </w:r>
      <w:r w:rsidRPr="000809B0">
        <w:t>I lisa – punkt 2 – lõik 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571C546" w14:textId="77777777" w:rsidTr="00163FB0">
        <w:trPr>
          <w:trHeight w:hRule="exact" w:val="240"/>
          <w:jc w:val="center"/>
        </w:trPr>
        <w:tc>
          <w:tcPr>
            <w:tcW w:w="9752" w:type="dxa"/>
            <w:gridSpan w:val="2"/>
            <w:tcBorders>
              <w:top w:val="nil"/>
              <w:left w:val="nil"/>
              <w:bottom w:val="nil"/>
              <w:right w:val="nil"/>
            </w:tcBorders>
          </w:tcPr>
          <w:p w14:paraId="1F5CC802" w14:textId="77777777" w:rsidR="00B37C2D" w:rsidRPr="000809B0" w:rsidRDefault="00B37C2D" w:rsidP="00163FB0"/>
        </w:tc>
      </w:tr>
      <w:tr w:rsidR="00FF4B85" w:rsidRPr="000809B0" w14:paraId="0F53B34B" w14:textId="77777777" w:rsidTr="00163FB0">
        <w:trPr>
          <w:trHeight w:val="240"/>
          <w:jc w:val="center"/>
        </w:trPr>
        <w:tc>
          <w:tcPr>
            <w:tcW w:w="4876" w:type="dxa"/>
            <w:tcBorders>
              <w:top w:val="nil"/>
              <w:left w:val="nil"/>
              <w:bottom w:val="nil"/>
              <w:right w:val="nil"/>
            </w:tcBorders>
          </w:tcPr>
          <w:p w14:paraId="38A9F263"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AC47F47" w14:textId="77777777" w:rsidR="00B37C2D" w:rsidRPr="000809B0" w:rsidRDefault="00B37C2D" w:rsidP="00163FB0">
            <w:pPr>
              <w:pStyle w:val="AmColumnHeading"/>
            </w:pPr>
            <w:r w:rsidRPr="000809B0">
              <w:t>Muudatusettepanek</w:t>
            </w:r>
          </w:p>
        </w:tc>
      </w:tr>
      <w:tr w:rsidR="00FF4B85" w:rsidRPr="000809B0" w14:paraId="2B0DF141" w14:textId="77777777" w:rsidTr="00163FB0">
        <w:trPr>
          <w:jc w:val="center"/>
        </w:trPr>
        <w:tc>
          <w:tcPr>
            <w:tcW w:w="4876" w:type="dxa"/>
            <w:tcBorders>
              <w:top w:val="nil"/>
              <w:left w:val="nil"/>
              <w:bottom w:val="nil"/>
              <w:right w:val="nil"/>
            </w:tcBorders>
          </w:tcPr>
          <w:p w14:paraId="1911F853" w14:textId="77777777" w:rsidR="00B37C2D" w:rsidRPr="000809B0" w:rsidRDefault="00B37C2D" w:rsidP="00163FB0">
            <w:pPr>
              <w:pStyle w:val="Normal6a"/>
            </w:pPr>
            <w:r w:rsidRPr="000809B0">
              <w:rPr>
                <w:b/>
                <w:i/>
              </w:rPr>
              <w:t>Kui ESSU kavatseb end börsil noteerida, tuleks nõuda, et see muudaks end riigisisese või liidu õiguse alusel aktsiaseltsiks, järgides riigisiseseid ja liidu ümberkujundamise õigusnorme.</w:t>
            </w:r>
          </w:p>
        </w:tc>
        <w:tc>
          <w:tcPr>
            <w:tcW w:w="4876" w:type="dxa"/>
            <w:tcBorders>
              <w:top w:val="nil"/>
              <w:left w:val="nil"/>
              <w:bottom w:val="nil"/>
              <w:right w:val="nil"/>
            </w:tcBorders>
          </w:tcPr>
          <w:p w14:paraId="617044D8" w14:textId="77777777" w:rsidR="00B37C2D" w:rsidRPr="000809B0" w:rsidRDefault="00B37C2D" w:rsidP="00163FB0">
            <w:pPr>
              <w:pStyle w:val="Normal6a"/>
            </w:pPr>
            <w:r w:rsidRPr="000809B0">
              <w:rPr>
                <w:b/>
                <w:i/>
              </w:rPr>
              <w:t>välja jäetud</w:t>
            </w:r>
          </w:p>
        </w:tc>
      </w:tr>
    </w:tbl>
    <w:p w14:paraId="50ED1BD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3351B6B0" w14:textId="77777777" w:rsidR="00B37C2D" w:rsidRPr="000809B0" w:rsidRDefault="00B37C2D" w:rsidP="00B37C2D">
      <w:r w:rsidRPr="000809B0">
        <w:rPr>
          <w:rStyle w:val="HideTWBExt"/>
        </w:rPr>
        <w:t>&lt;/Amend&gt;</w:t>
      </w:r>
    </w:p>
    <w:p w14:paraId="6B66B33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237</w:t>
      </w:r>
      <w:r w:rsidRPr="000809B0">
        <w:rPr>
          <w:rStyle w:val="HideTWBExt"/>
          <w:b w:val="0"/>
        </w:rPr>
        <w:t>&lt;/NumAm&gt;</w:t>
      </w:r>
    </w:p>
    <w:p w14:paraId="5DF5E1C0"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3CE2795D" w14:textId="77777777" w:rsidR="00B37C2D" w:rsidRPr="000809B0" w:rsidRDefault="00B37C2D" w:rsidP="00B37C2D">
      <w:pPr>
        <w:pStyle w:val="NormalBold"/>
      </w:pPr>
      <w:r w:rsidRPr="000809B0">
        <w:rPr>
          <w:rStyle w:val="HideTWBExt"/>
          <w:b w:val="0"/>
        </w:rPr>
        <w:t>&lt;/RepeatBlock-By&gt;</w:t>
      </w:r>
    </w:p>
    <w:p w14:paraId="5756ACD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3329073" w14:textId="77777777" w:rsidR="00B37C2D" w:rsidRPr="000809B0" w:rsidRDefault="00B37C2D" w:rsidP="00B37C2D">
      <w:pPr>
        <w:pStyle w:val="NormalBold"/>
      </w:pPr>
      <w:r w:rsidRPr="000809B0">
        <w:rPr>
          <w:rStyle w:val="HideTWBExt"/>
          <w:b w:val="0"/>
        </w:rPr>
        <w:t>&lt;Article&gt;</w:t>
      </w:r>
      <w:r w:rsidRPr="000809B0">
        <w:t>I lisa − punkt 2 − lõik 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005B4AB" w14:textId="77777777" w:rsidTr="00163FB0">
        <w:trPr>
          <w:trHeight w:hRule="exact" w:val="240"/>
          <w:jc w:val="center"/>
        </w:trPr>
        <w:tc>
          <w:tcPr>
            <w:tcW w:w="9752" w:type="dxa"/>
            <w:gridSpan w:val="2"/>
            <w:tcBorders>
              <w:top w:val="nil"/>
              <w:left w:val="nil"/>
              <w:bottom w:val="nil"/>
              <w:right w:val="nil"/>
            </w:tcBorders>
          </w:tcPr>
          <w:p w14:paraId="35DC506A" w14:textId="77777777" w:rsidR="00B37C2D" w:rsidRPr="000809B0" w:rsidRDefault="00B37C2D" w:rsidP="00163FB0"/>
        </w:tc>
      </w:tr>
      <w:tr w:rsidR="00FF4B85" w:rsidRPr="000809B0" w14:paraId="4517C144" w14:textId="77777777" w:rsidTr="00163FB0">
        <w:trPr>
          <w:trHeight w:val="240"/>
          <w:jc w:val="center"/>
        </w:trPr>
        <w:tc>
          <w:tcPr>
            <w:tcW w:w="4876" w:type="dxa"/>
            <w:tcBorders>
              <w:top w:val="nil"/>
              <w:left w:val="nil"/>
              <w:bottom w:val="nil"/>
              <w:right w:val="nil"/>
            </w:tcBorders>
          </w:tcPr>
          <w:p w14:paraId="55F0ECD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6BBFE4E" w14:textId="77777777" w:rsidR="00B37C2D" w:rsidRPr="000809B0" w:rsidRDefault="00B37C2D" w:rsidP="00163FB0">
            <w:pPr>
              <w:pStyle w:val="AmColumnHeading"/>
            </w:pPr>
            <w:r w:rsidRPr="000809B0">
              <w:t>Muudatusettepanek</w:t>
            </w:r>
          </w:p>
        </w:tc>
      </w:tr>
      <w:tr w:rsidR="00FF4B85" w:rsidRPr="000809B0" w14:paraId="6B0C1C20" w14:textId="77777777" w:rsidTr="00163FB0">
        <w:trPr>
          <w:jc w:val="center"/>
        </w:trPr>
        <w:tc>
          <w:tcPr>
            <w:tcW w:w="4876" w:type="dxa"/>
            <w:tcBorders>
              <w:top w:val="nil"/>
              <w:left w:val="nil"/>
              <w:bottom w:val="nil"/>
              <w:right w:val="nil"/>
            </w:tcBorders>
          </w:tcPr>
          <w:p w14:paraId="3B5E19C2" w14:textId="77777777" w:rsidR="00B37C2D" w:rsidRPr="000809B0" w:rsidRDefault="00B37C2D" w:rsidP="00163FB0">
            <w:pPr>
              <w:pStyle w:val="Normal6a"/>
            </w:pPr>
            <w:r w:rsidRPr="000809B0">
              <w:t xml:space="preserve">Kui </w:t>
            </w:r>
            <w:r w:rsidRPr="000809B0">
              <w:rPr>
                <w:b/>
                <w:bCs/>
                <w:i/>
                <w:iCs/>
              </w:rPr>
              <w:t>ESSU</w:t>
            </w:r>
            <w:r w:rsidRPr="000809B0">
              <w:t xml:space="preserve"> kavatseb end börsil noteerida, tuleks nõuda, et see muudaks end riigisisese või liidu õiguse alusel aktsiaseltsiks, järgides riigisiseseid ja liidu ümberkujundamise õigusnorme.</w:t>
            </w:r>
          </w:p>
        </w:tc>
        <w:tc>
          <w:tcPr>
            <w:tcW w:w="4876" w:type="dxa"/>
            <w:tcBorders>
              <w:top w:val="nil"/>
              <w:left w:val="nil"/>
              <w:bottom w:val="nil"/>
              <w:right w:val="nil"/>
            </w:tcBorders>
          </w:tcPr>
          <w:p w14:paraId="240EE8F7" w14:textId="77777777" w:rsidR="00B37C2D" w:rsidRPr="000809B0" w:rsidRDefault="00B37C2D" w:rsidP="00163FB0">
            <w:pPr>
              <w:pStyle w:val="Normal6a"/>
            </w:pPr>
            <w:r w:rsidRPr="000809B0">
              <w:t xml:space="preserve">Kui </w:t>
            </w:r>
            <w:r w:rsidRPr="000809B0">
              <w:rPr>
                <w:b/>
                <w:bCs/>
                <w:i/>
                <w:iCs/>
              </w:rPr>
              <w:t>SES</w:t>
            </w:r>
            <w:r w:rsidRPr="000809B0">
              <w:t xml:space="preserve"> kavatseb end börsil noteerida, tuleks nõuda, et see muudaks end riigisisese või liidu õiguse alusel aktsiaseltsiks, järgides riigisiseseid ja liidu ümberkujundamise õigusnorme.</w:t>
            </w:r>
          </w:p>
        </w:tc>
      </w:tr>
    </w:tbl>
    <w:p w14:paraId="4A9FF40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7560B848" w14:textId="77777777" w:rsidR="00B37C2D" w:rsidRPr="000809B0" w:rsidRDefault="00B37C2D" w:rsidP="00B37C2D">
      <w:r w:rsidRPr="000809B0">
        <w:rPr>
          <w:rStyle w:val="HideTWBExt"/>
        </w:rPr>
        <w:t>&lt;/Amend&gt;</w:t>
      </w:r>
    </w:p>
    <w:p w14:paraId="790F4807"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238</w:t>
      </w:r>
      <w:r w:rsidRPr="000809B0">
        <w:rPr>
          <w:rStyle w:val="HideTWBExt"/>
          <w:b w:val="0"/>
        </w:rPr>
        <w:t>&lt;/NumAm&gt;</w:t>
      </w:r>
    </w:p>
    <w:p w14:paraId="5A4B30D9"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119DDBDD" w14:textId="77777777" w:rsidR="00B37C2D" w:rsidRPr="000809B0" w:rsidRDefault="00B37C2D" w:rsidP="00B37C2D">
      <w:pPr>
        <w:pStyle w:val="NormalBold"/>
      </w:pPr>
      <w:r w:rsidRPr="000809B0">
        <w:rPr>
          <w:rStyle w:val="HideTWBExt"/>
          <w:b w:val="0"/>
        </w:rPr>
        <w:t>&lt;/RepeatBlock-By&gt;</w:t>
      </w:r>
    </w:p>
    <w:p w14:paraId="70085764"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B0D9AAE" w14:textId="77777777" w:rsidR="00B37C2D" w:rsidRPr="000809B0" w:rsidRDefault="00B37C2D" w:rsidP="00B37C2D">
      <w:pPr>
        <w:pStyle w:val="NormalBold"/>
      </w:pPr>
      <w:r w:rsidRPr="000809B0">
        <w:rPr>
          <w:rStyle w:val="HideTWBExt"/>
          <w:b w:val="0"/>
        </w:rPr>
        <w:t>&lt;Article&gt;</w:t>
      </w:r>
      <w:r w:rsidRPr="000809B0">
        <w:t>I lisa − punkt 3 − lõik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A682DEF" w14:textId="77777777" w:rsidTr="00163FB0">
        <w:trPr>
          <w:trHeight w:hRule="exact" w:val="240"/>
          <w:jc w:val="center"/>
        </w:trPr>
        <w:tc>
          <w:tcPr>
            <w:tcW w:w="9752" w:type="dxa"/>
            <w:gridSpan w:val="2"/>
            <w:tcBorders>
              <w:top w:val="nil"/>
              <w:left w:val="nil"/>
              <w:bottom w:val="nil"/>
              <w:right w:val="nil"/>
            </w:tcBorders>
          </w:tcPr>
          <w:p w14:paraId="23F3C8B9" w14:textId="77777777" w:rsidR="00B37C2D" w:rsidRPr="000809B0" w:rsidRDefault="00B37C2D" w:rsidP="00163FB0"/>
        </w:tc>
      </w:tr>
      <w:tr w:rsidR="00FF4B85" w:rsidRPr="000809B0" w14:paraId="0210EF5B" w14:textId="77777777" w:rsidTr="00163FB0">
        <w:trPr>
          <w:trHeight w:val="240"/>
          <w:jc w:val="center"/>
        </w:trPr>
        <w:tc>
          <w:tcPr>
            <w:tcW w:w="4876" w:type="dxa"/>
            <w:tcBorders>
              <w:top w:val="nil"/>
              <w:left w:val="nil"/>
              <w:bottom w:val="nil"/>
              <w:right w:val="nil"/>
            </w:tcBorders>
          </w:tcPr>
          <w:p w14:paraId="69B703A9"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D14626E" w14:textId="77777777" w:rsidR="00B37C2D" w:rsidRPr="000809B0" w:rsidRDefault="00B37C2D" w:rsidP="00163FB0">
            <w:pPr>
              <w:pStyle w:val="AmColumnHeading"/>
            </w:pPr>
            <w:r w:rsidRPr="000809B0">
              <w:t>Muudatusettepanek</w:t>
            </w:r>
          </w:p>
        </w:tc>
      </w:tr>
      <w:tr w:rsidR="00FF4B85" w:rsidRPr="000809B0" w14:paraId="4A074864" w14:textId="77777777" w:rsidTr="00163FB0">
        <w:trPr>
          <w:jc w:val="center"/>
        </w:trPr>
        <w:tc>
          <w:tcPr>
            <w:tcW w:w="4876" w:type="dxa"/>
            <w:tcBorders>
              <w:top w:val="nil"/>
              <w:left w:val="nil"/>
              <w:bottom w:val="nil"/>
              <w:right w:val="nil"/>
            </w:tcBorders>
          </w:tcPr>
          <w:p w14:paraId="5EBB1DEB" w14:textId="77777777" w:rsidR="00B37C2D" w:rsidRPr="000809B0" w:rsidRDefault="00B37C2D" w:rsidP="00163FB0">
            <w:pPr>
              <w:pStyle w:val="Normal6a"/>
            </w:pPr>
            <w:r w:rsidRPr="000809B0">
              <w:rPr>
                <w:b/>
                <w:bCs/>
                <w:i/>
                <w:iCs/>
              </w:rPr>
              <w:t>ESSU</w:t>
            </w:r>
            <w:r w:rsidRPr="000809B0">
              <w:t xml:space="preserve"> loomine ja registreerimine peaks olema täielikult digitaalne ja vastama ühekordsuse põhimõttele. </w:t>
            </w:r>
            <w:r w:rsidRPr="000809B0">
              <w:rPr>
                <w:b/>
                <w:bCs/>
                <w:i/>
                <w:iCs/>
              </w:rPr>
              <w:t>ESSU</w:t>
            </w:r>
            <w:r w:rsidRPr="000809B0">
              <w:t xml:space="preserve"> loomine tuleb lõpule viia 48 tunni jooksul.</w:t>
            </w:r>
          </w:p>
        </w:tc>
        <w:tc>
          <w:tcPr>
            <w:tcW w:w="4876" w:type="dxa"/>
            <w:tcBorders>
              <w:top w:val="nil"/>
              <w:left w:val="nil"/>
              <w:bottom w:val="nil"/>
              <w:right w:val="nil"/>
            </w:tcBorders>
          </w:tcPr>
          <w:p w14:paraId="4B77B27D" w14:textId="77777777" w:rsidR="00B37C2D" w:rsidRPr="000809B0" w:rsidRDefault="00B37C2D" w:rsidP="00163FB0">
            <w:pPr>
              <w:pStyle w:val="Normal6a"/>
            </w:pPr>
            <w:proofErr w:type="spellStart"/>
            <w:r w:rsidRPr="000809B0">
              <w:rPr>
                <w:b/>
                <w:bCs/>
                <w:i/>
                <w:iCs/>
              </w:rPr>
              <w:t>SESi</w:t>
            </w:r>
            <w:proofErr w:type="spellEnd"/>
            <w:r w:rsidRPr="000809B0">
              <w:t xml:space="preserve"> loomine ja registreerimine peaks olema täielikult digitaalne ja vastama ühekordsuse põhimõttele</w:t>
            </w:r>
            <w:r w:rsidRPr="000809B0">
              <w:rPr>
                <w:b/>
                <w:i/>
              </w:rPr>
              <w:t>, mille kohaselt äriühingud, kes esitavad dokumendi ühes liikmesriigis, ei peaks esitama seda ka teises liikmesriigis, kus nad</w:t>
            </w:r>
            <w:r w:rsidRPr="000809B0">
              <w:rPr>
                <w:b/>
                <w:bCs/>
                <w:i/>
                <w:iCs/>
              </w:rPr>
              <w:t xml:space="preserve"> alustavad tegevust</w:t>
            </w:r>
            <w:r w:rsidRPr="000809B0">
              <w:t xml:space="preserve">. </w:t>
            </w:r>
            <w:proofErr w:type="spellStart"/>
            <w:r w:rsidRPr="000809B0">
              <w:rPr>
                <w:b/>
                <w:bCs/>
                <w:i/>
                <w:iCs/>
              </w:rPr>
              <w:t>SESi</w:t>
            </w:r>
            <w:proofErr w:type="spellEnd"/>
            <w:r w:rsidRPr="000809B0">
              <w:t xml:space="preserve"> loomine tuleb lõpule viia 48 tunni jooksul.</w:t>
            </w:r>
          </w:p>
        </w:tc>
      </w:tr>
    </w:tbl>
    <w:p w14:paraId="1470FC2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D85ECC9" w14:textId="77777777" w:rsidR="00B37C2D" w:rsidRPr="000809B0" w:rsidRDefault="00B37C2D" w:rsidP="00B37C2D">
      <w:r w:rsidRPr="000809B0">
        <w:rPr>
          <w:rStyle w:val="HideTWBExt"/>
        </w:rPr>
        <w:t>&lt;/Amend&gt;</w:t>
      </w:r>
    </w:p>
    <w:p w14:paraId="55D2073F"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239</w:t>
      </w:r>
      <w:r w:rsidRPr="000809B0">
        <w:rPr>
          <w:rStyle w:val="HideTWBExt"/>
          <w:b w:val="0"/>
        </w:rPr>
        <w:t>&lt;/NumAm&gt;</w:t>
      </w:r>
    </w:p>
    <w:p w14:paraId="756CF185"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6F7A8242" w14:textId="77777777" w:rsidR="00B37C2D" w:rsidRPr="000809B0" w:rsidRDefault="00B37C2D" w:rsidP="00B37C2D">
      <w:pPr>
        <w:pStyle w:val="NormalBold"/>
      </w:pPr>
      <w:r w:rsidRPr="000809B0">
        <w:rPr>
          <w:rStyle w:val="HideTWBExt"/>
          <w:b w:val="0"/>
        </w:rPr>
        <w:t>&lt;/RepeatBlock-By&gt;</w:t>
      </w:r>
    </w:p>
    <w:p w14:paraId="49E4236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02FD367" w14:textId="77777777" w:rsidR="00B37C2D" w:rsidRPr="000809B0" w:rsidRDefault="00B37C2D" w:rsidP="00B37C2D">
      <w:pPr>
        <w:pStyle w:val="NormalBold"/>
      </w:pPr>
      <w:r w:rsidRPr="000809B0">
        <w:rPr>
          <w:rStyle w:val="HideTWBExt"/>
          <w:b w:val="0"/>
        </w:rPr>
        <w:t>&lt;Article&gt;</w:t>
      </w:r>
      <w:r w:rsidRPr="000809B0">
        <w:t>I lisa – punkt 3 – lõik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C441A95" w14:textId="77777777" w:rsidTr="00163FB0">
        <w:trPr>
          <w:trHeight w:hRule="exact" w:val="240"/>
          <w:jc w:val="center"/>
        </w:trPr>
        <w:tc>
          <w:tcPr>
            <w:tcW w:w="9752" w:type="dxa"/>
            <w:gridSpan w:val="2"/>
            <w:tcBorders>
              <w:top w:val="nil"/>
              <w:left w:val="nil"/>
              <w:bottom w:val="nil"/>
              <w:right w:val="nil"/>
            </w:tcBorders>
          </w:tcPr>
          <w:p w14:paraId="55CE0935" w14:textId="77777777" w:rsidR="00B37C2D" w:rsidRPr="000809B0" w:rsidRDefault="00B37C2D" w:rsidP="00163FB0"/>
        </w:tc>
      </w:tr>
      <w:tr w:rsidR="00FF4B85" w:rsidRPr="000809B0" w14:paraId="01982876" w14:textId="77777777" w:rsidTr="00163FB0">
        <w:trPr>
          <w:trHeight w:val="240"/>
          <w:jc w:val="center"/>
        </w:trPr>
        <w:tc>
          <w:tcPr>
            <w:tcW w:w="4876" w:type="dxa"/>
            <w:tcBorders>
              <w:top w:val="nil"/>
              <w:left w:val="nil"/>
              <w:bottom w:val="nil"/>
              <w:right w:val="nil"/>
            </w:tcBorders>
          </w:tcPr>
          <w:p w14:paraId="3BBCA849"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F90D069" w14:textId="77777777" w:rsidR="00B37C2D" w:rsidRPr="000809B0" w:rsidRDefault="00B37C2D" w:rsidP="00163FB0">
            <w:pPr>
              <w:pStyle w:val="AmColumnHeading"/>
            </w:pPr>
            <w:r w:rsidRPr="000809B0">
              <w:t>Muudatusettepanek</w:t>
            </w:r>
          </w:p>
        </w:tc>
      </w:tr>
      <w:tr w:rsidR="00FF4B85" w:rsidRPr="000809B0" w14:paraId="475D3BAD" w14:textId="77777777" w:rsidTr="00163FB0">
        <w:trPr>
          <w:jc w:val="center"/>
        </w:trPr>
        <w:tc>
          <w:tcPr>
            <w:tcW w:w="4876" w:type="dxa"/>
            <w:tcBorders>
              <w:top w:val="nil"/>
              <w:left w:val="nil"/>
              <w:bottom w:val="nil"/>
              <w:right w:val="nil"/>
            </w:tcBorders>
          </w:tcPr>
          <w:p w14:paraId="4554E1F3" w14:textId="77777777" w:rsidR="00B37C2D" w:rsidRPr="000809B0" w:rsidRDefault="00B37C2D" w:rsidP="00163FB0">
            <w:pPr>
              <w:pStyle w:val="Normal6a"/>
            </w:pPr>
            <w:r w:rsidRPr="000809B0">
              <w:t xml:space="preserve">ESSU loomine ja registreerimine peaks olema täielikult digitaalne ja vastama ühekordsuse põhimõttele. ESSU loomine tuleb lõpule viia </w:t>
            </w:r>
            <w:r w:rsidRPr="000809B0">
              <w:rPr>
                <w:b/>
                <w:i/>
              </w:rPr>
              <w:t>48</w:t>
            </w:r>
            <w:r w:rsidRPr="000809B0">
              <w:t> tunni jooksul.</w:t>
            </w:r>
          </w:p>
        </w:tc>
        <w:tc>
          <w:tcPr>
            <w:tcW w:w="4876" w:type="dxa"/>
            <w:tcBorders>
              <w:top w:val="nil"/>
              <w:left w:val="nil"/>
              <w:bottom w:val="nil"/>
              <w:right w:val="nil"/>
            </w:tcBorders>
          </w:tcPr>
          <w:p w14:paraId="646D1220" w14:textId="77777777" w:rsidR="00B37C2D" w:rsidRPr="000809B0" w:rsidRDefault="00B37C2D" w:rsidP="00163FB0">
            <w:pPr>
              <w:pStyle w:val="Normal6a"/>
            </w:pPr>
            <w:r w:rsidRPr="000809B0">
              <w:t xml:space="preserve">ESSU loomine ja registreerimine peaks </w:t>
            </w:r>
            <w:r w:rsidRPr="000809B0">
              <w:rPr>
                <w:b/>
                <w:i/>
              </w:rPr>
              <w:t>toimuma keskse ELi platvormi kaudu, mis on kättesaadav kõigis ELi ametlikes keeltes, ning</w:t>
            </w:r>
            <w:r w:rsidRPr="000809B0">
              <w:t xml:space="preserve"> olema täielikult digitaalne ja vastama ühekordsuse põhimõttele. ESSU loomine tuleb lõpule viia </w:t>
            </w:r>
            <w:r w:rsidRPr="000809B0">
              <w:rPr>
                <w:b/>
                <w:i/>
              </w:rPr>
              <w:t>24</w:t>
            </w:r>
            <w:r w:rsidRPr="000809B0">
              <w:t> tunni jooksul.</w:t>
            </w:r>
          </w:p>
        </w:tc>
      </w:tr>
    </w:tbl>
    <w:p w14:paraId="5EC744D2"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1DA8187D" w14:textId="77777777" w:rsidR="00B37C2D" w:rsidRPr="000809B0" w:rsidRDefault="00B37C2D" w:rsidP="00B37C2D">
      <w:r w:rsidRPr="000809B0">
        <w:rPr>
          <w:rStyle w:val="HideTWBExt"/>
        </w:rPr>
        <w:t>&lt;/Amend&gt;</w:t>
      </w:r>
    </w:p>
    <w:p w14:paraId="38F8C5C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240</w:t>
      </w:r>
      <w:r w:rsidRPr="000809B0">
        <w:rPr>
          <w:rStyle w:val="HideTWBExt"/>
          <w:b w:val="0"/>
        </w:rPr>
        <w:t>&lt;/NumAm&gt;</w:t>
      </w:r>
    </w:p>
    <w:p w14:paraId="3AC762A4" w14:textId="77777777" w:rsidR="00B37C2D" w:rsidRPr="000809B0" w:rsidRDefault="00B37C2D" w:rsidP="00B37C2D">
      <w:pPr>
        <w:pStyle w:val="NormalBold"/>
      </w:pPr>
      <w:r w:rsidRPr="000809B0">
        <w:rPr>
          <w:rStyle w:val="HideTWBExt"/>
          <w:b w:val="0"/>
        </w:rPr>
        <w:t>&lt;RepeatBlock-By&gt;&lt;Members&gt;</w:t>
      </w:r>
      <w:r w:rsidRPr="000809B0">
        <w:t>Lukas Mandl</w:t>
      </w:r>
      <w:r w:rsidRPr="000809B0">
        <w:rPr>
          <w:rStyle w:val="HideTWBExt"/>
          <w:b w:val="0"/>
        </w:rPr>
        <w:t>&lt;/Members&gt;</w:t>
      </w:r>
    </w:p>
    <w:p w14:paraId="0E200C24" w14:textId="77777777" w:rsidR="00B37C2D" w:rsidRPr="000809B0" w:rsidRDefault="00B37C2D" w:rsidP="00B37C2D">
      <w:pPr>
        <w:pStyle w:val="NormalBold"/>
      </w:pPr>
      <w:r w:rsidRPr="000809B0">
        <w:rPr>
          <w:rStyle w:val="HideTWBExt"/>
          <w:b w:val="0"/>
        </w:rPr>
        <w:t>&lt;/RepeatBlock-By&gt;</w:t>
      </w:r>
    </w:p>
    <w:p w14:paraId="7E7E7D64"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59D6DFF" w14:textId="77777777" w:rsidR="00B37C2D" w:rsidRPr="000809B0" w:rsidRDefault="00B37C2D" w:rsidP="00B37C2D">
      <w:pPr>
        <w:pStyle w:val="NormalBold"/>
      </w:pPr>
      <w:r w:rsidRPr="000809B0">
        <w:rPr>
          <w:rStyle w:val="HideTWBExt"/>
          <w:b w:val="0"/>
        </w:rPr>
        <w:t>&lt;Article&gt;</w:t>
      </w:r>
      <w:r w:rsidRPr="000809B0">
        <w:t>I lisa − punkt 3 − lõik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7EB6A4D" w14:textId="77777777" w:rsidTr="00163FB0">
        <w:trPr>
          <w:trHeight w:hRule="exact" w:val="240"/>
          <w:jc w:val="center"/>
        </w:trPr>
        <w:tc>
          <w:tcPr>
            <w:tcW w:w="9752" w:type="dxa"/>
            <w:gridSpan w:val="2"/>
            <w:tcBorders>
              <w:top w:val="nil"/>
              <w:left w:val="nil"/>
              <w:bottom w:val="nil"/>
              <w:right w:val="nil"/>
            </w:tcBorders>
          </w:tcPr>
          <w:p w14:paraId="1391B578" w14:textId="77777777" w:rsidR="00B37C2D" w:rsidRPr="000809B0" w:rsidRDefault="00B37C2D" w:rsidP="00163FB0"/>
        </w:tc>
      </w:tr>
      <w:tr w:rsidR="00FF4B85" w:rsidRPr="000809B0" w14:paraId="36365C57" w14:textId="77777777" w:rsidTr="00163FB0">
        <w:trPr>
          <w:trHeight w:val="240"/>
          <w:jc w:val="center"/>
        </w:trPr>
        <w:tc>
          <w:tcPr>
            <w:tcW w:w="4876" w:type="dxa"/>
            <w:tcBorders>
              <w:top w:val="nil"/>
              <w:left w:val="nil"/>
              <w:bottom w:val="nil"/>
              <w:right w:val="nil"/>
            </w:tcBorders>
          </w:tcPr>
          <w:p w14:paraId="7D59DE2A"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BACFB6C" w14:textId="77777777" w:rsidR="00B37C2D" w:rsidRPr="000809B0" w:rsidRDefault="00B37C2D" w:rsidP="00163FB0">
            <w:pPr>
              <w:pStyle w:val="AmColumnHeading"/>
            </w:pPr>
            <w:r w:rsidRPr="000809B0">
              <w:t>Muudatusettepanek</w:t>
            </w:r>
          </w:p>
        </w:tc>
      </w:tr>
      <w:tr w:rsidR="00FF4B85" w:rsidRPr="000809B0" w14:paraId="07423801" w14:textId="77777777" w:rsidTr="00163FB0">
        <w:trPr>
          <w:jc w:val="center"/>
        </w:trPr>
        <w:tc>
          <w:tcPr>
            <w:tcW w:w="4876" w:type="dxa"/>
            <w:tcBorders>
              <w:top w:val="nil"/>
              <w:left w:val="nil"/>
              <w:bottom w:val="nil"/>
              <w:right w:val="nil"/>
            </w:tcBorders>
          </w:tcPr>
          <w:p w14:paraId="5E81440E" w14:textId="77777777" w:rsidR="00B37C2D" w:rsidRPr="000809B0" w:rsidRDefault="00B37C2D" w:rsidP="00163FB0">
            <w:pPr>
              <w:pStyle w:val="Normal6a"/>
            </w:pPr>
            <w:r w:rsidRPr="000809B0">
              <w:t xml:space="preserve">ESSU loomine ja registreerimine </w:t>
            </w:r>
            <w:r w:rsidRPr="000809B0">
              <w:rPr>
                <w:b/>
                <w:bCs/>
                <w:i/>
                <w:iCs/>
              </w:rPr>
              <w:t>peaks</w:t>
            </w:r>
            <w:r w:rsidRPr="000809B0">
              <w:t xml:space="preserve"> olema täielikult digitaalne ja vastama ühekordsuse põhimõttele. ESSU loomine tuleb lõpule viia 48 tunni jooksul.</w:t>
            </w:r>
          </w:p>
        </w:tc>
        <w:tc>
          <w:tcPr>
            <w:tcW w:w="4876" w:type="dxa"/>
            <w:tcBorders>
              <w:top w:val="nil"/>
              <w:left w:val="nil"/>
              <w:bottom w:val="nil"/>
              <w:right w:val="nil"/>
            </w:tcBorders>
          </w:tcPr>
          <w:p w14:paraId="201CADBF" w14:textId="77777777" w:rsidR="00B37C2D" w:rsidRPr="000809B0" w:rsidRDefault="00B37C2D" w:rsidP="00163FB0">
            <w:pPr>
              <w:pStyle w:val="Normal6a"/>
            </w:pPr>
            <w:r w:rsidRPr="000809B0">
              <w:rPr>
                <w:b/>
                <w:bCs/>
                <w:i/>
                <w:iCs/>
              </w:rPr>
              <w:t>Võttes arvesse direktiivi (EL) 2025/25, peaks</w:t>
            </w:r>
            <w:r w:rsidRPr="000809B0">
              <w:t xml:space="preserve"> ESSU loomine ja registreerimine olema täielikult digitaalne ja vastama ühekordsuse põhimõttele. ESSU loomine tuleb lõpule viia 48 tunni jooksul.</w:t>
            </w:r>
          </w:p>
        </w:tc>
      </w:tr>
    </w:tbl>
    <w:p w14:paraId="126B3A02"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69D28AF" w14:textId="77777777" w:rsidR="00B37C2D" w:rsidRPr="000809B0" w:rsidRDefault="00B37C2D" w:rsidP="00B37C2D">
      <w:r w:rsidRPr="000809B0">
        <w:rPr>
          <w:rStyle w:val="HideTWBExt"/>
        </w:rPr>
        <w:t>&lt;/Amend&gt;</w:t>
      </w:r>
    </w:p>
    <w:p w14:paraId="112A68FD"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241</w:t>
      </w:r>
      <w:r w:rsidRPr="000809B0">
        <w:rPr>
          <w:rStyle w:val="HideTWBExt"/>
          <w:b w:val="0"/>
        </w:rPr>
        <w:t>&lt;/NumAm&gt;</w:t>
      </w:r>
    </w:p>
    <w:p w14:paraId="230A6C0E"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61E02D20" w14:textId="77777777" w:rsidR="00B37C2D" w:rsidRPr="000809B0" w:rsidRDefault="00B37C2D" w:rsidP="00B37C2D">
      <w:pPr>
        <w:pStyle w:val="NormalBold"/>
      </w:pPr>
      <w:r w:rsidRPr="000809B0">
        <w:rPr>
          <w:rStyle w:val="HideTWBExt"/>
          <w:b w:val="0"/>
        </w:rPr>
        <w:t>&lt;/RepeatBlock-By&gt;</w:t>
      </w:r>
    </w:p>
    <w:p w14:paraId="70300EDF"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EB77094" w14:textId="77777777" w:rsidR="00B37C2D" w:rsidRPr="000809B0" w:rsidRDefault="00B37C2D" w:rsidP="00B37C2D">
      <w:pPr>
        <w:pStyle w:val="NormalBold"/>
      </w:pPr>
      <w:r w:rsidRPr="000809B0">
        <w:rPr>
          <w:rStyle w:val="HideTWBExt"/>
          <w:b w:val="0"/>
        </w:rPr>
        <w:t>&lt;Article&gt;</w:t>
      </w:r>
      <w:r w:rsidRPr="000809B0">
        <w:t>I lisa − punkt 3 − lõik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84AA847" w14:textId="77777777" w:rsidTr="00163FB0">
        <w:trPr>
          <w:trHeight w:hRule="exact" w:val="240"/>
          <w:jc w:val="center"/>
        </w:trPr>
        <w:tc>
          <w:tcPr>
            <w:tcW w:w="9752" w:type="dxa"/>
            <w:gridSpan w:val="2"/>
            <w:tcBorders>
              <w:top w:val="nil"/>
              <w:left w:val="nil"/>
              <w:bottom w:val="nil"/>
              <w:right w:val="nil"/>
            </w:tcBorders>
          </w:tcPr>
          <w:p w14:paraId="5E66C970" w14:textId="77777777" w:rsidR="00B37C2D" w:rsidRPr="000809B0" w:rsidRDefault="00B37C2D" w:rsidP="00163FB0"/>
        </w:tc>
      </w:tr>
      <w:tr w:rsidR="00FF4B85" w:rsidRPr="000809B0" w14:paraId="7BC41B43" w14:textId="77777777" w:rsidTr="00163FB0">
        <w:trPr>
          <w:trHeight w:val="240"/>
          <w:jc w:val="center"/>
        </w:trPr>
        <w:tc>
          <w:tcPr>
            <w:tcW w:w="4876" w:type="dxa"/>
            <w:tcBorders>
              <w:top w:val="nil"/>
              <w:left w:val="nil"/>
              <w:bottom w:val="nil"/>
              <w:right w:val="nil"/>
            </w:tcBorders>
          </w:tcPr>
          <w:p w14:paraId="5326766C"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599E3C8" w14:textId="77777777" w:rsidR="00B37C2D" w:rsidRPr="000809B0" w:rsidRDefault="00B37C2D" w:rsidP="00163FB0">
            <w:pPr>
              <w:pStyle w:val="AmColumnHeading"/>
            </w:pPr>
            <w:r w:rsidRPr="000809B0">
              <w:t>Muudatusettepanek</w:t>
            </w:r>
          </w:p>
        </w:tc>
      </w:tr>
      <w:tr w:rsidR="00FF4B85" w:rsidRPr="000809B0" w14:paraId="2F3075D9" w14:textId="77777777" w:rsidTr="00163FB0">
        <w:trPr>
          <w:jc w:val="center"/>
        </w:trPr>
        <w:tc>
          <w:tcPr>
            <w:tcW w:w="4876" w:type="dxa"/>
            <w:tcBorders>
              <w:top w:val="nil"/>
              <w:left w:val="nil"/>
              <w:bottom w:val="nil"/>
              <w:right w:val="nil"/>
            </w:tcBorders>
          </w:tcPr>
          <w:p w14:paraId="2D56CE9B" w14:textId="77777777" w:rsidR="00B37C2D" w:rsidRPr="000809B0" w:rsidRDefault="00B37C2D" w:rsidP="00163FB0">
            <w:pPr>
              <w:pStyle w:val="Normal6a"/>
            </w:pPr>
            <w:r w:rsidRPr="000809B0">
              <w:t xml:space="preserve">ESSU loomine ja registreerimine </w:t>
            </w:r>
            <w:r w:rsidRPr="000809B0">
              <w:rPr>
                <w:b/>
                <w:bCs/>
                <w:i/>
                <w:iCs/>
              </w:rPr>
              <w:t>peaks</w:t>
            </w:r>
            <w:r w:rsidRPr="000809B0">
              <w:t xml:space="preserve"> olema täielikult digitaalne ja vastama ühekordsuse põhimõttele. ESSU loomine tuleb lõpule viia 48 tunni jooksul.</w:t>
            </w:r>
          </w:p>
        </w:tc>
        <w:tc>
          <w:tcPr>
            <w:tcW w:w="4876" w:type="dxa"/>
            <w:tcBorders>
              <w:top w:val="nil"/>
              <w:left w:val="nil"/>
              <w:bottom w:val="nil"/>
              <w:right w:val="nil"/>
            </w:tcBorders>
          </w:tcPr>
          <w:p w14:paraId="7640CE1F" w14:textId="77777777" w:rsidR="00B37C2D" w:rsidRPr="000809B0" w:rsidRDefault="00B37C2D" w:rsidP="00163FB0">
            <w:pPr>
              <w:pStyle w:val="Normal6a"/>
            </w:pPr>
            <w:r w:rsidRPr="000809B0">
              <w:t xml:space="preserve">ESSU loomine ja registreerimine </w:t>
            </w:r>
            <w:r w:rsidRPr="000809B0">
              <w:rPr>
                <w:b/>
                <w:bCs/>
                <w:i/>
                <w:iCs/>
              </w:rPr>
              <w:t>peab</w:t>
            </w:r>
            <w:r w:rsidRPr="000809B0">
              <w:t xml:space="preserve"> olema täielikult digitaalne ja vastama ühekordsuse põhimõttele. ESSU loomine tuleb lõpule viia 48 tunni jooksul.</w:t>
            </w:r>
          </w:p>
        </w:tc>
      </w:tr>
    </w:tbl>
    <w:p w14:paraId="7125BF9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0345282" w14:textId="77777777" w:rsidR="00B37C2D" w:rsidRPr="000809B0" w:rsidRDefault="00B37C2D" w:rsidP="00B37C2D">
      <w:r w:rsidRPr="000809B0">
        <w:rPr>
          <w:rStyle w:val="HideTWBExt"/>
        </w:rPr>
        <w:t>&lt;/Amend&gt;</w:t>
      </w:r>
    </w:p>
    <w:p w14:paraId="59C35C4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242</w:t>
      </w:r>
      <w:r w:rsidRPr="000809B0">
        <w:rPr>
          <w:rStyle w:val="HideTWBExt"/>
          <w:b w:val="0"/>
        </w:rPr>
        <w:t>&lt;/NumAm&gt;</w:t>
      </w:r>
    </w:p>
    <w:p w14:paraId="36B8F161"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7010F64B" w14:textId="77777777" w:rsidR="00B37C2D" w:rsidRPr="000809B0" w:rsidRDefault="00B37C2D" w:rsidP="00B37C2D">
      <w:pPr>
        <w:pStyle w:val="NormalBold"/>
      </w:pPr>
      <w:r w:rsidRPr="000809B0">
        <w:rPr>
          <w:rStyle w:val="HideTWBExt"/>
          <w:b w:val="0"/>
        </w:rPr>
        <w:t>&lt;/RepeatBlock-By&gt;</w:t>
      </w:r>
    </w:p>
    <w:p w14:paraId="55C59634"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8202594" w14:textId="77777777" w:rsidR="00B37C2D" w:rsidRPr="000809B0" w:rsidRDefault="00B37C2D" w:rsidP="00B37C2D">
      <w:pPr>
        <w:pStyle w:val="NormalBold"/>
      </w:pPr>
      <w:r w:rsidRPr="000809B0">
        <w:rPr>
          <w:rStyle w:val="HideTWBExt"/>
          <w:b w:val="0"/>
        </w:rPr>
        <w:t>&lt;Article&gt;</w:t>
      </w:r>
      <w:r w:rsidRPr="000809B0">
        <w:t>I lisa − punkt 3 − lõik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FAC988A" w14:textId="77777777" w:rsidTr="00163FB0">
        <w:trPr>
          <w:trHeight w:hRule="exact" w:val="240"/>
          <w:jc w:val="center"/>
        </w:trPr>
        <w:tc>
          <w:tcPr>
            <w:tcW w:w="9752" w:type="dxa"/>
            <w:gridSpan w:val="2"/>
            <w:tcBorders>
              <w:top w:val="nil"/>
              <w:left w:val="nil"/>
              <w:bottom w:val="nil"/>
              <w:right w:val="nil"/>
            </w:tcBorders>
          </w:tcPr>
          <w:p w14:paraId="244E6CB1" w14:textId="77777777" w:rsidR="00B37C2D" w:rsidRPr="000809B0" w:rsidRDefault="00B37C2D" w:rsidP="00163FB0"/>
        </w:tc>
      </w:tr>
      <w:tr w:rsidR="00FF4B85" w:rsidRPr="000809B0" w14:paraId="21EB1E50" w14:textId="77777777" w:rsidTr="00163FB0">
        <w:trPr>
          <w:trHeight w:val="240"/>
          <w:jc w:val="center"/>
        </w:trPr>
        <w:tc>
          <w:tcPr>
            <w:tcW w:w="4876" w:type="dxa"/>
            <w:tcBorders>
              <w:top w:val="nil"/>
              <w:left w:val="nil"/>
              <w:bottom w:val="nil"/>
              <w:right w:val="nil"/>
            </w:tcBorders>
          </w:tcPr>
          <w:p w14:paraId="4B64E8F5"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949DE89" w14:textId="77777777" w:rsidR="00B37C2D" w:rsidRPr="000809B0" w:rsidRDefault="00B37C2D" w:rsidP="00163FB0">
            <w:pPr>
              <w:pStyle w:val="AmColumnHeading"/>
            </w:pPr>
            <w:r w:rsidRPr="000809B0">
              <w:t>Muudatusettepanek</w:t>
            </w:r>
          </w:p>
        </w:tc>
      </w:tr>
      <w:tr w:rsidR="00FF4B85" w:rsidRPr="000809B0" w14:paraId="772A02DD" w14:textId="77777777" w:rsidTr="00163FB0">
        <w:trPr>
          <w:jc w:val="center"/>
        </w:trPr>
        <w:tc>
          <w:tcPr>
            <w:tcW w:w="4876" w:type="dxa"/>
            <w:tcBorders>
              <w:top w:val="nil"/>
              <w:left w:val="nil"/>
              <w:bottom w:val="nil"/>
              <w:right w:val="nil"/>
            </w:tcBorders>
          </w:tcPr>
          <w:p w14:paraId="53F6B64F" w14:textId="77777777" w:rsidR="00B37C2D" w:rsidRPr="000809B0" w:rsidRDefault="00B37C2D" w:rsidP="00163FB0">
            <w:pPr>
              <w:pStyle w:val="Normal6a"/>
            </w:pPr>
            <w:r w:rsidRPr="000809B0">
              <w:t xml:space="preserve">ESSU loomine ja registreerimine </w:t>
            </w:r>
            <w:r w:rsidRPr="000809B0">
              <w:rPr>
                <w:b/>
                <w:bCs/>
                <w:i/>
                <w:iCs/>
              </w:rPr>
              <w:t>peaks</w:t>
            </w:r>
            <w:r w:rsidRPr="000809B0">
              <w:t xml:space="preserve"> </w:t>
            </w:r>
            <w:r w:rsidRPr="000809B0">
              <w:rPr>
                <w:b/>
                <w:bCs/>
                <w:i/>
                <w:iCs/>
              </w:rPr>
              <w:t>olema</w:t>
            </w:r>
            <w:r w:rsidRPr="000809B0">
              <w:t xml:space="preserve"> täielikult digitaalne ja </w:t>
            </w:r>
            <w:r w:rsidRPr="000809B0">
              <w:rPr>
                <w:b/>
                <w:bCs/>
                <w:i/>
                <w:iCs/>
              </w:rPr>
              <w:t>vastama</w:t>
            </w:r>
            <w:r w:rsidRPr="000809B0">
              <w:t xml:space="preserve"> ühekordsuse põhimõttele. ESSU loomine tuleb lõpule viia </w:t>
            </w:r>
            <w:r w:rsidRPr="000809B0">
              <w:rPr>
                <w:b/>
                <w:bCs/>
                <w:i/>
                <w:iCs/>
              </w:rPr>
              <w:t>48</w:t>
            </w:r>
            <w:r w:rsidRPr="000809B0">
              <w:t> tunni jooksul.</w:t>
            </w:r>
          </w:p>
        </w:tc>
        <w:tc>
          <w:tcPr>
            <w:tcW w:w="4876" w:type="dxa"/>
            <w:tcBorders>
              <w:top w:val="nil"/>
              <w:left w:val="nil"/>
              <w:bottom w:val="nil"/>
              <w:right w:val="nil"/>
            </w:tcBorders>
          </w:tcPr>
          <w:p w14:paraId="3ABCC6F9" w14:textId="77777777" w:rsidR="00B37C2D" w:rsidRPr="000809B0" w:rsidRDefault="00B37C2D" w:rsidP="00163FB0">
            <w:pPr>
              <w:pStyle w:val="Normal6a"/>
            </w:pPr>
            <w:r w:rsidRPr="000809B0">
              <w:t xml:space="preserve">ESSU loomine ja registreerimine </w:t>
            </w:r>
            <w:r w:rsidRPr="000809B0">
              <w:rPr>
                <w:b/>
                <w:bCs/>
                <w:i/>
                <w:iCs/>
              </w:rPr>
              <w:t>on</w:t>
            </w:r>
            <w:r w:rsidRPr="000809B0">
              <w:t xml:space="preserve"> täielikult digitaalne ja </w:t>
            </w:r>
            <w:r w:rsidRPr="000809B0">
              <w:rPr>
                <w:b/>
                <w:bCs/>
                <w:i/>
                <w:iCs/>
              </w:rPr>
              <w:t>vastab</w:t>
            </w:r>
            <w:r w:rsidRPr="000809B0">
              <w:t xml:space="preserve"> ühekordsuse põhimõttele. ESSU loomine tuleb lõpule viia </w:t>
            </w:r>
            <w:r w:rsidRPr="000809B0">
              <w:rPr>
                <w:b/>
                <w:bCs/>
                <w:i/>
                <w:iCs/>
              </w:rPr>
              <w:t>24</w:t>
            </w:r>
            <w:r w:rsidRPr="000809B0">
              <w:t> tunni jooksul.</w:t>
            </w:r>
          </w:p>
        </w:tc>
      </w:tr>
    </w:tbl>
    <w:p w14:paraId="21BCD245"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3DB6FD0" w14:textId="77777777" w:rsidR="00B37C2D" w:rsidRPr="000809B0" w:rsidRDefault="00B37C2D" w:rsidP="00B37C2D">
      <w:r w:rsidRPr="000809B0">
        <w:rPr>
          <w:rStyle w:val="HideTWBExt"/>
        </w:rPr>
        <w:t>&lt;/Amend&gt;</w:t>
      </w:r>
    </w:p>
    <w:p w14:paraId="4EE89171"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243</w:t>
      </w:r>
      <w:r w:rsidRPr="000809B0">
        <w:rPr>
          <w:rStyle w:val="HideTWBExt"/>
          <w:b w:val="0"/>
        </w:rPr>
        <w:t>&lt;/NumAm&gt;</w:t>
      </w:r>
    </w:p>
    <w:p w14:paraId="4B207F41"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38BECD56" w14:textId="77777777" w:rsidR="00B37C2D" w:rsidRPr="000809B0" w:rsidRDefault="00B37C2D" w:rsidP="00B37C2D">
      <w:pPr>
        <w:pStyle w:val="NormalBold"/>
      </w:pPr>
      <w:r w:rsidRPr="000809B0">
        <w:rPr>
          <w:rStyle w:val="HideTWBExt"/>
          <w:b w:val="0"/>
        </w:rPr>
        <w:t>&lt;/RepeatBlock-By&gt;</w:t>
      </w:r>
    </w:p>
    <w:p w14:paraId="0AD8253A"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118D267" w14:textId="77777777" w:rsidR="00B37C2D" w:rsidRPr="000809B0" w:rsidRDefault="00B37C2D" w:rsidP="00B37C2D">
      <w:pPr>
        <w:pStyle w:val="NormalBold"/>
      </w:pPr>
      <w:r w:rsidRPr="000809B0">
        <w:rPr>
          <w:rStyle w:val="HideTWBExt"/>
          <w:b w:val="0"/>
        </w:rPr>
        <w:t>&lt;Article&gt;</w:t>
      </w:r>
      <w:r w:rsidRPr="000809B0">
        <w:t>I lisa − punkt 3 −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FE33464" w14:textId="77777777" w:rsidTr="00163FB0">
        <w:trPr>
          <w:trHeight w:hRule="exact" w:val="240"/>
          <w:jc w:val="center"/>
        </w:trPr>
        <w:tc>
          <w:tcPr>
            <w:tcW w:w="9752" w:type="dxa"/>
            <w:gridSpan w:val="2"/>
            <w:tcBorders>
              <w:top w:val="nil"/>
              <w:left w:val="nil"/>
              <w:bottom w:val="nil"/>
              <w:right w:val="nil"/>
            </w:tcBorders>
          </w:tcPr>
          <w:p w14:paraId="504C72F6" w14:textId="77777777" w:rsidR="00B37C2D" w:rsidRPr="000809B0" w:rsidRDefault="00B37C2D" w:rsidP="00163FB0"/>
        </w:tc>
      </w:tr>
      <w:tr w:rsidR="00FF4B85" w:rsidRPr="000809B0" w14:paraId="0E8D7D8C" w14:textId="77777777" w:rsidTr="00163FB0">
        <w:trPr>
          <w:trHeight w:val="240"/>
          <w:jc w:val="center"/>
        </w:trPr>
        <w:tc>
          <w:tcPr>
            <w:tcW w:w="4876" w:type="dxa"/>
            <w:tcBorders>
              <w:top w:val="nil"/>
              <w:left w:val="nil"/>
              <w:bottom w:val="nil"/>
              <w:right w:val="nil"/>
            </w:tcBorders>
          </w:tcPr>
          <w:p w14:paraId="6A5D9ED1"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4A2A480" w14:textId="77777777" w:rsidR="00B37C2D" w:rsidRPr="000809B0" w:rsidRDefault="00B37C2D" w:rsidP="00163FB0">
            <w:pPr>
              <w:pStyle w:val="AmColumnHeading"/>
            </w:pPr>
            <w:r w:rsidRPr="000809B0">
              <w:t>Muudatusettepanek</w:t>
            </w:r>
          </w:p>
        </w:tc>
      </w:tr>
      <w:tr w:rsidR="00FF4B85" w:rsidRPr="000809B0" w14:paraId="65457DF6" w14:textId="77777777" w:rsidTr="00163FB0">
        <w:trPr>
          <w:jc w:val="center"/>
        </w:trPr>
        <w:tc>
          <w:tcPr>
            <w:tcW w:w="4876" w:type="dxa"/>
            <w:tcBorders>
              <w:top w:val="nil"/>
              <w:left w:val="nil"/>
              <w:bottom w:val="nil"/>
              <w:right w:val="nil"/>
            </w:tcBorders>
          </w:tcPr>
          <w:p w14:paraId="65161C6E" w14:textId="77777777" w:rsidR="00B37C2D" w:rsidRPr="000809B0" w:rsidRDefault="00B37C2D" w:rsidP="00163FB0">
            <w:pPr>
              <w:pStyle w:val="Normal6a"/>
            </w:pPr>
            <w:r w:rsidRPr="000809B0">
              <w:t>Loomisel peaks ESSU saama ühtse digiidentiteedi ja äriühingu tunnuskoodi, et ühtlustada registreerimist, suurendada läbipaistvust ja usaldust, hõlbustada äriühingu identiteedi kontrollimist ning võidelda pettuse ja maksudest kõrvalehoidmise vastu.</w:t>
            </w:r>
          </w:p>
        </w:tc>
        <w:tc>
          <w:tcPr>
            <w:tcW w:w="4876" w:type="dxa"/>
            <w:tcBorders>
              <w:top w:val="nil"/>
              <w:left w:val="nil"/>
              <w:bottom w:val="nil"/>
              <w:right w:val="nil"/>
            </w:tcBorders>
          </w:tcPr>
          <w:p w14:paraId="1C4D871F" w14:textId="77777777" w:rsidR="00B37C2D" w:rsidRPr="000809B0" w:rsidRDefault="00B37C2D" w:rsidP="00163FB0">
            <w:pPr>
              <w:pStyle w:val="Normal6a"/>
            </w:pPr>
            <w:r w:rsidRPr="000809B0">
              <w:t>Loomisel peaks ESSU saama ühtse digiidentiteedi ja äriühingu tunnuskoodi, et ühtlustada registreerimist, suurendada läbipaistvust ja usaldust, hõlbustada äriühingu identiteedi kontrollimist ning võidelda pettuse</w:t>
            </w:r>
            <w:r w:rsidRPr="000809B0">
              <w:rPr>
                <w:b/>
                <w:bCs/>
                <w:i/>
                <w:iCs/>
              </w:rPr>
              <w:t>, rahapesu</w:t>
            </w:r>
            <w:r w:rsidRPr="000809B0">
              <w:t xml:space="preserve"> ja maksudest kõrvalehoidmise vastu.</w:t>
            </w:r>
          </w:p>
        </w:tc>
      </w:tr>
    </w:tbl>
    <w:p w14:paraId="35FE2E12"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733A2AFF" w14:textId="77777777" w:rsidR="00B37C2D" w:rsidRPr="000809B0" w:rsidRDefault="00B37C2D" w:rsidP="00B37C2D">
      <w:r w:rsidRPr="000809B0">
        <w:rPr>
          <w:rStyle w:val="HideTWBExt"/>
        </w:rPr>
        <w:t>&lt;/Amend&gt;</w:t>
      </w:r>
    </w:p>
    <w:p w14:paraId="071A9A9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244</w:t>
      </w:r>
      <w:r w:rsidRPr="000809B0">
        <w:rPr>
          <w:rStyle w:val="HideTWBExt"/>
          <w:b w:val="0"/>
        </w:rPr>
        <w:t>&lt;/NumAm&gt;</w:t>
      </w:r>
    </w:p>
    <w:p w14:paraId="22A8B8A5"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3DC0511B" w14:textId="77777777" w:rsidR="00B37C2D" w:rsidRPr="000809B0" w:rsidRDefault="00B37C2D" w:rsidP="00B37C2D">
      <w:pPr>
        <w:pStyle w:val="NormalBold"/>
      </w:pPr>
      <w:r w:rsidRPr="000809B0">
        <w:rPr>
          <w:rStyle w:val="HideTWBExt"/>
          <w:b w:val="0"/>
        </w:rPr>
        <w:t>&lt;/RepeatBlock-By&gt;</w:t>
      </w:r>
    </w:p>
    <w:p w14:paraId="15F4575F"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9C893D4" w14:textId="77777777" w:rsidR="00B37C2D" w:rsidRPr="000809B0" w:rsidRDefault="00B37C2D" w:rsidP="00B37C2D">
      <w:pPr>
        <w:pStyle w:val="NormalBold"/>
      </w:pPr>
      <w:r w:rsidRPr="000809B0">
        <w:rPr>
          <w:rStyle w:val="HideTWBExt"/>
          <w:b w:val="0"/>
        </w:rPr>
        <w:t>&lt;Article&gt;</w:t>
      </w:r>
      <w:r w:rsidRPr="000809B0">
        <w:t>I lisa − punkt 3 −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B1E459E" w14:textId="77777777" w:rsidTr="00163FB0">
        <w:trPr>
          <w:trHeight w:hRule="exact" w:val="240"/>
          <w:jc w:val="center"/>
        </w:trPr>
        <w:tc>
          <w:tcPr>
            <w:tcW w:w="9752" w:type="dxa"/>
            <w:gridSpan w:val="2"/>
            <w:tcBorders>
              <w:top w:val="nil"/>
              <w:left w:val="nil"/>
              <w:bottom w:val="nil"/>
              <w:right w:val="nil"/>
            </w:tcBorders>
          </w:tcPr>
          <w:p w14:paraId="7EDC0E51" w14:textId="77777777" w:rsidR="00B37C2D" w:rsidRPr="000809B0" w:rsidRDefault="00B37C2D" w:rsidP="00163FB0"/>
        </w:tc>
      </w:tr>
      <w:tr w:rsidR="00FF4B85" w:rsidRPr="000809B0" w14:paraId="4475AE14" w14:textId="77777777" w:rsidTr="00163FB0">
        <w:trPr>
          <w:trHeight w:val="240"/>
          <w:jc w:val="center"/>
        </w:trPr>
        <w:tc>
          <w:tcPr>
            <w:tcW w:w="4876" w:type="dxa"/>
            <w:tcBorders>
              <w:top w:val="nil"/>
              <w:left w:val="nil"/>
              <w:bottom w:val="nil"/>
              <w:right w:val="nil"/>
            </w:tcBorders>
          </w:tcPr>
          <w:p w14:paraId="3361928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13FB7A9" w14:textId="77777777" w:rsidR="00B37C2D" w:rsidRPr="000809B0" w:rsidRDefault="00B37C2D" w:rsidP="00163FB0">
            <w:pPr>
              <w:pStyle w:val="AmColumnHeading"/>
            </w:pPr>
            <w:r w:rsidRPr="000809B0">
              <w:t>Muudatusettepanek</w:t>
            </w:r>
          </w:p>
        </w:tc>
      </w:tr>
      <w:tr w:rsidR="00FF4B85" w:rsidRPr="000809B0" w14:paraId="129CD4AA" w14:textId="77777777" w:rsidTr="00163FB0">
        <w:trPr>
          <w:jc w:val="center"/>
        </w:trPr>
        <w:tc>
          <w:tcPr>
            <w:tcW w:w="4876" w:type="dxa"/>
            <w:tcBorders>
              <w:top w:val="nil"/>
              <w:left w:val="nil"/>
              <w:bottom w:val="nil"/>
              <w:right w:val="nil"/>
            </w:tcBorders>
          </w:tcPr>
          <w:p w14:paraId="71A40D61" w14:textId="77777777" w:rsidR="00B37C2D" w:rsidRPr="000809B0" w:rsidRDefault="00B37C2D" w:rsidP="00163FB0">
            <w:pPr>
              <w:pStyle w:val="Normal6a"/>
            </w:pPr>
            <w:r w:rsidRPr="000809B0">
              <w:t xml:space="preserve">Loomisel peaks </w:t>
            </w:r>
            <w:r w:rsidRPr="000809B0">
              <w:rPr>
                <w:b/>
                <w:bCs/>
                <w:i/>
                <w:iCs/>
              </w:rPr>
              <w:t>ESSU</w:t>
            </w:r>
            <w:r w:rsidRPr="000809B0">
              <w:t xml:space="preserve"> saama ühtse digiidentiteedi ja äriühingu tunnuskoodi, et ühtlustada registreerimist, suurendada läbipaistvust ja usaldust, hõlbustada äriühingu identiteedi kontrollimist ning võidelda pettuse ja maksudest kõrvalehoidmise vastu.</w:t>
            </w:r>
          </w:p>
        </w:tc>
        <w:tc>
          <w:tcPr>
            <w:tcW w:w="4876" w:type="dxa"/>
            <w:tcBorders>
              <w:top w:val="nil"/>
              <w:left w:val="nil"/>
              <w:bottom w:val="nil"/>
              <w:right w:val="nil"/>
            </w:tcBorders>
          </w:tcPr>
          <w:p w14:paraId="3DA23375" w14:textId="77777777" w:rsidR="00B37C2D" w:rsidRPr="000809B0" w:rsidRDefault="00B37C2D" w:rsidP="00163FB0">
            <w:pPr>
              <w:pStyle w:val="Normal6a"/>
            </w:pPr>
            <w:r w:rsidRPr="000809B0">
              <w:t xml:space="preserve">Loomisel peaks </w:t>
            </w:r>
            <w:r w:rsidRPr="000809B0">
              <w:rPr>
                <w:b/>
                <w:bCs/>
                <w:i/>
                <w:iCs/>
              </w:rPr>
              <w:t>SES</w:t>
            </w:r>
            <w:r w:rsidRPr="000809B0">
              <w:t xml:space="preserve"> saama ühtse digiidentiteedi ja äriühingu tunnuskoodi, et ühtlustada registreerimist, suurendada läbipaistvust ja usaldust, hõlbustada äriühingu identiteedi kontrollimist ning võidelda pettuse ja maksudest kõrvalehoidmise vastu.</w:t>
            </w:r>
          </w:p>
        </w:tc>
      </w:tr>
    </w:tbl>
    <w:p w14:paraId="25974A5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80B9125" w14:textId="77777777" w:rsidR="00B37C2D" w:rsidRPr="000809B0" w:rsidRDefault="00B37C2D" w:rsidP="00B37C2D">
      <w:r w:rsidRPr="000809B0">
        <w:rPr>
          <w:rStyle w:val="HideTWBExt"/>
        </w:rPr>
        <w:t>&lt;/Amend&gt;</w:t>
      </w:r>
    </w:p>
    <w:p w14:paraId="01D5F33A"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245</w:t>
      </w:r>
      <w:r w:rsidRPr="000809B0">
        <w:rPr>
          <w:rStyle w:val="HideTWBExt"/>
          <w:b w:val="0"/>
        </w:rPr>
        <w:t>&lt;/NumAm&gt;</w:t>
      </w:r>
    </w:p>
    <w:p w14:paraId="07E0A987"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50D44F06" w14:textId="77777777" w:rsidR="00B37C2D" w:rsidRPr="000809B0" w:rsidRDefault="00B37C2D" w:rsidP="00B37C2D">
      <w:pPr>
        <w:pStyle w:val="NormalBold"/>
      </w:pPr>
      <w:r w:rsidRPr="000809B0">
        <w:rPr>
          <w:rStyle w:val="HideTWBExt"/>
          <w:b w:val="0"/>
        </w:rPr>
        <w:t>&lt;/RepeatBlock-By&gt;</w:t>
      </w:r>
    </w:p>
    <w:p w14:paraId="7BE885B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25F9C26" w14:textId="77777777" w:rsidR="00B37C2D" w:rsidRPr="000809B0" w:rsidRDefault="00B37C2D" w:rsidP="00B37C2D">
      <w:pPr>
        <w:pStyle w:val="NormalBold"/>
      </w:pPr>
      <w:r w:rsidRPr="000809B0">
        <w:rPr>
          <w:rStyle w:val="HideTWBExt"/>
          <w:b w:val="0"/>
        </w:rPr>
        <w:t>&lt;Article&gt;</w:t>
      </w:r>
      <w:r w:rsidRPr="000809B0">
        <w:t>I lisa − punkt 3 − lõik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374C3A8" w14:textId="77777777" w:rsidTr="00163FB0">
        <w:trPr>
          <w:trHeight w:hRule="exact" w:val="240"/>
          <w:jc w:val="center"/>
        </w:trPr>
        <w:tc>
          <w:tcPr>
            <w:tcW w:w="9752" w:type="dxa"/>
            <w:gridSpan w:val="2"/>
            <w:tcBorders>
              <w:top w:val="nil"/>
              <w:left w:val="nil"/>
              <w:bottom w:val="nil"/>
              <w:right w:val="nil"/>
            </w:tcBorders>
          </w:tcPr>
          <w:p w14:paraId="48F61447" w14:textId="77777777" w:rsidR="00B37C2D" w:rsidRPr="000809B0" w:rsidRDefault="00B37C2D" w:rsidP="00163FB0"/>
        </w:tc>
      </w:tr>
      <w:tr w:rsidR="00FF4B85" w:rsidRPr="000809B0" w14:paraId="484E093D" w14:textId="77777777" w:rsidTr="00163FB0">
        <w:trPr>
          <w:trHeight w:val="240"/>
          <w:jc w:val="center"/>
        </w:trPr>
        <w:tc>
          <w:tcPr>
            <w:tcW w:w="4876" w:type="dxa"/>
            <w:tcBorders>
              <w:top w:val="nil"/>
              <w:left w:val="nil"/>
              <w:bottom w:val="nil"/>
              <w:right w:val="nil"/>
            </w:tcBorders>
          </w:tcPr>
          <w:p w14:paraId="5182D20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2C05A1F" w14:textId="77777777" w:rsidR="00B37C2D" w:rsidRPr="000809B0" w:rsidRDefault="00B37C2D" w:rsidP="00163FB0">
            <w:pPr>
              <w:pStyle w:val="AmColumnHeading"/>
            </w:pPr>
            <w:r w:rsidRPr="000809B0">
              <w:t>Muudatusettepanek</w:t>
            </w:r>
          </w:p>
        </w:tc>
      </w:tr>
      <w:tr w:rsidR="00FF4B85" w:rsidRPr="000809B0" w14:paraId="2BE7D550" w14:textId="77777777" w:rsidTr="00163FB0">
        <w:trPr>
          <w:jc w:val="center"/>
        </w:trPr>
        <w:tc>
          <w:tcPr>
            <w:tcW w:w="4876" w:type="dxa"/>
            <w:tcBorders>
              <w:top w:val="nil"/>
              <w:left w:val="nil"/>
              <w:bottom w:val="nil"/>
              <w:right w:val="nil"/>
            </w:tcBorders>
          </w:tcPr>
          <w:p w14:paraId="74C548EA" w14:textId="77777777" w:rsidR="00B37C2D" w:rsidRPr="000809B0" w:rsidRDefault="00B37C2D" w:rsidP="00163FB0">
            <w:pPr>
              <w:pStyle w:val="Normal6a"/>
            </w:pPr>
            <w:r w:rsidRPr="000809B0">
              <w:t xml:space="preserve">Nende eesmärkide saavutamise hõlbustamiseks peaks komisjon looma </w:t>
            </w:r>
            <w:proofErr w:type="spellStart"/>
            <w:r w:rsidRPr="000809B0">
              <w:t>ESSUde</w:t>
            </w:r>
            <w:proofErr w:type="spellEnd"/>
            <w:r w:rsidRPr="000809B0">
              <w:t xml:space="preserve"> jaoks ühtse liidu tasandi digitaalse äriregistri ja seda haldama. Selline register täiendaks ja laiendaks olemasolevat registrite sidestamise süsteemi. Ühtne liidu tasandi digitaalne äriregister ei tohiks asendada kehtivaid riiklikke asutamiseeskirju, vaid peaks pigem toimima ühise portaalina. Liidu tasandi digitaalses äriregistris registreerimisel peab äriühing valima asutamiskohaks liikmesriigi ja seda tehes ka asutamise suhtes kohaldatava riigisisese õiguse.</w:t>
            </w:r>
          </w:p>
        </w:tc>
        <w:tc>
          <w:tcPr>
            <w:tcW w:w="4876" w:type="dxa"/>
            <w:tcBorders>
              <w:top w:val="nil"/>
              <w:left w:val="nil"/>
              <w:bottom w:val="nil"/>
              <w:right w:val="nil"/>
            </w:tcBorders>
          </w:tcPr>
          <w:p w14:paraId="4F8B3E74" w14:textId="77777777" w:rsidR="00B37C2D" w:rsidRPr="000809B0" w:rsidRDefault="00B37C2D" w:rsidP="00163FB0">
            <w:pPr>
              <w:pStyle w:val="Normal6a"/>
            </w:pPr>
            <w:r w:rsidRPr="000809B0">
              <w:t xml:space="preserve">Nende eesmärkide saavutamise hõlbustamiseks peaks komisjon looma </w:t>
            </w:r>
            <w:proofErr w:type="spellStart"/>
            <w:r w:rsidRPr="000809B0">
              <w:t>ESSUde</w:t>
            </w:r>
            <w:proofErr w:type="spellEnd"/>
            <w:r w:rsidRPr="000809B0">
              <w:t xml:space="preserve"> jaoks ühtse liidu tasandi digitaalse äriregistri ja seda haldama. Selline register täiendaks ja laiendaks olemasolevat registrite sidestamise süsteemi</w:t>
            </w:r>
            <w:r w:rsidRPr="000809B0">
              <w:rPr>
                <w:b/>
                <w:bCs/>
                <w:i/>
                <w:iCs/>
              </w:rPr>
              <w:t>, mis ei ole praegu praktiline ega piisavalt tuntud</w:t>
            </w:r>
            <w:r w:rsidRPr="000809B0">
              <w:t>. Ühtne liidu tasandi digitaalne äriregister ei tohiks asendada kehtivaid riiklikke asutamiseeskirju, vaid peaks pigem toimima ühise portaalina</w:t>
            </w:r>
            <w:r w:rsidRPr="000809B0">
              <w:rPr>
                <w:b/>
                <w:bCs/>
                <w:i/>
                <w:iCs/>
              </w:rPr>
              <w:t>, kuhu koondatakse kogu investoritele vajalik teave</w:t>
            </w:r>
            <w:r w:rsidRPr="000809B0">
              <w:t>.</w:t>
            </w:r>
            <w:r w:rsidRPr="000809B0">
              <w:rPr>
                <w:b/>
                <w:i/>
              </w:rPr>
              <w:t xml:space="preserve"> Seetõttu peaksid liikmesriigid edastama dokumendid automaatselt liidu registrisse, tagades nende tunnustamise ja sidusrühmade tõrgeteta juurdepääsu. Platvormil tuleks samuti anda teavet riiklike menetluste ja ressursside kohta, samuti esitada investoritele mõeldud </w:t>
            </w:r>
            <w:proofErr w:type="spellStart"/>
            <w:r w:rsidRPr="000809B0">
              <w:rPr>
                <w:b/>
                <w:i/>
              </w:rPr>
              <w:t>SESi</w:t>
            </w:r>
            <w:proofErr w:type="spellEnd"/>
            <w:r w:rsidRPr="000809B0">
              <w:rPr>
                <w:b/>
                <w:i/>
              </w:rPr>
              <w:t xml:space="preserve"> näidisdokumendid</w:t>
            </w:r>
            <w:r w:rsidRPr="000809B0">
              <w:t>. Liidu tasandi digitaalses äriregistris registreerimisel peab äriühing valima asutamiskohaks liikmesriigi ja seda tehes ka asutamise suhtes kohaldatava riigisisese õiguse.</w:t>
            </w:r>
          </w:p>
        </w:tc>
      </w:tr>
    </w:tbl>
    <w:p w14:paraId="77EF2A7C"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D3DE1BE" w14:textId="77777777" w:rsidR="00B37C2D" w:rsidRPr="000809B0" w:rsidRDefault="00B37C2D" w:rsidP="00B37C2D">
      <w:r w:rsidRPr="000809B0">
        <w:rPr>
          <w:rStyle w:val="HideTWBExt"/>
        </w:rPr>
        <w:t>&lt;/Amend&gt;</w:t>
      </w:r>
    </w:p>
    <w:p w14:paraId="3BB7758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246</w:t>
      </w:r>
      <w:r w:rsidRPr="000809B0">
        <w:rPr>
          <w:rStyle w:val="HideTWBExt"/>
          <w:b w:val="0"/>
        </w:rPr>
        <w:t>&lt;/NumAm&gt;</w:t>
      </w:r>
    </w:p>
    <w:p w14:paraId="0823CBE1"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60512D6F" w14:textId="77777777" w:rsidR="00B37C2D" w:rsidRPr="000809B0" w:rsidRDefault="00B37C2D" w:rsidP="00B37C2D">
      <w:pPr>
        <w:pStyle w:val="NormalBold"/>
      </w:pPr>
      <w:r w:rsidRPr="000809B0">
        <w:rPr>
          <w:rStyle w:val="HideTWBExt"/>
          <w:b w:val="0"/>
        </w:rPr>
        <w:t>&lt;/RepeatBlock-By&gt;</w:t>
      </w:r>
    </w:p>
    <w:p w14:paraId="2548EC18"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996165A" w14:textId="77777777" w:rsidR="00B37C2D" w:rsidRPr="000809B0" w:rsidRDefault="00B37C2D" w:rsidP="00B37C2D">
      <w:pPr>
        <w:pStyle w:val="NormalBold"/>
      </w:pPr>
      <w:r w:rsidRPr="000809B0">
        <w:rPr>
          <w:rStyle w:val="HideTWBExt"/>
          <w:b w:val="0"/>
        </w:rPr>
        <w:t>&lt;Article&gt;</w:t>
      </w:r>
      <w:r w:rsidRPr="000809B0">
        <w:t>I lisa – punkt 3 – lõik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1F8138C" w14:textId="77777777" w:rsidTr="00163FB0">
        <w:trPr>
          <w:trHeight w:hRule="exact" w:val="240"/>
          <w:jc w:val="center"/>
        </w:trPr>
        <w:tc>
          <w:tcPr>
            <w:tcW w:w="9752" w:type="dxa"/>
            <w:gridSpan w:val="2"/>
            <w:tcBorders>
              <w:top w:val="nil"/>
              <w:left w:val="nil"/>
              <w:bottom w:val="nil"/>
              <w:right w:val="nil"/>
            </w:tcBorders>
          </w:tcPr>
          <w:p w14:paraId="0DE47F66" w14:textId="77777777" w:rsidR="00B37C2D" w:rsidRPr="000809B0" w:rsidRDefault="00B37C2D" w:rsidP="00163FB0"/>
        </w:tc>
      </w:tr>
      <w:tr w:rsidR="00FF4B85" w:rsidRPr="000809B0" w14:paraId="560DF8E3" w14:textId="77777777" w:rsidTr="00163FB0">
        <w:trPr>
          <w:trHeight w:val="240"/>
          <w:jc w:val="center"/>
        </w:trPr>
        <w:tc>
          <w:tcPr>
            <w:tcW w:w="4876" w:type="dxa"/>
            <w:tcBorders>
              <w:top w:val="nil"/>
              <w:left w:val="nil"/>
              <w:bottom w:val="nil"/>
              <w:right w:val="nil"/>
            </w:tcBorders>
          </w:tcPr>
          <w:p w14:paraId="75128AC4"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3628826" w14:textId="77777777" w:rsidR="00B37C2D" w:rsidRPr="000809B0" w:rsidRDefault="00B37C2D" w:rsidP="00163FB0">
            <w:pPr>
              <w:pStyle w:val="AmColumnHeading"/>
            </w:pPr>
            <w:r w:rsidRPr="000809B0">
              <w:t>Muudatusettepanek</w:t>
            </w:r>
          </w:p>
        </w:tc>
      </w:tr>
      <w:tr w:rsidR="00FF4B85" w:rsidRPr="000809B0" w14:paraId="5EA8D417" w14:textId="77777777" w:rsidTr="00163FB0">
        <w:trPr>
          <w:jc w:val="center"/>
        </w:trPr>
        <w:tc>
          <w:tcPr>
            <w:tcW w:w="4876" w:type="dxa"/>
            <w:tcBorders>
              <w:top w:val="nil"/>
              <w:left w:val="nil"/>
              <w:bottom w:val="nil"/>
              <w:right w:val="nil"/>
            </w:tcBorders>
          </w:tcPr>
          <w:p w14:paraId="7112098F" w14:textId="77777777" w:rsidR="00B37C2D" w:rsidRPr="000809B0" w:rsidRDefault="00B37C2D" w:rsidP="00163FB0">
            <w:pPr>
              <w:pStyle w:val="Normal6a"/>
            </w:pPr>
            <w:r w:rsidRPr="000809B0">
              <w:t xml:space="preserve">Nende eesmärkide saavutamise hõlbustamiseks peaks komisjon looma </w:t>
            </w:r>
            <w:proofErr w:type="spellStart"/>
            <w:r w:rsidRPr="000809B0">
              <w:t>ESSUde</w:t>
            </w:r>
            <w:proofErr w:type="spellEnd"/>
            <w:r w:rsidRPr="000809B0">
              <w:t xml:space="preserve"> </w:t>
            </w:r>
            <w:r w:rsidRPr="000809B0">
              <w:rPr>
                <w:b/>
                <w:bCs/>
                <w:i/>
                <w:iCs/>
              </w:rPr>
              <w:t>jaoks ühtse liidu tasandi digitaalse äriregistri</w:t>
            </w:r>
            <w:r w:rsidRPr="000809B0">
              <w:t xml:space="preserve"> ja seda haldama. </w:t>
            </w:r>
            <w:r w:rsidRPr="000809B0">
              <w:rPr>
                <w:b/>
                <w:bCs/>
                <w:i/>
                <w:iCs/>
              </w:rPr>
              <w:t>Selline</w:t>
            </w:r>
            <w:r w:rsidRPr="000809B0">
              <w:t xml:space="preserve"> </w:t>
            </w:r>
            <w:r w:rsidRPr="000809B0">
              <w:rPr>
                <w:b/>
                <w:bCs/>
                <w:i/>
                <w:iCs/>
              </w:rPr>
              <w:t>register</w:t>
            </w:r>
            <w:r w:rsidRPr="000809B0">
              <w:t xml:space="preserve"> täiendaks ja laiendaks olemasolevat registrite sidestamise süsteemi. </w:t>
            </w:r>
            <w:r w:rsidRPr="000809B0">
              <w:rPr>
                <w:b/>
                <w:bCs/>
                <w:i/>
                <w:iCs/>
              </w:rPr>
              <w:t>Ühtne</w:t>
            </w:r>
            <w:r w:rsidRPr="000809B0">
              <w:t xml:space="preserve"> liidu tasandi </w:t>
            </w:r>
            <w:r w:rsidRPr="000809B0">
              <w:rPr>
                <w:b/>
                <w:bCs/>
                <w:i/>
                <w:iCs/>
              </w:rPr>
              <w:t>digitaalne äriregister</w:t>
            </w:r>
            <w:r w:rsidRPr="000809B0">
              <w:t xml:space="preserve"> ei tohiks asendada kehtivaid riiklikke asutamiseeskirju, vaid peaks </w:t>
            </w:r>
            <w:r w:rsidRPr="000809B0">
              <w:rPr>
                <w:b/>
                <w:bCs/>
                <w:i/>
                <w:iCs/>
              </w:rPr>
              <w:t>pigem</w:t>
            </w:r>
            <w:r w:rsidRPr="000809B0">
              <w:t xml:space="preserve"> toimima ühise portaalina. </w:t>
            </w:r>
            <w:r w:rsidRPr="000809B0">
              <w:rPr>
                <w:b/>
                <w:bCs/>
                <w:i/>
                <w:iCs/>
              </w:rPr>
              <w:t>Liidu tasandi digitaalses äriregistris registreerimisel</w:t>
            </w:r>
            <w:r w:rsidRPr="000809B0">
              <w:t xml:space="preserve"> peab äriühing valima asutamiskohaks liikmesriigi ja</w:t>
            </w:r>
            <w:r w:rsidRPr="000809B0">
              <w:rPr>
                <w:b/>
                <w:bCs/>
                <w:i/>
                <w:iCs/>
              </w:rPr>
              <w:t xml:space="preserve"> seda tehes</w:t>
            </w:r>
            <w:r w:rsidRPr="000809B0">
              <w:t xml:space="preserve"> ka asutamise suhtes kohaldatava riigisisese õiguse.</w:t>
            </w:r>
          </w:p>
        </w:tc>
        <w:tc>
          <w:tcPr>
            <w:tcW w:w="4876" w:type="dxa"/>
            <w:tcBorders>
              <w:top w:val="nil"/>
              <w:left w:val="nil"/>
              <w:bottom w:val="nil"/>
              <w:right w:val="nil"/>
            </w:tcBorders>
          </w:tcPr>
          <w:p w14:paraId="5C059EC5" w14:textId="77777777" w:rsidR="00B37C2D" w:rsidRPr="000809B0" w:rsidRDefault="00B37C2D" w:rsidP="00163FB0">
            <w:pPr>
              <w:pStyle w:val="Normal6a"/>
            </w:pPr>
            <w:r w:rsidRPr="000809B0">
              <w:t xml:space="preserve">Nende eesmärkide saavutamise hõlbustamiseks peaks komisjon looma </w:t>
            </w:r>
            <w:proofErr w:type="spellStart"/>
            <w:r w:rsidRPr="000809B0">
              <w:t>ESSUde</w:t>
            </w:r>
            <w:proofErr w:type="spellEnd"/>
            <w:r w:rsidRPr="000809B0">
              <w:rPr>
                <w:b/>
                <w:bCs/>
                <w:i/>
                <w:iCs/>
              </w:rPr>
              <w:t xml:space="preserve"> registreerimiseks</w:t>
            </w:r>
            <w:r w:rsidRPr="000809B0">
              <w:t xml:space="preserve"> </w:t>
            </w:r>
            <w:r w:rsidRPr="000809B0">
              <w:rPr>
                <w:b/>
                <w:bCs/>
                <w:i/>
                <w:iCs/>
              </w:rPr>
              <w:t>Euroopa e-õiguskeskkonna portaalis</w:t>
            </w:r>
            <w:r w:rsidRPr="000809B0">
              <w:t xml:space="preserve"> </w:t>
            </w:r>
            <w:r w:rsidRPr="000809B0">
              <w:rPr>
                <w:b/>
                <w:bCs/>
                <w:i/>
                <w:iCs/>
              </w:rPr>
              <w:t>juurdepääsupunkti, mis hõlmab tervet liitu,</w:t>
            </w:r>
            <w:r w:rsidRPr="000809B0">
              <w:t xml:space="preserve"> ja seda haldama. </w:t>
            </w:r>
            <w:r w:rsidRPr="000809B0">
              <w:rPr>
                <w:b/>
                <w:bCs/>
                <w:i/>
                <w:iCs/>
              </w:rPr>
              <w:t>See</w:t>
            </w:r>
            <w:r w:rsidRPr="000809B0">
              <w:t xml:space="preserve"> </w:t>
            </w:r>
            <w:r w:rsidRPr="000809B0">
              <w:rPr>
                <w:b/>
                <w:bCs/>
                <w:i/>
                <w:iCs/>
              </w:rPr>
              <w:t>juurdepääsupunkt</w:t>
            </w:r>
            <w:r w:rsidRPr="000809B0">
              <w:t xml:space="preserve"> täiendaks ja laiendaks olemasolevat registrite sidestamise süsteemi. Liidu tasandi </w:t>
            </w:r>
            <w:r w:rsidRPr="000809B0">
              <w:rPr>
                <w:b/>
                <w:bCs/>
                <w:i/>
                <w:iCs/>
              </w:rPr>
              <w:t>juurdepääsupunkt</w:t>
            </w:r>
            <w:r w:rsidRPr="000809B0">
              <w:t xml:space="preserve"> ei tohiks asendada kehtivaid riiklikke asutamiseeskirju, vaid peaks toimima ühise portaalina. </w:t>
            </w:r>
            <w:r w:rsidRPr="000809B0">
              <w:rPr>
                <w:b/>
                <w:bCs/>
                <w:i/>
                <w:iCs/>
              </w:rPr>
              <w:t>Selle juurdepääsupunkti kasutamisel</w:t>
            </w:r>
            <w:r w:rsidRPr="000809B0">
              <w:t xml:space="preserve"> peab äriühing valima asutamiskohaks liikmesriigi ja </w:t>
            </w:r>
            <w:r w:rsidRPr="000809B0">
              <w:rPr>
                <w:b/>
                <w:bCs/>
                <w:i/>
                <w:iCs/>
              </w:rPr>
              <w:t>seega</w:t>
            </w:r>
            <w:r w:rsidRPr="000809B0">
              <w:t xml:space="preserve"> ka asutamise suhtes kohaldatava riigisisese õiguse. </w:t>
            </w:r>
            <w:r w:rsidRPr="000809B0">
              <w:rPr>
                <w:b/>
                <w:i/>
              </w:rPr>
              <w:t xml:space="preserve">Juurdepääsupunkt peaks toimima otsese juurdepääsuvõimalusena riiklikule ühtsele kontaktpunktile äriühingute jaoks, kes soovivad registreerida end </w:t>
            </w:r>
            <w:proofErr w:type="spellStart"/>
            <w:r w:rsidRPr="000809B0">
              <w:rPr>
                <w:b/>
                <w:i/>
              </w:rPr>
              <w:t>ESSUna</w:t>
            </w:r>
            <w:proofErr w:type="spellEnd"/>
            <w:r w:rsidRPr="000809B0">
              <w:rPr>
                <w:b/>
                <w:i/>
              </w:rPr>
              <w:t>.</w:t>
            </w:r>
            <w:r w:rsidRPr="000809B0">
              <w:t xml:space="preserve"> </w:t>
            </w:r>
            <w:r w:rsidRPr="000809B0">
              <w:rPr>
                <w:b/>
                <w:i/>
              </w:rPr>
              <w:t xml:space="preserve">Registrisse lisamist, taotlusi ja ajakohastamist tuleks hallata riigisisese õiguse kohaselt ainult üks kord juurdepääsupunkti kaudu kättesaadavate ühtsete kontaktpunktide kaudu, kasutades selleks mitmekeelset liidest ja </w:t>
            </w:r>
            <w:proofErr w:type="spellStart"/>
            <w:r w:rsidRPr="000809B0">
              <w:rPr>
                <w:b/>
                <w:i/>
              </w:rPr>
              <w:t>eIDASe</w:t>
            </w:r>
            <w:proofErr w:type="spellEnd"/>
            <w:r w:rsidRPr="000809B0">
              <w:rPr>
                <w:b/>
                <w:i/>
              </w:rPr>
              <w:t xml:space="preserve"> määruses sätestatud tuvastamisstandardeid.</w:t>
            </w:r>
          </w:p>
        </w:tc>
      </w:tr>
    </w:tbl>
    <w:p w14:paraId="0DDD5F1C"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0096661B" w14:textId="77777777" w:rsidR="00B37C2D" w:rsidRPr="000809B0" w:rsidRDefault="00B37C2D" w:rsidP="00B37C2D">
      <w:r w:rsidRPr="000809B0">
        <w:rPr>
          <w:rStyle w:val="HideTWBExt"/>
        </w:rPr>
        <w:t>&lt;/Amend&gt;</w:t>
      </w:r>
    </w:p>
    <w:p w14:paraId="1A1901A8"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247</w:t>
      </w:r>
      <w:r w:rsidRPr="000809B0">
        <w:rPr>
          <w:rStyle w:val="HideTWBExt"/>
          <w:b w:val="0"/>
        </w:rPr>
        <w:t>&lt;/NumAm&gt;</w:t>
      </w:r>
    </w:p>
    <w:p w14:paraId="4C6153D6" w14:textId="77777777" w:rsidR="00B37C2D" w:rsidRPr="000809B0" w:rsidRDefault="00B37C2D" w:rsidP="00B37C2D">
      <w:pPr>
        <w:pStyle w:val="NormalBold"/>
      </w:pPr>
      <w:r w:rsidRPr="000809B0">
        <w:rPr>
          <w:rStyle w:val="HideTWBExt"/>
          <w:b w:val="0"/>
        </w:rPr>
        <w:t>&lt;RepeatBlock-By&gt;&lt;Members&gt;</w:t>
      </w:r>
      <w:r w:rsidRPr="000809B0">
        <w:t>Lukas Mandl</w:t>
      </w:r>
      <w:r w:rsidRPr="000809B0">
        <w:rPr>
          <w:rStyle w:val="HideTWBExt"/>
          <w:b w:val="0"/>
        </w:rPr>
        <w:t>&lt;/Members&gt;</w:t>
      </w:r>
    </w:p>
    <w:p w14:paraId="4CDA0F5C" w14:textId="77777777" w:rsidR="00B37C2D" w:rsidRPr="000809B0" w:rsidRDefault="00B37C2D" w:rsidP="00B37C2D">
      <w:pPr>
        <w:pStyle w:val="NormalBold"/>
      </w:pPr>
      <w:r w:rsidRPr="000809B0">
        <w:rPr>
          <w:rStyle w:val="HideTWBExt"/>
          <w:b w:val="0"/>
        </w:rPr>
        <w:t>&lt;/RepeatBlock-By&gt;</w:t>
      </w:r>
    </w:p>
    <w:p w14:paraId="648C155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D1C5B90" w14:textId="77777777" w:rsidR="00B37C2D" w:rsidRPr="000809B0" w:rsidRDefault="00B37C2D" w:rsidP="00B37C2D">
      <w:pPr>
        <w:pStyle w:val="NormalBold"/>
      </w:pPr>
      <w:r w:rsidRPr="000809B0">
        <w:rPr>
          <w:rStyle w:val="HideTWBExt"/>
          <w:b w:val="0"/>
        </w:rPr>
        <w:t>&lt;Article&gt;</w:t>
      </w:r>
      <w:r w:rsidRPr="000809B0">
        <w:t>I lisa − punkt 3 − lõik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3F3408E" w14:textId="77777777" w:rsidTr="00163FB0">
        <w:trPr>
          <w:trHeight w:hRule="exact" w:val="240"/>
          <w:jc w:val="center"/>
        </w:trPr>
        <w:tc>
          <w:tcPr>
            <w:tcW w:w="9752" w:type="dxa"/>
            <w:gridSpan w:val="2"/>
            <w:tcBorders>
              <w:top w:val="nil"/>
              <w:left w:val="nil"/>
              <w:bottom w:val="nil"/>
              <w:right w:val="nil"/>
            </w:tcBorders>
          </w:tcPr>
          <w:p w14:paraId="73F187CA" w14:textId="77777777" w:rsidR="00B37C2D" w:rsidRPr="000809B0" w:rsidRDefault="00B37C2D" w:rsidP="00163FB0"/>
        </w:tc>
      </w:tr>
      <w:tr w:rsidR="00FF4B85" w:rsidRPr="000809B0" w14:paraId="71005D07" w14:textId="77777777" w:rsidTr="00163FB0">
        <w:trPr>
          <w:trHeight w:val="240"/>
          <w:jc w:val="center"/>
        </w:trPr>
        <w:tc>
          <w:tcPr>
            <w:tcW w:w="4876" w:type="dxa"/>
            <w:tcBorders>
              <w:top w:val="nil"/>
              <w:left w:val="nil"/>
              <w:bottom w:val="nil"/>
              <w:right w:val="nil"/>
            </w:tcBorders>
          </w:tcPr>
          <w:p w14:paraId="760037E9"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16DEBEC" w14:textId="77777777" w:rsidR="00B37C2D" w:rsidRPr="000809B0" w:rsidRDefault="00B37C2D" w:rsidP="00163FB0">
            <w:pPr>
              <w:pStyle w:val="AmColumnHeading"/>
            </w:pPr>
            <w:r w:rsidRPr="000809B0">
              <w:t>Muudatusettepanek</w:t>
            </w:r>
          </w:p>
        </w:tc>
      </w:tr>
      <w:tr w:rsidR="00FF4B85" w:rsidRPr="000809B0" w14:paraId="1CC614D5" w14:textId="77777777" w:rsidTr="00163FB0">
        <w:trPr>
          <w:jc w:val="center"/>
        </w:trPr>
        <w:tc>
          <w:tcPr>
            <w:tcW w:w="4876" w:type="dxa"/>
            <w:tcBorders>
              <w:top w:val="nil"/>
              <w:left w:val="nil"/>
              <w:bottom w:val="nil"/>
              <w:right w:val="nil"/>
            </w:tcBorders>
          </w:tcPr>
          <w:p w14:paraId="35FDBA66" w14:textId="77777777" w:rsidR="00B37C2D" w:rsidRPr="000809B0" w:rsidRDefault="00B37C2D" w:rsidP="00163FB0">
            <w:pPr>
              <w:pStyle w:val="Normal6a"/>
            </w:pPr>
            <w:r w:rsidRPr="000809B0">
              <w:t xml:space="preserve">Nende eesmärkide saavutamise hõlbustamiseks peaks komisjon looma </w:t>
            </w:r>
            <w:proofErr w:type="spellStart"/>
            <w:r w:rsidRPr="000809B0">
              <w:rPr>
                <w:b/>
                <w:bCs/>
                <w:i/>
                <w:iCs/>
              </w:rPr>
              <w:t>ESSUde</w:t>
            </w:r>
            <w:proofErr w:type="spellEnd"/>
            <w:r w:rsidRPr="000809B0">
              <w:rPr>
                <w:b/>
                <w:bCs/>
                <w:i/>
                <w:iCs/>
              </w:rPr>
              <w:t xml:space="preserve"> jaoks ühtse</w:t>
            </w:r>
            <w:r w:rsidRPr="000809B0">
              <w:t xml:space="preserve"> liidu tasandi</w:t>
            </w:r>
            <w:r w:rsidRPr="000809B0">
              <w:rPr>
                <w:b/>
                <w:bCs/>
                <w:i/>
                <w:iCs/>
              </w:rPr>
              <w:t xml:space="preserve"> digitaalse äriregistri</w:t>
            </w:r>
            <w:r w:rsidRPr="000809B0">
              <w:t xml:space="preserve"> ja seda haldama. Selline </w:t>
            </w:r>
            <w:r w:rsidRPr="000809B0">
              <w:rPr>
                <w:b/>
                <w:bCs/>
                <w:i/>
                <w:iCs/>
              </w:rPr>
              <w:t>register</w:t>
            </w:r>
            <w:r w:rsidRPr="000809B0">
              <w:t xml:space="preserve"> täiendaks ja laiendaks olemasolevat registrite sidestamise süsteemi. </w:t>
            </w:r>
            <w:r w:rsidRPr="000809B0">
              <w:rPr>
                <w:b/>
                <w:bCs/>
                <w:i/>
                <w:iCs/>
              </w:rPr>
              <w:t>Ühtne</w:t>
            </w:r>
            <w:r w:rsidRPr="000809B0">
              <w:t xml:space="preserve"> liidu tasandi </w:t>
            </w:r>
            <w:r w:rsidRPr="000809B0">
              <w:rPr>
                <w:b/>
                <w:bCs/>
                <w:i/>
                <w:iCs/>
              </w:rPr>
              <w:t>digitaalne äriregister</w:t>
            </w:r>
            <w:r w:rsidRPr="000809B0">
              <w:t xml:space="preserve"> ei tohiks asendada kehtivaid riiklikke asutamiseeskirju, vaid peaks pigem toimima ühise portaalina. </w:t>
            </w:r>
            <w:r w:rsidRPr="000809B0">
              <w:rPr>
                <w:b/>
                <w:i/>
              </w:rPr>
              <w:t>Liidu tasandi digitaalses äriregistris registreerimisel peab äriühing valima asutamiskohaks liikmesriigi ja seda tehes ka asutamise suhtes kohaldatava riigisisese õiguse.</w:t>
            </w:r>
          </w:p>
        </w:tc>
        <w:tc>
          <w:tcPr>
            <w:tcW w:w="4876" w:type="dxa"/>
            <w:tcBorders>
              <w:top w:val="nil"/>
              <w:left w:val="nil"/>
              <w:bottom w:val="nil"/>
              <w:right w:val="nil"/>
            </w:tcBorders>
          </w:tcPr>
          <w:p w14:paraId="61E4ACCD" w14:textId="77777777" w:rsidR="00B37C2D" w:rsidRPr="000809B0" w:rsidRDefault="00B37C2D" w:rsidP="00163FB0">
            <w:pPr>
              <w:pStyle w:val="Normal6a"/>
            </w:pPr>
            <w:r w:rsidRPr="000809B0">
              <w:t xml:space="preserve">Nende eesmärkide saavutamise hõlbustamiseks peaks komisjon looma </w:t>
            </w:r>
            <w:r w:rsidRPr="000809B0">
              <w:rPr>
                <w:b/>
                <w:bCs/>
                <w:i/>
                <w:iCs/>
              </w:rPr>
              <w:t>Euroopa e-õiguskeskkonna portaalis</w:t>
            </w:r>
            <w:r w:rsidRPr="000809B0">
              <w:t xml:space="preserve"> liidu tasandi </w:t>
            </w:r>
            <w:r w:rsidRPr="000809B0">
              <w:rPr>
                <w:b/>
                <w:bCs/>
                <w:i/>
                <w:iCs/>
              </w:rPr>
              <w:t xml:space="preserve">juurdepääsupunkti </w:t>
            </w:r>
            <w:r w:rsidRPr="000809B0">
              <w:t xml:space="preserve">ja seda haldama. Selline </w:t>
            </w:r>
            <w:r w:rsidRPr="000809B0">
              <w:rPr>
                <w:b/>
                <w:bCs/>
                <w:i/>
                <w:iCs/>
              </w:rPr>
              <w:t>juurdepääsupunkt</w:t>
            </w:r>
            <w:r w:rsidRPr="000809B0">
              <w:t xml:space="preserve"> täiendaks ja laiendaks olemasolevat registrite sidestamise süsteemi. Liidu tasandi </w:t>
            </w:r>
            <w:r w:rsidRPr="000809B0">
              <w:rPr>
                <w:b/>
                <w:bCs/>
                <w:i/>
                <w:iCs/>
              </w:rPr>
              <w:t>juurdepääsupunkt</w:t>
            </w:r>
            <w:r w:rsidRPr="000809B0">
              <w:t xml:space="preserve"> ei tohiks asendada kehtivaid riiklikke asutamiseeskirju, vaid peaks pigem toimima ühise portaalina. </w:t>
            </w:r>
          </w:p>
        </w:tc>
      </w:tr>
    </w:tbl>
    <w:p w14:paraId="7619F97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D84D62C" w14:textId="77777777" w:rsidR="00B37C2D" w:rsidRPr="000809B0" w:rsidRDefault="00B37C2D" w:rsidP="00B37C2D">
      <w:r w:rsidRPr="000809B0">
        <w:rPr>
          <w:rStyle w:val="HideTWBExt"/>
        </w:rPr>
        <w:t>&lt;/Amend&gt;</w:t>
      </w:r>
    </w:p>
    <w:p w14:paraId="6595D25F"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248</w:t>
      </w:r>
      <w:r w:rsidRPr="000809B0">
        <w:rPr>
          <w:rStyle w:val="HideTWBExt"/>
          <w:b w:val="0"/>
        </w:rPr>
        <w:t>&lt;/NumAm&gt;</w:t>
      </w:r>
    </w:p>
    <w:p w14:paraId="3FB46380"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0659E8F0" w14:textId="77777777" w:rsidR="00B37C2D" w:rsidRPr="000809B0" w:rsidRDefault="00B37C2D" w:rsidP="00B37C2D">
      <w:pPr>
        <w:pStyle w:val="NormalBold"/>
      </w:pPr>
      <w:r w:rsidRPr="000809B0">
        <w:rPr>
          <w:rStyle w:val="HideTWBExt"/>
          <w:b w:val="0"/>
        </w:rPr>
        <w:t>&lt;/RepeatBlock-By&gt;</w:t>
      </w:r>
    </w:p>
    <w:p w14:paraId="424A04F2"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CAC95E0" w14:textId="77777777" w:rsidR="00B37C2D" w:rsidRPr="000809B0" w:rsidRDefault="00B37C2D" w:rsidP="00B37C2D">
      <w:pPr>
        <w:pStyle w:val="NormalBold"/>
      </w:pPr>
      <w:r w:rsidRPr="000809B0">
        <w:rPr>
          <w:rStyle w:val="HideTWBExt"/>
          <w:b w:val="0"/>
        </w:rPr>
        <w:t>&lt;Article&gt;</w:t>
      </w:r>
      <w:r w:rsidRPr="000809B0">
        <w:t>I lisa − punkt 3 − lõik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60E3A66" w14:textId="77777777" w:rsidTr="00163FB0">
        <w:trPr>
          <w:trHeight w:hRule="exact" w:val="240"/>
          <w:jc w:val="center"/>
        </w:trPr>
        <w:tc>
          <w:tcPr>
            <w:tcW w:w="9752" w:type="dxa"/>
            <w:gridSpan w:val="2"/>
            <w:tcBorders>
              <w:top w:val="nil"/>
              <w:left w:val="nil"/>
              <w:bottom w:val="nil"/>
              <w:right w:val="nil"/>
            </w:tcBorders>
          </w:tcPr>
          <w:p w14:paraId="73FE83AB" w14:textId="77777777" w:rsidR="00B37C2D" w:rsidRPr="000809B0" w:rsidRDefault="00B37C2D" w:rsidP="00163FB0"/>
        </w:tc>
      </w:tr>
      <w:tr w:rsidR="00FF4B85" w:rsidRPr="000809B0" w14:paraId="144F00B0" w14:textId="77777777" w:rsidTr="00163FB0">
        <w:trPr>
          <w:trHeight w:val="240"/>
          <w:jc w:val="center"/>
        </w:trPr>
        <w:tc>
          <w:tcPr>
            <w:tcW w:w="4876" w:type="dxa"/>
            <w:tcBorders>
              <w:top w:val="nil"/>
              <w:left w:val="nil"/>
              <w:bottom w:val="nil"/>
              <w:right w:val="nil"/>
            </w:tcBorders>
          </w:tcPr>
          <w:p w14:paraId="6AE31785"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50A3990" w14:textId="77777777" w:rsidR="00B37C2D" w:rsidRPr="000809B0" w:rsidRDefault="00B37C2D" w:rsidP="00163FB0">
            <w:pPr>
              <w:pStyle w:val="AmColumnHeading"/>
            </w:pPr>
            <w:r w:rsidRPr="000809B0">
              <w:t>Muudatusettepanek</w:t>
            </w:r>
          </w:p>
        </w:tc>
      </w:tr>
      <w:tr w:rsidR="00FF4B85" w:rsidRPr="000809B0" w14:paraId="6F344616" w14:textId="77777777" w:rsidTr="00163FB0">
        <w:trPr>
          <w:jc w:val="center"/>
        </w:trPr>
        <w:tc>
          <w:tcPr>
            <w:tcW w:w="4876" w:type="dxa"/>
            <w:tcBorders>
              <w:top w:val="nil"/>
              <w:left w:val="nil"/>
              <w:bottom w:val="nil"/>
              <w:right w:val="nil"/>
            </w:tcBorders>
          </w:tcPr>
          <w:p w14:paraId="35DA1C55" w14:textId="77777777" w:rsidR="00B37C2D" w:rsidRPr="000809B0" w:rsidRDefault="00B37C2D" w:rsidP="00163FB0">
            <w:pPr>
              <w:pStyle w:val="Normal6a"/>
            </w:pPr>
            <w:r w:rsidRPr="000809B0">
              <w:t xml:space="preserve">Nende eesmärkide saavutamise hõlbustamiseks peaks komisjon looma </w:t>
            </w:r>
            <w:proofErr w:type="spellStart"/>
            <w:r w:rsidRPr="000809B0">
              <w:t>ESSUde</w:t>
            </w:r>
            <w:proofErr w:type="spellEnd"/>
            <w:r w:rsidRPr="000809B0">
              <w:t xml:space="preserve"> jaoks ühtse liidu tasandi digitaalse </w:t>
            </w:r>
            <w:r w:rsidRPr="000809B0">
              <w:rPr>
                <w:b/>
                <w:bCs/>
                <w:i/>
                <w:iCs/>
              </w:rPr>
              <w:t>äriregistri</w:t>
            </w:r>
            <w:r w:rsidRPr="000809B0">
              <w:t xml:space="preserve"> ja seda haldama. </w:t>
            </w:r>
            <w:r w:rsidRPr="000809B0">
              <w:rPr>
                <w:b/>
                <w:bCs/>
                <w:i/>
                <w:iCs/>
              </w:rPr>
              <w:t>Selline register</w:t>
            </w:r>
            <w:r w:rsidRPr="000809B0">
              <w:t xml:space="preserve"> täiendaks ja laiendaks olemasolevat registrite sidestamise süsteemi.</w:t>
            </w:r>
            <w:r w:rsidRPr="000809B0">
              <w:rPr>
                <w:b/>
                <w:i/>
              </w:rPr>
              <w:t xml:space="preserve"> </w:t>
            </w:r>
            <w:r w:rsidRPr="000809B0">
              <w:rPr>
                <w:b/>
                <w:bCs/>
                <w:i/>
                <w:iCs/>
              </w:rPr>
              <w:t>Ühtne liidu tasandi digitaalne äriregister</w:t>
            </w:r>
            <w:r w:rsidRPr="000809B0">
              <w:t xml:space="preserve"> ei tohiks asendada kehtivaid riiklikke asutamiseeskirju, vaid peaks pigem toimima ühise portaalina.</w:t>
            </w:r>
            <w:r w:rsidRPr="000809B0">
              <w:rPr>
                <w:b/>
                <w:i/>
              </w:rPr>
              <w:t xml:space="preserve"> </w:t>
            </w:r>
            <w:r w:rsidRPr="000809B0">
              <w:rPr>
                <w:b/>
                <w:bCs/>
                <w:i/>
                <w:iCs/>
              </w:rPr>
              <w:t>Liidu tasandi digitaalses äriregistris registreerimisel</w:t>
            </w:r>
            <w:r w:rsidRPr="000809B0">
              <w:t xml:space="preserve"> peab </w:t>
            </w:r>
            <w:r w:rsidRPr="000809B0">
              <w:rPr>
                <w:b/>
                <w:bCs/>
                <w:i/>
                <w:iCs/>
              </w:rPr>
              <w:t>äriühing</w:t>
            </w:r>
            <w:r w:rsidRPr="000809B0">
              <w:t xml:space="preserve"> valima asutamiskohaks liikmesriigi ja seda tehes ka asutamise suhtes kohaldatava riigisisese õiguse.</w:t>
            </w:r>
          </w:p>
        </w:tc>
        <w:tc>
          <w:tcPr>
            <w:tcW w:w="4876" w:type="dxa"/>
            <w:tcBorders>
              <w:top w:val="nil"/>
              <w:left w:val="nil"/>
              <w:bottom w:val="nil"/>
              <w:right w:val="nil"/>
            </w:tcBorders>
          </w:tcPr>
          <w:p w14:paraId="0B7DABCB" w14:textId="77777777" w:rsidR="00B37C2D" w:rsidRPr="000809B0" w:rsidRDefault="00B37C2D" w:rsidP="00163FB0">
            <w:pPr>
              <w:pStyle w:val="Normal6a"/>
            </w:pPr>
            <w:r w:rsidRPr="000809B0">
              <w:t xml:space="preserve">Nende eesmärkide saavutamise hõlbustamiseks peaks komisjon looma </w:t>
            </w:r>
            <w:proofErr w:type="spellStart"/>
            <w:r w:rsidRPr="000809B0">
              <w:t>ESSUde</w:t>
            </w:r>
            <w:proofErr w:type="spellEnd"/>
            <w:r w:rsidRPr="000809B0">
              <w:t xml:space="preserve"> jaoks ühtse liidu tasandi digitaalse</w:t>
            </w:r>
            <w:r w:rsidRPr="000809B0">
              <w:rPr>
                <w:b/>
                <w:bCs/>
                <w:i/>
                <w:iCs/>
              </w:rPr>
              <w:t xml:space="preserve"> otsese kontaktpunkti</w:t>
            </w:r>
            <w:r w:rsidRPr="000809B0">
              <w:t xml:space="preserve"> ja seda haldama. </w:t>
            </w:r>
            <w:r w:rsidRPr="000809B0">
              <w:rPr>
                <w:b/>
                <w:bCs/>
                <w:i/>
                <w:iCs/>
              </w:rPr>
              <w:t>See kontaktpunkt</w:t>
            </w:r>
            <w:r w:rsidRPr="000809B0">
              <w:t xml:space="preserve"> täiendaks ja laiendaks olemasolevat registrite sidestamise süsteemi</w:t>
            </w:r>
            <w:r w:rsidRPr="000809B0">
              <w:rPr>
                <w:b/>
                <w:bCs/>
                <w:i/>
                <w:iCs/>
              </w:rPr>
              <w:t>, pakkudes piiriüleseks kasutamiseks ühtlustatud ühtset liidest, ilma et loodaks eraldi või paralleelset registrit</w:t>
            </w:r>
            <w:r w:rsidRPr="000809B0">
              <w:t>.</w:t>
            </w:r>
            <w:r w:rsidRPr="000809B0">
              <w:rPr>
                <w:b/>
                <w:i/>
              </w:rPr>
              <w:t xml:space="preserve"> </w:t>
            </w:r>
            <w:r w:rsidRPr="000809B0">
              <w:rPr>
                <w:b/>
                <w:bCs/>
                <w:i/>
                <w:iCs/>
              </w:rPr>
              <w:t>Digitaalne otsene kontaktpunkt</w:t>
            </w:r>
            <w:r w:rsidRPr="000809B0">
              <w:t xml:space="preserve"> ei tohiks asendada kehtivaid riiklikke asutamiseeskirju, vaid peaks pigem toimima </w:t>
            </w:r>
            <w:r w:rsidRPr="000809B0">
              <w:rPr>
                <w:b/>
                <w:bCs/>
                <w:i/>
                <w:iCs/>
              </w:rPr>
              <w:t>nende</w:t>
            </w:r>
            <w:r w:rsidRPr="000809B0">
              <w:t xml:space="preserve"> ühise portaalina.</w:t>
            </w:r>
            <w:r w:rsidRPr="000809B0">
              <w:rPr>
                <w:b/>
                <w:i/>
              </w:rPr>
              <w:t xml:space="preserve"> </w:t>
            </w:r>
            <w:r w:rsidRPr="000809B0">
              <w:rPr>
                <w:b/>
                <w:bCs/>
                <w:i/>
                <w:iCs/>
              </w:rPr>
              <w:t>Selle kontaktpunkti kasutamisel ESSU registreerimiseks</w:t>
            </w:r>
            <w:r w:rsidRPr="000809B0">
              <w:t xml:space="preserve"> peab </w:t>
            </w:r>
            <w:r w:rsidRPr="000809B0">
              <w:rPr>
                <w:b/>
                <w:bCs/>
                <w:i/>
                <w:iCs/>
              </w:rPr>
              <w:t>taotleja</w:t>
            </w:r>
            <w:r w:rsidRPr="000809B0">
              <w:t xml:space="preserve"> valima asutamiskohaks liikmesriigi ja seda tehes ka asutamise suhtes kohaldatava riigisisese õiguse.</w:t>
            </w:r>
          </w:p>
        </w:tc>
      </w:tr>
    </w:tbl>
    <w:p w14:paraId="4371B4CD"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7C31EB38" w14:textId="77777777" w:rsidR="00B37C2D" w:rsidRPr="000809B0" w:rsidRDefault="00B37C2D" w:rsidP="00B37C2D">
      <w:r w:rsidRPr="000809B0">
        <w:rPr>
          <w:rStyle w:val="HideTWBExt"/>
        </w:rPr>
        <w:t>&lt;/Amend&gt;</w:t>
      </w:r>
    </w:p>
    <w:p w14:paraId="4E4453D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249</w:t>
      </w:r>
      <w:r w:rsidRPr="000809B0">
        <w:rPr>
          <w:rStyle w:val="HideTWBExt"/>
          <w:b w:val="0"/>
        </w:rPr>
        <w:t>&lt;/NumAm&gt;</w:t>
      </w:r>
    </w:p>
    <w:p w14:paraId="2E50E7B0"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70D509E0" w14:textId="77777777" w:rsidR="00B37C2D" w:rsidRPr="000809B0" w:rsidRDefault="00B37C2D" w:rsidP="00B37C2D">
      <w:pPr>
        <w:pStyle w:val="NormalBold"/>
      </w:pPr>
      <w:r w:rsidRPr="000809B0">
        <w:rPr>
          <w:rStyle w:val="HideTWBExt"/>
          <w:b w:val="0"/>
        </w:rPr>
        <w:t>&lt;/RepeatBlock-By&gt;</w:t>
      </w:r>
    </w:p>
    <w:p w14:paraId="37E8C66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80FD972" w14:textId="77777777" w:rsidR="00B37C2D" w:rsidRPr="000809B0" w:rsidRDefault="00B37C2D" w:rsidP="00B37C2D">
      <w:pPr>
        <w:pStyle w:val="NormalBold"/>
      </w:pPr>
      <w:r w:rsidRPr="000809B0">
        <w:rPr>
          <w:rStyle w:val="HideTWBExt"/>
          <w:b w:val="0"/>
        </w:rPr>
        <w:t>&lt;Article&gt;</w:t>
      </w:r>
      <w:r w:rsidRPr="000809B0">
        <w:t>I lisa − punkt 3 − lõik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73BCABC" w14:textId="77777777" w:rsidTr="00163FB0">
        <w:trPr>
          <w:trHeight w:hRule="exact" w:val="240"/>
          <w:jc w:val="center"/>
        </w:trPr>
        <w:tc>
          <w:tcPr>
            <w:tcW w:w="9752" w:type="dxa"/>
            <w:gridSpan w:val="2"/>
            <w:tcBorders>
              <w:top w:val="nil"/>
              <w:left w:val="nil"/>
              <w:bottom w:val="nil"/>
              <w:right w:val="nil"/>
            </w:tcBorders>
          </w:tcPr>
          <w:p w14:paraId="1315D291" w14:textId="77777777" w:rsidR="00B37C2D" w:rsidRPr="000809B0" w:rsidRDefault="00B37C2D" w:rsidP="00163FB0"/>
        </w:tc>
      </w:tr>
      <w:tr w:rsidR="00FF4B85" w:rsidRPr="000809B0" w14:paraId="3048FEA6" w14:textId="77777777" w:rsidTr="00163FB0">
        <w:trPr>
          <w:trHeight w:val="240"/>
          <w:jc w:val="center"/>
        </w:trPr>
        <w:tc>
          <w:tcPr>
            <w:tcW w:w="4876" w:type="dxa"/>
            <w:tcBorders>
              <w:top w:val="nil"/>
              <w:left w:val="nil"/>
              <w:bottom w:val="nil"/>
              <w:right w:val="nil"/>
            </w:tcBorders>
          </w:tcPr>
          <w:p w14:paraId="5BDD61C4"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6FC8361" w14:textId="77777777" w:rsidR="00B37C2D" w:rsidRPr="000809B0" w:rsidRDefault="00B37C2D" w:rsidP="00163FB0">
            <w:pPr>
              <w:pStyle w:val="AmColumnHeading"/>
            </w:pPr>
            <w:r w:rsidRPr="000809B0">
              <w:t>Muudatusettepanek</w:t>
            </w:r>
          </w:p>
        </w:tc>
      </w:tr>
      <w:tr w:rsidR="00FF4B85" w:rsidRPr="000809B0" w14:paraId="22A4DA83" w14:textId="77777777" w:rsidTr="00163FB0">
        <w:trPr>
          <w:jc w:val="center"/>
        </w:trPr>
        <w:tc>
          <w:tcPr>
            <w:tcW w:w="4876" w:type="dxa"/>
            <w:tcBorders>
              <w:top w:val="nil"/>
              <w:left w:val="nil"/>
              <w:bottom w:val="nil"/>
              <w:right w:val="nil"/>
            </w:tcBorders>
          </w:tcPr>
          <w:p w14:paraId="7B5DFB0C" w14:textId="77777777" w:rsidR="00B37C2D" w:rsidRPr="000809B0" w:rsidRDefault="00B37C2D" w:rsidP="00163FB0">
            <w:pPr>
              <w:pStyle w:val="Normal6a"/>
            </w:pPr>
            <w:r w:rsidRPr="000809B0">
              <w:t xml:space="preserve">Nende eesmärkide saavutamise hõlbustamiseks peaks komisjon looma </w:t>
            </w:r>
            <w:proofErr w:type="spellStart"/>
            <w:r w:rsidRPr="000809B0">
              <w:rPr>
                <w:b/>
                <w:bCs/>
                <w:i/>
                <w:iCs/>
              </w:rPr>
              <w:t>ESSUde</w:t>
            </w:r>
            <w:proofErr w:type="spellEnd"/>
            <w:r w:rsidRPr="000809B0">
              <w:t xml:space="preserve"> jaoks ühtse liidu tasandi digitaalse äriregistri ja seda haldama. Selline register täiendaks ja laiendaks olemasolevat registrite sidestamise süsteemi. Ühtne liidu tasandi digitaalne äriregister ei tohiks asendada kehtivaid riiklikke asutamiseeskirju, vaid peaks pigem toimima ühise portaalina. Liidu tasandi digitaalses äriregistris registreerimisel peab äriühing valima asutamiskohaks liikmesriigi ja seda tehes ka asutamise suhtes kohaldatava riigisisese õiguse.</w:t>
            </w:r>
          </w:p>
        </w:tc>
        <w:tc>
          <w:tcPr>
            <w:tcW w:w="4876" w:type="dxa"/>
            <w:tcBorders>
              <w:top w:val="nil"/>
              <w:left w:val="nil"/>
              <w:bottom w:val="nil"/>
              <w:right w:val="nil"/>
            </w:tcBorders>
          </w:tcPr>
          <w:p w14:paraId="5F74E5E8" w14:textId="77777777" w:rsidR="00B37C2D" w:rsidRPr="000809B0" w:rsidRDefault="00B37C2D" w:rsidP="00163FB0">
            <w:pPr>
              <w:pStyle w:val="Normal6a"/>
            </w:pPr>
            <w:r w:rsidRPr="000809B0">
              <w:t xml:space="preserve">Nende eesmärkide saavutamise hõlbustamiseks peaks komisjon looma </w:t>
            </w:r>
            <w:proofErr w:type="spellStart"/>
            <w:r w:rsidRPr="000809B0">
              <w:rPr>
                <w:b/>
                <w:bCs/>
                <w:i/>
                <w:iCs/>
              </w:rPr>
              <w:t>SESide</w:t>
            </w:r>
            <w:proofErr w:type="spellEnd"/>
            <w:r w:rsidRPr="000809B0">
              <w:t xml:space="preserve"> jaoks ühtse liidu tasandi digitaalse äriregistri ja seda haldama. Selline register täiendaks ja laiendaks olemasolevat registrite sidestamise süsteemi. Ühtne liidu tasandi digitaalne äriregister ei tohiks asendada kehtivaid riiklikke asutamiseeskirju, vaid peaks pigem toimima ühise portaalina. Liidu tasandi digitaalses äriregistris registreerimisel peab äriühing valima asutamiskohaks liikmesriigi ja seda tehes ka asutamise suhtes kohaldatava riigisisese õiguse.</w:t>
            </w:r>
          </w:p>
        </w:tc>
      </w:tr>
    </w:tbl>
    <w:p w14:paraId="295F9647"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314EE98" w14:textId="77777777" w:rsidR="00B37C2D" w:rsidRPr="000809B0" w:rsidRDefault="00B37C2D" w:rsidP="00B37C2D">
      <w:r w:rsidRPr="000809B0">
        <w:rPr>
          <w:rStyle w:val="HideTWBExt"/>
        </w:rPr>
        <w:t>&lt;/Amend&gt;</w:t>
      </w:r>
    </w:p>
    <w:p w14:paraId="4460977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250</w:t>
      </w:r>
      <w:r w:rsidRPr="000809B0">
        <w:rPr>
          <w:rStyle w:val="HideTWBExt"/>
          <w:b w:val="0"/>
        </w:rPr>
        <w:t>&lt;/NumAm&gt;</w:t>
      </w:r>
    </w:p>
    <w:p w14:paraId="489EED52" w14:textId="77777777" w:rsidR="00B37C2D" w:rsidRPr="000809B0" w:rsidRDefault="00B37C2D" w:rsidP="00B37C2D">
      <w:pPr>
        <w:pStyle w:val="NormalBold"/>
      </w:pPr>
      <w:r w:rsidRPr="000809B0">
        <w:rPr>
          <w:rStyle w:val="HideTWBExt"/>
          <w:b w:val="0"/>
        </w:rPr>
        <w:t>&lt;RepeatBlock-By&gt;&lt;Members&gt;</w:t>
      </w:r>
      <w:r w:rsidRPr="000809B0">
        <w:t>Lukas Mandl</w:t>
      </w:r>
      <w:r w:rsidRPr="000809B0">
        <w:rPr>
          <w:rStyle w:val="HideTWBExt"/>
          <w:b w:val="0"/>
        </w:rPr>
        <w:t>&lt;/Members&gt;</w:t>
      </w:r>
    </w:p>
    <w:p w14:paraId="140334C3" w14:textId="77777777" w:rsidR="00B37C2D" w:rsidRPr="000809B0" w:rsidRDefault="00B37C2D" w:rsidP="00B37C2D">
      <w:pPr>
        <w:pStyle w:val="NormalBold"/>
      </w:pPr>
      <w:r w:rsidRPr="000809B0">
        <w:rPr>
          <w:rStyle w:val="HideTWBExt"/>
          <w:b w:val="0"/>
        </w:rPr>
        <w:t>&lt;/RepeatBlock-By&gt;</w:t>
      </w:r>
    </w:p>
    <w:p w14:paraId="5A0BEBB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65F95C4" w14:textId="77777777" w:rsidR="00B37C2D" w:rsidRPr="000809B0" w:rsidRDefault="00B37C2D" w:rsidP="00B37C2D">
      <w:pPr>
        <w:pStyle w:val="NormalBold"/>
      </w:pPr>
      <w:r w:rsidRPr="000809B0">
        <w:rPr>
          <w:rStyle w:val="HideTWBExt"/>
          <w:b w:val="0"/>
        </w:rPr>
        <w:t>&lt;Article&gt;</w:t>
      </w:r>
      <w:r w:rsidRPr="000809B0">
        <w:t>I lisa − punkt 3 − lõik 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9053F66" w14:textId="77777777" w:rsidTr="00163FB0">
        <w:trPr>
          <w:trHeight w:hRule="exact" w:val="240"/>
          <w:jc w:val="center"/>
        </w:trPr>
        <w:tc>
          <w:tcPr>
            <w:tcW w:w="9752" w:type="dxa"/>
            <w:gridSpan w:val="2"/>
            <w:tcBorders>
              <w:top w:val="nil"/>
              <w:left w:val="nil"/>
              <w:bottom w:val="nil"/>
              <w:right w:val="nil"/>
            </w:tcBorders>
          </w:tcPr>
          <w:p w14:paraId="6C014D74" w14:textId="77777777" w:rsidR="00B37C2D" w:rsidRPr="000809B0" w:rsidRDefault="00B37C2D" w:rsidP="00163FB0"/>
        </w:tc>
      </w:tr>
      <w:tr w:rsidR="00FF4B85" w:rsidRPr="000809B0" w14:paraId="2A88BC78" w14:textId="77777777" w:rsidTr="00163FB0">
        <w:trPr>
          <w:trHeight w:val="240"/>
          <w:jc w:val="center"/>
        </w:trPr>
        <w:tc>
          <w:tcPr>
            <w:tcW w:w="4876" w:type="dxa"/>
            <w:tcBorders>
              <w:top w:val="nil"/>
              <w:left w:val="nil"/>
              <w:bottom w:val="nil"/>
              <w:right w:val="nil"/>
            </w:tcBorders>
          </w:tcPr>
          <w:p w14:paraId="295DE10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18EB37F" w14:textId="77777777" w:rsidR="00B37C2D" w:rsidRPr="000809B0" w:rsidRDefault="00B37C2D" w:rsidP="00163FB0">
            <w:pPr>
              <w:pStyle w:val="AmColumnHeading"/>
            </w:pPr>
            <w:r w:rsidRPr="000809B0">
              <w:t>Muudatusettepanek</w:t>
            </w:r>
          </w:p>
        </w:tc>
      </w:tr>
      <w:tr w:rsidR="00FF4B85" w:rsidRPr="000809B0" w14:paraId="37D9000A" w14:textId="77777777" w:rsidTr="00163FB0">
        <w:trPr>
          <w:jc w:val="center"/>
        </w:trPr>
        <w:tc>
          <w:tcPr>
            <w:tcW w:w="4876" w:type="dxa"/>
            <w:tcBorders>
              <w:top w:val="nil"/>
              <w:left w:val="nil"/>
              <w:bottom w:val="nil"/>
              <w:right w:val="nil"/>
            </w:tcBorders>
          </w:tcPr>
          <w:p w14:paraId="5AB31D4F" w14:textId="77777777" w:rsidR="00B37C2D" w:rsidRPr="000809B0" w:rsidRDefault="00B37C2D" w:rsidP="00163FB0">
            <w:pPr>
              <w:pStyle w:val="Normal6a"/>
            </w:pPr>
            <w:r w:rsidRPr="000809B0">
              <w:rPr>
                <w:b/>
                <w:bCs/>
                <w:i/>
                <w:iCs/>
              </w:rPr>
              <w:t>Ühtne liidu tasandi digitaalne äriregister looks</w:t>
            </w:r>
            <w:r w:rsidRPr="000809B0">
              <w:t xml:space="preserve"> otsese </w:t>
            </w:r>
            <w:r w:rsidRPr="000809B0">
              <w:rPr>
                <w:b/>
                <w:bCs/>
                <w:i/>
                <w:iCs/>
              </w:rPr>
              <w:t>kontaktpunkti, kus äriühingud saaksid end</w:t>
            </w:r>
            <w:r w:rsidRPr="000809B0">
              <w:t xml:space="preserve"> </w:t>
            </w:r>
            <w:proofErr w:type="spellStart"/>
            <w:r w:rsidRPr="000809B0">
              <w:t>ESSUna</w:t>
            </w:r>
            <w:proofErr w:type="spellEnd"/>
            <w:r w:rsidRPr="000809B0">
              <w:t xml:space="preserve"> </w:t>
            </w:r>
            <w:r w:rsidRPr="000809B0">
              <w:rPr>
                <w:b/>
                <w:bCs/>
                <w:i/>
                <w:iCs/>
              </w:rPr>
              <w:t>registreerida</w:t>
            </w:r>
            <w:r w:rsidRPr="000809B0">
              <w:t xml:space="preserve">. Registrisse lisamist, kande täiendamist ja ajakohastamist tuleks </w:t>
            </w:r>
            <w:r w:rsidRPr="000809B0">
              <w:rPr>
                <w:b/>
                <w:bCs/>
                <w:i/>
                <w:iCs/>
              </w:rPr>
              <w:t xml:space="preserve">selles registris teha ühekordsuse põhimõtte alusel ning register peaks olema kättesaadav kõigis liikmesriikides mitmekeelse liidese ja harmoneeritud identifitseerimisstandardite põhjal vastavalt </w:t>
            </w:r>
            <w:proofErr w:type="spellStart"/>
            <w:r w:rsidRPr="000809B0">
              <w:rPr>
                <w:b/>
                <w:bCs/>
                <w:i/>
                <w:iCs/>
              </w:rPr>
              <w:t>eIDASe</w:t>
            </w:r>
            <w:proofErr w:type="spellEnd"/>
            <w:r w:rsidRPr="000809B0">
              <w:rPr>
                <w:b/>
                <w:bCs/>
                <w:i/>
                <w:iCs/>
              </w:rPr>
              <w:t xml:space="preserve"> </w:t>
            </w:r>
            <w:proofErr w:type="spellStart"/>
            <w:r w:rsidRPr="000809B0">
              <w:rPr>
                <w:b/>
                <w:bCs/>
                <w:i/>
                <w:iCs/>
              </w:rPr>
              <w:t>määrusele</w:t>
            </w:r>
            <w:r w:rsidRPr="000809B0">
              <w:rPr>
                <w:b/>
                <w:bCs/>
                <w:i/>
                <w:iCs/>
                <w:vertAlign w:val="superscript"/>
              </w:rPr>
              <w:t>1</w:t>
            </w:r>
            <w:proofErr w:type="spellEnd"/>
            <w:r w:rsidRPr="000809B0">
              <w:t>.</w:t>
            </w:r>
            <w:r w:rsidRPr="000809B0">
              <w:rPr>
                <w:b/>
                <w:i/>
              </w:rPr>
              <w:t xml:space="preserve"> </w:t>
            </w:r>
            <w:r w:rsidRPr="000809B0">
              <w:rPr>
                <w:b/>
                <w:bCs/>
                <w:i/>
                <w:iCs/>
              </w:rPr>
              <w:t xml:space="preserve">Register võiks toimida </w:t>
            </w:r>
            <w:proofErr w:type="spellStart"/>
            <w:r w:rsidRPr="000809B0">
              <w:rPr>
                <w:b/>
                <w:bCs/>
                <w:i/>
                <w:iCs/>
              </w:rPr>
              <w:t>loalise</w:t>
            </w:r>
            <w:proofErr w:type="spellEnd"/>
            <w:r w:rsidRPr="000809B0">
              <w:rPr>
                <w:b/>
                <w:bCs/>
                <w:i/>
                <w:iCs/>
              </w:rPr>
              <w:t xml:space="preserve"> hajusraamatu võrgus, mis salvestab muutmata ajatempliga olulisi äriühinguga seotud sündmusi, näiteks registreeringuid või aktsiate ülekandeid.</w:t>
            </w:r>
          </w:p>
        </w:tc>
        <w:tc>
          <w:tcPr>
            <w:tcW w:w="4876" w:type="dxa"/>
            <w:tcBorders>
              <w:top w:val="nil"/>
              <w:left w:val="nil"/>
              <w:bottom w:val="nil"/>
              <w:right w:val="nil"/>
            </w:tcBorders>
          </w:tcPr>
          <w:p w14:paraId="2478581C" w14:textId="77777777" w:rsidR="00B37C2D" w:rsidRPr="000809B0" w:rsidRDefault="00B37C2D" w:rsidP="00163FB0">
            <w:pPr>
              <w:pStyle w:val="Normal6a"/>
            </w:pPr>
            <w:r w:rsidRPr="000809B0">
              <w:rPr>
                <w:b/>
                <w:bCs/>
                <w:i/>
                <w:iCs/>
              </w:rPr>
              <w:t>Juurdepääsupunkt toimiks</w:t>
            </w:r>
            <w:r w:rsidRPr="000809B0">
              <w:t xml:space="preserve"> otsese </w:t>
            </w:r>
            <w:r w:rsidRPr="000809B0">
              <w:rPr>
                <w:b/>
                <w:bCs/>
                <w:i/>
                <w:iCs/>
              </w:rPr>
              <w:t>kontaktpunktina, mille kaudu otsida</w:t>
            </w:r>
            <w:r w:rsidRPr="000809B0">
              <w:t xml:space="preserve"> </w:t>
            </w:r>
            <w:proofErr w:type="spellStart"/>
            <w:r w:rsidRPr="000809B0">
              <w:t>ESSUna</w:t>
            </w:r>
            <w:proofErr w:type="spellEnd"/>
            <w:r w:rsidRPr="000809B0">
              <w:t xml:space="preserve"> </w:t>
            </w:r>
            <w:r w:rsidRPr="000809B0">
              <w:rPr>
                <w:b/>
                <w:bCs/>
                <w:i/>
                <w:iCs/>
              </w:rPr>
              <w:t>registreeritud äriühinguid</w:t>
            </w:r>
            <w:r w:rsidRPr="000809B0">
              <w:t xml:space="preserve">. Registrisse lisamist, kande täiendamist ja ajakohastamist tuleks </w:t>
            </w:r>
            <w:r w:rsidRPr="000809B0">
              <w:rPr>
                <w:b/>
                <w:bCs/>
                <w:i/>
                <w:iCs/>
              </w:rPr>
              <w:t>hallata direktiivi (EL) 2025/25 kohaselt</w:t>
            </w:r>
            <w:r w:rsidRPr="000809B0">
              <w:t>.</w:t>
            </w:r>
          </w:p>
        </w:tc>
      </w:tr>
      <w:tr w:rsidR="00FF4B85" w:rsidRPr="000809B0" w14:paraId="3C390CEA" w14:textId="77777777" w:rsidTr="00163FB0">
        <w:trPr>
          <w:jc w:val="center"/>
        </w:trPr>
        <w:tc>
          <w:tcPr>
            <w:tcW w:w="4876" w:type="dxa"/>
            <w:tcBorders>
              <w:top w:val="nil"/>
              <w:left w:val="nil"/>
              <w:bottom w:val="nil"/>
              <w:right w:val="nil"/>
            </w:tcBorders>
          </w:tcPr>
          <w:p w14:paraId="1AE35F9E" w14:textId="77777777" w:rsidR="00B37C2D" w:rsidRPr="000809B0" w:rsidRDefault="00B37C2D" w:rsidP="00163FB0">
            <w:pPr>
              <w:pStyle w:val="Normal6a"/>
            </w:pPr>
            <w:r w:rsidRPr="000809B0">
              <w:rPr>
                <w:b/>
                <w:i/>
              </w:rPr>
              <w:t>_________________</w:t>
            </w:r>
          </w:p>
        </w:tc>
        <w:tc>
          <w:tcPr>
            <w:tcW w:w="4876" w:type="dxa"/>
            <w:tcBorders>
              <w:top w:val="nil"/>
              <w:left w:val="nil"/>
              <w:bottom w:val="nil"/>
              <w:right w:val="nil"/>
            </w:tcBorders>
          </w:tcPr>
          <w:p w14:paraId="1FD7FE07" w14:textId="77777777" w:rsidR="00B37C2D" w:rsidRPr="000809B0" w:rsidRDefault="00B37C2D" w:rsidP="00163FB0"/>
        </w:tc>
      </w:tr>
      <w:tr w:rsidR="00FF4B85" w:rsidRPr="000809B0" w14:paraId="718A146D" w14:textId="77777777" w:rsidTr="00163FB0">
        <w:trPr>
          <w:jc w:val="center"/>
        </w:trPr>
        <w:tc>
          <w:tcPr>
            <w:tcW w:w="4876" w:type="dxa"/>
            <w:tcBorders>
              <w:top w:val="nil"/>
              <w:left w:val="nil"/>
              <w:bottom w:val="nil"/>
              <w:right w:val="nil"/>
            </w:tcBorders>
          </w:tcPr>
          <w:p w14:paraId="73B13396" w14:textId="77777777" w:rsidR="00B37C2D" w:rsidRPr="000809B0" w:rsidRDefault="00B37C2D" w:rsidP="00163FB0">
            <w:pPr>
              <w:pStyle w:val="Normal6a"/>
            </w:pPr>
            <w:r w:rsidRPr="000809B0">
              <w:rPr>
                <w:b/>
                <w:bCs/>
                <w:i/>
                <w:vertAlign w:val="superscript"/>
              </w:rPr>
              <w:t>1</w:t>
            </w:r>
            <w:r w:rsidRPr="000809B0">
              <w:rPr>
                <w:b/>
                <w:bCs/>
              </w:rPr>
              <w:t xml:space="preserve"> </w:t>
            </w:r>
            <w:r w:rsidRPr="000809B0">
              <w:rPr>
                <w:b/>
                <w:bCs/>
                <w:i/>
                <w:iCs/>
              </w:rPr>
              <w:t>Euroopa Parlamendi ja nõukogu 23. juuli 2014. aasta määrus (EL) nr 910/2014 e-</w:t>
            </w:r>
            <w:proofErr w:type="spellStart"/>
            <w:r w:rsidRPr="000809B0">
              <w:rPr>
                <w:b/>
                <w:bCs/>
                <w:i/>
                <w:iCs/>
              </w:rPr>
              <w:t>identimise</w:t>
            </w:r>
            <w:proofErr w:type="spellEnd"/>
            <w:r w:rsidRPr="000809B0">
              <w:rPr>
                <w:b/>
                <w:bCs/>
                <w:i/>
                <w:iCs/>
              </w:rPr>
              <w:t xml:space="preserve"> ja e-tehingute jaoks vajalike usaldusteenuste kohta siseturul ja millega tunnistatakse kehtetuks direktiiv 1999/93/EÜ (ELT L 257, 28.8.2014, lk 73, ELI:</w:t>
            </w:r>
            <w:r w:rsidRPr="000809B0">
              <w:rPr>
                <w:b/>
                <w:i/>
              </w:rPr>
              <w:t xml:space="preserve"> http://data.europa.eu/eli/reg/2014/910/oj).</w:t>
            </w:r>
          </w:p>
        </w:tc>
        <w:tc>
          <w:tcPr>
            <w:tcW w:w="4876" w:type="dxa"/>
            <w:tcBorders>
              <w:top w:val="nil"/>
              <w:left w:val="nil"/>
              <w:bottom w:val="nil"/>
              <w:right w:val="nil"/>
            </w:tcBorders>
          </w:tcPr>
          <w:p w14:paraId="701505BD" w14:textId="77777777" w:rsidR="00B37C2D" w:rsidRPr="000809B0" w:rsidRDefault="00B37C2D" w:rsidP="00163FB0"/>
        </w:tc>
      </w:tr>
    </w:tbl>
    <w:p w14:paraId="593E81AC"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E0188DD" w14:textId="77777777" w:rsidR="00B37C2D" w:rsidRPr="000809B0" w:rsidRDefault="00B37C2D" w:rsidP="00B37C2D">
      <w:r w:rsidRPr="000809B0">
        <w:rPr>
          <w:rStyle w:val="HideTWBExt"/>
        </w:rPr>
        <w:t>&lt;/Amend&gt;</w:t>
      </w:r>
    </w:p>
    <w:p w14:paraId="508E34C1"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251</w:t>
      </w:r>
      <w:r w:rsidRPr="000809B0">
        <w:rPr>
          <w:rStyle w:val="HideTWBExt"/>
          <w:b w:val="0"/>
        </w:rPr>
        <w:t>&lt;/NumAm&gt;</w:t>
      </w:r>
    </w:p>
    <w:p w14:paraId="7A8AA946"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348CE87A" w14:textId="77777777" w:rsidR="00B37C2D" w:rsidRPr="000809B0" w:rsidRDefault="00B37C2D" w:rsidP="00B37C2D">
      <w:pPr>
        <w:pStyle w:val="NormalBold"/>
      </w:pPr>
      <w:r w:rsidRPr="000809B0">
        <w:rPr>
          <w:rStyle w:val="HideTWBExt"/>
          <w:b w:val="0"/>
        </w:rPr>
        <w:t>&lt;/RepeatBlock-By&gt;</w:t>
      </w:r>
    </w:p>
    <w:p w14:paraId="1CBF6883"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6193B69" w14:textId="77777777" w:rsidR="00B37C2D" w:rsidRPr="000809B0" w:rsidRDefault="00B37C2D" w:rsidP="00B37C2D">
      <w:pPr>
        <w:pStyle w:val="NormalBold"/>
      </w:pPr>
      <w:r w:rsidRPr="000809B0">
        <w:rPr>
          <w:rStyle w:val="HideTWBExt"/>
          <w:b w:val="0"/>
        </w:rPr>
        <w:t>&lt;Article&gt;</w:t>
      </w:r>
      <w:r w:rsidRPr="000809B0">
        <w:t>I lisa − punkt 3 − lõik 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4167205" w14:textId="77777777" w:rsidTr="00163FB0">
        <w:trPr>
          <w:trHeight w:hRule="exact" w:val="240"/>
          <w:jc w:val="center"/>
        </w:trPr>
        <w:tc>
          <w:tcPr>
            <w:tcW w:w="9752" w:type="dxa"/>
            <w:gridSpan w:val="2"/>
            <w:tcBorders>
              <w:top w:val="nil"/>
              <w:left w:val="nil"/>
              <w:bottom w:val="nil"/>
              <w:right w:val="nil"/>
            </w:tcBorders>
          </w:tcPr>
          <w:p w14:paraId="41091279" w14:textId="77777777" w:rsidR="00B37C2D" w:rsidRPr="000809B0" w:rsidRDefault="00B37C2D" w:rsidP="00163FB0"/>
        </w:tc>
      </w:tr>
      <w:tr w:rsidR="00FF4B85" w:rsidRPr="000809B0" w14:paraId="4396830E" w14:textId="77777777" w:rsidTr="00163FB0">
        <w:trPr>
          <w:trHeight w:val="240"/>
          <w:jc w:val="center"/>
        </w:trPr>
        <w:tc>
          <w:tcPr>
            <w:tcW w:w="4876" w:type="dxa"/>
            <w:tcBorders>
              <w:top w:val="nil"/>
              <w:left w:val="nil"/>
              <w:bottom w:val="nil"/>
              <w:right w:val="nil"/>
            </w:tcBorders>
          </w:tcPr>
          <w:p w14:paraId="3C20D6EC"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2E202E9" w14:textId="77777777" w:rsidR="00B37C2D" w:rsidRPr="000809B0" w:rsidRDefault="00B37C2D" w:rsidP="00163FB0">
            <w:pPr>
              <w:pStyle w:val="AmColumnHeading"/>
            </w:pPr>
            <w:r w:rsidRPr="000809B0">
              <w:t>Muudatusettepanek</w:t>
            </w:r>
          </w:p>
        </w:tc>
      </w:tr>
      <w:tr w:rsidR="00FF4B85" w:rsidRPr="000809B0" w14:paraId="1451B065" w14:textId="77777777" w:rsidTr="00163FB0">
        <w:trPr>
          <w:jc w:val="center"/>
        </w:trPr>
        <w:tc>
          <w:tcPr>
            <w:tcW w:w="4876" w:type="dxa"/>
            <w:tcBorders>
              <w:top w:val="nil"/>
              <w:left w:val="nil"/>
              <w:bottom w:val="nil"/>
              <w:right w:val="nil"/>
            </w:tcBorders>
          </w:tcPr>
          <w:p w14:paraId="002E84D6" w14:textId="77777777" w:rsidR="00B37C2D" w:rsidRPr="000809B0" w:rsidRDefault="00B37C2D" w:rsidP="00163FB0">
            <w:pPr>
              <w:pStyle w:val="Normal6a"/>
            </w:pPr>
            <w:r w:rsidRPr="000809B0">
              <w:t>Ühtne liidu tasandi digitaalne</w:t>
            </w:r>
            <w:r w:rsidRPr="000809B0">
              <w:rPr>
                <w:b/>
                <w:bCs/>
                <w:i/>
                <w:iCs/>
              </w:rPr>
              <w:t xml:space="preserve"> äriregister looks</w:t>
            </w:r>
            <w:r w:rsidRPr="000809B0">
              <w:t xml:space="preserve"> </w:t>
            </w:r>
            <w:r w:rsidRPr="000809B0">
              <w:rPr>
                <w:b/>
                <w:bCs/>
                <w:i/>
                <w:iCs/>
              </w:rPr>
              <w:t>otsese kontaktpunkti</w:t>
            </w:r>
            <w:r w:rsidRPr="000809B0">
              <w:t xml:space="preserve">, kus äriühingud saaksid end </w:t>
            </w:r>
            <w:proofErr w:type="spellStart"/>
            <w:r w:rsidRPr="000809B0">
              <w:t>ESSUna</w:t>
            </w:r>
            <w:proofErr w:type="spellEnd"/>
            <w:r w:rsidRPr="000809B0">
              <w:t xml:space="preserve"> registreerida</w:t>
            </w:r>
            <w:r w:rsidRPr="000809B0">
              <w:rPr>
                <w:b/>
                <w:bCs/>
                <w:i/>
                <w:iCs/>
              </w:rPr>
              <w:t>.</w:t>
            </w:r>
            <w:r w:rsidRPr="000809B0">
              <w:t xml:space="preserve"> Registrisse lisamist, kande täiendamist ja ajakohastamist</w:t>
            </w:r>
            <w:r w:rsidRPr="000809B0">
              <w:rPr>
                <w:b/>
                <w:bCs/>
                <w:i/>
                <w:iCs/>
              </w:rPr>
              <w:t xml:space="preserve"> tuleks selles registris teha</w:t>
            </w:r>
            <w:r w:rsidRPr="000809B0">
              <w:t xml:space="preserve"> ühekordsuse põhimõtte alusel ning register peaks olema kättesaadav kõigis liikmesriikides mitmekeelse liidese ja harmoneeritud identifitseerimisstandardite põhjal vastavalt </w:t>
            </w:r>
            <w:proofErr w:type="spellStart"/>
            <w:r w:rsidRPr="000809B0">
              <w:t>eIDASe</w:t>
            </w:r>
            <w:proofErr w:type="spellEnd"/>
            <w:r w:rsidRPr="000809B0">
              <w:t xml:space="preserve"> </w:t>
            </w:r>
            <w:proofErr w:type="spellStart"/>
            <w:r w:rsidRPr="000809B0">
              <w:t>määrusele</w:t>
            </w:r>
            <w:r w:rsidRPr="000809B0">
              <w:rPr>
                <w:vertAlign w:val="superscript"/>
              </w:rPr>
              <w:t>1</w:t>
            </w:r>
            <w:proofErr w:type="spellEnd"/>
            <w:r w:rsidRPr="000809B0">
              <w:t xml:space="preserve">. Register võiks toimida </w:t>
            </w:r>
            <w:proofErr w:type="spellStart"/>
            <w:r w:rsidRPr="000809B0">
              <w:t>loalise</w:t>
            </w:r>
            <w:proofErr w:type="spellEnd"/>
            <w:r w:rsidRPr="000809B0">
              <w:t xml:space="preserve"> hajusraamatu võrgus, mis salvestab muutmata ajatempliga olulisi äriühinguga seotud sündmusi, näiteks registreeringuid või aktsiate ülekandeid.</w:t>
            </w:r>
          </w:p>
        </w:tc>
        <w:tc>
          <w:tcPr>
            <w:tcW w:w="4876" w:type="dxa"/>
            <w:tcBorders>
              <w:top w:val="nil"/>
              <w:left w:val="nil"/>
              <w:bottom w:val="nil"/>
              <w:right w:val="nil"/>
            </w:tcBorders>
          </w:tcPr>
          <w:p w14:paraId="13AAA391" w14:textId="77777777" w:rsidR="00B37C2D" w:rsidRPr="000809B0" w:rsidRDefault="00B37C2D" w:rsidP="00163FB0">
            <w:pPr>
              <w:pStyle w:val="Normal6a"/>
            </w:pPr>
            <w:r w:rsidRPr="000809B0">
              <w:t xml:space="preserve">Ühtne liidu tasandi digitaalne </w:t>
            </w:r>
            <w:r w:rsidRPr="000809B0">
              <w:rPr>
                <w:b/>
                <w:bCs/>
                <w:i/>
                <w:iCs/>
              </w:rPr>
              <w:t>otsene</w:t>
            </w:r>
            <w:r w:rsidRPr="000809B0">
              <w:t xml:space="preserve"> </w:t>
            </w:r>
            <w:r w:rsidRPr="000809B0">
              <w:rPr>
                <w:b/>
                <w:bCs/>
                <w:i/>
                <w:iCs/>
              </w:rPr>
              <w:t>kontaktpunkt</w:t>
            </w:r>
            <w:r w:rsidRPr="000809B0">
              <w:t xml:space="preserve">, kus äriühingud saaksid end </w:t>
            </w:r>
            <w:proofErr w:type="spellStart"/>
            <w:r w:rsidRPr="000809B0">
              <w:t>ESSUna</w:t>
            </w:r>
            <w:proofErr w:type="spellEnd"/>
            <w:r w:rsidRPr="000809B0">
              <w:t xml:space="preserve"> registreerida</w:t>
            </w:r>
            <w:r w:rsidRPr="000809B0">
              <w:rPr>
                <w:b/>
                <w:bCs/>
                <w:i/>
                <w:iCs/>
              </w:rPr>
              <w:t>, peaks haldama</w:t>
            </w:r>
            <w:r w:rsidRPr="000809B0">
              <w:t xml:space="preserve"> registrisse lisamist, kande täiendamist ja ajakohastamist ühekordsuse põhimõtte alusel ning register peaks olema kättesaadav kõigis liikmesriikides mitmekeelse liidese ja harmoneeritud identifitseerimisstandardite põhjal vastavalt </w:t>
            </w:r>
            <w:proofErr w:type="spellStart"/>
            <w:r w:rsidRPr="000809B0">
              <w:t>eIDASe</w:t>
            </w:r>
            <w:proofErr w:type="spellEnd"/>
            <w:r w:rsidRPr="000809B0">
              <w:t xml:space="preserve"> </w:t>
            </w:r>
            <w:proofErr w:type="spellStart"/>
            <w:r w:rsidRPr="000809B0">
              <w:t>määrusele</w:t>
            </w:r>
            <w:r w:rsidRPr="000809B0">
              <w:rPr>
                <w:vertAlign w:val="superscript"/>
              </w:rPr>
              <w:t>1</w:t>
            </w:r>
            <w:proofErr w:type="spellEnd"/>
            <w:r w:rsidRPr="000809B0">
              <w:t xml:space="preserve">. Register võiks toimida </w:t>
            </w:r>
            <w:proofErr w:type="spellStart"/>
            <w:r w:rsidRPr="000809B0">
              <w:t>loalise</w:t>
            </w:r>
            <w:proofErr w:type="spellEnd"/>
            <w:r w:rsidRPr="000809B0">
              <w:t xml:space="preserve"> hajusraamatu võrgus, mis salvestab muutmata ajatempliga olulisi äriühinguga seotud sündmusi, näiteks registreeringuid või aktsiate ülekandeid.</w:t>
            </w:r>
          </w:p>
        </w:tc>
      </w:tr>
      <w:tr w:rsidR="00FF4B85" w:rsidRPr="000809B0" w14:paraId="7FE5BC54" w14:textId="77777777" w:rsidTr="00163FB0">
        <w:trPr>
          <w:jc w:val="center"/>
        </w:trPr>
        <w:tc>
          <w:tcPr>
            <w:tcW w:w="4876" w:type="dxa"/>
            <w:tcBorders>
              <w:top w:val="nil"/>
              <w:left w:val="nil"/>
              <w:bottom w:val="nil"/>
              <w:right w:val="nil"/>
            </w:tcBorders>
          </w:tcPr>
          <w:p w14:paraId="1CE8D5D0" w14:textId="77777777" w:rsidR="00B37C2D" w:rsidRPr="000809B0" w:rsidRDefault="00B37C2D" w:rsidP="00163FB0">
            <w:pPr>
              <w:pStyle w:val="Normal6a"/>
            </w:pPr>
            <w:r w:rsidRPr="000809B0">
              <w:rPr>
                <w:b/>
                <w:i/>
              </w:rPr>
              <w:t>_________________</w:t>
            </w:r>
          </w:p>
        </w:tc>
        <w:tc>
          <w:tcPr>
            <w:tcW w:w="4876" w:type="dxa"/>
            <w:tcBorders>
              <w:top w:val="nil"/>
              <w:left w:val="nil"/>
              <w:bottom w:val="nil"/>
              <w:right w:val="nil"/>
            </w:tcBorders>
          </w:tcPr>
          <w:p w14:paraId="2B5F3E4C" w14:textId="77777777" w:rsidR="00B37C2D" w:rsidRPr="000809B0" w:rsidRDefault="00B37C2D" w:rsidP="00163FB0">
            <w:pPr>
              <w:pStyle w:val="Normal6a"/>
            </w:pPr>
            <w:r w:rsidRPr="000809B0">
              <w:rPr>
                <w:b/>
                <w:i/>
              </w:rPr>
              <w:t>_________________</w:t>
            </w:r>
          </w:p>
        </w:tc>
      </w:tr>
      <w:tr w:rsidR="00FF4B85" w:rsidRPr="000809B0" w14:paraId="18D60175" w14:textId="77777777" w:rsidTr="00163FB0">
        <w:trPr>
          <w:jc w:val="center"/>
        </w:trPr>
        <w:tc>
          <w:tcPr>
            <w:tcW w:w="4876" w:type="dxa"/>
            <w:tcBorders>
              <w:top w:val="nil"/>
              <w:left w:val="nil"/>
              <w:bottom w:val="nil"/>
              <w:right w:val="nil"/>
            </w:tcBorders>
          </w:tcPr>
          <w:p w14:paraId="2B76D0BD" w14:textId="77777777" w:rsidR="00B37C2D" w:rsidRPr="000809B0" w:rsidRDefault="00B37C2D" w:rsidP="00163FB0">
            <w:pPr>
              <w:pStyle w:val="Normal6a"/>
            </w:pPr>
            <w:r w:rsidRPr="000809B0">
              <w:rPr>
                <w:vertAlign w:val="superscript"/>
              </w:rPr>
              <w:t>1</w:t>
            </w:r>
            <w:r w:rsidRPr="000809B0">
              <w:t xml:space="preserve"> Euroopa Parlamendi ja nõukogu 23. juuli 2014. aasta määrus (EL) nr 910/2014 e-</w:t>
            </w:r>
            <w:proofErr w:type="spellStart"/>
            <w:r w:rsidRPr="000809B0">
              <w:t>identimise</w:t>
            </w:r>
            <w:proofErr w:type="spellEnd"/>
            <w:r w:rsidRPr="000809B0">
              <w:t xml:space="preserve"> ja e-tehingute jaoks vajalike usaldusteenuste kohta siseturul ja millega tunnistatakse kehtetuks direktiiv 1999/93/EÜ (ELT L 257, 28.8.2014, lk 73, ELI: http://data.europa.eu/eli/reg/2014/910/oj).</w:t>
            </w:r>
          </w:p>
        </w:tc>
        <w:tc>
          <w:tcPr>
            <w:tcW w:w="4876" w:type="dxa"/>
            <w:tcBorders>
              <w:top w:val="nil"/>
              <w:left w:val="nil"/>
              <w:bottom w:val="nil"/>
              <w:right w:val="nil"/>
            </w:tcBorders>
          </w:tcPr>
          <w:p w14:paraId="08329DA2" w14:textId="77777777" w:rsidR="00B37C2D" w:rsidRPr="000809B0" w:rsidRDefault="00B37C2D" w:rsidP="00163FB0">
            <w:pPr>
              <w:pStyle w:val="Normal6a"/>
            </w:pPr>
            <w:r w:rsidRPr="000809B0">
              <w:rPr>
                <w:vertAlign w:val="superscript"/>
              </w:rPr>
              <w:t>1</w:t>
            </w:r>
            <w:r w:rsidRPr="000809B0">
              <w:t xml:space="preserve"> Euroopa Parlamendi ja nõukogu 23. juuli 2014. aasta määrus (EL) nr 910/2014 e-</w:t>
            </w:r>
            <w:proofErr w:type="spellStart"/>
            <w:r w:rsidRPr="000809B0">
              <w:t>identimise</w:t>
            </w:r>
            <w:proofErr w:type="spellEnd"/>
            <w:r w:rsidRPr="000809B0">
              <w:t xml:space="preserve"> ja e-tehingute jaoks vajalike usaldusteenuste kohta siseturul ja millega tunnistatakse kehtetuks direktiiv 1999/93/EÜ (ELT L 257, 28.8.2014, lk 73, ELI: http://data.europa.eu/eli/reg/2014/910/oj).</w:t>
            </w:r>
          </w:p>
        </w:tc>
      </w:tr>
    </w:tbl>
    <w:p w14:paraId="6502A26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11DD690" w14:textId="77777777" w:rsidR="00B37C2D" w:rsidRPr="000809B0" w:rsidRDefault="00B37C2D" w:rsidP="00B37C2D">
      <w:r w:rsidRPr="000809B0">
        <w:rPr>
          <w:rStyle w:val="HideTWBExt"/>
        </w:rPr>
        <w:t>&lt;/Amend&gt;</w:t>
      </w:r>
    </w:p>
    <w:p w14:paraId="2A058AB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252</w:t>
      </w:r>
      <w:r w:rsidRPr="000809B0">
        <w:rPr>
          <w:rStyle w:val="HideTWBExt"/>
          <w:b w:val="0"/>
        </w:rPr>
        <w:t>&lt;/NumAm&gt;</w:t>
      </w:r>
    </w:p>
    <w:p w14:paraId="31A852D9"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217F1A2D" w14:textId="77777777" w:rsidR="00B37C2D" w:rsidRPr="000809B0" w:rsidRDefault="00B37C2D" w:rsidP="00B37C2D">
      <w:pPr>
        <w:pStyle w:val="NormalBold"/>
      </w:pPr>
      <w:r w:rsidRPr="000809B0">
        <w:rPr>
          <w:rStyle w:val="HideTWBExt"/>
          <w:b w:val="0"/>
        </w:rPr>
        <w:t>&lt;/RepeatBlock-By&gt;</w:t>
      </w:r>
    </w:p>
    <w:p w14:paraId="241BE92F"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DCD6E13" w14:textId="77777777" w:rsidR="00B37C2D" w:rsidRPr="000809B0" w:rsidRDefault="00B37C2D" w:rsidP="00B37C2D">
      <w:pPr>
        <w:pStyle w:val="NormalBold"/>
      </w:pPr>
      <w:r w:rsidRPr="000809B0">
        <w:rPr>
          <w:rStyle w:val="HideTWBExt"/>
          <w:b w:val="0"/>
        </w:rPr>
        <w:t>&lt;Article&gt;</w:t>
      </w:r>
      <w:r w:rsidRPr="000809B0">
        <w:t>I lisa − punkt 3 − lõik 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B6EED42" w14:textId="77777777" w:rsidTr="00163FB0">
        <w:trPr>
          <w:trHeight w:hRule="exact" w:val="240"/>
          <w:jc w:val="center"/>
        </w:trPr>
        <w:tc>
          <w:tcPr>
            <w:tcW w:w="9752" w:type="dxa"/>
            <w:gridSpan w:val="2"/>
            <w:tcBorders>
              <w:top w:val="nil"/>
              <w:left w:val="nil"/>
              <w:bottom w:val="nil"/>
              <w:right w:val="nil"/>
            </w:tcBorders>
          </w:tcPr>
          <w:p w14:paraId="2D04C7BA" w14:textId="77777777" w:rsidR="00B37C2D" w:rsidRPr="000809B0" w:rsidRDefault="00B37C2D" w:rsidP="00163FB0"/>
        </w:tc>
      </w:tr>
      <w:tr w:rsidR="00FF4B85" w:rsidRPr="000809B0" w14:paraId="7E388AFE" w14:textId="77777777" w:rsidTr="00163FB0">
        <w:trPr>
          <w:trHeight w:val="240"/>
          <w:jc w:val="center"/>
        </w:trPr>
        <w:tc>
          <w:tcPr>
            <w:tcW w:w="4876" w:type="dxa"/>
            <w:tcBorders>
              <w:top w:val="nil"/>
              <w:left w:val="nil"/>
              <w:bottom w:val="nil"/>
              <w:right w:val="nil"/>
            </w:tcBorders>
          </w:tcPr>
          <w:p w14:paraId="5990C9C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299B81A" w14:textId="77777777" w:rsidR="00B37C2D" w:rsidRPr="000809B0" w:rsidRDefault="00B37C2D" w:rsidP="00163FB0">
            <w:pPr>
              <w:pStyle w:val="AmColumnHeading"/>
            </w:pPr>
            <w:r w:rsidRPr="000809B0">
              <w:t>Muudatusettepanek</w:t>
            </w:r>
          </w:p>
        </w:tc>
      </w:tr>
      <w:tr w:rsidR="00FF4B85" w:rsidRPr="000809B0" w14:paraId="03C69684" w14:textId="77777777" w:rsidTr="00163FB0">
        <w:trPr>
          <w:jc w:val="center"/>
        </w:trPr>
        <w:tc>
          <w:tcPr>
            <w:tcW w:w="4876" w:type="dxa"/>
            <w:tcBorders>
              <w:top w:val="nil"/>
              <w:left w:val="nil"/>
              <w:bottom w:val="nil"/>
              <w:right w:val="nil"/>
            </w:tcBorders>
          </w:tcPr>
          <w:p w14:paraId="5A393266" w14:textId="77777777" w:rsidR="00B37C2D" w:rsidRPr="000809B0" w:rsidRDefault="00B37C2D" w:rsidP="00163FB0">
            <w:pPr>
              <w:pStyle w:val="Normal6a"/>
            </w:pPr>
            <w:r w:rsidRPr="000809B0">
              <w:t xml:space="preserve">Ühtne liidu tasandi digitaalne äriregister looks otsese kontaktpunkti, kus äriühingud saaksid end </w:t>
            </w:r>
            <w:proofErr w:type="spellStart"/>
            <w:r w:rsidRPr="000809B0">
              <w:rPr>
                <w:b/>
                <w:bCs/>
                <w:i/>
                <w:iCs/>
              </w:rPr>
              <w:t>ESSUna</w:t>
            </w:r>
            <w:proofErr w:type="spellEnd"/>
            <w:r w:rsidRPr="000809B0">
              <w:t xml:space="preserve"> registreerida. Registrisse lisamist, kande täiendamist ja ajakohastamist tuleks selles registris teha ühekordsuse põhimõtte alusel ning register peaks olema kättesaadav kõigis liikmesriikides mitmekeelse liidese ja harmoneeritud identifitseerimisstandardite põhjal vastavalt </w:t>
            </w:r>
            <w:proofErr w:type="spellStart"/>
            <w:r w:rsidRPr="000809B0">
              <w:t>eIDASe</w:t>
            </w:r>
            <w:proofErr w:type="spellEnd"/>
            <w:r w:rsidRPr="000809B0">
              <w:t xml:space="preserve"> </w:t>
            </w:r>
            <w:proofErr w:type="spellStart"/>
            <w:r w:rsidRPr="000809B0">
              <w:t>määrusele</w:t>
            </w:r>
            <w:r w:rsidRPr="000809B0">
              <w:rPr>
                <w:vertAlign w:val="superscript"/>
              </w:rPr>
              <w:t>1</w:t>
            </w:r>
            <w:proofErr w:type="spellEnd"/>
            <w:r w:rsidRPr="000809B0">
              <w:t xml:space="preserve">. Register võiks toimida </w:t>
            </w:r>
            <w:proofErr w:type="spellStart"/>
            <w:r w:rsidRPr="000809B0">
              <w:t>loalise</w:t>
            </w:r>
            <w:proofErr w:type="spellEnd"/>
            <w:r w:rsidRPr="000809B0">
              <w:t xml:space="preserve"> hajusraamatu võrgus, mis salvestab muutmata ajatempliga olulisi äriühinguga seotud sündmusi, näiteks registreeringuid või aktsiate ülekandeid.</w:t>
            </w:r>
          </w:p>
        </w:tc>
        <w:tc>
          <w:tcPr>
            <w:tcW w:w="4876" w:type="dxa"/>
            <w:tcBorders>
              <w:top w:val="nil"/>
              <w:left w:val="nil"/>
              <w:bottom w:val="nil"/>
              <w:right w:val="nil"/>
            </w:tcBorders>
          </w:tcPr>
          <w:p w14:paraId="5F4F6445" w14:textId="77777777" w:rsidR="00B37C2D" w:rsidRPr="000809B0" w:rsidRDefault="00B37C2D" w:rsidP="00163FB0">
            <w:pPr>
              <w:pStyle w:val="Normal6a"/>
            </w:pPr>
            <w:r w:rsidRPr="000809B0">
              <w:t xml:space="preserve">Ühtne liidu tasandi digitaalne äriregister looks otsese kontaktpunkti, kus äriühingud saaksid end </w:t>
            </w:r>
            <w:proofErr w:type="spellStart"/>
            <w:r w:rsidRPr="000809B0">
              <w:rPr>
                <w:b/>
                <w:bCs/>
                <w:i/>
                <w:iCs/>
              </w:rPr>
              <w:t>SESina</w:t>
            </w:r>
            <w:proofErr w:type="spellEnd"/>
            <w:r w:rsidRPr="000809B0">
              <w:t xml:space="preserve"> registreerida. Registrisse lisamist, kande täiendamist ja ajakohastamist tuleks selles registris teha ühekordsuse põhimõtte alusel ning register peaks olema kättesaadav kõigis liikmesriikides mitmekeelse liidese ja harmoneeritud identifitseerimisstandardite põhjal vastavalt </w:t>
            </w:r>
            <w:proofErr w:type="spellStart"/>
            <w:r w:rsidRPr="000809B0">
              <w:t>eIDASe</w:t>
            </w:r>
            <w:proofErr w:type="spellEnd"/>
            <w:r w:rsidRPr="000809B0">
              <w:t xml:space="preserve"> </w:t>
            </w:r>
            <w:proofErr w:type="spellStart"/>
            <w:r w:rsidRPr="000809B0">
              <w:t>määrusele</w:t>
            </w:r>
            <w:r w:rsidRPr="000809B0">
              <w:rPr>
                <w:vertAlign w:val="superscript"/>
              </w:rPr>
              <w:t>1</w:t>
            </w:r>
            <w:proofErr w:type="spellEnd"/>
            <w:r w:rsidRPr="000809B0">
              <w:t xml:space="preserve">. Register võiks toimida </w:t>
            </w:r>
            <w:proofErr w:type="spellStart"/>
            <w:r w:rsidRPr="000809B0">
              <w:t>loalise</w:t>
            </w:r>
            <w:proofErr w:type="spellEnd"/>
            <w:r w:rsidRPr="000809B0">
              <w:t xml:space="preserve"> hajusraamatu võrgus, mis salvestab muutmata ajatempliga olulisi äriühinguga seotud sündmusi, näiteks registreeringuid või aktsiate ülekandeid.</w:t>
            </w:r>
          </w:p>
        </w:tc>
      </w:tr>
      <w:tr w:rsidR="00FF4B85" w:rsidRPr="000809B0" w14:paraId="7328B3C7" w14:textId="77777777" w:rsidTr="00163FB0">
        <w:trPr>
          <w:jc w:val="center"/>
        </w:trPr>
        <w:tc>
          <w:tcPr>
            <w:tcW w:w="4876" w:type="dxa"/>
            <w:tcBorders>
              <w:top w:val="nil"/>
              <w:left w:val="nil"/>
              <w:bottom w:val="nil"/>
              <w:right w:val="nil"/>
            </w:tcBorders>
          </w:tcPr>
          <w:p w14:paraId="74890B8F" w14:textId="77777777" w:rsidR="00B37C2D" w:rsidRPr="000809B0" w:rsidRDefault="00B37C2D" w:rsidP="00163FB0">
            <w:pPr>
              <w:pStyle w:val="Normal6a"/>
            </w:pPr>
            <w:r w:rsidRPr="000809B0">
              <w:rPr>
                <w:b/>
                <w:i/>
              </w:rPr>
              <w:t>_________________</w:t>
            </w:r>
          </w:p>
        </w:tc>
        <w:tc>
          <w:tcPr>
            <w:tcW w:w="4876" w:type="dxa"/>
            <w:tcBorders>
              <w:top w:val="nil"/>
              <w:left w:val="nil"/>
              <w:bottom w:val="nil"/>
              <w:right w:val="nil"/>
            </w:tcBorders>
          </w:tcPr>
          <w:p w14:paraId="488D6356" w14:textId="77777777" w:rsidR="00B37C2D" w:rsidRPr="000809B0" w:rsidRDefault="00B37C2D" w:rsidP="00163FB0">
            <w:pPr>
              <w:pStyle w:val="Normal6a"/>
            </w:pPr>
            <w:r w:rsidRPr="000809B0">
              <w:rPr>
                <w:b/>
                <w:i/>
              </w:rPr>
              <w:t>_________________</w:t>
            </w:r>
          </w:p>
        </w:tc>
      </w:tr>
      <w:tr w:rsidR="00FF4B85" w:rsidRPr="000809B0" w14:paraId="3ECCA704" w14:textId="77777777" w:rsidTr="00163FB0">
        <w:trPr>
          <w:jc w:val="center"/>
        </w:trPr>
        <w:tc>
          <w:tcPr>
            <w:tcW w:w="4876" w:type="dxa"/>
            <w:tcBorders>
              <w:top w:val="nil"/>
              <w:left w:val="nil"/>
              <w:bottom w:val="nil"/>
              <w:right w:val="nil"/>
            </w:tcBorders>
          </w:tcPr>
          <w:p w14:paraId="7B85DBD1" w14:textId="77777777" w:rsidR="00B37C2D" w:rsidRPr="000809B0" w:rsidRDefault="00B37C2D" w:rsidP="00163FB0">
            <w:pPr>
              <w:pStyle w:val="Normal6a"/>
            </w:pPr>
            <w:r w:rsidRPr="000809B0">
              <w:rPr>
                <w:vertAlign w:val="superscript"/>
              </w:rPr>
              <w:t>1</w:t>
            </w:r>
            <w:r w:rsidRPr="000809B0">
              <w:t xml:space="preserve"> Euroopa Parlamendi ja nõukogu 23. juuli 2014. aasta määrus (EL) nr 910/2014 e-</w:t>
            </w:r>
            <w:proofErr w:type="spellStart"/>
            <w:r w:rsidRPr="000809B0">
              <w:t>identimise</w:t>
            </w:r>
            <w:proofErr w:type="spellEnd"/>
            <w:r w:rsidRPr="000809B0">
              <w:t xml:space="preserve"> ja e-tehingute jaoks vajalike usaldusteenuste kohta siseturul ja millega tunnistatakse kehtetuks direktiiv 1999/93/EÜ (ELT L 257, 28.8.2014, lk 73, ELI: http://data.europa.eu/eli/reg/2014/910/oj).</w:t>
            </w:r>
          </w:p>
        </w:tc>
        <w:tc>
          <w:tcPr>
            <w:tcW w:w="4876" w:type="dxa"/>
            <w:tcBorders>
              <w:top w:val="nil"/>
              <w:left w:val="nil"/>
              <w:bottom w:val="nil"/>
              <w:right w:val="nil"/>
            </w:tcBorders>
          </w:tcPr>
          <w:p w14:paraId="594ECAF3" w14:textId="77777777" w:rsidR="00B37C2D" w:rsidRPr="000809B0" w:rsidRDefault="00B37C2D" w:rsidP="00163FB0">
            <w:pPr>
              <w:pStyle w:val="Normal6a"/>
            </w:pPr>
            <w:r w:rsidRPr="000809B0">
              <w:rPr>
                <w:vertAlign w:val="superscript"/>
              </w:rPr>
              <w:t>1</w:t>
            </w:r>
            <w:r w:rsidRPr="000809B0">
              <w:t xml:space="preserve"> Euroopa Parlamendi ja nõukogu 23. juuli 2014. aasta määrus (EL) nr 910/2014 e-</w:t>
            </w:r>
            <w:proofErr w:type="spellStart"/>
            <w:r w:rsidRPr="000809B0">
              <w:t>identimise</w:t>
            </w:r>
            <w:proofErr w:type="spellEnd"/>
            <w:r w:rsidRPr="000809B0">
              <w:t xml:space="preserve"> ja e-tehingute jaoks vajalike usaldusteenuste kohta siseturul ja millega tunnistatakse kehtetuks direktiiv 1999/93/EÜ (ELT L 257, 28.8.2014, lk 73, ELI: http://data.europa.eu/eli/reg/2014/910/oj).</w:t>
            </w:r>
          </w:p>
        </w:tc>
      </w:tr>
    </w:tbl>
    <w:p w14:paraId="4C301D05"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CD6171D" w14:textId="77777777" w:rsidR="00B37C2D" w:rsidRPr="000809B0" w:rsidRDefault="00B37C2D" w:rsidP="00B37C2D">
      <w:r w:rsidRPr="000809B0">
        <w:rPr>
          <w:rStyle w:val="HideTWBExt"/>
        </w:rPr>
        <w:t>&lt;/Amend&gt;</w:t>
      </w:r>
    </w:p>
    <w:p w14:paraId="202DE588"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253</w:t>
      </w:r>
      <w:r w:rsidRPr="000809B0">
        <w:rPr>
          <w:rStyle w:val="HideTWBExt"/>
          <w:b w:val="0"/>
        </w:rPr>
        <w:t>&lt;/NumAm&gt;</w:t>
      </w:r>
    </w:p>
    <w:p w14:paraId="1BCB6175" w14:textId="77777777" w:rsidR="00B37C2D" w:rsidRPr="000809B0" w:rsidRDefault="00B37C2D" w:rsidP="00B37C2D">
      <w:pPr>
        <w:pStyle w:val="NormalBold"/>
      </w:pPr>
      <w:r w:rsidRPr="000809B0">
        <w:rPr>
          <w:rStyle w:val="HideTWBExt"/>
          <w:b w:val="0"/>
        </w:rPr>
        <w:t>&lt;RepeatBlock-By&gt;&lt;Members&gt;</w:t>
      </w:r>
      <w:r w:rsidRPr="000809B0">
        <w:t>Victor Negrescu</w:t>
      </w:r>
      <w:r w:rsidRPr="000809B0">
        <w:rPr>
          <w:rStyle w:val="HideTWBExt"/>
          <w:b w:val="0"/>
        </w:rPr>
        <w:t>&lt;/Members&gt;</w:t>
      </w:r>
    </w:p>
    <w:p w14:paraId="6466912E" w14:textId="77777777" w:rsidR="00B37C2D" w:rsidRPr="000809B0" w:rsidRDefault="00B37C2D" w:rsidP="00B37C2D">
      <w:pPr>
        <w:pStyle w:val="NormalBold"/>
      </w:pPr>
      <w:r w:rsidRPr="000809B0">
        <w:rPr>
          <w:rStyle w:val="HideTWBExt"/>
          <w:b w:val="0"/>
        </w:rPr>
        <w:t>&lt;/RepeatBlock-By&gt;</w:t>
      </w:r>
    </w:p>
    <w:p w14:paraId="4DDC7D1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EB773A2" w14:textId="77777777" w:rsidR="00B37C2D" w:rsidRPr="000809B0" w:rsidRDefault="00B37C2D" w:rsidP="00B37C2D">
      <w:pPr>
        <w:pStyle w:val="NormalBold"/>
      </w:pPr>
      <w:r w:rsidRPr="000809B0">
        <w:rPr>
          <w:rStyle w:val="HideTWBExt"/>
          <w:b w:val="0"/>
        </w:rPr>
        <w:t>&lt;Article&gt;</w:t>
      </w:r>
      <w:r w:rsidRPr="000809B0">
        <w:t>I lisa – punkt 3 – lõik 5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479CCCD" w14:textId="77777777" w:rsidTr="00163FB0">
        <w:trPr>
          <w:trHeight w:hRule="exact" w:val="240"/>
          <w:jc w:val="center"/>
        </w:trPr>
        <w:tc>
          <w:tcPr>
            <w:tcW w:w="9752" w:type="dxa"/>
            <w:gridSpan w:val="2"/>
            <w:tcBorders>
              <w:top w:val="nil"/>
              <w:left w:val="nil"/>
              <w:bottom w:val="nil"/>
              <w:right w:val="nil"/>
            </w:tcBorders>
          </w:tcPr>
          <w:p w14:paraId="7EDBE1FE" w14:textId="77777777" w:rsidR="00B37C2D" w:rsidRPr="000809B0" w:rsidRDefault="00B37C2D" w:rsidP="00163FB0"/>
        </w:tc>
      </w:tr>
      <w:tr w:rsidR="00FF4B85" w:rsidRPr="000809B0" w14:paraId="778190F0" w14:textId="77777777" w:rsidTr="00163FB0">
        <w:trPr>
          <w:trHeight w:val="240"/>
          <w:jc w:val="center"/>
        </w:trPr>
        <w:tc>
          <w:tcPr>
            <w:tcW w:w="4876" w:type="dxa"/>
            <w:tcBorders>
              <w:top w:val="nil"/>
              <w:left w:val="nil"/>
              <w:bottom w:val="nil"/>
              <w:right w:val="nil"/>
            </w:tcBorders>
          </w:tcPr>
          <w:p w14:paraId="5FB2B44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5BBFA63" w14:textId="77777777" w:rsidR="00B37C2D" w:rsidRPr="000809B0" w:rsidRDefault="00B37C2D" w:rsidP="00163FB0">
            <w:pPr>
              <w:pStyle w:val="AmColumnHeading"/>
            </w:pPr>
            <w:r w:rsidRPr="000809B0">
              <w:t>Muudatusettepanek</w:t>
            </w:r>
          </w:p>
        </w:tc>
      </w:tr>
      <w:tr w:rsidR="00FF4B85" w:rsidRPr="000809B0" w14:paraId="181EFD96" w14:textId="77777777" w:rsidTr="00163FB0">
        <w:trPr>
          <w:jc w:val="center"/>
        </w:trPr>
        <w:tc>
          <w:tcPr>
            <w:tcW w:w="4876" w:type="dxa"/>
            <w:tcBorders>
              <w:top w:val="nil"/>
              <w:left w:val="nil"/>
              <w:bottom w:val="nil"/>
              <w:right w:val="nil"/>
            </w:tcBorders>
          </w:tcPr>
          <w:p w14:paraId="40A23362" w14:textId="77777777" w:rsidR="00B37C2D" w:rsidRPr="000809B0" w:rsidRDefault="00B37C2D" w:rsidP="00163FB0">
            <w:pPr>
              <w:pStyle w:val="Normal6a"/>
            </w:pPr>
          </w:p>
        </w:tc>
        <w:tc>
          <w:tcPr>
            <w:tcW w:w="4876" w:type="dxa"/>
            <w:tcBorders>
              <w:top w:val="nil"/>
              <w:left w:val="nil"/>
              <w:bottom w:val="nil"/>
              <w:right w:val="nil"/>
            </w:tcBorders>
          </w:tcPr>
          <w:p w14:paraId="299A1B88" w14:textId="77777777" w:rsidR="00B37C2D" w:rsidRPr="000809B0" w:rsidRDefault="00B37C2D" w:rsidP="00163FB0">
            <w:pPr>
              <w:pStyle w:val="Normal6a"/>
            </w:pPr>
            <w:r w:rsidRPr="000809B0">
              <w:rPr>
                <w:b/>
                <w:i/>
              </w:rPr>
              <w:t>Digitaalne äriregister peaks hõlmama ka tehisintellektipõhiseid valideerimismootoreid ja digitaalseid kontrollimehhanisme, et kiirendada registreerimist veelgi ja vähendada vigu. Need süsteemid peavad olema võimelised automaatselt kontrollima asutamisdokumentide, elektrooniliste identiteetide (</w:t>
            </w:r>
            <w:proofErr w:type="spellStart"/>
            <w:r w:rsidRPr="000809B0">
              <w:rPr>
                <w:b/>
                <w:i/>
              </w:rPr>
              <w:t>e-ID</w:t>
            </w:r>
            <w:proofErr w:type="spellEnd"/>
            <w:r w:rsidRPr="000809B0">
              <w:rPr>
                <w:b/>
                <w:i/>
              </w:rPr>
              <w:t>) ja notariaalselt tõestatud dokumentide täielikkust ja vastavust õigusnormidele, märkides reaalajas ära vastuolud. Lisaks peaksid need olema integreeritud e-õiguskeskkonna ja riiklike äriregistrite olemasolevate andmebaasidega, samuti klienditundmise ja rahapesu tõkestamise jälgimisnimekirjadega, et kontrollida andmeid reaalajas riiklike ja liidu tasandi jälgimisnimekirjade (näiteks tegeliku kasusaaja või sanktsioonide nimekirjade) alusel.</w:t>
            </w:r>
          </w:p>
        </w:tc>
      </w:tr>
    </w:tbl>
    <w:p w14:paraId="77F31A6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44933D1" w14:textId="77777777" w:rsidR="00B37C2D" w:rsidRPr="000809B0" w:rsidRDefault="00B37C2D" w:rsidP="00B37C2D">
      <w:r w:rsidRPr="000809B0">
        <w:rPr>
          <w:rStyle w:val="HideTWBExt"/>
        </w:rPr>
        <w:t>&lt;/Amend&gt;</w:t>
      </w:r>
    </w:p>
    <w:p w14:paraId="17FCF58B"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254</w:t>
      </w:r>
      <w:r w:rsidRPr="000809B0">
        <w:rPr>
          <w:rStyle w:val="HideTWBExt"/>
          <w:b w:val="0"/>
        </w:rPr>
        <w:t>&lt;/NumAm&gt;</w:t>
      </w:r>
    </w:p>
    <w:p w14:paraId="5E64A3DF"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55EF7BB3" w14:textId="77777777" w:rsidR="00B37C2D" w:rsidRPr="000809B0" w:rsidRDefault="00B37C2D" w:rsidP="00B37C2D">
      <w:pPr>
        <w:pStyle w:val="NormalBold"/>
      </w:pPr>
      <w:r w:rsidRPr="000809B0">
        <w:rPr>
          <w:rStyle w:val="HideTWBExt"/>
          <w:b w:val="0"/>
        </w:rPr>
        <w:t>&lt;/RepeatBlock-By&gt;</w:t>
      </w:r>
    </w:p>
    <w:p w14:paraId="5F696C20"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A65E941" w14:textId="77777777" w:rsidR="00B37C2D" w:rsidRPr="000809B0" w:rsidRDefault="00B37C2D" w:rsidP="00B37C2D">
      <w:pPr>
        <w:pStyle w:val="NormalBold"/>
      </w:pPr>
      <w:r w:rsidRPr="000809B0">
        <w:rPr>
          <w:rStyle w:val="HideTWBExt"/>
          <w:b w:val="0"/>
        </w:rPr>
        <w:t>&lt;Article&gt;</w:t>
      </w:r>
      <w:r w:rsidRPr="000809B0">
        <w:t>I lisa – punkt 3 – lõik 5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EAB72EF" w14:textId="77777777" w:rsidTr="00163FB0">
        <w:trPr>
          <w:trHeight w:hRule="exact" w:val="240"/>
          <w:jc w:val="center"/>
        </w:trPr>
        <w:tc>
          <w:tcPr>
            <w:tcW w:w="9752" w:type="dxa"/>
            <w:gridSpan w:val="2"/>
            <w:tcBorders>
              <w:top w:val="nil"/>
              <w:left w:val="nil"/>
              <w:bottom w:val="nil"/>
              <w:right w:val="nil"/>
            </w:tcBorders>
          </w:tcPr>
          <w:p w14:paraId="62B25673" w14:textId="77777777" w:rsidR="00B37C2D" w:rsidRPr="000809B0" w:rsidRDefault="00B37C2D" w:rsidP="00163FB0"/>
        </w:tc>
      </w:tr>
      <w:tr w:rsidR="00FF4B85" w:rsidRPr="000809B0" w14:paraId="0EAE4272" w14:textId="77777777" w:rsidTr="00163FB0">
        <w:trPr>
          <w:trHeight w:val="240"/>
          <w:jc w:val="center"/>
        </w:trPr>
        <w:tc>
          <w:tcPr>
            <w:tcW w:w="4876" w:type="dxa"/>
            <w:tcBorders>
              <w:top w:val="nil"/>
              <w:left w:val="nil"/>
              <w:bottom w:val="nil"/>
              <w:right w:val="nil"/>
            </w:tcBorders>
          </w:tcPr>
          <w:p w14:paraId="42653003"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EEFC03A" w14:textId="77777777" w:rsidR="00B37C2D" w:rsidRPr="000809B0" w:rsidRDefault="00B37C2D" w:rsidP="00163FB0">
            <w:pPr>
              <w:pStyle w:val="AmColumnHeading"/>
            </w:pPr>
            <w:r w:rsidRPr="000809B0">
              <w:t>Muudatusettepanek</w:t>
            </w:r>
          </w:p>
        </w:tc>
      </w:tr>
      <w:tr w:rsidR="00FF4B85" w:rsidRPr="000809B0" w14:paraId="7F76533C" w14:textId="77777777" w:rsidTr="00163FB0">
        <w:trPr>
          <w:jc w:val="center"/>
        </w:trPr>
        <w:tc>
          <w:tcPr>
            <w:tcW w:w="4876" w:type="dxa"/>
            <w:tcBorders>
              <w:top w:val="nil"/>
              <w:left w:val="nil"/>
              <w:bottom w:val="nil"/>
              <w:right w:val="nil"/>
            </w:tcBorders>
          </w:tcPr>
          <w:p w14:paraId="4E37CCEE" w14:textId="77777777" w:rsidR="00B37C2D" w:rsidRPr="000809B0" w:rsidRDefault="00B37C2D" w:rsidP="00163FB0">
            <w:pPr>
              <w:pStyle w:val="Normal6a"/>
            </w:pPr>
          </w:p>
        </w:tc>
        <w:tc>
          <w:tcPr>
            <w:tcW w:w="4876" w:type="dxa"/>
            <w:tcBorders>
              <w:top w:val="nil"/>
              <w:left w:val="nil"/>
              <w:bottom w:val="nil"/>
              <w:right w:val="nil"/>
            </w:tcBorders>
          </w:tcPr>
          <w:p w14:paraId="4DBDA52B" w14:textId="77777777" w:rsidR="00B37C2D" w:rsidRPr="000809B0" w:rsidRDefault="00B37C2D" w:rsidP="00163FB0">
            <w:pPr>
              <w:pStyle w:val="Normal6a"/>
            </w:pPr>
            <w:r w:rsidRPr="000809B0">
              <w:rPr>
                <w:b/>
                <w:i/>
              </w:rPr>
              <w:t>Lisaks tuleks luua veebipõhine ettevõtteplatvorm, et hõlbustada dokumentide turvalist e-allkirjastamist (sealhulgas notarite poolt), aktsiate müüki ja jaotamist, juhatuse otsuste koostamist ja vastuvõtmist ning e-arvete esitamise teenuste osutamist. See platvorm peaks võimaldama ka ühes liikmesriigis välja antud sertifikaatide, litsentside ja lubade ülekandmist, et neid saaks tunnustada ja kasutada kogu liidus kooskõlas kehtiva liidu ja riigisisese õigusega.</w:t>
            </w:r>
          </w:p>
        </w:tc>
      </w:tr>
    </w:tbl>
    <w:p w14:paraId="7964253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1F4E270" w14:textId="77777777" w:rsidR="00B37C2D" w:rsidRPr="000809B0" w:rsidRDefault="00B37C2D" w:rsidP="00B37C2D">
      <w:r w:rsidRPr="000809B0">
        <w:rPr>
          <w:rStyle w:val="HideTWBExt"/>
        </w:rPr>
        <w:t>&lt;/Amend&gt;</w:t>
      </w:r>
    </w:p>
    <w:p w14:paraId="07B66FC9"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255</w:t>
      </w:r>
      <w:r w:rsidRPr="000809B0">
        <w:rPr>
          <w:rStyle w:val="HideTWBExt"/>
          <w:b w:val="0"/>
        </w:rPr>
        <w:t>&lt;/NumAm&gt;</w:t>
      </w:r>
    </w:p>
    <w:p w14:paraId="7CEB1A41"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625B1E35" w14:textId="77777777" w:rsidR="00B37C2D" w:rsidRPr="000809B0" w:rsidRDefault="00B37C2D" w:rsidP="00B37C2D">
      <w:pPr>
        <w:pStyle w:val="NormalBold"/>
      </w:pPr>
      <w:r w:rsidRPr="000809B0">
        <w:rPr>
          <w:rStyle w:val="HideTWBExt"/>
          <w:b w:val="0"/>
        </w:rPr>
        <w:t>&lt;/RepeatBlock-By&gt;</w:t>
      </w:r>
    </w:p>
    <w:p w14:paraId="5CA2B4F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90630AA" w14:textId="77777777" w:rsidR="00B37C2D" w:rsidRPr="000809B0" w:rsidRDefault="00B37C2D" w:rsidP="00B37C2D">
      <w:pPr>
        <w:pStyle w:val="NormalBold"/>
      </w:pPr>
      <w:r w:rsidRPr="000809B0">
        <w:rPr>
          <w:rStyle w:val="HideTWBExt"/>
          <w:b w:val="0"/>
        </w:rPr>
        <w:t>&lt;Article&gt;</w:t>
      </w:r>
      <w:r w:rsidRPr="000809B0">
        <w:t>I lisa – punkt 3 – lõik 5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1FDBB9E" w14:textId="77777777" w:rsidTr="00163FB0">
        <w:trPr>
          <w:trHeight w:hRule="exact" w:val="240"/>
          <w:jc w:val="center"/>
        </w:trPr>
        <w:tc>
          <w:tcPr>
            <w:tcW w:w="9752" w:type="dxa"/>
            <w:gridSpan w:val="2"/>
            <w:tcBorders>
              <w:top w:val="nil"/>
              <w:left w:val="nil"/>
              <w:bottom w:val="nil"/>
              <w:right w:val="nil"/>
            </w:tcBorders>
          </w:tcPr>
          <w:p w14:paraId="2D85D309" w14:textId="77777777" w:rsidR="00B37C2D" w:rsidRPr="000809B0" w:rsidRDefault="00B37C2D" w:rsidP="00163FB0"/>
        </w:tc>
      </w:tr>
      <w:tr w:rsidR="00FF4B85" w:rsidRPr="000809B0" w14:paraId="0948F2B4" w14:textId="77777777" w:rsidTr="00163FB0">
        <w:trPr>
          <w:trHeight w:val="240"/>
          <w:jc w:val="center"/>
        </w:trPr>
        <w:tc>
          <w:tcPr>
            <w:tcW w:w="4876" w:type="dxa"/>
            <w:tcBorders>
              <w:top w:val="nil"/>
              <w:left w:val="nil"/>
              <w:bottom w:val="nil"/>
              <w:right w:val="nil"/>
            </w:tcBorders>
          </w:tcPr>
          <w:p w14:paraId="7E134A7A"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51D1F5C" w14:textId="77777777" w:rsidR="00B37C2D" w:rsidRPr="000809B0" w:rsidRDefault="00B37C2D" w:rsidP="00163FB0">
            <w:pPr>
              <w:pStyle w:val="AmColumnHeading"/>
            </w:pPr>
            <w:r w:rsidRPr="000809B0">
              <w:t>Muudatusettepanek</w:t>
            </w:r>
          </w:p>
        </w:tc>
      </w:tr>
      <w:tr w:rsidR="00FF4B85" w:rsidRPr="000809B0" w14:paraId="09331492" w14:textId="77777777" w:rsidTr="00163FB0">
        <w:trPr>
          <w:jc w:val="center"/>
        </w:trPr>
        <w:tc>
          <w:tcPr>
            <w:tcW w:w="4876" w:type="dxa"/>
            <w:tcBorders>
              <w:top w:val="nil"/>
              <w:left w:val="nil"/>
              <w:bottom w:val="nil"/>
              <w:right w:val="nil"/>
            </w:tcBorders>
          </w:tcPr>
          <w:p w14:paraId="4E93948B" w14:textId="77777777" w:rsidR="00B37C2D" w:rsidRPr="000809B0" w:rsidRDefault="00B37C2D" w:rsidP="00163FB0">
            <w:pPr>
              <w:pStyle w:val="Normal6a"/>
            </w:pPr>
          </w:p>
        </w:tc>
        <w:tc>
          <w:tcPr>
            <w:tcW w:w="4876" w:type="dxa"/>
            <w:tcBorders>
              <w:top w:val="nil"/>
              <w:left w:val="nil"/>
              <w:bottom w:val="nil"/>
              <w:right w:val="nil"/>
            </w:tcBorders>
          </w:tcPr>
          <w:p w14:paraId="0EB67855" w14:textId="77777777" w:rsidR="00B37C2D" w:rsidRPr="000809B0" w:rsidRDefault="00B37C2D" w:rsidP="00163FB0">
            <w:pPr>
              <w:pStyle w:val="Normal6a"/>
            </w:pPr>
            <w:r w:rsidRPr="000809B0">
              <w:rPr>
                <w:b/>
                <w:i/>
              </w:rPr>
              <w:t xml:space="preserve">Lihtsustatud menetlus tuleks kehtestada selliste </w:t>
            </w:r>
            <w:proofErr w:type="spellStart"/>
            <w:r w:rsidRPr="000809B0">
              <w:rPr>
                <w:b/>
                <w:i/>
              </w:rPr>
              <w:t>ESSUde</w:t>
            </w:r>
            <w:proofErr w:type="spellEnd"/>
            <w:r w:rsidRPr="000809B0">
              <w:rPr>
                <w:b/>
                <w:i/>
              </w:rPr>
              <w:t xml:space="preserve"> moodustamiseks, mille kõik potentsiaalsed liikmed või aktsionärid on liidu kodanikud, kes on võimelised </w:t>
            </w:r>
            <w:proofErr w:type="spellStart"/>
            <w:r w:rsidRPr="000809B0">
              <w:rPr>
                <w:b/>
                <w:i/>
              </w:rPr>
              <w:t>eiDASi</w:t>
            </w:r>
            <w:proofErr w:type="spellEnd"/>
            <w:r w:rsidRPr="000809B0">
              <w:rPr>
                <w:b/>
                <w:i/>
              </w:rPr>
              <w:t xml:space="preserve"> kohaseks autentimiseks, või mille puhul kehtib eeltoodu ja mis kasutavad Euroopa Komisjoni väljatöötatud põhikirja näidist.</w:t>
            </w:r>
          </w:p>
        </w:tc>
      </w:tr>
    </w:tbl>
    <w:p w14:paraId="07A8E7A7"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75CBB780" w14:textId="77777777" w:rsidR="00B37C2D" w:rsidRPr="000809B0" w:rsidRDefault="00B37C2D" w:rsidP="00B37C2D">
      <w:r w:rsidRPr="000809B0">
        <w:rPr>
          <w:rStyle w:val="HideTWBExt"/>
        </w:rPr>
        <w:t>&lt;/Amend&gt;</w:t>
      </w:r>
    </w:p>
    <w:p w14:paraId="0CF7DC6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256</w:t>
      </w:r>
      <w:r w:rsidRPr="000809B0">
        <w:rPr>
          <w:rStyle w:val="HideTWBExt"/>
          <w:b w:val="0"/>
        </w:rPr>
        <w:t>&lt;/NumAm&gt;</w:t>
      </w:r>
    </w:p>
    <w:p w14:paraId="1BCEF845"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6E172B6B" w14:textId="77777777" w:rsidR="00B37C2D" w:rsidRPr="000809B0" w:rsidRDefault="00B37C2D" w:rsidP="00B37C2D">
      <w:pPr>
        <w:pStyle w:val="NormalBold"/>
      </w:pPr>
      <w:r w:rsidRPr="000809B0">
        <w:rPr>
          <w:rStyle w:val="HideTWBExt"/>
          <w:b w:val="0"/>
        </w:rPr>
        <w:t>&lt;/RepeatBlock-By&gt;</w:t>
      </w:r>
    </w:p>
    <w:p w14:paraId="09E9A0D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2CC4F2A" w14:textId="77777777" w:rsidR="00B37C2D" w:rsidRPr="000809B0" w:rsidRDefault="00B37C2D" w:rsidP="00B37C2D">
      <w:pPr>
        <w:pStyle w:val="NormalBold"/>
      </w:pPr>
      <w:r w:rsidRPr="000809B0">
        <w:rPr>
          <w:rStyle w:val="HideTWBExt"/>
          <w:b w:val="0"/>
        </w:rPr>
        <w:t>&lt;Article&gt;</w:t>
      </w:r>
      <w:r w:rsidRPr="000809B0">
        <w:t>I lisa – punkt 3 – lõik 5 b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5DABF3E" w14:textId="77777777" w:rsidTr="00163FB0">
        <w:trPr>
          <w:trHeight w:hRule="exact" w:val="240"/>
          <w:jc w:val="center"/>
        </w:trPr>
        <w:tc>
          <w:tcPr>
            <w:tcW w:w="9752" w:type="dxa"/>
            <w:gridSpan w:val="2"/>
            <w:tcBorders>
              <w:top w:val="nil"/>
              <w:left w:val="nil"/>
              <w:bottom w:val="nil"/>
              <w:right w:val="nil"/>
            </w:tcBorders>
          </w:tcPr>
          <w:p w14:paraId="5305F026" w14:textId="77777777" w:rsidR="00B37C2D" w:rsidRPr="000809B0" w:rsidRDefault="00B37C2D" w:rsidP="00163FB0"/>
        </w:tc>
      </w:tr>
      <w:tr w:rsidR="00FF4B85" w:rsidRPr="000809B0" w14:paraId="7959D78D" w14:textId="77777777" w:rsidTr="00163FB0">
        <w:trPr>
          <w:trHeight w:val="240"/>
          <w:jc w:val="center"/>
        </w:trPr>
        <w:tc>
          <w:tcPr>
            <w:tcW w:w="4876" w:type="dxa"/>
            <w:tcBorders>
              <w:top w:val="nil"/>
              <w:left w:val="nil"/>
              <w:bottom w:val="nil"/>
              <w:right w:val="nil"/>
            </w:tcBorders>
          </w:tcPr>
          <w:p w14:paraId="53E7746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1698D2C" w14:textId="77777777" w:rsidR="00B37C2D" w:rsidRPr="000809B0" w:rsidRDefault="00B37C2D" w:rsidP="00163FB0">
            <w:pPr>
              <w:pStyle w:val="AmColumnHeading"/>
            </w:pPr>
            <w:r w:rsidRPr="000809B0">
              <w:t>Muudatusettepanek</w:t>
            </w:r>
          </w:p>
        </w:tc>
      </w:tr>
      <w:tr w:rsidR="00FF4B85" w:rsidRPr="000809B0" w14:paraId="234552A5" w14:textId="77777777" w:rsidTr="00163FB0">
        <w:trPr>
          <w:jc w:val="center"/>
        </w:trPr>
        <w:tc>
          <w:tcPr>
            <w:tcW w:w="4876" w:type="dxa"/>
            <w:tcBorders>
              <w:top w:val="nil"/>
              <w:left w:val="nil"/>
              <w:bottom w:val="nil"/>
              <w:right w:val="nil"/>
            </w:tcBorders>
          </w:tcPr>
          <w:p w14:paraId="06AF451F" w14:textId="77777777" w:rsidR="00B37C2D" w:rsidRPr="000809B0" w:rsidRDefault="00B37C2D" w:rsidP="00163FB0">
            <w:pPr>
              <w:pStyle w:val="Normal6a"/>
            </w:pPr>
          </w:p>
        </w:tc>
        <w:tc>
          <w:tcPr>
            <w:tcW w:w="4876" w:type="dxa"/>
            <w:tcBorders>
              <w:top w:val="nil"/>
              <w:left w:val="nil"/>
              <w:bottom w:val="nil"/>
              <w:right w:val="nil"/>
            </w:tcBorders>
          </w:tcPr>
          <w:p w14:paraId="0CFB6459" w14:textId="77777777" w:rsidR="00B37C2D" w:rsidRPr="000809B0" w:rsidRDefault="00B37C2D" w:rsidP="00163FB0">
            <w:pPr>
              <w:pStyle w:val="Normal6a"/>
            </w:pPr>
            <w:r w:rsidRPr="000809B0">
              <w:rPr>
                <w:b/>
                <w:i/>
              </w:rPr>
              <w:t>Tuleb ette näha võimalus, et kõik äriühingu asutamiseks seadusega nõutavad rahalised sissemaksed saab teha enne pangakonto avamise lõpuleviimist riiklikule usaldusasutusele. Pärast pangakonto avamist kannab usaldusasutus rahalised sissemaksed sellele pangakontole.</w:t>
            </w:r>
          </w:p>
        </w:tc>
      </w:tr>
    </w:tbl>
    <w:p w14:paraId="35805324"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70265B2" w14:textId="77777777" w:rsidR="00B37C2D" w:rsidRPr="000809B0" w:rsidRDefault="00B37C2D" w:rsidP="00B37C2D">
      <w:r w:rsidRPr="000809B0">
        <w:rPr>
          <w:rStyle w:val="HideTWBExt"/>
        </w:rPr>
        <w:t>&lt;/Amend&gt;</w:t>
      </w:r>
    </w:p>
    <w:p w14:paraId="1EA3EF7A"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257</w:t>
      </w:r>
      <w:r w:rsidRPr="000809B0">
        <w:rPr>
          <w:rStyle w:val="HideTWBExt"/>
          <w:b w:val="0"/>
        </w:rPr>
        <w:t>&lt;/NumAm&gt;</w:t>
      </w:r>
    </w:p>
    <w:p w14:paraId="1226DC83"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77E6591D" w14:textId="77777777" w:rsidR="00B37C2D" w:rsidRPr="000809B0" w:rsidRDefault="00B37C2D" w:rsidP="00B37C2D">
      <w:pPr>
        <w:pStyle w:val="NormalBold"/>
      </w:pPr>
      <w:r w:rsidRPr="000809B0">
        <w:rPr>
          <w:rStyle w:val="HideTWBExt"/>
          <w:b w:val="0"/>
        </w:rPr>
        <w:t>&lt;/RepeatBlock-By&gt;</w:t>
      </w:r>
    </w:p>
    <w:p w14:paraId="5AF5B15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EA0F734" w14:textId="77777777" w:rsidR="00B37C2D" w:rsidRPr="000809B0" w:rsidRDefault="00B37C2D" w:rsidP="00B37C2D">
      <w:pPr>
        <w:pStyle w:val="NormalBold"/>
      </w:pPr>
      <w:r w:rsidRPr="000809B0">
        <w:rPr>
          <w:rStyle w:val="HideTWBExt"/>
          <w:b w:val="0"/>
        </w:rPr>
        <w:t>&lt;Article&gt;</w:t>
      </w:r>
      <w:r w:rsidRPr="000809B0">
        <w:t>I lisa – punkt 4 – lõik 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811BBEB" w14:textId="77777777" w:rsidTr="00163FB0">
        <w:trPr>
          <w:trHeight w:hRule="exact" w:val="240"/>
          <w:jc w:val="center"/>
        </w:trPr>
        <w:tc>
          <w:tcPr>
            <w:tcW w:w="9752" w:type="dxa"/>
            <w:gridSpan w:val="2"/>
            <w:tcBorders>
              <w:top w:val="nil"/>
              <w:left w:val="nil"/>
              <w:bottom w:val="nil"/>
              <w:right w:val="nil"/>
            </w:tcBorders>
          </w:tcPr>
          <w:p w14:paraId="203839E5" w14:textId="77777777" w:rsidR="00B37C2D" w:rsidRPr="000809B0" w:rsidRDefault="00B37C2D" w:rsidP="00163FB0"/>
        </w:tc>
      </w:tr>
      <w:tr w:rsidR="00FF4B85" w:rsidRPr="000809B0" w14:paraId="6675DA05" w14:textId="77777777" w:rsidTr="00163FB0">
        <w:trPr>
          <w:trHeight w:val="240"/>
          <w:jc w:val="center"/>
        </w:trPr>
        <w:tc>
          <w:tcPr>
            <w:tcW w:w="4876" w:type="dxa"/>
            <w:tcBorders>
              <w:top w:val="nil"/>
              <w:left w:val="nil"/>
              <w:bottom w:val="nil"/>
              <w:right w:val="nil"/>
            </w:tcBorders>
          </w:tcPr>
          <w:p w14:paraId="4B62E2EA"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BA7FBDB" w14:textId="77777777" w:rsidR="00B37C2D" w:rsidRPr="000809B0" w:rsidRDefault="00B37C2D" w:rsidP="00163FB0">
            <w:pPr>
              <w:pStyle w:val="AmColumnHeading"/>
            </w:pPr>
            <w:r w:rsidRPr="000809B0">
              <w:t>Muudatusettepanek</w:t>
            </w:r>
          </w:p>
        </w:tc>
      </w:tr>
      <w:tr w:rsidR="00FF4B85" w:rsidRPr="000809B0" w14:paraId="22AE9E95" w14:textId="77777777" w:rsidTr="00163FB0">
        <w:trPr>
          <w:jc w:val="center"/>
        </w:trPr>
        <w:tc>
          <w:tcPr>
            <w:tcW w:w="4876" w:type="dxa"/>
            <w:tcBorders>
              <w:top w:val="nil"/>
              <w:left w:val="nil"/>
              <w:bottom w:val="nil"/>
              <w:right w:val="nil"/>
            </w:tcBorders>
          </w:tcPr>
          <w:p w14:paraId="5239ED5F" w14:textId="77777777" w:rsidR="00B37C2D" w:rsidRPr="000809B0" w:rsidRDefault="00B37C2D" w:rsidP="00163FB0">
            <w:pPr>
              <w:pStyle w:val="Normal6a"/>
            </w:pPr>
            <w:r w:rsidRPr="000809B0">
              <w:rPr>
                <w:b/>
                <w:i/>
              </w:rPr>
              <w:t>Kaitsemeetmed</w:t>
            </w:r>
          </w:p>
        </w:tc>
        <w:tc>
          <w:tcPr>
            <w:tcW w:w="4876" w:type="dxa"/>
            <w:tcBorders>
              <w:top w:val="nil"/>
              <w:left w:val="nil"/>
              <w:bottom w:val="nil"/>
              <w:right w:val="nil"/>
            </w:tcBorders>
          </w:tcPr>
          <w:p w14:paraId="13544382" w14:textId="77777777" w:rsidR="00B37C2D" w:rsidRPr="000809B0" w:rsidRDefault="00B37C2D" w:rsidP="00163FB0">
            <w:pPr>
              <w:pStyle w:val="Normal6a"/>
            </w:pPr>
            <w:r w:rsidRPr="000809B0">
              <w:rPr>
                <w:b/>
                <w:i/>
              </w:rPr>
              <w:t>välja jäetud</w:t>
            </w:r>
          </w:p>
        </w:tc>
      </w:tr>
    </w:tbl>
    <w:p w14:paraId="2006712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22EBEE7" w14:textId="77777777" w:rsidR="00B37C2D" w:rsidRPr="000809B0" w:rsidRDefault="00B37C2D" w:rsidP="00B37C2D">
      <w:r w:rsidRPr="000809B0">
        <w:rPr>
          <w:rStyle w:val="HideTWBExt"/>
        </w:rPr>
        <w:t>&lt;/Amend&gt;</w:t>
      </w:r>
    </w:p>
    <w:p w14:paraId="35837E14"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258</w:t>
      </w:r>
      <w:r w:rsidRPr="000809B0">
        <w:rPr>
          <w:rStyle w:val="HideTWBExt"/>
          <w:b w:val="0"/>
        </w:rPr>
        <w:t>&lt;/NumAm&gt;</w:t>
      </w:r>
    </w:p>
    <w:p w14:paraId="1088A4F4"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652CD664" w14:textId="77777777" w:rsidR="00B37C2D" w:rsidRPr="000809B0" w:rsidRDefault="00B37C2D" w:rsidP="00B37C2D">
      <w:pPr>
        <w:pStyle w:val="NormalBold"/>
      </w:pPr>
      <w:r w:rsidRPr="000809B0">
        <w:rPr>
          <w:rStyle w:val="HideTWBExt"/>
          <w:b w:val="0"/>
        </w:rPr>
        <w:t>&lt;/RepeatBlock-By&gt;</w:t>
      </w:r>
    </w:p>
    <w:p w14:paraId="0429AB8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DA6DEF1" w14:textId="77777777" w:rsidR="00B37C2D" w:rsidRPr="000809B0" w:rsidRDefault="00B37C2D" w:rsidP="00B37C2D">
      <w:pPr>
        <w:pStyle w:val="NormalBold"/>
      </w:pPr>
      <w:r w:rsidRPr="000809B0">
        <w:rPr>
          <w:rStyle w:val="HideTWBExt"/>
          <w:b w:val="0"/>
        </w:rPr>
        <w:t>&lt;Article&gt;</w:t>
      </w:r>
      <w:r w:rsidRPr="000809B0">
        <w:t>I lisa − punkt 4 − lõik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F3177B5" w14:textId="77777777" w:rsidTr="00163FB0">
        <w:trPr>
          <w:trHeight w:hRule="exact" w:val="240"/>
          <w:jc w:val="center"/>
        </w:trPr>
        <w:tc>
          <w:tcPr>
            <w:tcW w:w="9752" w:type="dxa"/>
            <w:gridSpan w:val="2"/>
            <w:tcBorders>
              <w:top w:val="nil"/>
              <w:left w:val="nil"/>
              <w:bottom w:val="nil"/>
              <w:right w:val="nil"/>
            </w:tcBorders>
          </w:tcPr>
          <w:p w14:paraId="15C3AF86" w14:textId="77777777" w:rsidR="00B37C2D" w:rsidRPr="000809B0" w:rsidRDefault="00B37C2D" w:rsidP="00163FB0"/>
        </w:tc>
      </w:tr>
      <w:tr w:rsidR="00FF4B85" w:rsidRPr="000809B0" w14:paraId="1BE6A0CA" w14:textId="77777777" w:rsidTr="00163FB0">
        <w:trPr>
          <w:trHeight w:val="240"/>
          <w:jc w:val="center"/>
        </w:trPr>
        <w:tc>
          <w:tcPr>
            <w:tcW w:w="4876" w:type="dxa"/>
            <w:tcBorders>
              <w:top w:val="nil"/>
              <w:left w:val="nil"/>
              <w:bottom w:val="nil"/>
              <w:right w:val="nil"/>
            </w:tcBorders>
          </w:tcPr>
          <w:p w14:paraId="77CA0DED"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D853FA0" w14:textId="77777777" w:rsidR="00B37C2D" w:rsidRPr="000809B0" w:rsidRDefault="00B37C2D" w:rsidP="00163FB0">
            <w:pPr>
              <w:pStyle w:val="AmColumnHeading"/>
            </w:pPr>
            <w:r w:rsidRPr="000809B0">
              <w:t>Muudatusettepanek</w:t>
            </w:r>
          </w:p>
        </w:tc>
      </w:tr>
      <w:tr w:rsidR="00FF4B85" w:rsidRPr="000809B0" w14:paraId="31F80A7B" w14:textId="77777777" w:rsidTr="00163FB0">
        <w:trPr>
          <w:jc w:val="center"/>
        </w:trPr>
        <w:tc>
          <w:tcPr>
            <w:tcW w:w="4876" w:type="dxa"/>
            <w:tcBorders>
              <w:top w:val="nil"/>
              <w:left w:val="nil"/>
              <w:bottom w:val="nil"/>
              <w:right w:val="nil"/>
            </w:tcBorders>
          </w:tcPr>
          <w:p w14:paraId="79B319AE" w14:textId="77777777" w:rsidR="00B37C2D" w:rsidRPr="000809B0" w:rsidRDefault="00B37C2D" w:rsidP="00163FB0">
            <w:pPr>
              <w:pStyle w:val="Normal6a"/>
            </w:pPr>
            <w:proofErr w:type="spellStart"/>
            <w:r w:rsidRPr="000809B0">
              <w:rPr>
                <w:b/>
                <w:i/>
              </w:rPr>
              <w:t>ESSUsid</w:t>
            </w:r>
            <w:proofErr w:type="spellEnd"/>
            <w:r w:rsidRPr="000809B0">
              <w:rPr>
                <w:b/>
                <w:i/>
              </w:rPr>
              <w:t xml:space="preserve"> käsitlevate õigusnormidega ei tohiks piirata individuaalset ja kollektiivset tööõigust ega töötajate kaasotsustamise eeskirju.</w:t>
            </w:r>
          </w:p>
        </w:tc>
        <w:tc>
          <w:tcPr>
            <w:tcW w:w="4876" w:type="dxa"/>
            <w:tcBorders>
              <w:top w:val="nil"/>
              <w:left w:val="nil"/>
              <w:bottom w:val="nil"/>
              <w:right w:val="nil"/>
            </w:tcBorders>
          </w:tcPr>
          <w:p w14:paraId="66ED202B" w14:textId="77777777" w:rsidR="00B37C2D" w:rsidRPr="000809B0" w:rsidRDefault="00B37C2D" w:rsidP="00163FB0">
            <w:pPr>
              <w:pStyle w:val="Normal6a"/>
            </w:pPr>
            <w:r w:rsidRPr="000809B0">
              <w:rPr>
                <w:b/>
                <w:i/>
              </w:rPr>
              <w:t>välja jäetud</w:t>
            </w:r>
          </w:p>
        </w:tc>
      </w:tr>
    </w:tbl>
    <w:p w14:paraId="13B6EA0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B3BC941" w14:textId="77777777" w:rsidR="00B37C2D" w:rsidRPr="000809B0" w:rsidRDefault="00B37C2D" w:rsidP="00B37C2D">
      <w:r w:rsidRPr="000809B0">
        <w:rPr>
          <w:rStyle w:val="HideTWBExt"/>
        </w:rPr>
        <w:t>&lt;/Amend&gt;</w:t>
      </w:r>
    </w:p>
    <w:p w14:paraId="30845004"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259</w:t>
      </w:r>
      <w:r w:rsidRPr="000809B0">
        <w:rPr>
          <w:rStyle w:val="HideTWBExt"/>
          <w:b w:val="0"/>
        </w:rPr>
        <w:t>&lt;/NumAm&gt;</w:t>
      </w:r>
    </w:p>
    <w:p w14:paraId="5EFE834A"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64FFA5EA" w14:textId="77777777" w:rsidR="00B37C2D" w:rsidRPr="000809B0" w:rsidRDefault="00B37C2D" w:rsidP="00B37C2D">
      <w:pPr>
        <w:pStyle w:val="NormalBold"/>
      </w:pPr>
      <w:r w:rsidRPr="000809B0">
        <w:rPr>
          <w:rStyle w:val="HideTWBExt"/>
          <w:b w:val="0"/>
        </w:rPr>
        <w:t>&lt;/RepeatBlock-By&gt;</w:t>
      </w:r>
    </w:p>
    <w:p w14:paraId="3E8D01C3"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2896411" w14:textId="77777777" w:rsidR="00B37C2D" w:rsidRPr="000809B0" w:rsidRDefault="00B37C2D" w:rsidP="00B37C2D">
      <w:pPr>
        <w:pStyle w:val="NormalBold"/>
      </w:pPr>
      <w:r w:rsidRPr="000809B0">
        <w:rPr>
          <w:rStyle w:val="HideTWBExt"/>
          <w:b w:val="0"/>
        </w:rPr>
        <w:t>&lt;Article&gt;</w:t>
      </w:r>
      <w:r w:rsidRPr="000809B0">
        <w:t>I lisa − punkt 4 − lõik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F60956F" w14:textId="77777777" w:rsidTr="00163FB0">
        <w:trPr>
          <w:trHeight w:hRule="exact" w:val="240"/>
          <w:jc w:val="center"/>
        </w:trPr>
        <w:tc>
          <w:tcPr>
            <w:tcW w:w="9752" w:type="dxa"/>
            <w:gridSpan w:val="2"/>
            <w:tcBorders>
              <w:top w:val="nil"/>
              <w:left w:val="nil"/>
              <w:bottom w:val="nil"/>
              <w:right w:val="nil"/>
            </w:tcBorders>
          </w:tcPr>
          <w:p w14:paraId="2BD0ABEE" w14:textId="77777777" w:rsidR="00B37C2D" w:rsidRPr="000809B0" w:rsidRDefault="00B37C2D" w:rsidP="00163FB0"/>
        </w:tc>
      </w:tr>
      <w:tr w:rsidR="00FF4B85" w:rsidRPr="000809B0" w14:paraId="24F87E77" w14:textId="77777777" w:rsidTr="00163FB0">
        <w:trPr>
          <w:trHeight w:val="240"/>
          <w:jc w:val="center"/>
        </w:trPr>
        <w:tc>
          <w:tcPr>
            <w:tcW w:w="4876" w:type="dxa"/>
            <w:tcBorders>
              <w:top w:val="nil"/>
              <w:left w:val="nil"/>
              <w:bottom w:val="nil"/>
              <w:right w:val="nil"/>
            </w:tcBorders>
          </w:tcPr>
          <w:p w14:paraId="3751CA9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7D517A2" w14:textId="77777777" w:rsidR="00B37C2D" w:rsidRPr="000809B0" w:rsidRDefault="00B37C2D" w:rsidP="00163FB0">
            <w:pPr>
              <w:pStyle w:val="AmColumnHeading"/>
            </w:pPr>
            <w:r w:rsidRPr="000809B0">
              <w:t>Muudatusettepanek</w:t>
            </w:r>
          </w:p>
        </w:tc>
      </w:tr>
      <w:tr w:rsidR="00FF4B85" w:rsidRPr="000809B0" w14:paraId="689485B5" w14:textId="77777777" w:rsidTr="00163FB0">
        <w:trPr>
          <w:jc w:val="center"/>
        </w:trPr>
        <w:tc>
          <w:tcPr>
            <w:tcW w:w="4876" w:type="dxa"/>
            <w:tcBorders>
              <w:top w:val="nil"/>
              <w:left w:val="nil"/>
              <w:bottom w:val="nil"/>
              <w:right w:val="nil"/>
            </w:tcBorders>
          </w:tcPr>
          <w:p w14:paraId="6C18622F" w14:textId="77777777" w:rsidR="00B37C2D" w:rsidRPr="000809B0" w:rsidRDefault="00B37C2D" w:rsidP="00163FB0">
            <w:pPr>
              <w:pStyle w:val="Normal6a"/>
            </w:pPr>
            <w:proofErr w:type="spellStart"/>
            <w:r w:rsidRPr="000809B0">
              <w:rPr>
                <w:b/>
                <w:bCs/>
                <w:i/>
                <w:iCs/>
              </w:rPr>
              <w:t>ESSUsid</w:t>
            </w:r>
            <w:proofErr w:type="spellEnd"/>
            <w:r w:rsidRPr="000809B0">
              <w:t xml:space="preserve"> käsitlevate õigusnormidega ei tohiks piirata individuaalset ja kollektiivset tööõigust ega töötajate kaasotsustamise eeskirju.</w:t>
            </w:r>
          </w:p>
        </w:tc>
        <w:tc>
          <w:tcPr>
            <w:tcW w:w="4876" w:type="dxa"/>
            <w:tcBorders>
              <w:top w:val="nil"/>
              <w:left w:val="nil"/>
              <w:bottom w:val="nil"/>
              <w:right w:val="nil"/>
            </w:tcBorders>
          </w:tcPr>
          <w:p w14:paraId="7E7BA5CC" w14:textId="77777777" w:rsidR="00B37C2D" w:rsidRPr="000809B0" w:rsidRDefault="00B37C2D" w:rsidP="00163FB0">
            <w:pPr>
              <w:pStyle w:val="Normal6a"/>
            </w:pPr>
            <w:proofErr w:type="spellStart"/>
            <w:r w:rsidRPr="000809B0">
              <w:rPr>
                <w:b/>
                <w:bCs/>
                <w:i/>
                <w:iCs/>
              </w:rPr>
              <w:t>SESe</w:t>
            </w:r>
            <w:proofErr w:type="spellEnd"/>
            <w:r w:rsidRPr="000809B0">
              <w:t xml:space="preserve"> käsitlevate õigusnormidega ei tohiks piirata individuaalset ja kollektiivset tööõigust ega töötajate kaasotsustamise eeskirju.</w:t>
            </w:r>
          </w:p>
        </w:tc>
      </w:tr>
    </w:tbl>
    <w:p w14:paraId="24DA61AC"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8E1D30E" w14:textId="77777777" w:rsidR="00B37C2D" w:rsidRPr="000809B0" w:rsidRDefault="00B37C2D" w:rsidP="00B37C2D">
      <w:r w:rsidRPr="000809B0">
        <w:rPr>
          <w:rStyle w:val="HideTWBExt"/>
        </w:rPr>
        <w:t>&lt;/Amend&gt;</w:t>
      </w:r>
    </w:p>
    <w:p w14:paraId="22B72979"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260</w:t>
      </w:r>
      <w:r w:rsidRPr="000809B0">
        <w:rPr>
          <w:rStyle w:val="HideTWBExt"/>
          <w:b w:val="0"/>
        </w:rPr>
        <w:t>&lt;/NumAm&gt;</w:t>
      </w:r>
    </w:p>
    <w:p w14:paraId="67BEBD94"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1B7BC091" w14:textId="77777777" w:rsidR="00B37C2D" w:rsidRPr="000809B0" w:rsidRDefault="00B37C2D" w:rsidP="00B37C2D">
      <w:pPr>
        <w:pStyle w:val="NormalBold"/>
      </w:pPr>
      <w:r w:rsidRPr="000809B0">
        <w:rPr>
          <w:rStyle w:val="HideTWBExt"/>
          <w:b w:val="0"/>
        </w:rPr>
        <w:t>&lt;/RepeatBlock-By&gt;</w:t>
      </w:r>
    </w:p>
    <w:p w14:paraId="7597406E"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68FC049" w14:textId="77777777" w:rsidR="00B37C2D" w:rsidRPr="000809B0" w:rsidRDefault="00B37C2D" w:rsidP="00B37C2D">
      <w:pPr>
        <w:pStyle w:val="NormalBold"/>
      </w:pPr>
      <w:r w:rsidRPr="000809B0">
        <w:rPr>
          <w:rStyle w:val="HideTWBExt"/>
          <w:b w:val="0"/>
        </w:rPr>
        <w:t>&lt;Article&gt;</w:t>
      </w:r>
      <w:r w:rsidRPr="000809B0">
        <w:t>I lisa − punkt 4 − lõik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116CB94" w14:textId="77777777" w:rsidTr="00163FB0">
        <w:trPr>
          <w:trHeight w:hRule="exact" w:val="240"/>
          <w:jc w:val="center"/>
        </w:trPr>
        <w:tc>
          <w:tcPr>
            <w:tcW w:w="9752" w:type="dxa"/>
            <w:gridSpan w:val="2"/>
            <w:tcBorders>
              <w:top w:val="nil"/>
              <w:left w:val="nil"/>
              <w:bottom w:val="nil"/>
              <w:right w:val="nil"/>
            </w:tcBorders>
          </w:tcPr>
          <w:p w14:paraId="13D081F8" w14:textId="77777777" w:rsidR="00B37C2D" w:rsidRPr="000809B0" w:rsidRDefault="00B37C2D" w:rsidP="00163FB0"/>
        </w:tc>
      </w:tr>
      <w:tr w:rsidR="00FF4B85" w:rsidRPr="000809B0" w14:paraId="68620E7A" w14:textId="77777777" w:rsidTr="00163FB0">
        <w:trPr>
          <w:trHeight w:val="240"/>
          <w:jc w:val="center"/>
        </w:trPr>
        <w:tc>
          <w:tcPr>
            <w:tcW w:w="4876" w:type="dxa"/>
            <w:tcBorders>
              <w:top w:val="nil"/>
              <w:left w:val="nil"/>
              <w:bottom w:val="nil"/>
              <w:right w:val="nil"/>
            </w:tcBorders>
          </w:tcPr>
          <w:p w14:paraId="228CC75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DC8B8B1" w14:textId="77777777" w:rsidR="00B37C2D" w:rsidRPr="000809B0" w:rsidRDefault="00B37C2D" w:rsidP="00163FB0">
            <w:pPr>
              <w:pStyle w:val="AmColumnHeading"/>
            </w:pPr>
            <w:r w:rsidRPr="000809B0">
              <w:t>Muudatusettepanek</w:t>
            </w:r>
          </w:p>
        </w:tc>
      </w:tr>
      <w:tr w:rsidR="00FF4B85" w:rsidRPr="000809B0" w14:paraId="67E24390" w14:textId="77777777" w:rsidTr="00163FB0">
        <w:trPr>
          <w:jc w:val="center"/>
        </w:trPr>
        <w:tc>
          <w:tcPr>
            <w:tcW w:w="4876" w:type="dxa"/>
            <w:tcBorders>
              <w:top w:val="nil"/>
              <w:left w:val="nil"/>
              <w:bottom w:val="nil"/>
              <w:right w:val="nil"/>
            </w:tcBorders>
          </w:tcPr>
          <w:p w14:paraId="14D256A8" w14:textId="77777777" w:rsidR="00B37C2D" w:rsidRPr="000809B0" w:rsidRDefault="00B37C2D" w:rsidP="00163FB0">
            <w:pPr>
              <w:pStyle w:val="Normal6a"/>
            </w:pPr>
            <w:proofErr w:type="spellStart"/>
            <w:r w:rsidRPr="000809B0">
              <w:t>ESSUsid</w:t>
            </w:r>
            <w:proofErr w:type="spellEnd"/>
            <w:r w:rsidRPr="000809B0">
              <w:t xml:space="preserve"> käsitlevate õigusnormidega ei tohiks piirata </w:t>
            </w:r>
            <w:r w:rsidRPr="000809B0">
              <w:rPr>
                <w:b/>
                <w:bCs/>
                <w:i/>
                <w:iCs/>
              </w:rPr>
              <w:t>individuaalset ja kollektiivset</w:t>
            </w:r>
            <w:r w:rsidRPr="000809B0">
              <w:t xml:space="preserve"> tööõigust </w:t>
            </w:r>
            <w:r w:rsidRPr="000809B0">
              <w:rPr>
                <w:b/>
                <w:bCs/>
                <w:i/>
                <w:iCs/>
              </w:rPr>
              <w:t>ega</w:t>
            </w:r>
            <w:r w:rsidRPr="000809B0">
              <w:t xml:space="preserve"> töötajate kaasotsustamise eeskirju.</w:t>
            </w:r>
          </w:p>
        </w:tc>
        <w:tc>
          <w:tcPr>
            <w:tcW w:w="4876" w:type="dxa"/>
            <w:tcBorders>
              <w:top w:val="nil"/>
              <w:left w:val="nil"/>
              <w:bottom w:val="nil"/>
              <w:right w:val="nil"/>
            </w:tcBorders>
          </w:tcPr>
          <w:p w14:paraId="645339EE" w14:textId="77777777" w:rsidR="00B37C2D" w:rsidRPr="000809B0" w:rsidRDefault="00B37C2D" w:rsidP="00163FB0">
            <w:pPr>
              <w:pStyle w:val="Normal6a"/>
            </w:pPr>
            <w:proofErr w:type="spellStart"/>
            <w:r w:rsidRPr="000809B0">
              <w:t>ESSUsid</w:t>
            </w:r>
            <w:proofErr w:type="spellEnd"/>
            <w:r w:rsidRPr="000809B0">
              <w:t xml:space="preserve"> käsitlevate õigusnormidega ei tohiks piirata </w:t>
            </w:r>
            <w:r w:rsidRPr="000809B0">
              <w:rPr>
                <w:b/>
                <w:bCs/>
                <w:i/>
                <w:iCs/>
              </w:rPr>
              <w:t>liidu</w:t>
            </w:r>
            <w:r w:rsidRPr="000809B0">
              <w:t xml:space="preserve"> </w:t>
            </w:r>
            <w:r w:rsidRPr="000809B0">
              <w:rPr>
                <w:b/>
                <w:bCs/>
                <w:i/>
                <w:iCs/>
              </w:rPr>
              <w:t>ega</w:t>
            </w:r>
            <w:r w:rsidRPr="000809B0">
              <w:t xml:space="preserve"> </w:t>
            </w:r>
            <w:r w:rsidRPr="000809B0">
              <w:rPr>
                <w:b/>
                <w:bCs/>
                <w:i/>
                <w:iCs/>
              </w:rPr>
              <w:t>riiklikku</w:t>
            </w:r>
            <w:r w:rsidRPr="000809B0">
              <w:t xml:space="preserve"> tööõigust</w:t>
            </w:r>
            <w:r w:rsidRPr="000809B0">
              <w:rPr>
                <w:b/>
                <w:bCs/>
                <w:i/>
                <w:iCs/>
              </w:rPr>
              <w:t>, sealhulgas</w:t>
            </w:r>
            <w:r w:rsidRPr="000809B0">
              <w:t xml:space="preserve"> töötajate kaasotsustamise eeskirju.</w:t>
            </w:r>
          </w:p>
        </w:tc>
      </w:tr>
    </w:tbl>
    <w:p w14:paraId="6E46DEED"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FE30E5A" w14:textId="77777777" w:rsidR="00B37C2D" w:rsidRPr="000809B0" w:rsidRDefault="00B37C2D" w:rsidP="00B37C2D">
      <w:r w:rsidRPr="000809B0">
        <w:rPr>
          <w:rStyle w:val="HideTWBExt"/>
        </w:rPr>
        <w:t>&lt;/Amend&gt;</w:t>
      </w:r>
    </w:p>
    <w:p w14:paraId="59DD67EA"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261</w:t>
      </w:r>
      <w:r w:rsidRPr="000809B0">
        <w:rPr>
          <w:rStyle w:val="HideTWBExt"/>
          <w:b w:val="0"/>
        </w:rPr>
        <w:t>&lt;/NumAm&gt;</w:t>
      </w:r>
    </w:p>
    <w:p w14:paraId="1DE85F11"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7693C798" w14:textId="77777777" w:rsidR="00B37C2D" w:rsidRPr="000809B0" w:rsidRDefault="00B37C2D" w:rsidP="00B37C2D">
      <w:pPr>
        <w:pStyle w:val="NormalBold"/>
      </w:pPr>
      <w:r w:rsidRPr="000809B0">
        <w:rPr>
          <w:rStyle w:val="HideTWBExt"/>
          <w:b w:val="0"/>
        </w:rPr>
        <w:t>&lt;/RepeatBlock-By&gt;</w:t>
      </w:r>
    </w:p>
    <w:p w14:paraId="1E5D09CF"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24DF9C7" w14:textId="77777777" w:rsidR="00B37C2D" w:rsidRPr="000809B0" w:rsidRDefault="00B37C2D" w:rsidP="00B37C2D">
      <w:pPr>
        <w:pStyle w:val="NormalBold"/>
      </w:pPr>
      <w:r w:rsidRPr="000809B0">
        <w:rPr>
          <w:rStyle w:val="HideTWBExt"/>
          <w:b w:val="0"/>
        </w:rPr>
        <w:t>&lt;Article&gt;</w:t>
      </w:r>
      <w:r w:rsidRPr="000809B0">
        <w:t>I lisa − punkt 4 −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81EF08A" w14:textId="77777777" w:rsidTr="00163FB0">
        <w:trPr>
          <w:trHeight w:hRule="exact" w:val="240"/>
          <w:jc w:val="center"/>
        </w:trPr>
        <w:tc>
          <w:tcPr>
            <w:tcW w:w="9752" w:type="dxa"/>
            <w:gridSpan w:val="2"/>
            <w:tcBorders>
              <w:top w:val="nil"/>
              <w:left w:val="nil"/>
              <w:bottom w:val="nil"/>
              <w:right w:val="nil"/>
            </w:tcBorders>
          </w:tcPr>
          <w:p w14:paraId="34742E3F" w14:textId="77777777" w:rsidR="00B37C2D" w:rsidRPr="000809B0" w:rsidRDefault="00B37C2D" w:rsidP="00163FB0"/>
        </w:tc>
      </w:tr>
      <w:tr w:rsidR="00FF4B85" w:rsidRPr="000809B0" w14:paraId="2043E370" w14:textId="77777777" w:rsidTr="00163FB0">
        <w:trPr>
          <w:trHeight w:val="240"/>
          <w:jc w:val="center"/>
        </w:trPr>
        <w:tc>
          <w:tcPr>
            <w:tcW w:w="4876" w:type="dxa"/>
            <w:tcBorders>
              <w:top w:val="nil"/>
              <w:left w:val="nil"/>
              <w:bottom w:val="nil"/>
              <w:right w:val="nil"/>
            </w:tcBorders>
          </w:tcPr>
          <w:p w14:paraId="05FECD2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B121888" w14:textId="77777777" w:rsidR="00B37C2D" w:rsidRPr="000809B0" w:rsidRDefault="00B37C2D" w:rsidP="00163FB0">
            <w:pPr>
              <w:pStyle w:val="AmColumnHeading"/>
            </w:pPr>
            <w:r w:rsidRPr="000809B0">
              <w:t>Muudatusettepanek</w:t>
            </w:r>
          </w:p>
        </w:tc>
      </w:tr>
      <w:tr w:rsidR="00FF4B85" w:rsidRPr="000809B0" w14:paraId="4691190C" w14:textId="77777777" w:rsidTr="00163FB0">
        <w:trPr>
          <w:jc w:val="center"/>
        </w:trPr>
        <w:tc>
          <w:tcPr>
            <w:tcW w:w="4876" w:type="dxa"/>
            <w:tcBorders>
              <w:top w:val="nil"/>
              <w:left w:val="nil"/>
              <w:bottom w:val="nil"/>
              <w:right w:val="nil"/>
            </w:tcBorders>
          </w:tcPr>
          <w:p w14:paraId="677904D8" w14:textId="77777777" w:rsidR="00B37C2D" w:rsidRPr="000809B0" w:rsidRDefault="00B37C2D" w:rsidP="00163FB0">
            <w:pPr>
              <w:pStyle w:val="Normal6a"/>
            </w:pPr>
            <w:r w:rsidRPr="000809B0">
              <w:rPr>
                <w:b/>
                <w:i/>
              </w:rPr>
              <w:t>Individuaalsete töölepingute suhtes kohaldatav õigus tuleks kindlaks määrata üksnes määruse (EÜ) nr 593/2008 artikli 8 alusel.</w:t>
            </w:r>
          </w:p>
        </w:tc>
        <w:tc>
          <w:tcPr>
            <w:tcW w:w="4876" w:type="dxa"/>
            <w:tcBorders>
              <w:top w:val="nil"/>
              <w:left w:val="nil"/>
              <w:bottom w:val="nil"/>
              <w:right w:val="nil"/>
            </w:tcBorders>
          </w:tcPr>
          <w:p w14:paraId="28BBC569" w14:textId="77777777" w:rsidR="00B37C2D" w:rsidRPr="000809B0" w:rsidRDefault="00B37C2D" w:rsidP="00163FB0">
            <w:pPr>
              <w:pStyle w:val="Normal6a"/>
            </w:pPr>
            <w:r w:rsidRPr="000809B0">
              <w:rPr>
                <w:b/>
                <w:i/>
              </w:rPr>
              <w:t>välja jäetud</w:t>
            </w:r>
          </w:p>
        </w:tc>
      </w:tr>
    </w:tbl>
    <w:p w14:paraId="477ABB4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A6F4512" w14:textId="77777777" w:rsidR="00B37C2D" w:rsidRPr="000809B0" w:rsidRDefault="00B37C2D" w:rsidP="00B37C2D">
      <w:r w:rsidRPr="000809B0">
        <w:rPr>
          <w:rStyle w:val="HideTWBExt"/>
        </w:rPr>
        <w:t>&lt;/Amend&gt;</w:t>
      </w:r>
    </w:p>
    <w:p w14:paraId="680A072D"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262</w:t>
      </w:r>
      <w:r w:rsidRPr="000809B0">
        <w:rPr>
          <w:rStyle w:val="HideTWBExt"/>
          <w:b w:val="0"/>
        </w:rPr>
        <w:t>&lt;/NumAm&gt;</w:t>
      </w:r>
    </w:p>
    <w:p w14:paraId="63C2256F"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2A22F63B" w14:textId="77777777" w:rsidR="00B37C2D" w:rsidRPr="000809B0" w:rsidRDefault="00B37C2D" w:rsidP="00B37C2D">
      <w:pPr>
        <w:pStyle w:val="NormalBold"/>
      </w:pPr>
      <w:r w:rsidRPr="000809B0">
        <w:rPr>
          <w:rStyle w:val="HideTWBExt"/>
          <w:b w:val="0"/>
        </w:rPr>
        <w:t>&lt;/RepeatBlock-By&gt;</w:t>
      </w:r>
    </w:p>
    <w:p w14:paraId="1A4D064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7F6D1A0" w14:textId="77777777" w:rsidR="00B37C2D" w:rsidRPr="000809B0" w:rsidRDefault="00B37C2D" w:rsidP="00B37C2D">
      <w:pPr>
        <w:pStyle w:val="NormalBold"/>
      </w:pPr>
      <w:r w:rsidRPr="000809B0">
        <w:rPr>
          <w:rStyle w:val="HideTWBExt"/>
          <w:b w:val="0"/>
        </w:rPr>
        <w:t>&lt;Article&gt;</w:t>
      </w:r>
      <w:r w:rsidRPr="000809B0">
        <w:t>I lisa − punkt 4 −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0899FA2" w14:textId="77777777" w:rsidTr="00163FB0">
        <w:trPr>
          <w:trHeight w:hRule="exact" w:val="240"/>
          <w:jc w:val="center"/>
        </w:trPr>
        <w:tc>
          <w:tcPr>
            <w:tcW w:w="9752" w:type="dxa"/>
            <w:gridSpan w:val="2"/>
            <w:tcBorders>
              <w:top w:val="nil"/>
              <w:left w:val="nil"/>
              <w:bottom w:val="nil"/>
              <w:right w:val="nil"/>
            </w:tcBorders>
          </w:tcPr>
          <w:p w14:paraId="72D495F4" w14:textId="77777777" w:rsidR="00B37C2D" w:rsidRPr="000809B0" w:rsidRDefault="00B37C2D" w:rsidP="00163FB0"/>
        </w:tc>
      </w:tr>
      <w:tr w:rsidR="00FF4B85" w:rsidRPr="000809B0" w14:paraId="5F66538C" w14:textId="77777777" w:rsidTr="00163FB0">
        <w:trPr>
          <w:trHeight w:val="240"/>
          <w:jc w:val="center"/>
        </w:trPr>
        <w:tc>
          <w:tcPr>
            <w:tcW w:w="4876" w:type="dxa"/>
            <w:tcBorders>
              <w:top w:val="nil"/>
              <w:left w:val="nil"/>
              <w:bottom w:val="nil"/>
              <w:right w:val="nil"/>
            </w:tcBorders>
          </w:tcPr>
          <w:p w14:paraId="1ABDFC9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58F240A" w14:textId="77777777" w:rsidR="00B37C2D" w:rsidRPr="000809B0" w:rsidRDefault="00B37C2D" w:rsidP="00163FB0">
            <w:pPr>
              <w:pStyle w:val="AmColumnHeading"/>
            </w:pPr>
            <w:r w:rsidRPr="000809B0">
              <w:t>Muudatusettepanek</w:t>
            </w:r>
          </w:p>
        </w:tc>
      </w:tr>
      <w:tr w:rsidR="00FF4B85" w:rsidRPr="000809B0" w14:paraId="2A4A80E2" w14:textId="77777777" w:rsidTr="00163FB0">
        <w:trPr>
          <w:jc w:val="center"/>
        </w:trPr>
        <w:tc>
          <w:tcPr>
            <w:tcW w:w="4876" w:type="dxa"/>
            <w:tcBorders>
              <w:top w:val="nil"/>
              <w:left w:val="nil"/>
              <w:bottom w:val="nil"/>
              <w:right w:val="nil"/>
            </w:tcBorders>
          </w:tcPr>
          <w:p w14:paraId="739FF95F" w14:textId="77777777" w:rsidR="00B37C2D" w:rsidRPr="000809B0" w:rsidRDefault="00B37C2D" w:rsidP="00163FB0">
            <w:pPr>
              <w:pStyle w:val="Normal6a"/>
            </w:pPr>
            <w:r w:rsidRPr="000809B0">
              <w:rPr>
                <w:b/>
                <w:i/>
              </w:rPr>
              <w:t>Individuaalsete töölepingute suhtes kohaldatav õigus tuleks kindlaks määrata üksnes määruse (EÜ) nr 593/2008 artikli 8 alusel.</w:t>
            </w:r>
          </w:p>
        </w:tc>
        <w:tc>
          <w:tcPr>
            <w:tcW w:w="4876" w:type="dxa"/>
            <w:tcBorders>
              <w:top w:val="nil"/>
              <w:left w:val="nil"/>
              <w:bottom w:val="nil"/>
              <w:right w:val="nil"/>
            </w:tcBorders>
          </w:tcPr>
          <w:p w14:paraId="5B2EB7B5" w14:textId="77777777" w:rsidR="00B37C2D" w:rsidRPr="000809B0" w:rsidRDefault="00B37C2D" w:rsidP="00163FB0">
            <w:pPr>
              <w:pStyle w:val="Normal6a"/>
            </w:pPr>
            <w:r w:rsidRPr="000809B0">
              <w:rPr>
                <w:b/>
                <w:i/>
              </w:rPr>
              <w:t>välja jäetud</w:t>
            </w:r>
          </w:p>
        </w:tc>
      </w:tr>
    </w:tbl>
    <w:p w14:paraId="073F27A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CE2264A" w14:textId="77777777" w:rsidR="00B37C2D" w:rsidRPr="000809B0" w:rsidRDefault="00B37C2D" w:rsidP="00B37C2D">
      <w:r w:rsidRPr="000809B0">
        <w:rPr>
          <w:rStyle w:val="HideTWBExt"/>
        </w:rPr>
        <w:t>&lt;/Amend&gt;</w:t>
      </w:r>
    </w:p>
    <w:p w14:paraId="79BA1D69"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263</w:t>
      </w:r>
      <w:r w:rsidRPr="000809B0">
        <w:rPr>
          <w:rStyle w:val="HideTWBExt"/>
          <w:b w:val="0"/>
        </w:rPr>
        <w:t>&lt;/NumAm&gt;</w:t>
      </w:r>
    </w:p>
    <w:p w14:paraId="74073815"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53FF700B" w14:textId="77777777" w:rsidR="00B37C2D" w:rsidRPr="000809B0" w:rsidRDefault="00B37C2D" w:rsidP="00B37C2D">
      <w:pPr>
        <w:pStyle w:val="NormalBold"/>
      </w:pPr>
      <w:r w:rsidRPr="000809B0">
        <w:rPr>
          <w:rStyle w:val="HideTWBExt"/>
          <w:b w:val="0"/>
        </w:rPr>
        <w:t>&lt;/RepeatBlock-By&gt;</w:t>
      </w:r>
    </w:p>
    <w:p w14:paraId="097A3DE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1A65E1A" w14:textId="77777777" w:rsidR="00B37C2D" w:rsidRPr="000809B0" w:rsidRDefault="00B37C2D" w:rsidP="00B37C2D">
      <w:pPr>
        <w:pStyle w:val="NormalBold"/>
      </w:pPr>
      <w:r w:rsidRPr="000809B0">
        <w:rPr>
          <w:rStyle w:val="HideTWBExt"/>
          <w:b w:val="0"/>
        </w:rPr>
        <w:t>&lt;Article&gt;</w:t>
      </w:r>
      <w:r w:rsidRPr="000809B0">
        <w:t>I lisa − punkt 4 −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C5C40E6" w14:textId="77777777" w:rsidTr="00163FB0">
        <w:trPr>
          <w:trHeight w:hRule="exact" w:val="240"/>
          <w:jc w:val="center"/>
        </w:trPr>
        <w:tc>
          <w:tcPr>
            <w:tcW w:w="9752" w:type="dxa"/>
            <w:gridSpan w:val="2"/>
            <w:tcBorders>
              <w:top w:val="nil"/>
              <w:left w:val="nil"/>
              <w:bottom w:val="nil"/>
              <w:right w:val="nil"/>
            </w:tcBorders>
          </w:tcPr>
          <w:p w14:paraId="5674DD57" w14:textId="77777777" w:rsidR="00B37C2D" w:rsidRPr="000809B0" w:rsidRDefault="00B37C2D" w:rsidP="00163FB0"/>
        </w:tc>
      </w:tr>
      <w:tr w:rsidR="00FF4B85" w:rsidRPr="000809B0" w14:paraId="250AB12F" w14:textId="77777777" w:rsidTr="00163FB0">
        <w:trPr>
          <w:trHeight w:val="240"/>
          <w:jc w:val="center"/>
        </w:trPr>
        <w:tc>
          <w:tcPr>
            <w:tcW w:w="4876" w:type="dxa"/>
            <w:tcBorders>
              <w:top w:val="nil"/>
              <w:left w:val="nil"/>
              <w:bottom w:val="nil"/>
              <w:right w:val="nil"/>
            </w:tcBorders>
          </w:tcPr>
          <w:p w14:paraId="5A329FC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3288888" w14:textId="77777777" w:rsidR="00B37C2D" w:rsidRPr="000809B0" w:rsidRDefault="00B37C2D" w:rsidP="00163FB0">
            <w:pPr>
              <w:pStyle w:val="AmColumnHeading"/>
            </w:pPr>
            <w:r w:rsidRPr="000809B0">
              <w:t>Muudatusettepanek</w:t>
            </w:r>
          </w:p>
        </w:tc>
      </w:tr>
      <w:tr w:rsidR="00FF4B85" w:rsidRPr="000809B0" w14:paraId="454AE98C" w14:textId="77777777" w:rsidTr="00163FB0">
        <w:trPr>
          <w:jc w:val="center"/>
        </w:trPr>
        <w:tc>
          <w:tcPr>
            <w:tcW w:w="4876" w:type="dxa"/>
            <w:tcBorders>
              <w:top w:val="nil"/>
              <w:left w:val="nil"/>
              <w:bottom w:val="nil"/>
              <w:right w:val="nil"/>
            </w:tcBorders>
          </w:tcPr>
          <w:p w14:paraId="263C2181" w14:textId="77777777" w:rsidR="00B37C2D" w:rsidRPr="000809B0" w:rsidRDefault="00B37C2D" w:rsidP="00163FB0">
            <w:pPr>
              <w:pStyle w:val="Normal6a"/>
            </w:pPr>
            <w:r w:rsidRPr="000809B0">
              <w:t xml:space="preserve">Individuaalsete töölepingute suhtes kohaldatav õigus </w:t>
            </w:r>
            <w:r w:rsidRPr="000809B0">
              <w:rPr>
                <w:b/>
                <w:bCs/>
                <w:i/>
                <w:iCs/>
              </w:rPr>
              <w:t>tuleks</w:t>
            </w:r>
            <w:r w:rsidRPr="000809B0">
              <w:t xml:space="preserve"> kindlaks </w:t>
            </w:r>
            <w:r w:rsidRPr="000809B0">
              <w:rPr>
                <w:b/>
                <w:bCs/>
                <w:i/>
                <w:iCs/>
              </w:rPr>
              <w:t>määrata</w:t>
            </w:r>
            <w:r w:rsidRPr="000809B0">
              <w:t xml:space="preserve"> üksnes määruse (EÜ) nr 593/2008 artikli 8 alusel.</w:t>
            </w:r>
          </w:p>
        </w:tc>
        <w:tc>
          <w:tcPr>
            <w:tcW w:w="4876" w:type="dxa"/>
            <w:tcBorders>
              <w:top w:val="nil"/>
              <w:left w:val="nil"/>
              <w:bottom w:val="nil"/>
              <w:right w:val="nil"/>
            </w:tcBorders>
          </w:tcPr>
          <w:p w14:paraId="6BDE2C00" w14:textId="77777777" w:rsidR="00B37C2D" w:rsidRPr="000809B0" w:rsidRDefault="00B37C2D" w:rsidP="00163FB0">
            <w:pPr>
              <w:pStyle w:val="Normal6a"/>
            </w:pPr>
            <w:r w:rsidRPr="000809B0">
              <w:t xml:space="preserve">Individuaalsete töölepingute suhtes kohaldatav õigus </w:t>
            </w:r>
            <w:r w:rsidRPr="000809B0">
              <w:rPr>
                <w:b/>
                <w:bCs/>
                <w:i/>
                <w:iCs/>
              </w:rPr>
              <w:t>määratakse</w:t>
            </w:r>
            <w:r w:rsidRPr="000809B0">
              <w:t xml:space="preserve"> kindlaks üksnes määruse (EÜ) nr 593/2008 artikli 8 alusel.</w:t>
            </w:r>
          </w:p>
        </w:tc>
      </w:tr>
    </w:tbl>
    <w:p w14:paraId="65EE68EA"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63BB6AC" w14:textId="77777777" w:rsidR="00B37C2D" w:rsidRPr="000809B0" w:rsidRDefault="00B37C2D" w:rsidP="00B37C2D">
      <w:r w:rsidRPr="000809B0">
        <w:rPr>
          <w:rStyle w:val="HideTWBExt"/>
        </w:rPr>
        <w:t>&lt;/Amend&gt;</w:t>
      </w:r>
    </w:p>
    <w:p w14:paraId="31B643C9"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264</w:t>
      </w:r>
      <w:r w:rsidRPr="000809B0">
        <w:rPr>
          <w:rStyle w:val="HideTWBExt"/>
          <w:b w:val="0"/>
        </w:rPr>
        <w:t>&lt;/NumAm&gt;</w:t>
      </w:r>
    </w:p>
    <w:p w14:paraId="3853333D"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6AE16DFE" w14:textId="77777777" w:rsidR="00B37C2D" w:rsidRPr="000809B0" w:rsidRDefault="00B37C2D" w:rsidP="00B37C2D">
      <w:pPr>
        <w:pStyle w:val="NormalBold"/>
      </w:pPr>
      <w:r w:rsidRPr="000809B0">
        <w:rPr>
          <w:rStyle w:val="HideTWBExt"/>
          <w:b w:val="0"/>
        </w:rPr>
        <w:t>&lt;/RepeatBlock-By&gt;</w:t>
      </w:r>
    </w:p>
    <w:p w14:paraId="6545AA5F"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CA5FD84" w14:textId="77777777" w:rsidR="00B37C2D" w:rsidRPr="000809B0" w:rsidRDefault="00B37C2D" w:rsidP="00B37C2D">
      <w:pPr>
        <w:pStyle w:val="NormalBold"/>
      </w:pPr>
      <w:r w:rsidRPr="000809B0">
        <w:rPr>
          <w:rStyle w:val="HideTWBExt"/>
          <w:b w:val="0"/>
        </w:rPr>
        <w:t>&lt;Article&gt;</w:t>
      </w:r>
      <w:r w:rsidRPr="000809B0">
        <w:t>I lisa − punkt 4 − lõik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A59074F" w14:textId="77777777" w:rsidTr="00163FB0">
        <w:trPr>
          <w:trHeight w:hRule="exact" w:val="240"/>
          <w:jc w:val="center"/>
        </w:trPr>
        <w:tc>
          <w:tcPr>
            <w:tcW w:w="9752" w:type="dxa"/>
            <w:gridSpan w:val="2"/>
            <w:tcBorders>
              <w:top w:val="nil"/>
              <w:left w:val="nil"/>
              <w:bottom w:val="nil"/>
              <w:right w:val="nil"/>
            </w:tcBorders>
          </w:tcPr>
          <w:p w14:paraId="46FB8639" w14:textId="77777777" w:rsidR="00B37C2D" w:rsidRPr="000809B0" w:rsidRDefault="00B37C2D" w:rsidP="00163FB0"/>
        </w:tc>
      </w:tr>
      <w:tr w:rsidR="00FF4B85" w:rsidRPr="000809B0" w14:paraId="7B14F9EB" w14:textId="77777777" w:rsidTr="00163FB0">
        <w:trPr>
          <w:trHeight w:val="240"/>
          <w:jc w:val="center"/>
        </w:trPr>
        <w:tc>
          <w:tcPr>
            <w:tcW w:w="4876" w:type="dxa"/>
            <w:tcBorders>
              <w:top w:val="nil"/>
              <w:left w:val="nil"/>
              <w:bottom w:val="nil"/>
              <w:right w:val="nil"/>
            </w:tcBorders>
          </w:tcPr>
          <w:p w14:paraId="047A29E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DA76D32" w14:textId="77777777" w:rsidR="00B37C2D" w:rsidRPr="000809B0" w:rsidRDefault="00B37C2D" w:rsidP="00163FB0">
            <w:pPr>
              <w:pStyle w:val="AmColumnHeading"/>
            </w:pPr>
            <w:r w:rsidRPr="000809B0">
              <w:t>Muudatusettepanek</w:t>
            </w:r>
          </w:p>
        </w:tc>
      </w:tr>
      <w:tr w:rsidR="00FF4B85" w:rsidRPr="000809B0" w14:paraId="522DE0B2" w14:textId="77777777" w:rsidTr="00163FB0">
        <w:trPr>
          <w:jc w:val="center"/>
        </w:trPr>
        <w:tc>
          <w:tcPr>
            <w:tcW w:w="4876" w:type="dxa"/>
            <w:tcBorders>
              <w:top w:val="nil"/>
              <w:left w:val="nil"/>
              <w:bottom w:val="nil"/>
              <w:right w:val="nil"/>
            </w:tcBorders>
          </w:tcPr>
          <w:p w14:paraId="6EC495A5" w14:textId="77777777" w:rsidR="00B37C2D" w:rsidRPr="000809B0" w:rsidRDefault="00B37C2D" w:rsidP="00163FB0">
            <w:pPr>
              <w:pStyle w:val="Normal6a"/>
            </w:pPr>
            <w:r w:rsidRPr="000809B0">
              <w:rPr>
                <w:b/>
                <w:i/>
              </w:rPr>
              <w:t xml:space="preserve">Töötajate kaasotsustamisega seotud küsimuste puhul tuleks kohaldatav õigus kindlaks määrata äriühingu tegeliku asukoha alusel, milleks on äriühingu </w:t>
            </w:r>
            <w:proofErr w:type="spellStart"/>
            <w:r w:rsidRPr="000809B0">
              <w:rPr>
                <w:b/>
                <w:i/>
              </w:rPr>
              <w:t>keskjuhatuse</w:t>
            </w:r>
            <w:proofErr w:type="spellEnd"/>
            <w:r w:rsidRPr="000809B0">
              <w:rPr>
                <w:b/>
                <w:i/>
              </w:rPr>
              <w:t xml:space="preserve"> asukoht.</w:t>
            </w:r>
          </w:p>
        </w:tc>
        <w:tc>
          <w:tcPr>
            <w:tcW w:w="4876" w:type="dxa"/>
            <w:tcBorders>
              <w:top w:val="nil"/>
              <w:left w:val="nil"/>
              <w:bottom w:val="nil"/>
              <w:right w:val="nil"/>
            </w:tcBorders>
          </w:tcPr>
          <w:p w14:paraId="06ADBCBA" w14:textId="77777777" w:rsidR="00B37C2D" w:rsidRPr="000809B0" w:rsidRDefault="00B37C2D" w:rsidP="00163FB0">
            <w:pPr>
              <w:pStyle w:val="Normal6a"/>
            </w:pPr>
            <w:r w:rsidRPr="000809B0">
              <w:rPr>
                <w:b/>
                <w:i/>
              </w:rPr>
              <w:t>välja jäetud</w:t>
            </w:r>
          </w:p>
        </w:tc>
      </w:tr>
    </w:tbl>
    <w:p w14:paraId="4511DE3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985A2E4" w14:textId="77777777" w:rsidR="00B37C2D" w:rsidRPr="000809B0" w:rsidRDefault="00B37C2D" w:rsidP="00B37C2D">
      <w:r w:rsidRPr="000809B0">
        <w:rPr>
          <w:rStyle w:val="HideTWBExt"/>
        </w:rPr>
        <w:t>&lt;/Amend&gt;</w:t>
      </w:r>
    </w:p>
    <w:p w14:paraId="2124ECF8"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265</w:t>
      </w:r>
      <w:r w:rsidRPr="000809B0">
        <w:rPr>
          <w:rStyle w:val="HideTWBExt"/>
          <w:b w:val="0"/>
        </w:rPr>
        <w:t>&lt;/NumAm&gt;</w:t>
      </w:r>
    </w:p>
    <w:p w14:paraId="20A3B8AB"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43F0320A" w14:textId="77777777" w:rsidR="00B37C2D" w:rsidRPr="000809B0" w:rsidRDefault="00B37C2D" w:rsidP="00B37C2D">
      <w:pPr>
        <w:pStyle w:val="NormalBold"/>
      </w:pPr>
      <w:r w:rsidRPr="000809B0">
        <w:rPr>
          <w:rStyle w:val="HideTWBExt"/>
          <w:b w:val="0"/>
        </w:rPr>
        <w:t>&lt;/RepeatBlock-By&gt;</w:t>
      </w:r>
    </w:p>
    <w:p w14:paraId="70BC9321"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D654F9A" w14:textId="77777777" w:rsidR="00B37C2D" w:rsidRPr="000809B0" w:rsidRDefault="00B37C2D" w:rsidP="00B37C2D">
      <w:pPr>
        <w:pStyle w:val="NormalBold"/>
      </w:pPr>
      <w:r w:rsidRPr="000809B0">
        <w:rPr>
          <w:rStyle w:val="HideTWBExt"/>
          <w:b w:val="0"/>
        </w:rPr>
        <w:t>&lt;Article&gt;</w:t>
      </w:r>
      <w:r w:rsidRPr="000809B0">
        <w:t>I lisa − punkt 4 − lõik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A9DAF37" w14:textId="77777777" w:rsidTr="00163FB0">
        <w:trPr>
          <w:trHeight w:hRule="exact" w:val="240"/>
          <w:jc w:val="center"/>
        </w:trPr>
        <w:tc>
          <w:tcPr>
            <w:tcW w:w="9752" w:type="dxa"/>
            <w:gridSpan w:val="2"/>
            <w:tcBorders>
              <w:top w:val="nil"/>
              <w:left w:val="nil"/>
              <w:bottom w:val="nil"/>
              <w:right w:val="nil"/>
            </w:tcBorders>
          </w:tcPr>
          <w:p w14:paraId="02AB8F1B" w14:textId="77777777" w:rsidR="00B37C2D" w:rsidRPr="000809B0" w:rsidRDefault="00B37C2D" w:rsidP="00163FB0"/>
        </w:tc>
      </w:tr>
      <w:tr w:rsidR="00FF4B85" w:rsidRPr="000809B0" w14:paraId="18EF0300" w14:textId="77777777" w:rsidTr="00163FB0">
        <w:trPr>
          <w:trHeight w:val="240"/>
          <w:jc w:val="center"/>
        </w:trPr>
        <w:tc>
          <w:tcPr>
            <w:tcW w:w="4876" w:type="dxa"/>
            <w:tcBorders>
              <w:top w:val="nil"/>
              <w:left w:val="nil"/>
              <w:bottom w:val="nil"/>
              <w:right w:val="nil"/>
            </w:tcBorders>
          </w:tcPr>
          <w:p w14:paraId="5E57917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0758EAA" w14:textId="77777777" w:rsidR="00B37C2D" w:rsidRPr="000809B0" w:rsidRDefault="00B37C2D" w:rsidP="00163FB0">
            <w:pPr>
              <w:pStyle w:val="AmColumnHeading"/>
            </w:pPr>
            <w:r w:rsidRPr="000809B0">
              <w:t>Muudatusettepanek</w:t>
            </w:r>
          </w:p>
        </w:tc>
      </w:tr>
      <w:tr w:rsidR="00FF4B85" w:rsidRPr="000809B0" w14:paraId="0C808854" w14:textId="77777777" w:rsidTr="00163FB0">
        <w:trPr>
          <w:jc w:val="center"/>
        </w:trPr>
        <w:tc>
          <w:tcPr>
            <w:tcW w:w="4876" w:type="dxa"/>
            <w:tcBorders>
              <w:top w:val="nil"/>
              <w:left w:val="nil"/>
              <w:bottom w:val="nil"/>
              <w:right w:val="nil"/>
            </w:tcBorders>
          </w:tcPr>
          <w:p w14:paraId="2452D86A" w14:textId="77777777" w:rsidR="00B37C2D" w:rsidRPr="000809B0" w:rsidRDefault="00B37C2D" w:rsidP="00163FB0">
            <w:pPr>
              <w:pStyle w:val="Normal6a"/>
            </w:pPr>
            <w:r w:rsidRPr="000809B0">
              <w:rPr>
                <w:b/>
                <w:i/>
              </w:rPr>
              <w:t xml:space="preserve">Töötajate kaasotsustamisega seotud küsimuste puhul tuleks kohaldatav õigus kindlaks määrata äriühingu tegeliku asukoha alusel, milleks on äriühingu </w:t>
            </w:r>
            <w:proofErr w:type="spellStart"/>
            <w:r w:rsidRPr="000809B0">
              <w:rPr>
                <w:b/>
                <w:i/>
              </w:rPr>
              <w:t>keskjuhatuse</w:t>
            </w:r>
            <w:proofErr w:type="spellEnd"/>
            <w:r w:rsidRPr="000809B0">
              <w:rPr>
                <w:b/>
                <w:i/>
              </w:rPr>
              <w:t xml:space="preserve"> asukoht.</w:t>
            </w:r>
          </w:p>
        </w:tc>
        <w:tc>
          <w:tcPr>
            <w:tcW w:w="4876" w:type="dxa"/>
            <w:tcBorders>
              <w:top w:val="nil"/>
              <w:left w:val="nil"/>
              <w:bottom w:val="nil"/>
              <w:right w:val="nil"/>
            </w:tcBorders>
          </w:tcPr>
          <w:p w14:paraId="194523F1" w14:textId="77777777" w:rsidR="00B37C2D" w:rsidRPr="000809B0" w:rsidRDefault="00B37C2D" w:rsidP="00163FB0">
            <w:pPr>
              <w:pStyle w:val="Normal6a"/>
            </w:pPr>
            <w:r w:rsidRPr="000809B0">
              <w:rPr>
                <w:b/>
                <w:i/>
              </w:rPr>
              <w:t>välja jäetud</w:t>
            </w:r>
          </w:p>
        </w:tc>
      </w:tr>
    </w:tbl>
    <w:p w14:paraId="39FAC5B3"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47F2CEE" w14:textId="77777777" w:rsidR="00B37C2D" w:rsidRPr="000809B0" w:rsidRDefault="00B37C2D" w:rsidP="00B37C2D">
      <w:r w:rsidRPr="000809B0">
        <w:rPr>
          <w:rStyle w:val="HideTWBExt"/>
        </w:rPr>
        <w:t>&lt;/Amend&gt;</w:t>
      </w:r>
    </w:p>
    <w:p w14:paraId="7C72322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266</w:t>
      </w:r>
      <w:r w:rsidRPr="000809B0">
        <w:rPr>
          <w:rStyle w:val="HideTWBExt"/>
          <w:b w:val="0"/>
        </w:rPr>
        <w:t>&lt;/NumAm&gt;</w:t>
      </w:r>
    </w:p>
    <w:p w14:paraId="43FAE24D"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0AC87F9D" w14:textId="77777777" w:rsidR="00B37C2D" w:rsidRPr="000809B0" w:rsidRDefault="00B37C2D" w:rsidP="00B37C2D">
      <w:pPr>
        <w:pStyle w:val="NormalBold"/>
      </w:pPr>
      <w:r w:rsidRPr="000809B0">
        <w:rPr>
          <w:rStyle w:val="HideTWBExt"/>
          <w:b w:val="0"/>
        </w:rPr>
        <w:t>&lt;/RepeatBlock-By&gt;</w:t>
      </w:r>
    </w:p>
    <w:p w14:paraId="48D46321"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6EBD291" w14:textId="77777777" w:rsidR="00B37C2D" w:rsidRPr="000809B0" w:rsidRDefault="00B37C2D" w:rsidP="00B37C2D">
      <w:pPr>
        <w:pStyle w:val="NormalBold"/>
      </w:pPr>
      <w:r w:rsidRPr="000809B0">
        <w:rPr>
          <w:rStyle w:val="HideTWBExt"/>
          <w:b w:val="0"/>
        </w:rPr>
        <w:t>&lt;Article&gt;</w:t>
      </w:r>
      <w:r w:rsidRPr="000809B0">
        <w:t>I lisa − punkt 4 − lõik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9B5E65D" w14:textId="77777777" w:rsidTr="00163FB0">
        <w:trPr>
          <w:trHeight w:hRule="exact" w:val="240"/>
          <w:jc w:val="center"/>
        </w:trPr>
        <w:tc>
          <w:tcPr>
            <w:tcW w:w="9752" w:type="dxa"/>
            <w:gridSpan w:val="2"/>
            <w:tcBorders>
              <w:top w:val="nil"/>
              <w:left w:val="nil"/>
              <w:bottom w:val="nil"/>
              <w:right w:val="nil"/>
            </w:tcBorders>
          </w:tcPr>
          <w:p w14:paraId="6FF9B587" w14:textId="77777777" w:rsidR="00B37C2D" w:rsidRPr="000809B0" w:rsidRDefault="00B37C2D" w:rsidP="00163FB0"/>
        </w:tc>
      </w:tr>
      <w:tr w:rsidR="00FF4B85" w:rsidRPr="000809B0" w14:paraId="4AF44F83" w14:textId="77777777" w:rsidTr="00163FB0">
        <w:trPr>
          <w:trHeight w:val="240"/>
          <w:jc w:val="center"/>
        </w:trPr>
        <w:tc>
          <w:tcPr>
            <w:tcW w:w="4876" w:type="dxa"/>
            <w:tcBorders>
              <w:top w:val="nil"/>
              <w:left w:val="nil"/>
              <w:bottom w:val="nil"/>
              <w:right w:val="nil"/>
            </w:tcBorders>
          </w:tcPr>
          <w:p w14:paraId="3253746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6A53523" w14:textId="77777777" w:rsidR="00B37C2D" w:rsidRPr="000809B0" w:rsidRDefault="00B37C2D" w:rsidP="00163FB0">
            <w:pPr>
              <w:pStyle w:val="AmColumnHeading"/>
            </w:pPr>
            <w:r w:rsidRPr="000809B0">
              <w:t>Muudatusettepanek</w:t>
            </w:r>
          </w:p>
        </w:tc>
      </w:tr>
      <w:tr w:rsidR="00FF4B85" w:rsidRPr="000809B0" w14:paraId="7101F033" w14:textId="77777777" w:rsidTr="00163FB0">
        <w:trPr>
          <w:jc w:val="center"/>
        </w:trPr>
        <w:tc>
          <w:tcPr>
            <w:tcW w:w="4876" w:type="dxa"/>
            <w:tcBorders>
              <w:top w:val="nil"/>
              <w:left w:val="nil"/>
              <w:bottom w:val="nil"/>
              <w:right w:val="nil"/>
            </w:tcBorders>
          </w:tcPr>
          <w:p w14:paraId="199B3F97" w14:textId="77777777" w:rsidR="00B37C2D" w:rsidRPr="000809B0" w:rsidRDefault="00B37C2D" w:rsidP="00163FB0">
            <w:pPr>
              <w:pStyle w:val="Normal6a"/>
            </w:pPr>
            <w:r w:rsidRPr="000809B0">
              <w:t>Töötajate kaasotsustamisega seotud küsimuste puhul tuleks kohaldatav õigus kindlaks määrata äriühingu</w:t>
            </w:r>
            <w:r w:rsidRPr="000809B0">
              <w:rPr>
                <w:b/>
                <w:bCs/>
                <w:i/>
                <w:iCs/>
              </w:rPr>
              <w:t xml:space="preserve"> tegeliku asukoha</w:t>
            </w:r>
            <w:r w:rsidRPr="000809B0">
              <w:t xml:space="preserve"> alusel</w:t>
            </w:r>
            <w:r w:rsidRPr="000809B0">
              <w:rPr>
                <w:b/>
                <w:bCs/>
                <w:i/>
                <w:iCs/>
              </w:rPr>
              <w:t xml:space="preserve">, milleks on äriühingu </w:t>
            </w:r>
            <w:proofErr w:type="spellStart"/>
            <w:r w:rsidRPr="000809B0">
              <w:rPr>
                <w:b/>
                <w:bCs/>
                <w:i/>
                <w:iCs/>
              </w:rPr>
              <w:t>keskjuhatuse</w:t>
            </w:r>
            <w:proofErr w:type="spellEnd"/>
            <w:r w:rsidRPr="000809B0">
              <w:rPr>
                <w:b/>
                <w:bCs/>
                <w:i/>
                <w:iCs/>
              </w:rPr>
              <w:t xml:space="preserve"> asukoht</w:t>
            </w:r>
            <w:r w:rsidRPr="000809B0">
              <w:t>.</w:t>
            </w:r>
          </w:p>
        </w:tc>
        <w:tc>
          <w:tcPr>
            <w:tcW w:w="4876" w:type="dxa"/>
            <w:tcBorders>
              <w:top w:val="nil"/>
              <w:left w:val="nil"/>
              <w:bottom w:val="nil"/>
              <w:right w:val="nil"/>
            </w:tcBorders>
          </w:tcPr>
          <w:p w14:paraId="73E34604" w14:textId="77777777" w:rsidR="00B37C2D" w:rsidRPr="000809B0" w:rsidRDefault="00B37C2D" w:rsidP="00163FB0">
            <w:pPr>
              <w:pStyle w:val="Normal6a"/>
            </w:pPr>
            <w:r w:rsidRPr="000809B0">
              <w:t>Töötajate kaasotsustamisega seotud küsimuste puhul tuleks kohaldatav õigus kindlaks määrata äriühingu</w:t>
            </w:r>
            <w:r w:rsidRPr="000809B0">
              <w:rPr>
                <w:b/>
                <w:bCs/>
                <w:i/>
                <w:iCs/>
              </w:rPr>
              <w:t xml:space="preserve"> töötajate töökoha õiguse</w:t>
            </w:r>
            <w:r w:rsidRPr="000809B0">
              <w:t xml:space="preserve"> alusel.</w:t>
            </w:r>
          </w:p>
        </w:tc>
      </w:tr>
    </w:tbl>
    <w:p w14:paraId="7268D254"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A59DFD2" w14:textId="77777777" w:rsidR="00B37C2D" w:rsidRPr="000809B0" w:rsidRDefault="00B37C2D" w:rsidP="00B37C2D">
      <w:r w:rsidRPr="000809B0">
        <w:rPr>
          <w:rStyle w:val="HideTWBExt"/>
        </w:rPr>
        <w:t>&lt;/Amend&gt;</w:t>
      </w:r>
    </w:p>
    <w:p w14:paraId="422CC52A"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267</w:t>
      </w:r>
      <w:r w:rsidRPr="000809B0">
        <w:rPr>
          <w:rStyle w:val="HideTWBExt"/>
          <w:b w:val="0"/>
        </w:rPr>
        <w:t>&lt;/NumAm&gt;</w:t>
      </w:r>
    </w:p>
    <w:p w14:paraId="4A94B785"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46514C4C" w14:textId="77777777" w:rsidR="00B37C2D" w:rsidRPr="000809B0" w:rsidRDefault="00B37C2D" w:rsidP="00B37C2D">
      <w:pPr>
        <w:pStyle w:val="NormalBold"/>
      </w:pPr>
      <w:r w:rsidRPr="000809B0">
        <w:rPr>
          <w:rStyle w:val="HideTWBExt"/>
          <w:b w:val="0"/>
        </w:rPr>
        <w:t>&lt;/RepeatBlock-By&gt;</w:t>
      </w:r>
    </w:p>
    <w:p w14:paraId="37E8D76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A9D45F0" w14:textId="77777777" w:rsidR="00B37C2D" w:rsidRPr="000809B0" w:rsidRDefault="00B37C2D" w:rsidP="00B37C2D">
      <w:pPr>
        <w:pStyle w:val="NormalBold"/>
      </w:pPr>
      <w:r w:rsidRPr="000809B0">
        <w:rPr>
          <w:rStyle w:val="HideTWBExt"/>
          <w:b w:val="0"/>
        </w:rPr>
        <w:t>&lt;Article&gt;</w:t>
      </w:r>
      <w:r w:rsidRPr="000809B0">
        <w:t>I lisa – punkt 4 – lõik 4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C57DD86" w14:textId="77777777" w:rsidTr="00163FB0">
        <w:trPr>
          <w:trHeight w:hRule="exact" w:val="240"/>
          <w:jc w:val="center"/>
        </w:trPr>
        <w:tc>
          <w:tcPr>
            <w:tcW w:w="9752" w:type="dxa"/>
            <w:gridSpan w:val="2"/>
            <w:tcBorders>
              <w:top w:val="nil"/>
              <w:left w:val="nil"/>
              <w:bottom w:val="nil"/>
              <w:right w:val="nil"/>
            </w:tcBorders>
          </w:tcPr>
          <w:p w14:paraId="7E91041E" w14:textId="77777777" w:rsidR="00B37C2D" w:rsidRPr="000809B0" w:rsidRDefault="00B37C2D" w:rsidP="00163FB0"/>
        </w:tc>
      </w:tr>
      <w:tr w:rsidR="00FF4B85" w:rsidRPr="000809B0" w14:paraId="68AB7AC0" w14:textId="77777777" w:rsidTr="00163FB0">
        <w:trPr>
          <w:trHeight w:val="240"/>
          <w:jc w:val="center"/>
        </w:trPr>
        <w:tc>
          <w:tcPr>
            <w:tcW w:w="4876" w:type="dxa"/>
            <w:tcBorders>
              <w:top w:val="nil"/>
              <w:left w:val="nil"/>
              <w:bottom w:val="nil"/>
              <w:right w:val="nil"/>
            </w:tcBorders>
          </w:tcPr>
          <w:p w14:paraId="71DA236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88E5DA5" w14:textId="77777777" w:rsidR="00B37C2D" w:rsidRPr="000809B0" w:rsidRDefault="00B37C2D" w:rsidP="00163FB0">
            <w:pPr>
              <w:pStyle w:val="AmColumnHeading"/>
            </w:pPr>
            <w:r w:rsidRPr="000809B0">
              <w:t>Muudatusettepanek</w:t>
            </w:r>
          </w:p>
        </w:tc>
      </w:tr>
      <w:tr w:rsidR="00FF4B85" w:rsidRPr="000809B0" w14:paraId="42179C9D" w14:textId="77777777" w:rsidTr="00163FB0">
        <w:trPr>
          <w:jc w:val="center"/>
        </w:trPr>
        <w:tc>
          <w:tcPr>
            <w:tcW w:w="4876" w:type="dxa"/>
            <w:tcBorders>
              <w:top w:val="nil"/>
              <w:left w:val="nil"/>
              <w:bottom w:val="nil"/>
              <w:right w:val="nil"/>
            </w:tcBorders>
          </w:tcPr>
          <w:p w14:paraId="1591029A" w14:textId="77777777" w:rsidR="00B37C2D" w:rsidRPr="000809B0" w:rsidRDefault="00B37C2D" w:rsidP="00163FB0">
            <w:pPr>
              <w:pStyle w:val="Normal6a"/>
            </w:pPr>
          </w:p>
        </w:tc>
        <w:tc>
          <w:tcPr>
            <w:tcW w:w="4876" w:type="dxa"/>
            <w:tcBorders>
              <w:top w:val="nil"/>
              <w:left w:val="nil"/>
              <w:bottom w:val="nil"/>
              <w:right w:val="nil"/>
            </w:tcBorders>
          </w:tcPr>
          <w:p w14:paraId="771D822B" w14:textId="77777777" w:rsidR="00B37C2D" w:rsidRPr="000809B0" w:rsidRDefault="00B37C2D" w:rsidP="00163FB0">
            <w:pPr>
              <w:pStyle w:val="Normal6a"/>
            </w:pPr>
            <w:r w:rsidRPr="000809B0">
              <w:rPr>
                <w:b/>
                <w:i/>
              </w:rPr>
              <w:t xml:space="preserve">Kui äriühingul on töötajaid mitmes liikmesriigis, kohaldatakse selle liikmesriigi õigust, kus töötab kõige suurem arv töötajaid. </w:t>
            </w:r>
            <w:r w:rsidRPr="000809B0">
              <w:rPr>
                <w:b/>
                <w:bCs/>
                <w:i/>
                <w:iCs/>
              </w:rPr>
              <w:t>Kui äriühingu töötajate arv ületab 500 muus liikmesriigis kui see, kus äriühing algselt registreeriti, viiakse äriühingu registreeritud asukoht üle töökohaks olevasse liikmesriiki.</w:t>
            </w:r>
            <w:r w:rsidRPr="000809B0">
              <w:rPr>
                <w:b/>
                <w:i/>
              </w:rPr>
              <w:t xml:space="preserve"> Kui äriühingu töötajate arv ei ületa 500, kuid äriühing on sellise kontserni emaettevõtja, mis saavutab selle künnise ühes liikmesriigis, loetakse kõik kontserni töötajad selles liikmesriigis äriühingu töötajateks.</w:t>
            </w:r>
          </w:p>
        </w:tc>
      </w:tr>
    </w:tbl>
    <w:p w14:paraId="1EE00994"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3DC44BD" w14:textId="77777777" w:rsidR="00B37C2D" w:rsidRPr="000809B0" w:rsidRDefault="00B37C2D" w:rsidP="00B37C2D">
      <w:r w:rsidRPr="000809B0">
        <w:rPr>
          <w:rStyle w:val="HideTWBExt"/>
        </w:rPr>
        <w:t>&lt;/Amend&gt;</w:t>
      </w:r>
    </w:p>
    <w:p w14:paraId="130CFC28"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268</w:t>
      </w:r>
      <w:r w:rsidRPr="000809B0">
        <w:rPr>
          <w:rStyle w:val="HideTWBExt"/>
          <w:b w:val="0"/>
        </w:rPr>
        <w:t>&lt;/NumAm&gt;</w:t>
      </w:r>
    </w:p>
    <w:p w14:paraId="7432419A" w14:textId="77777777" w:rsidR="00B37C2D" w:rsidRPr="000809B0" w:rsidRDefault="00B37C2D" w:rsidP="00B37C2D">
      <w:pPr>
        <w:pStyle w:val="NormalBold"/>
      </w:pPr>
      <w:r w:rsidRPr="000809B0">
        <w:rPr>
          <w:rStyle w:val="HideTWBExt"/>
          <w:b w:val="0"/>
        </w:rPr>
        <w:t>&lt;RepeatBlock-By&gt;&lt;Members&gt;</w:t>
      </w:r>
      <w:r w:rsidRPr="000809B0">
        <w:t>Lukas Mandl</w:t>
      </w:r>
      <w:r w:rsidRPr="000809B0">
        <w:rPr>
          <w:rStyle w:val="HideTWBExt"/>
          <w:b w:val="0"/>
        </w:rPr>
        <w:t>&lt;/Members&gt;</w:t>
      </w:r>
    </w:p>
    <w:p w14:paraId="470B9E31" w14:textId="77777777" w:rsidR="00B37C2D" w:rsidRPr="000809B0" w:rsidRDefault="00B37C2D" w:rsidP="00B37C2D">
      <w:pPr>
        <w:pStyle w:val="NormalBold"/>
      </w:pPr>
      <w:r w:rsidRPr="000809B0">
        <w:rPr>
          <w:rStyle w:val="HideTWBExt"/>
          <w:b w:val="0"/>
        </w:rPr>
        <w:t>&lt;/RepeatBlock-By&gt;</w:t>
      </w:r>
    </w:p>
    <w:p w14:paraId="23C0915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D94CB1D" w14:textId="77777777" w:rsidR="00B37C2D" w:rsidRPr="000809B0" w:rsidRDefault="00B37C2D" w:rsidP="00B37C2D">
      <w:pPr>
        <w:pStyle w:val="NormalBold"/>
      </w:pPr>
      <w:r w:rsidRPr="000809B0">
        <w:rPr>
          <w:rStyle w:val="HideTWBExt"/>
          <w:b w:val="0"/>
        </w:rPr>
        <w:t>&lt;Article&gt;</w:t>
      </w:r>
      <w:r w:rsidRPr="000809B0">
        <w:t>I lisa – punkt 4 – lõik 4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68A00C6" w14:textId="77777777" w:rsidTr="00163FB0">
        <w:trPr>
          <w:trHeight w:hRule="exact" w:val="240"/>
          <w:jc w:val="center"/>
        </w:trPr>
        <w:tc>
          <w:tcPr>
            <w:tcW w:w="9752" w:type="dxa"/>
            <w:gridSpan w:val="2"/>
            <w:tcBorders>
              <w:top w:val="nil"/>
              <w:left w:val="nil"/>
              <w:bottom w:val="nil"/>
              <w:right w:val="nil"/>
            </w:tcBorders>
          </w:tcPr>
          <w:p w14:paraId="4040F1D3" w14:textId="77777777" w:rsidR="00B37C2D" w:rsidRPr="000809B0" w:rsidRDefault="00B37C2D" w:rsidP="00163FB0"/>
        </w:tc>
      </w:tr>
      <w:tr w:rsidR="00FF4B85" w:rsidRPr="000809B0" w14:paraId="3A3C0A4A" w14:textId="77777777" w:rsidTr="00163FB0">
        <w:trPr>
          <w:trHeight w:val="240"/>
          <w:jc w:val="center"/>
        </w:trPr>
        <w:tc>
          <w:tcPr>
            <w:tcW w:w="4876" w:type="dxa"/>
            <w:tcBorders>
              <w:top w:val="nil"/>
              <w:left w:val="nil"/>
              <w:bottom w:val="nil"/>
              <w:right w:val="nil"/>
            </w:tcBorders>
          </w:tcPr>
          <w:p w14:paraId="474C6C9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9EED3B1" w14:textId="77777777" w:rsidR="00B37C2D" w:rsidRPr="000809B0" w:rsidRDefault="00B37C2D" w:rsidP="00163FB0">
            <w:pPr>
              <w:pStyle w:val="AmColumnHeading"/>
            </w:pPr>
            <w:r w:rsidRPr="000809B0">
              <w:t>Muudatusettepanek</w:t>
            </w:r>
          </w:p>
        </w:tc>
      </w:tr>
      <w:tr w:rsidR="00FF4B85" w:rsidRPr="000809B0" w14:paraId="7C1EA7D1" w14:textId="77777777" w:rsidTr="00163FB0">
        <w:trPr>
          <w:jc w:val="center"/>
        </w:trPr>
        <w:tc>
          <w:tcPr>
            <w:tcW w:w="4876" w:type="dxa"/>
            <w:tcBorders>
              <w:top w:val="nil"/>
              <w:left w:val="nil"/>
              <w:bottom w:val="nil"/>
              <w:right w:val="nil"/>
            </w:tcBorders>
          </w:tcPr>
          <w:p w14:paraId="2C637C52" w14:textId="77777777" w:rsidR="00B37C2D" w:rsidRPr="000809B0" w:rsidRDefault="00B37C2D" w:rsidP="00163FB0">
            <w:pPr>
              <w:pStyle w:val="Normal6a"/>
            </w:pPr>
          </w:p>
        </w:tc>
        <w:tc>
          <w:tcPr>
            <w:tcW w:w="4876" w:type="dxa"/>
            <w:tcBorders>
              <w:top w:val="nil"/>
              <w:left w:val="nil"/>
              <w:bottom w:val="nil"/>
              <w:right w:val="nil"/>
            </w:tcBorders>
          </w:tcPr>
          <w:p w14:paraId="7FA51B8B" w14:textId="77777777" w:rsidR="00B37C2D" w:rsidRPr="000809B0" w:rsidRDefault="00B37C2D" w:rsidP="00163FB0">
            <w:pPr>
              <w:pStyle w:val="Normal6a"/>
            </w:pPr>
            <w:r w:rsidRPr="000809B0">
              <w:rPr>
                <w:b/>
                <w:i/>
              </w:rPr>
              <w:t>Võttes arvesse vajadust vältida maksudest kõrvalehoidmist, kuritarvitamist ja rahapesu ning sanktsioonidest kõrvalehoidmist, tuleb välja töötada kaitsemeetmed.</w:t>
            </w:r>
          </w:p>
        </w:tc>
      </w:tr>
    </w:tbl>
    <w:p w14:paraId="3F18F4BD"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B71BB38" w14:textId="77777777" w:rsidR="00B37C2D" w:rsidRPr="000809B0" w:rsidRDefault="00B37C2D" w:rsidP="00B37C2D">
      <w:r w:rsidRPr="000809B0">
        <w:rPr>
          <w:rStyle w:val="HideTWBExt"/>
        </w:rPr>
        <w:t>&lt;/Amend&gt;</w:t>
      </w:r>
    </w:p>
    <w:p w14:paraId="32CECB3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269</w:t>
      </w:r>
      <w:r w:rsidRPr="000809B0">
        <w:rPr>
          <w:rStyle w:val="HideTWBExt"/>
          <w:b w:val="0"/>
        </w:rPr>
        <w:t>&lt;/NumAm&gt;</w:t>
      </w:r>
    </w:p>
    <w:p w14:paraId="425623D1"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7DA8DCEB" w14:textId="77777777" w:rsidR="00B37C2D" w:rsidRPr="000809B0" w:rsidRDefault="00B37C2D" w:rsidP="00B37C2D">
      <w:pPr>
        <w:pStyle w:val="NormalBold"/>
      </w:pPr>
      <w:r w:rsidRPr="000809B0">
        <w:rPr>
          <w:rStyle w:val="HideTWBExt"/>
          <w:b w:val="0"/>
        </w:rPr>
        <w:t>&lt;/RepeatBlock-By&gt;</w:t>
      </w:r>
    </w:p>
    <w:p w14:paraId="523014F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9A1094C" w14:textId="77777777" w:rsidR="00B37C2D" w:rsidRPr="000809B0" w:rsidRDefault="00B37C2D" w:rsidP="00B37C2D">
      <w:pPr>
        <w:pStyle w:val="NormalBold"/>
      </w:pPr>
      <w:r w:rsidRPr="000809B0">
        <w:rPr>
          <w:rStyle w:val="HideTWBExt"/>
          <w:b w:val="0"/>
        </w:rPr>
        <w:t>&lt;Article&gt;</w:t>
      </w:r>
      <w:r w:rsidRPr="000809B0">
        <w:t>I lisa − punkt 4 − lõik 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FF0ADEF" w14:textId="77777777" w:rsidTr="00163FB0">
        <w:trPr>
          <w:trHeight w:hRule="exact" w:val="240"/>
          <w:jc w:val="center"/>
        </w:trPr>
        <w:tc>
          <w:tcPr>
            <w:tcW w:w="9752" w:type="dxa"/>
            <w:gridSpan w:val="2"/>
            <w:tcBorders>
              <w:top w:val="nil"/>
              <w:left w:val="nil"/>
              <w:bottom w:val="nil"/>
              <w:right w:val="nil"/>
            </w:tcBorders>
          </w:tcPr>
          <w:p w14:paraId="51EE599D" w14:textId="77777777" w:rsidR="00B37C2D" w:rsidRPr="000809B0" w:rsidRDefault="00B37C2D" w:rsidP="00163FB0"/>
        </w:tc>
      </w:tr>
      <w:tr w:rsidR="00FF4B85" w:rsidRPr="000809B0" w14:paraId="2DFE937C" w14:textId="77777777" w:rsidTr="00163FB0">
        <w:trPr>
          <w:trHeight w:val="240"/>
          <w:jc w:val="center"/>
        </w:trPr>
        <w:tc>
          <w:tcPr>
            <w:tcW w:w="4876" w:type="dxa"/>
            <w:tcBorders>
              <w:top w:val="nil"/>
              <w:left w:val="nil"/>
              <w:bottom w:val="nil"/>
              <w:right w:val="nil"/>
            </w:tcBorders>
          </w:tcPr>
          <w:p w14:paraId="0F4D71C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911E157" w14:textId="77777777" w:rsidR="00B37C2D" w:rsidRPr="000809B0" w:rsidRDefault="00B37C2D" w:rsidP="00163FB0">
            <w:pPr>
              <w:pStyle w:val="AmColumnHeading"/>
            </w:pPr>
            <w:r w:rsidRPr="000809B0">
              <w:t>Muudatusettepanek</w:t>
            </w:r>
          </w:p>
        </w:tc>
      </w:tr>
      <w:tr w:rsidR="00FF4B85" w:rsidRPr="000809B0" w14:paraId="04E33AC1" w14:textId="77777777" w:rsidTr="00163FB0">
        <w:trPr>
          <w:jc w:val="center"/>
        </w:trPr>
        <w:tc>
          <w:tcPr>
            <w:tcW w:w="4876" w:type="dxa"/>
            <w:tcBorders>
              <w:top w:val="nil"/>
              <w:left w:val="nil"/>
              <w:bottom w:val="nil"/>
              <w:right w:val="nil"/>
            </w:tcBorders>
          </w:tcPr>
          <w:p w14:paraId="1A6CBD76" w14:textId="77777777" w:rsidR="00B37C2D" w:rsidRPr="000809B0" w:rsidRDefault="00B37C2D" w:rsidP="00163FB0">
            <w:pPr>
              <w:pStyle w:val="Normal6a"/>
            </w:pPr>
            <w:r w:rsidRPr="000809B0">
              <w:rPr>
                <w:b/>
                <w:i/>
              </w:rPr>
              <w:t>Vaidluse või ebakindluse korral teemal, millise riigisisese õigusega reguleeritakse töötajate kaasotsustamisega seotud küsimusi, peaks ESSU juhatusel, töötajate esindajatel või ametiühingutel, kellel oleks ametisse nimetamise õigus vastavalt riigisisesele õigusele, mille kohaldamine on vaidlustatud või ebakindel, olema võimalik taotleda kohaldatava õiguse üle otsustamist selle liikmesriigi kohtult, kus on äriühingu registrijärgne asukoht. Sellel kohtul peaks olema ainupädevus asja lahendamiseks.</w:t>
            </w:r>
          </w:p>
        </w:tc>
        <w:tc>
          <w:tcPr>
            <w:tcW w:w="4876" w:type="dxa"/>
            <w:tcBorders>
              <w:top w:val="nil"/>
              <w:left w:val="nil"/>
              <w:bottom w:val="nil"/>
              <w:right w:val="nil"/>
            </w:tcBorders>
          </w:tcPr>
          <w:p w14:paraId="58AD214C" w14:textId="77777777" w:rsidR="00B37C2D" w:rsidRPr="000809B0" w:rsidRDefault="00B37C2D" w:rsidP="00163FB0">
            <w:pPr>
              <w:pStyle w:val="Normal6a"/>
            </w:pPr>
            <w:r w:rsidRPr="000809B0">
              <w:rPr>
                <w:b/>
                <w:i/>
              </w:rPr>
              <w:t>välja jäetud</w:t>
            </w:r>
          </w:p>
        </w:tc>
      </w:tr>
    </w:tbl>
    <w:p w14:paraId="1C519EE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24AFFBC" w14:textId="77777777" w:rsidR="00B37C2D" w:rsidRPr="000809B0" w:rsidRDefault="00B37C2D" w:rsidP="00B37C2D">
      <w:r w:rsidRPr="000809B0">
        <w:rPr>
          <w:rStyle w:val="HideTWBExt"/>
        </w:rPr>
        <w:t>&lt;/Amend&gt;</w:t>
      </w:r>
    </w:p>
    <w:p w14:paraId="1166E5E4"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270</w:t>
      </w:r>
      <w:r w:rsidRPr="000809B0">
        <w:rPr>
          <w:rStyle w:val="HideTWBExt"/>
          <w:b w:val="0"/>
        </w:rPr>
        <w:t>&lt;/NumAm&gt;</w:t>
      </w:r>
    </w:p>
    <w:p w14:paraId="338E0890"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6AEB40A5" w14:textId="77777777" w:rsidR="00B37C2D" w:rsidRPr="000809B0" w:rsidRDefault="00B37C2D" w:rsidP="00B37C2D">
      <w:pPr>
        <w:pStyle w:val="NormalBold"/>
      </w:pPr>
      <w:r w:rsidRPr="000809B0">
        <w:rPr>
          <w:rStyle w:val="HideTWBExt"/>
          <w:b w:val="0"/>
        </w:rPr>
        <w:t>&lt;/RepeatBlock-By&gt;</w:t>
      </w:r>
    </w:p>
    <w:p w14:paraId="5E1BECF4"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05E45F2" w14:textId="77777777" w:rsidR="00B37C2D" w:rsidRPr="000809B0" w:rsidRDefault="00B37C2D" w:rsidP="00B37C2D">
      <w:pPr>
        <w:pStyle w:val="NormalBold"/>
      </w:pPr>
      <w:r w:rsidRPr="000809B0">
        <w:rPr>
          <w:rStyle w:val="HideTWBExt"/>
          <w:b w:val="0"/>
        </w:rPr>
        <w:t>&lt;Article&gt;</w:t>
      </w:r>
      <w:r w:rsidRPr="000809B0">
        <w:t>I lisa − punkt 4 − lõik 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A744CAE" w14:textId="77777777" w:rsidTr="00163FB0">
        <w:trPr>
          <w:trHeight w:hRule="exact" w:val="240"/>
          <w:jc w:val="center"/>
        </w:trPr>
        <w:tc>
          <w:tcPr>
            <w:tcW w:w="9752" w:type="dxa"/>
            <w:gridSpan w:val="2"/>
            <w:tcBorders>
              <w:top w:val="nil"/>
              <w:left w:val="nil"/>
              <w:bottom w:val="nil"/>
              <w:right w:val="nil"/>
            </w:tcBorders>
          </w:tcPr>
          <w:p w14:paraId="6BAE5809" w14:textId="77777777" w:rsidR="00B37C2D" w:rsidRPr="000809B0" w:rsidRDefault="00B37C2D" w:rsidP="00163FB0"/>
        </w:tc>
      </w:tr>
      <w:tr w:rsidR="00FF4B85" w:rsidRPr="000809B0" w14:paraId="2806B807" w14:textId="77777777" w:rsidTr="00163FB0">
        <w:trPr>
          <w:trHeight w:val="240"/>
          <w:jc w:val="center"/>
        </w:trPr>
        <w:tc>
          <w:tcPr>
            <w:tcW w:w="4876" w:type="dxa"/>
            <w:tcBorders>
              <w:top w:val="nil"/>
              <w:left w:val="nil"/>
              <w:bottom w:val="nil"/>
              <w:right w:val="nil"/>
            </w:tcBorders>
          </w:tcPr>
          <w:p w14:paraId="7AAE68FA"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FFE40C0" w14:textId="77777777" w:rsidR="00B37C2D" w:rsidRPr="000809B0" w:rsidRDefault="00B37C2D" w:rsidP="00163FB0">
            <w:pPr>
              <w:pStyle w:val="AmColumnHeading"/>
            </w:pPr>
            <w:r w:rsidRPr="000809B0">
              <w:t>Muudatusettepanek</w:t>
            </w:r>
          </w:p>
        </w:tc>
      </w:tr>
      <w:tr w:rsidR="00FF4B85" w:rsidRPr="000809B0" w14:paraId="0D0D267E" w14:textId="77777777" w:rsidTr="00163FB0">
        <w:trPr>
          <w:jc w:val="center"/>
        </w:trPr>
        <w:tc>
          <w:tcPr>
            <w:tcW w:w="4876" w:type="dxa"/>
            <w:tcBorders>
              <w:top w:val="nil"/>
              <w:left w:val="nil"/>
              <w:bottom w:val="nil"/>
              <w:right w:val="nil"/>
            </w:tcBorders>
          </w:tcPr>
          <w:p w14:paraId="24CEB9D0" w14:textId="77777777" w:rsidR="00B37C2D" w:rsidRPr="000809B0" w:rsidRDefault="00B37C2D" w:rsidP="00163FB0">
            <w:pPr>
              <w:pStyle w:val="Normal6a"/>
            </w:pPr>
            <w:r w:rsidRPr="000809B0">
              <w:rPr>
                <w:b/>
                <w:i/>
              </w:rPr>
              <w:t>Vaidluse või ebakindluse korral teemal, millise riigisisese õigusega reguleeritakse töötajate kaasotsustamisega seotud küsimusi, peaks ESSU juhatusel, töötajate esindajatel või ametiühingutel, kellel oleks ametisse nimetamise õigus vastavalt riigisisesele õigusele, mille kohaldamine on vaidlustatud või ebakindel, olema võimalik taotleda kohaldatava õiguse üle otsustamist selle liikmesriigi kohtult, kus on äriühingu registrijärgne asukoht. Sellel kohtul peaks olema ainupädevus asja lahendamiseks.</w:t>
            </w:r>
          </w:p>
        </w:tc>
        <w:tc>
          <w:tcPr>
            <w:tcW w:w="4876" w:type="dxa"/>
            <w:tcBorders>
              <w:top w:val="nil"/>
              <w:left w:val="nil"/>
              <w:bottom w:val="nil"/>
              <w:right w:val="nil"/>
            </w:tcBorders>
          </w:tcPr>
          <w:p w14:paraId="29BB2F2A" w14:textId="77777777" w:rsidR="00B37C2D" w:rsidRPr="000809B0" w:rsidRDefault="00B37C2D" w:rsidP="00163FB0">
            <w:pPr>
              <w:pStyle w:val="Normal6a"/>
            </w:pPr>
            <w:r w:rsidRPr="000809B0">
              <w:rPr>
                <w:b/>
                <w:i/>
              </w:rPr>
              <w:t>välja jäetud</w:t>
            </w:r>
          </w:p>
        </w:tc>
      </w:tr>
    </w:tbl>
    <w:p w14:paraId="4C8A6725"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74A3D932" w14:textId="77777777" w:rsidR="00B37C2D" w:rsidRPr="000809B0" w:rsidRDefault="00B37C2D" w:rsidP="00B37C2D">
      <w:r w:rsidRPr="000809B0">
        <w:rPr>
          <w:rStyle w:val="HideTWBExt"/>
        </w:rPr>
        <w:t>&lt;/Amend&gt;</w:t>
      </w:r>
    </w:p>
    <w:p w14:paraId="0C840B14"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271</w:t>
      </w:r>
      <w:r w:rsidRPr="000809B0">
        <w:rPr>
          <w:rStyle w:val="HideTWBExt"/>
          <w:b w:val="0"/>
        </w:rPr>
        <w:t>&lt;/NumAm&gt;</w:t>
      </w:r>
    </w:p>
    <w:p w14:paraId="40A9C2AD"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4B9E3A78" w14:textId="77777777" w:rsidR="00B37C2D" w:rsidRPr="000809B0" w:rsidRDefault="00B37C2D" w:rsidP="00B37C2D">
      <w:pPr>
        <w:pStyle w:val="NormalBold"/>
      </w:pPr>
      <w:r w:rsidRPr="000809B0">
        <w:rPr>
          <w:rStyle w:val="HideTWBExt"/>
          <w:b w:val="0"/>
        </w:rPr>
        <w:t>&lt;/RepeatBlock-By&gt;</w:t>
      </w:r>
    </w:p>
    <w:p w14:paraId="1035DC5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D52F222" w14:textId="77777777" w:rsidR="00B37C2D" w:rsidRPr="000809B0" w:rsidRDefault="00B37C2D" w:rsidP="00B37C2D">
      <w:pPr>
        <w:pStyle w:val="NormalBold"/>
      </w:pPr>
      <w:r w:rsidRPr="000809B0">
        <w:rPr>
          <w:rStyle w:val="HideTWBExt"/>
          <w:b w:val="0"/>
        </w:rPr>
        <w:t>&lt;Article&gt;</w:t>
      </w:r>
      <w:r w:rsidRPr="000809B0">
        <w:t>I lisa − punkt 4 − lõik 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0681AD5" w14:textId="77777777" w:rsidTr="00163FB0">
        <w:trPr>
          <w:trHeight w:hRule="exact" w:val="240"/>
          <w:jc w:val="center"/>
        </w:trPr>
        <w:tc>
          <w:tcPr>
            <w:tcW w:w="9752" w:type="dxa"/>
            <w:gridSpan w:val="2"/>
            <w:tcBorders>
              <w:top w:val="nil"/>
              <w:left w:val="nil"/>
              <w:bottom w:val="nil"/>
              <w:right w:val="nil"/>
            </w:tcBorders>
          </w:tcPr>
          <w:p w14:paraId="721FFE35" w14:textId="77777777" w:rsidR="00B37C2D" w:rsidRPr="000809B0" w:rsidRDefault="00B37C2D" w:rsidP="00163FB0"/>
        </w:tc>
      </w:tr>
      <w:tr w:rsidR="00FF4B85" w:rsidRPr="000809B0" w14:paraId="075F7553" w14:textId="77777777" w:rsidTr="00163FB0">
        <w:trPr>
          <w:trHeight w:val="240"/>
          <w:jc w:val="center"/>
        </w:trPr>
        <w:tc>
          <w:tcPr>
            <w:tcW w:w="4876" w:type="dxa"/>
            <w:tcBorders>
              <w:top w:val="nil"/>
              <w:left w:val="nil"/>
              <w:bottom w:val="nil"/>
              <w:right w:val="nil"/>
            </w:tcBorders>
          </w:tcPr>
          <w:p w14:paraId="44DA46A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4D55661" w14:textId="77777777" w:rsidR="00B37C2D" w:rsidRPr="000809B0" w:rsidRDefault="00B37C2D" w:rsidP="00163FB0">
            <w:pPr>
              <w:pStyle w:val="AmColumnHeading"/>
            </w:pPr>
            <w:r w:rsidRPr="000809B0">
              <w:t>Muudatusettepanek</w:t>
            </w:r>
          </w:p>
        </w:tc>
      </w:tr>
      <w:tr w:rsidR="00FF4B85" w:rsidRPr="000809B0" w14:paraId="5E480AA6" w14:textId="77777777" w:rsidTr="00163FB0">
        <w:trPr>
          <w:jc w:val="center"/>
        </w:trPr>
        <w:tc>
          <w:tcPr>
            <w:tcW w:w="4876" w:type="dxa"/>
            <w:tcBorders>
              <w:top w:val="nil"/>
              <w:left w:val="nil"/>
              <w:bottom w:val="nil"/>
              <w:right w:val="nil"/>
            </w:tcBorders>
          </w:tcPr>
          <w:p w14:paraId="74249976" w14:textId="77777777" w:rsidR="00B37C2D" w:rsidRPr="000809B0" w:rsidRDefault="00B37C2D" w:rsidP="00163FB0">
            <w:pPr>
              <w:pStyle w:val="Normal6a"/>
            </w:pPr>
            <w:r w:rsidRPr="000809B0">
              <w:t>Vaidluse või ebakindluse korral teemal, millise riigisisese õigusega reguleeritakse töötajate kaasotsustamisega seotud küsimusi, peaks ESSU juhatusel, töötajate esindajatel või ametiühingutel, kellel oleks ametisse nimetamise õigus vastavalt riigisisesele õigusele, mille kohaldamine on vaidlustatud või ebakindel, olema võimalik taotleda kohaldatava õiguse üle otsustamist selle liikmesriigi kohtult, kus on äriühingu registrijärgne asukoht. Sellel kohtul peaks olema ainupädevus asja lahendamiseks.</w:t>
            </w:r>
          </w:p>
        </w:tc>
        <w:tc>
          <w:tcPr>
            <w:tcW w:w="4876" w:type="dxa"/>
            <w:tcBorders>
              <w:top w:val="nil"/>
              <w:left w:val="nil"/>
              <w:bottom w:val="nil"/>
              <w:right w:val="nil"/>
            </w:tcBorders>
          </w:tcPr>
          <w:p w14:paraId="3B20396E" w14:textId="77777777" w:rsidR="00B37C2D" w:rsidRPr="000809B0" w:rsidRDefault="00B37C2D" w:rsidP="00163FB0">
            <w:pPr>
              <w:pStyle w:val="Normal6a"/>
            </w:pPr>
            <w:r w:rsidRPr="000809B0">
              <w:t xml:space="preserve">Vaidluse või ebakindluse korral teemal, millise riigisisese õigusega reguleeritakse töötajate kaasotsustamisega seotud küsimusi, peaks ESSU juhatusel, töötajate esindajatel või ametiühingutel, kellel oleks ametisse nimetamise õigus vastavalt riigisisesele õigusele, mille kohaldamine on vaidlustatud või ebakindel, olema võimalik taotleda kohaldatava õiguse </w:t>
            </w:r>
            <w:r w:rsidRPr="000809B0">
              <w:rPr>
                <w:b/>
                <w:bCs/>
                <w:i/>
                <w:iCs/>
              </w:rPr>
              <w:t>ja</w:t>
            </w:r>
            <w:r w:rsidRPr="000809B0">
              <w:t xml:space="preserve"> </w:t>
            </w:r>
            <w:r w:rsidRPr="000809B0">
              <w:rPr>
                <w:b/>
                <w:bCs/>
                <w:i/>
                <w:iCs/>
              </w:rPr>
              <w:t>registrijärgse asukoha kohustusliku üleviimise</w:t>
            </w:r>
            <w:r w:rsidRPr="000809B0">
              <w:t xml:space="preserve"> üle otsustamist selle liikmesriigi kohtult, kus on äriühingu registrijärgne asukoht. Sellel kohtul peaks olema ainupädevus asja lahendamiseks.</w:t>
            </w:r>
          </w:p>
        </w:tc>
      </w:tr>
    </w:tbl>
    <w:p w14:paraId="0CCD6C68"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FC48D0D" w14:textId="77777777" w:rsidR="00B37C2D" w:rsidRPr="000809B0" w:rsidRDefault="00B37C2D" w:rsidP="00B37C2D">
      <w:r w:rsidRPr="000809B0">
        <w:rPr>
          <w:rStyle w:val="HideTWBExt"/>
        </w:rPr>
        <w:t>&lt;/Amend&gt;</w:t>
      </w:r>
    </w:p>
    <w:p w14:paraId="2C4D2E0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272</w:t>
      </w:r>
      <w:r w:rsidRPr="000809B0">
        <w:rPr>
          <w:rStyle w:val="HideTWBExt"/>
          <w:b w:val="0"/>
        </w:rPr>
        <w:t>&lt;/NumAm&gt;</w:t>
      </w:r>
    </w:p>
    <w:p w14:paraId="27EAF0F3"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7B2A552B" w14:textId="77777777" w:rsidR="00B37C2D" w:rsidRPr="000809B0" w:rsidRDefault="00B37C2D" w:rsidP="00B37C2D">
      <w:pPr>
        <w:pStyle w:val="NormalBold"/>
      </w:pPr>
      <w:r w:rsidRPr="000809B0">
        <w:rPr>
          <w:rStyle w:val="HideTWBExt"/>
          <w:b w:val="0"/>
        </w:rPr>
        <w:t>&lt;/RepeatBlock-By&gt;</w:t>
      </w:r>
    </w:p>
    <w:p w14:paraId="221249F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2AD09A9" w14:textId="77777777" w:rsidR="00B37C2D" w:rsidRPr="000809B0" w:rsidRDefault="00B37C2D" w:rsidP="00B37C2D">
      <w:pPr>
        <w:pStyle w:val="NormalBold"/>
      </w:pPr>
      <w:r w:rsidRPr="000809B0">
        <w:rPr>
          <w:rStyle w:val="HideTWBExt"/>
          <w:b w:val="0"/>
        </w:rPr>
        <w:t>&lt;Article&gt;</w:t>
      </w:r>
      <w:r w:rsidRPr="000809B0">
        <w:t>I lisa − punkt 4 − lõik 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24023AF" w14:textId="77777777" w:rsidTr="00163FB0">
        <w:trPr>
          <w:trHeight w:hRule="exact" w:val="240"/>
          <w:jc w:val="center"/>
        </w:trPr>
        <w:tc>
          <w:tcPr>
            <w:tcW w:w="9752" w:type="dxa"/>
            <w:gridSpan w:val="2"/>
            <w:tcBorders>
              <w:top w:val="nil"/>
              <w:left w:val="nil"/>
              <w:bottom w:val="nil"/>
              <w:right w:val="nil"/>
            </w:tcBorders>
          </w:tcPr>
          <w:p w14:paraId="33586C51" w14:textId="77777777" w:rsidR="00B37C2D" w:rsidRPr="000809B0" w:rsidRDefault="00B37C2D" w:rsidP="00163FB0"/>
        </w:tc>
      </w:tr>
      <w:tr w:rsidR="00FF4B85" w:rsidRPr="000809B0" w14:paraId="1B5D3F89" w14:textId="77777777" w:rsidTr="00163FB0">
        <w:trPr>
          <w:trHeight w:val="240"/>
          <w:jc w:val="center"/>
        </w:trPr>
        <w:tc>
          <w:tcPr>
            <w:tcW w:w="4876" w:type="dxa"/>
            <w:tcBorders>
              <w:top w:val="nil"/>
              <w:left w:val="nil"/>
              <w:bottom w:val="nil"/>
              <w:right w:val="nil"/>
            </w:tcBorders>
          </w:tcPr>
          <w:p w14:paraId="51A5DC9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30D96C0" w14:textId="77777777" w:rsidR="00B37C2D" w:rsidRPr="000809B0" w:rsidRDefault="00B37C2D" w:rsidP="00163FB0">
            <w:pPr>
              <w:pStyle w:val="AmColumnHeading"/>
            </w:pPr>
            <w:r w:rsidRPr="000809B0">
              <w:t>Muudatusettepanek</w:t>
            </w:r>
          </w:p>
        </w:tc>
      </w:tr>
      <w:tr w:rsidR="00FF4B85" w:rsidRPr="000809B0" w14:paraId="6B9BB366" w14:textId="77777777" w:rsidTr="00163FB0">
        <w:trPr>
          <w:jc w:val="center"/>
        </w:trPr>
        <w:tc>
          <w:tcPr>
            <w:tcW w:w="4876" w:type="dxa"/>
            <w:tcBorders>
              <w:top w:val="nil"/>
              <w:left w:val="nil"/>
              <w:bottom w:val="nil"/>
              <w:right w:val="nil"/>
            </w:tcBorders>
          </w:tcPr>
          <w:p w14:paraId="635B20F1" w14:textId="77777777" w:rsidR="00B37C2D" w:rsidRPr="000809B0" w:rsidRDefault="00B37C2D" w:rsidP="00163FB0">
            <w:pPr>
              <w:pStyle w:val="Normal6a"/>
            </w:pPr>
            <w:r w:rsidRPr="000809B0">
              <w:t xml:space="preserve">Vaidluse või ebakindluse korral teemal, millise riigisisese õigusega reguleeritakse töötajate kaasotsustamisega seotud küsimusi, peaks </w:t>
            </w:r>
            <w:r w:rsidRPr="000809B0">
              <w:rPr>
                <w:b/>
                <w:bCs/>
                <w:i/>
                <w:iCs/>
              </w:rPr>
              <w:t>ESSU</w:t>
            </w:r>
            <w:r w:rsidRPr="000809B0">
              <w:t xml:space="preserve"> juhatusel, töötajate esindajatel või ametiühingutel, kellel oleks ametisse nimetamise õigus vastavalt riigisisesele õigusele, mille kohaldamine on vaidlustatud või ebakindel, olema võimalik taotleda kohaldatava õiguse üle otsustamist selle liikmesriigi kohtult, kus on äriühingu registrijärgne asukoht. Sellel kohtul peaks olema ainupädevus asja lahendamiseks.</w:t>
            </w:r>
          </w:p>
        </w:tc>
        <w:tc>
          <w:tcPr>
            <w:tcW w:w="4876" w:type="dxa"/>
            <w:tcBorders>
              <w:top w:val="nil"/>
              <w:left w:val="nil"/>
              <w:bottom w:val="nil"/>
              <w:right w:val="nil"/>
            </w:tcBorders>
          </w:tcPr>
          <w:p w14:paraId="3A0BA3E7" w14:textId="77777777" w:rsidR="00B37C2D" w:rsidRPr="000809B0" w:rsidRDefault="00B37C2D" w:rsidP="00163FB0">
            <w:pPr>
              <w:pStyle w:val="Normal6a"/>
            </w:pPr>
            <w:r w:rsidRPr="000809B0">
              <w:t xml:space="preserve">Vaidluse või ebakindluse korral teemal, millise riigisisese õigusega reguleeritakse töötajate kaasotsustamisega seotud küsimusi, peaks </w:t>
            </w:r>
            <w:proofErr w:type="spellStart"/>
            <w:r w:rsidRPr="000809B0">
              <w:rPr>
                <w:b/>
                <w:bCs/>
                <w:i/>
                <w:iCs/>
              </w:rPr>
              <w:t>SESi</w:t>
            </w:r>
            <w:proofErr w:type="spellEnd"/>
            <w:r w:rsidRPr="000809B0">
              <w:t xml:space="preserve"> juhatusel, töötajate esindajatel või ametiühingutel, kellel oleks ametisse nimetamise õigus vastavalt riigisisesele õigusele, mille kohaldamine on vaidlustatud või ebakindel, olema võimalik taotleda kohaldatava õiguse üle otsustamist selle liikmesriigi kohtult, kus on äriühingu registrijärgne asukoht. Sellel kohtul peaks olema ainupädevus asja lahendamiseks.</w:t>
            </w:r>
          </w:p>
        </w:tc>
      </w:tr>
    </w:tbl>
    <w:p w14:paraId="4F3E522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4E1A26B" w14:textId="77777777" w:rsidR="00B37C2D" w:rsidRPr="000809B0" w:rsidRDefault="00B37C2D" w:rsidP="00B37C2D">
      <w:r w:rsidRPr="000809B0">
        <w:rPr>
          <w:rStyle w:val="HideTWBExt"/>
        </w:rPr>
        <w:t>&lt;/Amend&gt;</w:t>
      </w:r>
    </w:p>
    <w:p w14:paraId="4A5BC9F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273</w:t>
      </w:r>
      <w:r w:rsidRPr="000809B0">
        <w:rPr>
          <w:rStyle w:val="HideTWBExt"/>
          <w:b w:val="0"/>
        </w:rPr>
        <w:t>&lt;/NumAm&gt;</w:t>
      </w:r>
    </w:p>
    <w:p w14:paraId="3E5F57BA"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6AB55C59" w14:textId="77777777" w:rsidR="00B37C2D" w:rsidRPr="000809B0" w:rsidRDefault="00B37C2D" w:rsidP="00B37C2D">
      <w:pPr>
        <w:pStyle w:val="NormalBold"/>
      </w:pPr>
      <w:r w:rsidRPr="000809B0">
        <w:rPr>
          <w:rStyle w:val="HideTWBExt"/>
          <w:b w:val="0"/>
        </w:rPr>
        <w:t>&lt;/RepeatBlock-By&gt;</w:t>
      </w:r>
    </w:p>
    <w:p w14:paraId="4AA4C41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E0430BA" w14:textId="77777777" w:rsidR="00B37C2D" w:rsidRPr="000809B0" w:rsidRDefault="00B37C2D" w:rsidP="00B37C2D">
      <w:pPr>
        <w:pStyle w:val="NormalBold"/>
      </w:pPr>
      <w:r w:rsidRPr="000809B0">
        <w:rPr>
          <w:rStyle w:val="HideTWBExt"/>
          <w:b w:val="0"/>
        </w:rPr>
        <w:t>&lt;Article&gt;</w:t>
      </w:r>
      <w:r w:rsidRPr="000809B0">
        <w:t>I lisa – punkt 5 – lõik 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B8DA48A" w14:textId="77777777" w:rsidTr="00163FB0">
        <w:trPr>
          <w:trHeight w:hRule="exact" w:val="240"/>
          <w:jc w:val="center"/>
        </w:trPr>
        <w:tc>
          <w:tcPr>
            <w:tcW w:w="9752" w:type="dxa"/>
            <w:gridSpan w:val="2"/>
            <w:tcBorders>
              <w:top w:val="nil"/>
              <w:left w:val="nil"/>
              <w:bottom w:val="nil"/>
              <w:right w:val="nil"/>
            </w:tcBorders>
          </w:tcPr>
          <w:p w14:paraId="71CE1F24" w14:textId="77777777" w:rsidR="00B37C2D" w:rsidRPr="000809B0" w:rsidRDefault="00B37C2D" w:rsidP="00163FB0"/>
        </w:tc>
      </w:tr>
      <w:tr w:rsidR="00FF4B85" w:rsidRPr="000809B0" w14:paraId="182084C3" w14:textId="77777777" w:rsidTr="00163FB0">
        <w:trPr>
          <w:trHeight w:val="240"/>
          <w:jc w:val="center"/>
        </w:trPr>
        <w:tc>
          <w:tcPr>
            <w:tcW w:w="4876" w:type="dxa"/>
            <w:tcBorders>
              <w:top w:val="nil"/>
              <w:left w:val="nil"/>
              <w:bottom w:val="nil"/>
              <w:right w:val="nil"/>
            </w:tcBorders>
          </w:tcPr>
          <w:p w14:paraId="53EDEA5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94506BE" w14:textId="77777777" w:rsidR="00B37C2D" w:rsidRPr="000809B0" w:rsidRDefault="00B37C2D" w:rsidP="00163FB0">
            <w:pPr>
              <w:pStyle w:val="AmColumnHeading"/>
            </w:pPr>
            <w:r w:rsidRPr="000809B0">
              <w:t>Muudatusettepanek</w:t>
            </w:r>
          </w:p>
        </w:tc>
      </w:tr>
      <w:tr w:rsidR="00FF4B85" w:rsidRPr="000809B0" w14:paraId="7123B275" w14:textId="77777777" w:rsidTr="00163FB0">
        <w:trPr>
          <w:jc w:val="center"/>
        </w:trPr>
        <w:tc>
          <w:tcPr>
            <w:tcW w:w="4876" w:type="dxa"/>
            <w:tcBorders>
              <w:top w:val="nil"/>
              <w:left w:val="nil"/>
              <w:bottom w:val="nil"/>
              <w:right w:val="nil"/>
            </w:tcBorders>
          </w:tcPr>
          <w:p w14:paraId="3291E93C" w14:textId="77777777" w:rsidR="00B37C2D" w:rsidRPr="000809B0" w:rsidRDefault="00B37C2D" w:rsidP="00163FB0">
            <w:pPr>
              <w:pStyle w:val="Normal6a"/>
            </w:pPr>
            <w:r w:rsidRPr="000809B0">
              <w:rPr>
                <w:b/>
                <w:bCs/>
                <w:i/>
                <w:iCs/>
              </w:rPr>
              <w:t>Vabatahtliku pikaajalise lähenemisviisi soodustamine</w:t>
            </w:r>
          </w:p>
        </w:tc>
        <w:tc>
          <w:tcPr>
            <w:tcW w:w="4876" w:type="dxa"/>
            <w:tcBorders>
              <w:top w:val="nil"/>
              <w:left w:val="nil"/>
              <w:bottom w:val="nil"/>
              <w:right w:val="nil"/>
            </w:tcBorders>
          </w:tcPr>
          <w:p w14:paraId="22AD65B6" w14:textId="77777777" w:rsidR="00B37C2D" w:rsidRPr="000809B0" w:rsidRDefault="00B37C2D" w:rsidP="00163FB0">
            <w:pPr>
              <w:pStyle w:val="Normal6a"/>
            </w:pPr>
            <w:r w:rsidRPr="000809B0">
              <w:rPr>
                <w:b/>
                <w:bCs/>
                <w:i/>
                <w:iCs/>
              </w:rPr>
              <w:t>Vabatahtlik pikaajaline lähenemisviis</w:t>
            </w:r>
          </w:p>
        </w:tc>
      </w:tr>
    </w:tbl>
    <w:p w14:paraId="01822D5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7A1124CF" w14:textId="77777777" w:rsidR="00B37C2D" w:rsidRPr="000809B0" w:rsidRDefault="00B37C2D" w:rsidP="00B37C2D">
      <w:r w:rsidRPr="000809B0">
        <w:rPr>
          <w:rStyle w:val="HideTWBExt"/>
        </w:rPr>
        <w:t>&lt;/Amend&gt;</w:t>
      </w:r>
    </w:p>
    <w:p w14:paraId="5A3B0669"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274</w:t>
      </w:r>
      <w:r w:rsidRPr="000809B0">
        <w:rPr>
          <w:rStyle w:val="HideTWBExt"/>
          <w:b w:val="0"/>
        </w:rPr>
        <w:t>&lt;/NumAm&gt;</w:t>
      </w:r>
    </w:p>
    <w:p w14:paraId="2571C735" w14:textId="77777777" w:rsidR="00B37C2D" w:rsidRPr="000809B0" w:rsidRDefault="00B37C2D" w:rsidP="00B37C2D">
      <w:pPr>
        <w:pStyle w:val="NormalBold"/>
      </w:pPr>
      <w:r w:rsidRPr="000809B0">
        <w:rPr>
          <w:rStyle w:val="HideTWBExt"/>
          <w:b w:val="0"/>
        </w:rPr>
        <w:t>&lt;RepeatBlock-By&gt;&lt;Members&gt;</w:t>
      </w:r>
      <w:r w:rsidRPr="000809B0">
        <w:t>Pascale Piera</w:t>
      </w:r>
      <w:r w:rsidRPr="000809B0">
        <w:rPr>
          <w:rStyle w:val="HideTWBExt"/>
          <w:b w:val="0"/>
        </w:rPr>
        <w:t>&lt;/Members&gt;</w:t>
      </w:r>
    </w:p>
    <w:p w14:paraId="18F406A9" w14:textId="77777777" w:rsidR="00B37C2D" w:rsidRPr="000809B0" w:rsidRDefault="00B37C2D" w:rsidP="00B37C2D">
      <w:pPr>
        <w:pStyle w:val="NormalBold"/>
      </w:pPr>
      <w:r w:rsidRPr="000809B0">
        <w:rPr>
          <w:rStyle w:val="HideTWBExt"/>
          <w:b w:val="0"/>
        </w:rPr>
        <w:t>&lt;/RepeatBlock-By&gt;</w:t>
      </w:r>
    </w:p>
    <w:p w14:paraId="64B04308"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908683D" w14:textId="77777777" w:rsidR="00B37C2D" w:rsidRPr="000809B0" w:rsidRDefault="00B37C2D" w:rsidP="00B37C2D">
      <w:pPr>
        <w:pStyle w:val="NormalBold"/>
      </w:pPr>
      <w:r w:rsidRPr="000809B0">
        <w:rPr>
          <w:rStyle w:val="HideTWBExt"/>
          <w:b w:val="0"/>
        </w:rPr>
        <w:t>&lt;Article&gt;</w:t>
      </w:r>
      <w:r w:rsidRPr="000809B0">
        <w:t>I lisa – punkt 5 – lõik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E10B247" w14:textId="77777777" w:rsidTr="00163FB0">
        <w:trPr>
          <w:trHeight w:hRule="exact" w:val="240"/>
          <w:jc w:val="center"/>
        </w:trPr>
        <w:tc>
          <w:tcPr>
            <w:tcW w:w="9752" w:type="dxa"/>
            <w:gridSpan w:val="2"/>
            <w:tcBorders>
              <w:top w:val="nil"/>
              <w:left w:val="nil"/>
              <w:bottom w:val="nil"/>
              <w:right w:val="nil"/>
            </w:tcBorders>
          </w:tcPr>
          <w:p w14:paraId="3293E04D" w14:textId="77777777" w:rsidR="00B37C2D" w:rsidRPr="000809B0" w:rsidRDefault="00B37C2D" w:rsidP="00163FB0"/>
        </w:tc>
      </w:tr>
      <w:tr w:rsidR="00FF4B85" w:rsidRPr="000809B0" w14:paraId="362A3F37" w14:textId="77777777" w:rsidTr="00163FB0">
        <w:trPr>
          <w:trHeight w:val="240"/>
          <w:jc w:val="center"/>
        </w:trPr>
        <w:tc>
          <w:tcPr>
            <w:tcW w:w="4876" w:type="dxa"/>
            <w:tcBorders>
              <w:top w:val="nil"/>
              <w:left w:val="nil"/>
              <w:bottom w:val="nil"/>
              <w:right w:val="nil"/>
            </w:tcBorders>
          </w:tcPr>
          <w:p w14:paraId="11943280"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D6210C5" w14:textId="77777777" w:rsidR="00B37C2D" w:rsidRPr="000809B0" w:rsidRDefault="00B37C2D" w:rsidP="00163FB0">
            <w:pPr>
              <w:pStyle w:val="AmColumnHeading"/>
            </w:pPr>
            <w:r w:rsidRPr="000809B0">
              <w:t>Muudatusettepanek</w:t>
            </w:r>
          </w:p>
        </w:tc>
      </w:tr>
      <w:tr w:rsidR="00FF4B85" w:rsidRPr="000809B0" w14:paraId="61345732" w14:textId="77777777" w:rsidTr="00163FB0">
        <w:trPr>
          <w:jc w:val="center"/>
        </w:trPr>
        <w:tc>
          <w:tcPr>
            <w:tcW w:w="4876" w:type="dxa"/>
            <w:tcBorders>
              <w:top w:val="nil"/>
              <w:left w:val="nil"/>
              <w:bottom w:val="nil"/>
              <w:right w:val="nil"/>
            </w:tcBorders>
          </w:tcPr>
          <w:p w14:paraId="0DC7FF52" w14:textId="77777777" w:rsidR="00B37C2D" w:rsidRPr="000809B0" w:rsidRDefault="00B37C2D" w:rsidP="00163FB0">
            <w:pPr>
              <w:pStyle w:val="Normal6a"/>
            </w:pPr>
            <w:r w:rsidRPr="000809B0">
              <w:rPr>
                <w:b/>
                <w:i/>
              </w:rPr>
              <w:t>Selleks et kaitsta Euroopa uuenduslikke ettevõtteid konkurentsi kõrvaldavate omandamiste eest ja vältida uuendustegevuse, mida sageli toetatakse Euroopa teadustöö riikliku rahastamise vahenditest, ümberpaigutamist väljapoole liitu, peaksid liikmesriigid kehtestama õigusnormid, mis võimaldavad äriühingutel pöördumatult kasutada täiendavaid õiguskaitsesüsteeme, näiteks järgmiseid:</w:t>
            </w:r>
          </w:p>
        </w:tc>
        <w:tc>
          <w:tcPr>
            <w:tcW w:w="4876" w:type="dxa"/>
            <w:tcBorders>
              <w:top w:val="nil"/>
              <w:left w:val="nil"/>
              <w:bottom w:val="nil"/>
              <w:right w:val="nil"/>
            </w:tcBorders>
          </w:tcPr>
          <w:p w14:paraId="4C9A9433" w14:textId="77777777" w:rsidR="00B37C2D" w:rsidRPr="000809B0" w:rsidRDefault="00B37C2D" w:rsidP="00163FB0">
            <w:pPr>
              <w:pStyle w:val="Normal6a"/>
            </w:pPr>
            <w:r w:rsidRPr="000809B0">
              <w:rPr>
                <w:b/>
                <w:i/>
              </w:rPr>
              <w:t>välja jäetud</w:t>
            </w:r>
          </w:p>
        </w:tc>
      </w:tr>
      <w:tr w:rsidR="00FF4B85" w:rsidRPr="000809B0" w14:paraId="40650FCE" w14:textId="77777777" w:rsidTr="00163FB0">
        <w:trPr>
          <w:jc w:val="center"/>
        </w:trPr>
        <w:tc>
          <w:tcPr>
            <w:tcW w:w="4876" w:type="dxa"/>
            <w:tcBorders>
              <w:top w:val="nil"/>
              <w:left w:val="nil"/>
              <w:bottom w:val="nil"/>
              <w:right w:val="nil"/>
            </w:tcBorders>
          </w:tcPr>
          <w:p w14:paraId="3001FDDE" w14:textId="77777777" w:rsidR="00B37C2D" w:rsidRPr="000809B0" w:rsidRDefault="00B37C2D" w:rsidP="00163FB0">
            <w:pPr>
              <w:pStyle w:val="Normal6a"/>
            </w:pPr>
            <w:r w:rsidRPr="000809B0">
              <w:rPr>
                <w:b/>
                <w:i/>
              </w:rPr>
              <w:t>hääleõiguse ja majanduslike õiguste eraldamine eri liiki aktsiate, eelkõige erineva hääleõigusega aktsiate kaudu;</w:t>
            </w:r>
          </w:p>
        </w:tc>
        <w:tc>
          <w:tcPr>
            <w:tcW w:w="4876" w:type="dxa"/>
            <w:tcBorders>
              <w:top w:val="nil"/>
              <w:left w:val="nil"/>
              <w:bottom w:val="nil"/>
              <w:right w:val="nil"/>
            </w:tcBorders>
          </w:tcPr>
          <w:p w14:paraId="57750C48" w14:textId="77777777" w:rsidR="00B37C2D" w:rsidRPr="000809B0" w:rsidRDefault="00B37C2D" w:rsidP="00163FB0">
            <w:pPr>
              <w:pStyle w:val="Normal6a"/>
            </w:pPr>
          </w:p>
        </w:tc>
      </w:tr>
      <w:tr w:rsidR="00FF4B85" w:rsidRPr="000809B0" w14:paraId="2B388E5E" w14:textId="77777777" w:rsidTr="00163FB0">
        <w:trPr>
          <w:jc w:val="center"/>
        </w:trPr>
        <w:tc>
          <w:tcPr>
            <w:tcW w:w="4876" w:type="dxa"/>
            <w:tcBorders>
              <w:top w:val="nil"/>
              <w:left w:val="nil"/>
              <w:bottom w:val="nil"/>
              <w:right w:val="nil"/>
            </w:tcBorders>
          </w:tcPr>
          <w:p w14:paraId="001C3006" w14:textId="77777777" w:rsidR="00B37C2D" w:rsidRPr="000809B0" w:rsidRDefault="00B37C2D" w:rsidP="00163FB0">
            <w:pPr>
              <w:pStyle w:val="Normal6a"/>
            </w:pPr>
            <w:r w:rsidRPr="000809B0">
              <w:rPr>
                <w:b/>
                <w:i/>
              </w:rPr>
              <w:t>hääleõiguse liigitamine mitteülekantavaks ja mittepäritavaks;</w:t>
            </w:r>
          </w:p>
        </w:tc>
        <w:tc>
          <w:tcPr>
            <w:tcW w:w="4876" w:type="dxa"/>
            <w:tcBorders>
              <w:top w:val="nil"/>
              <w:left w:val="nil"/>
              <w:bottom w:val="nil"/>
              <w:right w:val="nil"/>
            </w:tcBorders>
          </w:tcPr>
          <w:p w14:paraId="546B1605" w14:textId="77777777" w:rsidR="00B37C2D" w:rsidRPr="000809B0" w:rsidRDefault="00B37C2D" w:rsidP="00163FB0">
            <w:pPr>
              <w:pStyle w:val="Normal6a"/>
            </w:pPr>
          </w:p>
        </w:tc>
      </w:tr>
      <w:tr w:rsidR="00FF4B85" w:rsidRPr="000809B0" w14:paraId="601403BE" w14:textId="77777777" w:rsidTr="00163FB0">
        <w:trPr>
          <w:jc w:val="center"/>
        </w:trPr>
        <w:tc>
          <w:tcPr>
            <w:tcW w:w="4876" w:type="dxa"/>
            <w:tcBorders>
              <w:top w:val="nil"/>
              <w:left w:val="nil"/>
              <w:bottom w:val="nil"/>
              <w:right w:val="nil"/>
            </w:tcBorders>
          </w:tcPr>
          <w:p w14:paraId="33BA7820" w14:textId="77777777" w:rsidR="00B37C2D" w:rsidRPr="000809B0" w:rsidRDefault="00B37C2D" w:rsidP="00163FB0">
            <w:pPr>
              <w:pStyle w:val="Normal6a"/>
            </w:pPr>
            <w:r w:rsidRPr="000809B0">
              <w:rPr>
                <w:b/>
                <w:i/>
              </w:rPr>
              <w:t>kasumi jaotamine investoritele või majanduslike õiguste omajatele lepingulise kokkuleppe alusel, mis on ajaliselt või summade poolest piiratud ja mille kumbki pool võib igal ajal lõpetada;</w:t>
            </w:r>
          </w:p>
        </w:tc>
        <w:tc>
          <w:tcPr>
            <w:tcW w:w="4876" w:type="dxa"/>
            <w:tcBorders>
              <w:top w:val="nil"/>
              <w:left w:val="nil"/>
              <w:bottom w:val="nil"/>
              <w:right w:val="nil"/>
            </w:tcBorders>
          </w:tcPr>
          <w:p w14:paraId="139F4483" w14:textId="77777777" w:rsidR="00B37C2D" w:rsidRPr="000809B0" w:rsidRDefault="00B37C2D" w:rsidP="00163FB0">
            <w:pPr>
              <w:pStyle w:val="Normal6a"/>
            </w:pPr>
          </w:p>
        </w:tc>
      </w:tr>
      <w:tr w:rsidR="00FF4B85" w:rsidRPr="000809B0" w14:paraId="387F72B0" w14:textId="77777777" w:rsidTr="00163FB0">
        <w:trPr>
          <w:jc w:val="center"/>
        </w:trPr>
        <w:tc>
          <w:tcPr>
            <w:tcW w:w="4876" w:type="dxa"/>
            <w:tcBorders>
              <w:top w:val="nil"/>
              <w:left w:val="nil"/>
              <w:bottom w:val="nil"/>
              <w:right w:val="nil"/>
            </w:tcBorders>
          </w:tcPr>
          <w:p w14:paraId="7AE08C07" w14:textId="77777777" w:rsidR="00B37C2D" w:rsidRPr="000809B0" w:rsidRDefault="00B37C2D" w:rsidP="00163FB0">
            <w:pPr>
              <w:pStyle w:val="Normal6a"/>
            </w:pPr>
            <w:r w:rsidRPr="000809B0">
              <w:rPr>
                <w:b/>
                <w:i/>
              </w:rPr>
              <w:t>piiriülese ümberkujundamise piiramine üksusteks, kes on valinud täiendava õiguskaitsesüsteemi, eelkõige varalukkude puhul.</w:t>
            </w:r>
          </w:p>
        </w:tc>
        <w:tc>
          <w:tcPr>
            <w:tcW w:w="4876" w:type="dxa"/>
            <w:tcBorders>
              <w:top w:val="nil"/>
              <w:left w:val="nil"/>
              <w:bottom w:val="nil"/>
              <w:right w:val="nil"/>
            </w:tcBorders>
          </w:tcPr>
          <w:p w14:paraId="1368D9FD" w14:textId="77777777" w:rsidR="00B37C2D" w:rsidRPr="000809B0" w:rsidRDefault="00B37C2D" w:rsidP="00163FB0">
            <w:pPr>
              <w:pStyle w:val="Normal6a"/>
            </w:pPr>
          </w:p>
        </w:tc>
      </w:tr>
    </w:tbl>
    <w:p w14:paraId="0C5F911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494F1B2B" w14:textId="77777777" w:rsidR="00B37C2D" w:rsidRPr="000809B0" w:rsidRDefault="00B37C2D" w:rsidP="00B37C2D">
      <w:r w:rsidRPr="000809B0">
        <w:rPr>
          <w:rStyle w:val="HideTWBExt"/>
        </w:rPr>
        <w:t>&lt;/Amend&gt;</w:t>
      </w:r>
    </w:p>
    <w:p w14:paraId="1ED71B9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275</w:t>
      </w:r>
      <w:r w:rsidRPr="000809B0">
        <w:rPr>
          <w:rStyle w:val="HideTWBExt"/>
          <w:b w:val="0"/>
        </w:rPr>
        <w:t>&lt;/NumAm&gt;</w:t>
      </w:r>
    </w:p>
    <w:p w14:paraId="3D49FE9E"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5AB9C4EB" w14:textId="77777777" w:rsidR="00B37C2D" w:rsidRPr="000809B0" w:rsidRDefault="00B37C2D" w:rsidP="00B37C2D">
      <w:pPr>
        <w:pStyle w:val="NormalBold"/>
      </w:pPr>
      <w:r w:rsidRPr="000809B0">
        <w:rPr>
          <w:rStyle w:val="HideTWBExt"/>
          <w:b w:val="0"/>
        </w:rPr>
        <w:t>&lt;/RepeatBlock-By&gt;</w:t>
      </w:r>
    </w:p>
    <w:p w14:paraId="23C45D30"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F37D0E8" w14:textId="77777777" w:rsidR="00B37C2D" w:rsidRPr="000809B0" w:rsidRDefault="00B37C2D" w:rsidP="00B37C2D">
      <w:pPr>
        <w:pStyle w:val="NormalBold"/>
      </w:pPr>
      <w:r w:rsidRPr="000809B0">
        <w:rPr>
          <w:rStyle w:val="HideTWBExt"/>
          <w:b w:val="0"/>
        </w:rPr>
        <w:t>&lt;Article&gt;</w:t>
      </w:r>
      <w:r w:rsidRPr="000809B0">
        <w:t>I lisa – punkt 5 – lõik 2 – sissejuhatav osa</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1FB068B" w14:textId="77777777" w:rsidTr="00163FB0">
        <w:trPr>
          <w:trHeight w:hRule="exact" w:val="240"/>
          <w:jc w:val="center"/>
        </w:trPr>
        <w:tc>
          <w:tcPr>
            <w:tcW w:w="9752" w:type="dxa"/>
            <w:gridSpan w:val="2"/>
            <w:tcBorders>
              <w:top w:val="nil"/>
              <w:left w:val="nil"/>
              <w:bottom w:val="nil"/>
              <w:right w:val="nil"/>
            </w:tcBorders>
          </w:tcPr>
          <w:p w14:paraId="5B561F48" w14:textId="77777777" w:rsidR="00B37C2D" w:rsidRPr="000809B0" w:rsidRDefault="00B37C2D" w:rsidP="00163FB0"/>
        </w:tc>
      </w:tr>
      <w:tr w:rsidR="00FF4B85" w:rsidRPr="000809B0" w14:paraId="7937DBF1" w14:textId="77777777" w:rsidTr="00163FB0">
        <w:trPr>
          <w:trHeight w:val="240"/>
          <w:jc w:val="center"/>
        </w:trPr>
        <w:tc>
          <w:tcPr>
            <w:tcW w:w="4876" w:type="dxa"/>
            <w:tcBorders>
              <w:top w:val="nil"/>
              <w:left w:val="nil"/>
              <w:bottom w:val="nil"/>
              <w:right w:val="nil"/>
            </w:tcBorders>
          </w:tcPr>
          <w:p w14:paraId="6636BFDC"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D6B520E" w14:textId="77777777" w:rsidR="00B37C2D" w:rsidRPr="000809B0" w:rsidRDefault="00B37C2D" w:rsidP="00163FB0">
            <w:pPr>
              <w:pStyle w:val="AmColumnHeading"/>
            </w:pPr>
            <w:r w:rsidRPr="000809B0">
              <w:t>Muudatusettepanek</w:t>
            </w:r>
          </w:p>
        </w:tc>
      </w:tr>
      <w:tr w:rsidR="00FF4B85" w:rsidRPr="000809B0" w14:paraId="689DC83F" w14:textId="77777777" w:rsidTr="00163FB0">
        <w:trPr>
          <w:jc w:val="center"/>
        </w:trPr>
        <w:tc>
          <w:tcPr>
            <w:tcW w:w="4876" w:type="dxa"/>
            <w:tcBorders>
              <w:top w:val="nil"/>
              <w:left w:val="nil"/>
              <w:bottom w:val="nil"/>
              <w:right w:val="nil"/>
            </w:tcBorders>
          </w:tcPr>
          <w:p w14:paraId="6EFDAC3A" w14:textId="77777777" w:rsidR="00B37C2D" w:rsidRPr="000809B0" w:rsidRDefault="00B37C2D" w:rsidP="00163FB0">
            <w:pPr>
              <w:pStyle w:val="Normal6a"/>
            </w:pPr>
            <w:r w:rsidRPr="000809B0">
              <w:t xml:space="preserve">Selleks et </w:t>
            </w:r>
            <w:r w:rsidRPr="000809B0">
              <w:rPr>
                <w:b/>
                <w:bCs/>
                <w:i/>
                <w:iCs/>
              </w:rPr>
              <w:t>kaitsta</w:t>
            </w:r>
            <w:r w:rsidRPr="000809B0">
              <w:t xml:space="preserve"> Euroopa uuenduslikke ettevõtteid </w:t>
            </w:r>
            <w:r w:rsidRPr="000809B0">
              <w:rPr>
                <w:b/>
                <w:bCs/>
                <w:i/>
                <w:iCs/>
              </w:rPr>
              <w:t>konkurentsi kõrvaldavate omandamiste eest ja vältida uuendustegevuse, mida sageli toetatakse Euroopa teadustöö riikliku rahastamise vahenditest, ümberpaigutamist väljapoole liitu</w:t>
            </w:r>
            <w:r w:rsidRPr="000809B0">
              <w:t>, peaksid liikmesriigid kehtestama õigusnormid, mis võimaldavad äriühingutel pöördumatult kasutada täiendavaid õiguskaitsesüsteeme, näiteks järgmiseid:</w:t>
            </w:r>
          </w:p>
        </w:tc>
        <w:tc>
          <w:tcPr>
            <w:tcW w:w="4876" w:type="dxa"/>
            <w:tcBorders>
              <w:top w:val="nil"/>
              <w:left w:val="nil"/>
              <w:bottom w:val="nil"/>
              <w:right w:val="nil"/>
            </w:tcBorders>
          </w:tcPr>
          <w:p w14:paraId="14C51AB2" w14:textId="77777777" w:rsidR="00B37C2D" w:rsidRPr="000809B0" w:rsidRDefault="00B37C2D" w:rsidP="00163FB0">
            <w:pPr>
              <w:pStyle w:val="Normal6a"/>
            </w:pPr>
            <w:r w:rsidRPr="000809B0">
              <w:t xml:space="preserve">Selleks et </w:t>
            </w:r>
            <w:r w:rsidRPr="000809B0">
              <w:rPr>
                <w:b/>
                <w:bCs/>
                <w:i/>
                <w:iCs/>
              </w:rPr>
              <w:t>motiveerida</w:t>
            </w:r>
            <w:r w:rsidRPr="000809B0">
              <w:t xml:space="preserve"> Euroopa uuenduslikke ettevõtteid, peaksid liikmesriigid kehtestama õigusnormid, mis võimaldavad äriühingutel pöördumatult kasutada täiendavaid õiguskaitsesüsteeme, näiteks järgmiseid:</w:t>
            </w:r>
          </w:p>
        </w:tc>
      </w:tr>
    </w:tbl>
    <w:p w14:paraId="081811D3"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E708593" w14:textId="77777777" w:rsidR="00B37C2D" w:rsidRPr="000809B0" w:rsidRDefault="00B37C2D" w:rsidP="00B37C2D">
      <w:r w:rsidRPr="000809B0">
        <w:rPr>
          <w:rStyle w:val="HideTWBExt"/>
        </w:rPr>
        <w:t>&lt;/Amend&gt;</w:t>
      </w:r>
    </w:p>
    <w:p w14:paraId="3E5A9D39"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276</w:t>
      </w:r>
      <w:r w:rsidRPr="000809B0">
        <w:rPr>
          <w:rStyle w:val="HideTWBExt"/>
          <w:b w:val="0"/>
        </w:rPr>
        <w:t>&lt;/NumAm&gt;</w:t>
      </w:r>
    </w:p>
    <w:p w14:paraId="354E6CF3"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1CB66691" w14:textId="77777777" w:rsidR="00B37C2D" w:rsidRPr="000809B0" w:rsidRDefault="00B37C2D" w:rsidP="00B37C2D">
      <w:pPr>
        <w:pStyle w:val="NormalBold"/>
      </w:pPr>
      <w:r w:rsidRPr="000809B0">
        <w:rPr>
          <w:rStyle w:val="HideTWBExt"/>
          <w:b w:val="0"/>
        </w:rPr>
        <w:t>&lt;/RepeatBlock-By&gt;</w:t>
      </w:r>
    </w:p>
    <w:p w14:paraId="1C899CA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64C3DB6" w14:textId="77777777" w:rsidR="00B37C2D" w:rsidRPr="000809B0" w:rsidRDefault="00B37C2D" w:rsidP="00B37C2D">
      <w:pPr>
        <w:pStyle w:val="NormalBold"/>
      </w:pPr>
      <w:r w:rsidRPr="000809B0">
        <w:rPr>
          <w:rStyle w:val="HideTWBExt"/>
          <w:b w:val="0"/>
        </w:rPr>
        <w:t>&lt;Article&gt;</w:t>
      </w:r>
      <w:r w:rsidRPr="000809B0">
        <w:t>I lisa – punkt 5 – lõik 2 – sissejuhatav osa</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D60185E" w14:textId="77777777" w:rsidTr="00163FB0">
        <w:trPr>
          <w:trHeight w:hRule="exact" w:val="240"/>
          <w:jc w:val="center"/>
        </w:trPr>
        <w:tc>
          <w:tcPr>
            <w:tcW w:w="9752" w:type="dxa"/>
            <w:gridSpan w:val="2"/>
            <w:tcBorders>
              <w:top w:val="nil"/>
              <w:left w:val="nil"/>
              <w:bottom w:val="nil"/>
              <w:right w:val="nil"/>
            </w:tcBorders>
          </w:tcPr>
          <w:p w14:paraId="15E8570C" w14:textId="77777777" w:rsidR="00B37C2D" w:rsidRPr="000809B0" w:rsidRDefault="00B37C2D" w:rsidP="00163FB0"/>
        </w:tc>
      </w:tr>
      <w:tr w:rsidR="00FF4B85" w:rsidRPr="000809B0" w14:paraId="67909B16" w14:textId="77777777" w:rsidTr="00163FB0">
        <w:trPr>
          <w:trHeight w:val="240"/>
          <w:jc w:val="center"/>
        </w:trPr>
        <w:tc>
          <w:tcPr>
            <w:tcW w:w="4876" w:type="dxa"/>
            <w:tcBorders>
              <w:top w:val="nil"/>
              <w:left w:val="nil"/>
              <w:bottom w:val="nil"/>
              <w:right w:val="nil"/>
            </w:tcBorders>
          </w:tcPr>
          <w:p w14:paraId="3A9379A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6AFF681" w14:textId="77777777" w:rsidR="00B37C2D" w:rsidRPr="000809B0" w:rsidRDefault="00B37C2D" w:rsidP="00163FB0">
            <w:pPr>
              <w:pStyle w:val="AmColumnHeading"/>
            </w:pPr>
            <w:r w:rsidRPr="000809B0">
              <w:t>Muudatusettepanek</w:t>
            </w:r>
          </w:p>
        </w:tc>
      </w:tr>
      <w:tr w:rsidR="00FF4B85" w:rsidRPr="000809B0" w14:paraId="2B84C20C" w14:textId="77777777" w:rsidTr="00163FB0">
        <w:trPr>
          <w:jc w:val="center"/>
        </w:trPr>
        <w:tc>
          <w:tcPr>
            <w:tcW w:w="4876" w:type="dxa"/>
            <w:tcBorders>
              <w:top w:val="nil"/>
              <w:left w:val="nil"/>
              <w:bottom w:val="nil"/>
              <w:right w:val="nil"/>
            </w:tcBorders>
          </w:tcPr>
          <w:p w14:paraId="319A8E3C" w14:textId="77777777" w:rsidR="00B37C2D" w:rsidRPr="000809B0" w:rsidRDefault="00B37C2D" w:rsidP="00163FB0">
            <w:pPr>
              <w:pStyle w:val="Normal6a"/>
            </w:pPr>
            <w:r w:rsidRPr="000809B0">
              <w:t xml:space="preserve">Selleks et </w:t>
            </w:r>
            <w:r w:rsidRPr="000809B0">
              <w:rPr>
                <w:b/>
                <w:bCs/>
                <w:i/>
                <w:iCs/>
              </w:rPr>
              <w:t>kaitsta</w:t>
            </w:r>
            <w:r w:rsidRPr="000809B0">
              <w:t xml:space="preserve"> Euroopa uuenduslikke ettevõtteid </w:t>
            </w:r>
            <w:r w:rsidRPr="000809B0">
              <w:rPr>
                <w:b/>
                <w:bCs/>
                <w:i/>
                <w:iCs/>
              </w:rPr>
              <w:t>konkurentsi kõrvaldavate omandamiste eest</w:t>
            </w:r>
            <w:r w:rsidRPr="000809B0">
              <w:t xml:space="preserve"> ja </w:t>
            </w:r>
            <w:r w:rsidRPr="000809B0">
              <w:rPr>
                <w:b/>
                <w:bCs/>
                <w:i/>
                <w:iCs/>
              </w:rPr>
              <w:t>vältida</w:t>
            </w:r>
            <w:r w:rsidRPr="000809B0">
              <w:t xml:space="preserve"> uuendustegevuse</w:t>
            </w:r>
            <w:r w:rsidRPr="000809B0">
              <w:rPr>
                <w:b/>
                <w:bCs/>
                <w:i/>
                <w:iCs/>
              </w:rPr>
              <w:t>, mida sageli toetatakse Euroopa teadustöö riikliku rahastamise vahenditest, ümberpaigutamist</w:t>
            </w:r>
            <w:r w:rsidRPr="000809B0">
              <w:t xml:space="preserve"> </w:t>
            </w:r>
            <w:r w:rsidRPr="000809B0">
              <w:rPr>
                <w:b/>
                <w:bCs/>
                <w:i/>
                <w:iCs/>
              </w:rPr>
              <w:t>väljapoole liitu, peaksid liikmesriigid kehtestama</w:t>
            </w:r>
            <w:r w:rsidRPr="000809B0">
              <w:t xml:space="preserve"> õigusnormid, mis võimaldavad äriühingutel pöördumatult kasutada täiendavaid õiguskaitsesüsteeme, näiteks järgmiseid:</w:t>
            </w:r>
          </w:p>
        </w:tc>
        <w:tc>
          <w:tcPr>
            <w:tcW w:w="4876" w:type="dxa"/>
            <w:tcBorders>
              <w:top w:val="nil"/>
              <w:left w:val="nil"/>
              <w:bottom w:val="nil"/>
              <w:right w:val="nil"/>
            </w:tcBorders>
          </w:tcPr>
          <w:p w14:paraId="114F5536" w14:textId="77777777" w:rsidR="00B37C2D" w:rsidRPr="000809B0" w:rsidRDefault="00B37C2D" w:rsidP="00163FB0">
            <w:pPr>
              <w:pStyle w:val="Normal6a"/>
            </w:pPr>
            <w:r w:rsidRPr="000809B0">
              <w:t xml:space="preserve">Selleks et </w:t>
            </w:r>
            <w:r w:rsidRPr="000809B0">
              <w:rPr>
                <w:b/>
                <w:i/>
              </w:rPr>
              <w:t>toetada</w:t>
            </w:r>
            <w:r w:rsidRPr="000809B0">
              <w:t xml:space="preserve"> Euroopa uuenduslikke ettevõtteid </w:t>
            </w:r>
            <w:r w:rsidRPr="000809B0">
              <w:rPr>
                <w:b/>
                <w:i/>
              </w:rPr>
              <w:t xml:space="preserve">kapitalile juurdepääsul, talentide ligimeelitamisel </w:t>
            </w:r>
            <w:r w:rsidRPr="000809B0">
              <w:t xml:space="preserve">ja uuendustegevuse </w:t>
            </w:r>
            <w:r w:rsidRPr="000809B0">
              <w:rPr>
                <w:b/>
                <w:bCs/>
                <w:i/>
                <w:iCs/>
              </w:rPr>
              <w:t>ümberpaigutamise vältimisel, tuleks määrusega kehtestada</w:t>
            </w:r>
            <w:r w:rsidRPr="000809B0">
              <w:t xml:space="preserve"> õigusnormid, mis võimaldavad äriühingutel pöördumatult kasutada täiendavaid õiguskaitsesüsteeme, näiteks järgmiseid:</w:t>
            </w:r>
          </w:p>
        </w:tc>
      </w:tr>
    </w:tbl>
    <w:p w14:paraId="1F15208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88C95B0" w14:textId="77777777" w:rsidR="00B37C2D" w:rsidRPr="000809B0" w:rsidRDefault="00B37C2D" w:rsidP="00B37C2D">
      <w:r w:rsidRPr="000809B0">
        <w:rPr>
          <w:rStyle w:val="HideTWBExt"/>
        </w:rPr>
        <w:t>&lt;/Amend&gt;</w:t>
      </w:r>
    </w:p>
    <w:p w14:paraId="72E22FE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277</w:t>
      </w:r>
      <w:r w:rsidRPr="000809B0">
        <w:rPr>
          <w:rStyle w:val="HideTWBExt"/>
          <w:b w:val="0"/>
        </w:rPr>
        <w:t>&lt;/NumAm&gt;</w:t>
      </w:r>
    </w:p>
    <w:p w14:paraId="6A55B678"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754600EB" w14:textId="77777777" w:rsidR="00B37C2D" w:rsidRPr="000809B0" w:rsidRDefault="00B37C2D" w:rsidP="00B37C2D">
      <w:pPr>
        <w:pStyle w:val="NormalBold"/>
      </w:pPr>
      <w:r w:rsidRPr="000809B0">
        <w:rPr>
          <w:rStyle w:val="HideTWBExt"/>
          <w:b w:val="0"/>
        </w:rPr>
        <w:t>&lt;/RepeatBlock-By&gt;</w:t>
      </w:r>
    </w:p>
    <w:p w14:paraId="199E23B8"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2CD167E" w14:textId="77777777" w:rsidR="00B37C2D" w:rsidRPr="000809B0" w:rsidRDefault="00B37C2D" w:rsidP="00B37C2D">
      <w:pPr>
        <w:pStyle w:val="NormalBold"/>
      </w:pPr>
      <w:r w:rsidRPr="000809B0">
        <w:rPr>
          <w:rStyle w:val="HideTWBExt"/>
          <w:b w:val="0"/>
        </w:rPr>
        <w:t>&lt;Article&gt;</w:t>
      </w:r>
      <w:r w:rsidRPr="000809B0">
        <w:t>I lisa – punkt 5 – lõik 2 – sissejuhatav osa</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665F786" w14:textId="77777777" w:rsidTr="00163FB0">
        <w:trPr>
          <w:trHeight w:hRule="exact" w:val="240"/>
          <w:jc w:val="center"/>
        </w:trPr>
        <w:tc>
          <w:tcPr>
            <w:tcW w:w="9752" w:type="dxa"/>
            <w:gridSpan w:val="2"/>
            <w:tcBorders>
              <w:top w:val="nil"/>
              <w:left w:val="nil"/>
              <w:bottom w:val="nil"/>
              <w:right w:val="nil"/>
            </w:tcBorders>
          </w:tcPr>
          <w:p w14:paraId="70E4D901" w14:textId="77777777" w:rsidR="00B37C2D" w:rsidRPr="000809B0" w:rsidRDefault="00B37C2D" w:rsidP="00163FB0"/>
        </w:tc>
      </w:tr>
      <w:tr w:rsidR="00FF4B85" w:rsidRPr="000809B0" w14:paraId="5364EC5F" w14:textId="77777777" w:rsidTr="00163FB0">
        <w:trPr>
          <w:trHeight w:val="240"/>
          <w:jc w:val="center"/>
        </w:trPr>
        <w:tc>
          <w:tcPr>
            <w:tcW w:w="4876" w:type="dxa"/>
            <w:tcBorders>
              <w:top w:val="nil"/>
              <w:left w:val="nil"/>
              <w:bottom w:val="nil"/>
              <w:right w:val="nil"/>
            </w:tcBorders>
          </w:tcPr>
          <w:p w14:paraId="60D5826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9F8A87E" w14:textId="77777777" w:rsidR="00B37C2D" w:rsidRPr="000809B0" w:rsidRDefault="00B37C2D" w:rsidP="00163FB0">
            <w:pPr>
              <w:pStyle w:val="AmColumnHeading"/>
            </w:pPr>
            <w:r w:rsidRPr="000809B0">
              <w:t>Muudatusettepanek</w:t>
            </w:r>
          </w:p>
        </w:tc>
      </w:tr>
      <w:tr w:rsidR="00FF4B85" w:rsidRPr="000809B0" w14:paraId="36CF8DDD" w14:textId="77777777" w:rsidTr="00163FB0">
        <w:trPr>
          <w:jc w:val="center"/>
        </w:trPr>
        <w:tc>
          <w:tcPr>
            <w:tcW w:w="4876" w:type="dxa"/>
            <w:tcBorders>
              <w:top w:val="nil"/>
              <w:left w:val="nil"/>
              <w:bottom w:val="nil"/>
              <w:right w:val="nil"/>
            </w:tcBorders>
          </w:tcPr>
          <w:p w14:paraId="61CCE96D" w14:textId="77777777" w:rsidR="00B37C2D" w:rsidRPr="000809B0" w:rsidRDefault="00B37C2D" w:rsidP="00163FB0">
            <w:pPr>
              <w:pStyle w:val="Normal6a"/>
            </w:pPr>
            <w:r w:rsidRPr="000809B0">
              <w:rPr>
                <w:b/>
                <w:bCs/>
                <w:i/>
                <w:iCs/>
              </w:rPr>
              <w:t>Selleks et kaitsta Euroopa uuenduslikke ettevõtteid konkurentsi kõrvaldavate omandamiste eest ja vältida uuendustegevuse, mida sageli toetatakse Euroopa teadustöö riikliku rahastamise vahenditest, ümberpaigutamist väljapoole liitu,</w:t>
            </w:r>
            <w:r w:rsidRPr="000809B0">
              <w:t xml:space="preserve"> peaksid </w:t>
            </w:r>
            <w:r w:rsidRPr="000809B0">
              <w:rPr>
                <w:b/>
                <w:bCs/>
                <w:i/>
                <w:iCs/>
              </w:rPr>
              <w:t>liikmesriigid</w:t>
            </w:r>
            <w:r w:rsidRPr="000809B0">
              <w:t xml:space="preserve"> kehtestama õigusnormid, mis võimaldavad äriühingutel pöördumatult kasutada täiendavaid õiguskaitsesüsteeme</w:t>
            </w:r>
            <w:r w:rsidRPr="000809B0">
              <w:rPr>
                <w:b/>
                <w:bCs/>
                <w:i/>
                <w:iCs/>
              </w:rPr>
              <w:t>, näiteks järgmiseid</w:t>
            </w:r>
            <w:r w:rsidRPr="000809B0">
              <w:t>:</w:t>
            </w:r>
          </w:p>
        </w:tc>
        <w:tc>
          <w:tcPr>
            <w:tcW w:w="4876" w:type="dxa"/>
            <w:tcBorders>
              <w:top w:val="nil"/>
              <w:left w:val="nil"/>
              <w:bottom w:val="nil"/>
              <w:right w:val="nil"/>
            </w:tcBorders>
          </w:tcPr>
          <w:p w14:paraId="0D23F08A" w14:textId="77777777" w:rsidR="00B37C2D" w:rsidRPr="000809B0" w:rsidRDefault="00B37C2D" w:rsidP="00163FB0">
            <w:pPr>
              <w:pStyle w:val="Normal6a"/>
            </w:pPr>
            <w:r w:rsidRPr="000809B0">
              <w:rPr>
                <w:b/>
                <w:bCs/>
                <w:i/>
                <w:iCs/>
              </w:rPr>
              <w:t>Liikmesriigid</w:t>
            </w:r>
            <w:r w:rsidRPr="000809B0">
              <w:t xml:space="preserve"> peaksid kehtestama õigusnormid, mis võimaldavad äriühingutel </w:t>
            </w:r>
            <w:r w:rsidRPr="000809B0">
              <w:rPr>
                <w:b/>
                <w:bCs/>
                <w:i/>
                <w:iCs/>
              </w:rPr>
              <w:t>vabatahtlikult ja</w:t>
            </w:r>
            <w:r w:rsidRPr="000809B0">
              <w:t xml:space="preserve"> pöördumatult kasutada täiendavaid õiguskaitsesüsteeme</w:t>
            </w:r>
            <w:r w:rsidRPr="000809B0">
              <w:rPr>
                <w:b/>
                <w:bCs/>
              </w:rPr>
              <w:t>.</w:t>
            </w:r>
            <w:r w:rsidRPr="000809B0">
              <w:rPr>
                <w:b/>
                <w:i/>
              </w:rPr>
              <w:t xml:space="preserve"> Nendega saab kaitsta Euroopa äriühinguid, kes soovivad jätkata oma senist äritegevust, konkurentsi kõrvaldavate omandamiste ja ümberpaigutamise eest. Need kavad võivad koosneda järgmisest</w:t>
            </w:r>
            <w:r w:rsidRPr="000809B0">
              <w:t>:</w:t>
            </w:r>
          </w:p>
        </w:tc>
      </w:tr>
    </w:tbl>
    <w:p w14:paraId="538225C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2F15DD3" w14:textId="77777777" w:rsidR="00B37C2D" w:rsidRPr="000809B0" w:rsidRDefault="00B37C2D" w:rsidP="00B37C2D">
      <w:r w:rsidRPr="000809B0">
        <w:rPr>
          <w:rStyle w:val="HideTWBExt"/>
        </w:rPr>
        <w:t>&lt;/Amend&gt;</w:t>
      </w:r>
    </w:p>
    <w:p w14:paraId="6810D1C8"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278</w:t>
      </w:r>
      <w:r w:rsidRPr="000809B0">
        <w:rPr>
          <w:rStyle w:val="HideTWBExt"/>
          <w:b w:val="0"/>
        </w:rPr>
        <w:t>&lt;/NumAm&gt;</w:t>
      </w:r>
    </w:p>
    <w:p w14:paraId="684CC989"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64DC6B7A" w14:textId="77777777" w:rsidR="00B37C2D" w:rsidRPr="000809B0" w:rsidRDefault="00B37C2D" w:rsidP="00B37C2D">
      <w:pPr>
        <w:pStyle w:val="NormalBold"/>
      </w:pPr>
      <w:r w:rsidRPr="000809B0">
        <w:rPr>
          <w:rStyle w:val="HideTWBExt"/>
          <w:b w:val="0"/>
        </w:rPr>
        <w:t>&lt;/RepeatBlock-By&gt;</w:t>
      </w:r>
    </w:p>
    <w:p w14:paraId="771417EF"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8E72C40" w14:textId="77777777" w:rsidR="00B37C2D" w:rsidRPr="000809B0" w:rsidRDefault="00B37C2D" w:rsidP="00B37C2D">
      <w:pPr>
        <w:pStyle w:val="NormalBold"/>
      </w:pPr>
      <w:r w:rsidRPr="000809B0">
        <w:rPr>
          <w:rStyle w:val="HideTWBExt"/>
          <w:b w:val="0"/>
        </w:rPr>
        <w:t>&lt;Article&gt;</w:t>
      </w:r>
      <w:r w:rsidRPr="000809B0">
        <w:t>I lisa – punkt 5 – lõik 2 – sissejuhatav osa</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5E946C9" w14:textId="77777777" w:rsidTr="00163FB0">
        <w:trPr>
          <w:trHeight w:hRule="exact" w:val="240"/>
          <w:jc w:val="center"/>
        </w:trPr>
        <w:tc>
          <w:tcPr>
            <w:tcW w:w="9752" w:type="dxa"/>
            <w:gridSpan w:val="2"/>
            <w:tcBorders>
              <w:top w:val="nil"/>
              <w:left w:val="nil"/>
              <w:bottom w:val="nil"/>
              <w:right w:val="nil"/>
            </w:tcBorders>
          </w:tcPr>
          <w:p w14:paraId="379979FA" w14:textId="77777777" w:rsidR="00B37C2D" w:rsidRPr="000809B0" w:rsidRDefault="00B37C2D" w:rsidP="00163FB0"/>
        </w:tc>
      </w:tr>
      <w:tr w:rsidR="00FF4B85" w:rsidRPr="000809B0" w14:paraId="09EB52F2" w14:textId="77777777" w:rsidTr="00163FB0">
        <w:trPr>
          <w:trHeight w:val="240"/>
          <w:jc w:val="center"/>
        </w:trPr>
        <w:tc>
          <w:tcPr>
            <w:tcW w:w="4876" w:type="dxa"/>
            <w:tcBorders>
              <w:top w:val="nil"/>
              <w:left w:val="nil"/>
              <w:bottom w:val="nil"/>
              <w:right w:val="nil"/>
            </w:tcBorders>
          </w:tcPr>
          <w:p w14:paraId="314D5421"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EA137EC" w14:textId="77777777" w:rsidR="00B37C2D" w:rsidRPr="000809B0" w:rsidRDefault="00B37C2D" w:rsidP="00163FB0">
            <w:pPr>
              <w:pStyle w:val="AmColumnHeading"/>
            </w:pPr>
            <w:r w:rsidRPr="000809B0">
              <w:t>Muudatusettepanek</w:t>
            </w:r>
          </w:p>
        </w:tc>
      </w:tr>
      <w:tr w:rsidR="00FF4B85" w:rsidRPr="000809B0" w14:paraId="597ED1F5" w14:textId="77777777" w:rsidTr="00163FB0">
        <w:trPr>
          <w:jc w:val="center"/>
        </w:trPr>
        <w:tc>
          <w:tcPr>
            <w:tcW w:w="4876" w:type="dxa"/>
            <w:tcBorders>
              <w:top w:val="nil"/>
              <w:left w:val="nil"/>
              <w:bottom w:val="nil"/>
              <w:right w:val="nil"/>
            </w:tcBorders>
          </w:tcPr>
          <w:p w14:paraId="23D9CB48" w14:textId="77777777" w:rsidR="00B37C2D" w:rsidRPr="000809B0" w:rsidRDefault="00B37C2D" w:rsidP="00163FB0">
            <w:pPr>
              <w:pStyle w:val="Normal6a"/>
            </w:pPr>
            <w:r w:rsidRPr="000809B0">
              <w:t xml:space="preserve">Selleks et kaitsta Euroopa uuenduslikke ettevõtteid konkurentsi kõrvaldavate omandamiste eest ja vältida uuendustegevuse, mida sageli toetatakse Euroopa teadustöö riikliku rahastamise vahenditest, ümberpaigutamist väljapoole liitu, </w:t>
            </w:r>
            <w:r w:rsidRPr="000809B0">
              <w:rPr>
                <w:b/>
                <w:i/>
              </w:rPr>
              <w:t>peaksid liikmesriigid kehtestama</w:t>
            </w:r>
            <w:r w:rsidRPr="000809B0">
              <w:t xml:space="preserve"> õigusnormid, mis võimaldavad äriühingutel pöördumatult kasutada täiendavaid õiguskaitsesüsteeme, näiteks järgmiseid:</w:t>
            </w:r>
          </w:p>
        </w:tc>
        <w:tc>
          <w:tcPr>
            <w:tcW w:w="4876" w:type="dxa"/>
            <w:tcBorders>
              <w:top w:val="nil"/>
              <w:left w:val="nil"/>
              <w:bottom w:val="nil"/>
              <w:right w:val="nil"/>
            </w:tcBorders>
          </w:tcPr>
          <w:p w14:paraId="755859ED" w14:textId="77777777" w:rsidR="00B37C2D" w:rsidRPr="000809B0" w:rsidRDefault="00B37C2D" w:rsidP="00163FB0">
            <w:pPr>
              <w:pStyle w:val="Normal6a"/>
            </w:pPr>
            <w:r w:rsidRPr="000809B0">
              <w:t xml:space="preserve">Selleks et kaitsta Euroopa uuenduslikke ettevõtteid konkurentsi kõrvaldavate omandamiste eest ja vältida uuendustegevuse, mida sageli toetatakse Euroopa teadustöö riikliku rahastamise vahenditest, ümberpaigutamist väljapoole liitu, </w:t>
            </w:r>
            <w:r w:rsidRPr="000809B0">
              <w:rPr>
                <w:b/>
                <w:i/>
              </w:rPr>
              <w:t>tuleks 28. režiimi käsitlevate Euroopa õigusaktidega kehtestada</w:t>
            </w:r>
            <w:r w:rsidRPr="000809B0">
              <w:t xml:space="preserve"> õigusnormid, mis võimaldavad äriühingutel pöördumatult kasutada täiendavaid õiguskaitsesüsteeme, näiteks järgmiseid:</w:t>
            </w:r>
          </w:p>
        </w:tc>
      </w:tr>
    </w:tbl>
    <w:p w14:paraId="71497D64"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2B5C59EB" w14:textId="77777777" w:rsidR="00B37C2D" w:rsidRPr="000809B0" w:rsidRDefault="00B37C2D" w:rsidP="00B37C2D">
      <w:r w:rsidRPr="000809B0">
        <w:rPr>
          <w:rStyle w:val="HideTWBExt"/>
        </w:rPr>
        <w:t>&lt;/Amend&gt;</w:t>
      </w:r>
    </w:p>
    <w:p w14:paraId="5633F3E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279</w:t>
      </w:r>
      <w:r w:rsidRPr="000809B0">
        <w:rPr>
          <w:rStyle w:val="HideTWBExt"/>
          <w:b w:val="0"/>
        </w:rPr>
        <w:t>&lt;/NumAm&gt;</w:t>
      </w:r>
    </w:p>
    <w:p w14:paraId="2221E381"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092190E0" w14:textId="77777777" w:rsidR="00B37C2D" w:rsidRPr="000809B0" w:rsidRDefault="00B37C2D" w:rsidP="00B37C2D">
      <w:pPr>
        <w:pStyle w:val="NormalBold"/>
      </w:pPr>
      <w:r w:rsidRPr="000809B0">
        <w:rPr>
          <w:rStyle w:val="HideTWBExt"/>
          <w:b w:val="0"/>
        </w:rPr>
        <w:t>&lt;/RepeatBlock-By&gt;</w:t>
      </w:r>
    </w:p>
    <w:p w14:paraId="67BFA003"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D6A8D99" w14:textId="77777777" w:rsidR="00B37C2D" w:rsidRPr="000809B0" w:rsidRDefault="00B37C2D" w:rsidP="00B37C2D">
      <w:pPr>
        <w:pStyle w:val="NormalBold"/>
      </w:pPr>
      <w:r w:rsidRPr="000809B0">
        <w:rPr>
          <w:rStyle w:val="HideTWBExt"/>
          <w:b w:val="0"/>
        </w:rPr>
        <w:t>&lt;Article&gt;</w:t>
      </w:r>
      <w:r w:rsidRPr="000809B0">
        <w:t>I lisa – punkt 5 – lõik 2 – taane 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C4E2212" w14:textId="77777777" w:rsidTr="00163FB0">
        <w:trPr>
          <w:trHeight w:hRule="exact" w:val="240"/>
          <w:jc w:val="center"/>
        </w:trPr>
        <w:tc>
          <w:tcPr>
            <w:tcW w:w="9752" w:type="dxa"/>
            <w:gridSpan w:val="2"/>
            <w:tcBorders>
              <w:top w:val="nil"/>
              <w:left w:val="nil"/>
              <w:bottom w:val="nil"/>
              <w:right w:val="nil"/>
            </w:tcBorders>
          </w:tcPr>
          <w:p w14:paraId="3BC6FFBF" w14:textId="77777777" w:rsidR="00B37C2D" w:rsidRPr="000809B0" w:rsidRDefault="00B37C2D" w:rsidP="00163FB0"/>
        </w:tc>
      </w:tr>
      <w:tr w:rsidR="00FF4B85" w:rsidRPr="000809B0" w14:paraId="26CF888D" w14:textId="77777777" w:rsidTr="00163FB0">
        <w:trPr>
          <w:trHeight w:val="240"/>
          <w:jc w:val="center"/>
        </w:trPr>
        <w:tc>
          <w:tcPr>
            <w:tcW w:w="4876" w:type="dxa"/>
            <w:tcBorders>
              <w:top w:val="nil"/>
              <w:left w:val="nil"/>
              <w:bottom w:val="nil"/>
              <w:right w:val="nil"/>
            </w:tcBorders>
          </w:tcPr>
          <w:p w14:paraId="3C7DE4A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4B9CBE2" w14:textId="77777777" w:rsidR="00B37C2D" w:rsidRPr="000809B0" w:rsidRDefault="00B37C2D" w:rsidP="00163FB0">
            <w:pPr>
              <w:pStyle w:val="AmColumnHeading"/>
            </w:pPr>
            <w:r w:rsidRPr="000809B0">
              <w:t>Muudatusettepanek</w:t>
            </w:r>
          </w:p>
        </w:tc>
      </w:tr>
      <w:tr w:rsidR="00FF4B85" w:rsidRPr="000809B0" w14:paraId="08D775F7" w14:textId="77777777" w:rsidTr="00163FB0">
        <w:trPr>
          <w:jc w:val="center"/>
        </w:trPr>
        <w:tc>
          <w:tcPr>
            <w:tcW w:w="4876" w:type="dxa"/>
            <w:tcBorders>
              <w:top w:val="nil"/>
              <w:left w:val="nil"/>
              <w:bottom w:val="nil"/>
              <w:right w:val="nil"/>
            </w:tcBorders>
          </w:tcPr>
          <w:p w14:paraId="02B64ED6" w14:textId="77777777" w:rsidR="00B37C2D" w:rsidRPr="000809B0" w:rsidRDefault="00B37C2D" w:rsidP="00163FB0">
            <w:pPr>
              <w:pStyle w:val="Normal6a"/>
            </w:pPr>
            <w:r w:rsidRPr="000809B0">
              <w:t>–</w:t>
            </w:r>
            <w:r w:rsidRPr="000809B0">
              <w:tab/>
              <w:t xml:space="preserve">hääleõiguse ja majanduslike õiguste eraldamine eri liiki aktsiate, </w:t>
            </w:r>
            <w:r w:rsidRPr="000809B0">
              <w:rPr>
                <w:b/>
                <w:bCs/>
                <w:i/>
                <w:iCs/>
              </w:rPr>
              <w:t>eelkõige</w:t>
            </w:r>
            <w:r w:rsidRPr="000809B0">
              <w:t xml:space="preserve"> erineva hääleõigusega aktsiate kaudu;</w:t>
            </w:r>
          </w:p>
        </w:tc>
        <w:tc>
          <w:tcPr>
            <w:tcW w:w="4876" w:type="dxa"/>
            <w:tcBorders>
              <w:top w:val="nil"/>
              <w:left w:val="nil"/>
              <w:bottom w:val="nil"/>
              <w:right w:val="nil"/>
            </w:tcBorders>
          </w:tcPr>
          <w:p w14:paraId="26FB1167" w14:textId="77777777" w:rsidR="00B37C2D" w:rsidRPr="000809B0" w:rsidRDefault="00B37C2D" w:rsidP="00163FB0">
            <w:pPr>
              <w:pStyle w:val="Normal6a"/>
            </w:pPr>
            <w:r w:rsidRPr="000809B0">
              <w:t>–</w:t>
            </w:r>
            <w:r w:rsidRPr="000809B0">
              <w:tab/>
              <w:t xml:space="preserve">hääleõiguse ja majanduslike õiguste eraldamine eri liiki aktsiate, </w:t>
            </w:r>
            <w:r w:rsidRPr="000809B0">
              <w:rPr>
                <w:b/>
                <w:bCs/>
                <w:i/>
                <w:iCs/>
              </w:rPr>
              <w:t>sealhulgas</w:t>
            </w:r>
            <w:r w:rsidRPr="000809B0">
              <w:t xml:space="preserve"> erineva hääleõigusega aktsiate</w:t>
            </w:r>
            <w:r w:rsidRPr="000809B0">
              <w:rPr>
                <w:b/>
                <w:bCs/>
                <w:i/>
                <w:iCs/>
              </w:rPr>
              <w:t>, vetoaktsiate ja eelisaktsiate</w:t>
            </w:r>
            <w:r w:rsidRPr="000809B0">
              <w:t xml:space="preserve"> kaudu;</w:t>
            </w:r>
          </w:p>
        </w:tc>
      </w:tr>
    </w:tbl>
    <w:p w14:paraId="4CD52B2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8E5F16E" w14:textId="77777777" w:rsidR="00B37C2D" w:rsidRPr="000809B0" w:rsidRDefault="00B37C2D" w:rsidP="00B37C2D">
      <w:r w:rsidRPr="000809B0">
        <w:rPr>
          <w:rStyle w:val="HideTWBExt"/>
        </w:rPr>
        <w:t>&lt;/Amend&gt;</w:t>
      </w:r>
    </w:p>
    <w:p w14:paraId="53276DF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280</w:t>
      </w:r>
      <w:r w:rsidRPr="000809B0">
        <w:rPr>
          <w:rStyle w:val="HideTWBExt"/>
          <w:b w:val="0"/>
        </w:rPr>
        <w:t>&lt;/NumAm&gt;</w:t>
      </w:r>
    </w:p>
    <w:p w14:paraId="2AB1C358"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009FC610" w14:textId="77777777" w:rsidR="00B37C2D" w:rsidRPr="000809B0" w:rsidRDefault="00B37C2D" w:rsidP="00B37C2D">
      <w:pPr>
        <w:pStyle w:val="NormalBold"/>
      </w:pPr>
      <w:r w:rsidRPr="000809B0">
        <w:rPr>
          <w:rStyle w:val="HideTWBExt"/>
          <w:b w:val="0"/>
        </w:rPr>
        <w:t>&lt;/RepeatBlock-By&gt;</w:t>
      </w:r>
    </w:p>
    <w:p w14:paraId="0C7E050B"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994376F" w14:textId="77777777" w:rsidR="00B37C2D" w:rsidRPr="000809B0" w:rsidRDefault="00B37C2D" w:rsidP="00B37C2D">
      <w:pPr>
        <w:pStyle w:val="NormalBold"/>
      </w:pPr>
      <w:r w:rsidRPr="000809B0">
        <w:rPr>
          <w:rStyle w:val="HideTWBExt"/>
          <w:b w:val="0"/>
        </w:rPr>
        <w:t>&lt;Article&gt;</w:t>
      </w:r>
      <w:r w:rsidRPr="000809B0">
        <w:t>I lisa – punkt 5 – lõik 2 – taane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31B0627" w14:textId="77777777" w:rsidTr="00163FB0">
        <w:trPr>
          <w:trHeight w:hRule="exact" w:val="240"/>
          <w:jc w:val="center"/>
        </w:trPr>
        <w:tc>
          <w:tcPr>
            <w:tcW w:w="9752" w:type="dxa"/>
            <w:gridSpan w:val="2"/>
            <w:tcBorders>
              <w:top w:val="nil"/>
              <w:left w:val="nil"/>
              <w:bottom w:val="nil"/>
              <w:right w:val="nil"/>
            </w:tcBorders>
          </w:tcPr>
          <w:p w14:paraId="261F8AC2" w14:textId="77777777" w:rsidR="00B37C2D" w:rsidRPr="000809B0" w:rsidRDefault="00B37C2D" w:rsidP="00163FB0"/>
        </w:tc>
      </w:tr>
      <w:tr w:rsidR="00FF4B85" w:rsidRPr="000809B0" w14:paraId="5A28A514" w14:textId="77777777" w:rsidTr="00163FB0">
        <w:trPr>
          <w:trHeight w:val="240"/>
          <w:jc w:val="center"/>
        </w:trPr>
        <w:tc>
          <w:tcPr>
            <w:tcW w:w="4876" w:type="dxa"/>
            <w:tcBorders>
              <w:top w:val="nil"/>
              <w:left w:val="nil"/>
              <w:bottom w:val="nil"/>
              <w:right w:val="nil"/>
            </w:tcBorders>
          </w:tcPr>
          <w:p w14:paraId="5EC7B931"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F188164" w14:textId="77777777" w:rsidR="00B37C2D" w:rsidRPr="000809B0" w:rsidRDefault="00B37C2D" w:rsidP="00163FB0">
            <w:pPr>
              <w:pStyle w:val="AmColumnHeading"/>
            </w:pPr>
            <w:r w:rsidRPr="000809B0">
              <w:t>Muudatusettepanek</w:t>
            </w:r>
          </w:p>
        </w:tc>
      </w:tr>
      <w:tr w:rsidR="00FF4B85" w:rsidRPr="000809B0" w14:paraId="29586D52" w14:textId="77777777" w:rsidTr="00163FB0">
        <w:trPr>
          <w:jc w:val="center"/>
        </w:trPr>
        <w:tc>
          <w:tcPr>
            <w:tcW w:w="4876" w:type="dxa"/>
            <w:tcBorders>
              <w:top w:val="nil"/>
              <w:left w:val="nil"/>
              <w:bottom w:val="nil"/>
              <w:right w:val="nil"/>
            </w:tcBorders>
          </w:tcPr>
          <w:p w14:paraId="6451E29B" w14:textId="77777777" w:rsidR="00B37C2D" w:rsidRPr="000809B0" w:rsidRDefault="00B37C2D" w:rsidP="00163FB0">
            <w:pPr>
              <w:pStyle w:val="Normal6a"/>
            </w:pPr>
            <w:r w:rsidRPr="000809B0">
              <w:rPr>
                <w:b/>
                <w:i/>
              </w:rPr>
              <w:t>–</w:t>
            </w:r>
            <w:r w:rsidRPr="000809B0">
              <w:tab/>
            </w:r>
            <w:r w:rsidRPr="000809B0">
              <w:rPr>
                <w:b/>
                <w:i/>
              </w:rPr>
              <w:t>piiriülese ümberkujundamise piiramine üksusteks, kes on valinud täiendava õiguskaitsesüsteemi, eelkõige varalukkude puhul.</w:t>
            </w:r>
          </w:p>
        </w:tc>
        <w:tc>
          <w:tcPr>
            <w:tcW w:w="4876" w:type="dxa"/>
            <w:tcBorders>
              <w:top w:val="nil"/>
              <w:left w:val="nil"/>
              <w:bottom w:val="nil"/>
              <w:right w:val="nil"/>
            </w:tcBorders>
          </w:tcPr>
          <w:p w14:paraId="346F3531" w14:textId="77777777" w:rsidR="00B37C2D" w:rsidRPr="000809B0" w:rsidRDefault="00B37C2D" w:rsidP="00163FB0">
            <w:pPr>
              <w:pStyle w:val="Normal6a"/>
            </w:pPr>
            <w:r w:rsidRPr="000809B0">
              <w:rPr>
                <w:b/>
                <w:i/>
              </w:rPr>
              <w:t>välja jäetud</w:t>
            </w:r>
          </w:p>
        </w:tc>
      </w:tr>
    </w:tbl>
    <w:p w14:paraId="4066B86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FBE4567" w14:textId="77777777" w:rsidR="00B37C2D" w:rsidRPr="000809B0" w:rsidRDefault="00B37C2D" w:rsidP="00B37C2D">
      <w:r w:rsidRPr="000809B0">
        <w:rPr>
          <w:rStyle w:val="HideTWBExt"/>
        </w:rPr>
        <w:t>&lt;/Amend&gt;</w:t>
      </w:r>
    </w:p>
    <w:p w14:paraId="3DE616D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281</w:t>
      </w:r>
      <w:r w:rsidRPr="000809B0">
        <w:rPr>
          <w:rStyle w:val="HideTWBExt"/>
          <w:b w:val="0"/>
        </w:rPr>
        <w:t>&lt;/NumAm&gt;</w:t>
      </w:r>
    </w:p>
    <w:p w14:paraId="3F06C5EA"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01E3885D" w14:textId="77777777" w:rsidR="00B37C2D" w:rsidRPr="000809B0" w:rsidRDefault="00B37C2D" w:rsidP="00B37C2D">
      <w:pPr>
        <w:pStyle w:val="NormalBold"/>
      </w:pPr>
      <w:r w:rsidRPr="000809B0">
        <w:rPr>
          <w:rStyle w:val="HideTWBExt"/>
          <w:b w:val="0"/>
        </w:rPr>
        <w:t>&lt;/RepeatBlock-By&gt;</w:t>
      </w:r>
    </w:p>
    <w:p w14:paraId="10F30FE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7B612FF" w14:textId="77777777" w:rsidR="00B37C2D" w:rsidRPr="000809B0" w:rsidRDefault="00B37C2D" w:rsidP="00B37C2D">
      <w:pPr>
        <w:pStyle w:val="NormalBold"/>
      </w:pPr>
      <w:r w:rsidRPr="000809B0">
        <w:rPr>
          <w:rStyle w:val="HideTWBExt"/>
          <w:b w:val="0"/>
        </w:rPr>
        <w:t>&lt;Article&gt;</w:t>
      </w:r>
      <w:r w:rsidRPr="000809B0">
        <w:t>I lisa – punkt 5 – lõik 2 – taane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7DFB0C7" w14:textId="77777777" w:rsidTr="00163FB0">
        <w:trPr>
          <w:trHeight w:hRule="exact" w:val="240"/>
          <w:jc w:val="center"/>
        </w:trPr>
        <w:tc>
          <w:tcPr>
            <w:tcW w:w="9752" w:type="dxa"/>
            <w:gridSpan w:val="2"/>
            <w:tcBorders>
              <w:top w:val="nil"/>
              <w:left w:val="nil"/>
              <w:bottom w:val="nil"/>
              <w:right w:val="nil"/>
            </w:tcBorders>
          </w:tcPr>
          <w:p w14:paraId="7F0397B3" w14:textId="77777777" w:rsidR="00B37C2D" w:rsidRPr="000809B0" w:rsidRDefault="00B37C2D" w:rsidP="00163FB0"/>
        </w:tc>
      </w:tr>
      <w:tr w:rsidR="00FF4B85" w:rsidRPr="000809B0" w14:paraId="3AB3CB8A" w14:textId="77777777" w:rsidTr="00163FB0">
        <w:trPr>
          <w:trHeight w:val="240"/>
          <w:jc w:val="center"/>
        </w:trPr>
        <w:tc>
          <w:tcPr>
            <w:tcW w:w="4876" w:type="dxa"/>
            <w:tcBorders>
              <w:top w:val="nil"/>
              <w:left w:val="nil"/>
              <w:bottom w:val="nil"/>
              <w:right w:val="nil"/>
            </w:tcBorders>
          </w:tcPr>
          <w:p w14:paraId="6B8D9AC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277D85A" w14:textId="77777777" w:rsidR="00B37C2D" w:rsidRPr="000809B0" w:rsidRDefault="00B37C2D" w:rsidP="00163FB0">
            <w:pPr>
              <w:pStyle w:val="AmColumnHeading"/>
            </w:pPr>
            <w:r w:rsidRPr="000809B0">
              <w:t>Muudatusettepanek</w:t>
            </w:r>
          </w:p>
        </w:tc>
      </w:tr>
      <w:tr w:rsidR="00FF4B85" w:rsidRPr="000809B0" w14:paraId="1809C42B" w14:textId="77777777" w:rsidTr="00163FB0">
        <w:trPr>
          <w:jc w:val="center"/>
        </w:trPr>
        <w:tc>
          <w:tcPr>
            <w:tcW w:w="4876" w:type="dxa"/>
            <w:tcBorders>
              <w:top w:val="nil"/>
              <w:left w:val="nil"/>
              <w:bottom w:val="nil"/>
              <w:right w:val="nil"/>
            </w:tcBorders>
          </w:tcPr>
          <w:p w14:paraId="1E94349E" w14:textId="77777777" w:rsidR="00B37C2D" w:rsidRPr="000809B0" w:rsidRDefault="00B37C2D" w:rsidP="00163FB0">
            <w:pPr>
              <w:pStyle w:val="Normal6a"/>
            </w:pPr>
            <w:r w:rsidRPr="000809B0">
              <w:rPr>
                <w:b/>
                <w:i/>
              </w:rPr>
              <w:t>–</w:t>
            </w:r>
            <w:r w:rsidRPr="000809B0">
              <w:tab/>
            </w:r>
            <w:r w:rsidRPr="000809B0">
              <w:rPr>
                <w:b/>
                <w:i/>
              </w:rPr>
              <w:t>piiriülese ümberkujundamise piiramine üksusteks, kes on valinud täiendava õiguskaitsesüsteemi, eelkõige varalukkude puhul.</w:t>
            </w:r>
          </w:p>
        </w:tc>
        <w:tc>
          <w:tcPr>
            <w:tcW w:w="4876" w:type="dxa"/>
            <w:tcBorders>
              <w:top w:val="nil"/>
              <w:left w:val="nil"/>
              <w:bottom w:val="nil"/>
              <w:right w:val="nil"/>
            </w:tcBorders>
          </w:tcPr>
          <w:p w14:paraId="36B34FD1" w14:textId="77777777" w:rsidR="00B37C2D" w:rsidRPr="000809B0" w:rsidRDefault="00B37C2D" w:rsidP="00163FB0">
            <w:pPr>
              <w:pStyle w:val="Normal6a"/>
            </w:pPr>
            <w:r w:rsidRPr="000809B0">
              <w:rPr>
                <w:b/>
                <w:i/>
              </w:rPr>
              <w:t>välja jäetud</w:t>
            </w:r>
          </w:p>
        </w:tc>
      </w:tr>
    </w:tbl>
    <w:p w14:paraId="49B764C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BA25195" w14:textId="77777777" w:rsidR="00B37C2D" w:rsidRPr="000809B0" w:rsidRDefault="00B37C2D" w:rsidP="00B37C2D">
      <w:r w:rsidRPr="000809B0">
        <w:rPr>
          <w:rStyle w:val="HideTWBExt"/>
        </w:rPr>
        <w:t>&lt;/Amend&gt;</w:t>
      </w:r>
    </w:p>
    <w:p w14:paraId="7DA59589"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282</w:t>
      </w:r>
      <w:r w:rsidRPr="000809B0">
        <w:rPr>
          <w:rStyle w:val="HideTWBExt"/>
          <w:b w:val="0"/>
        </w:rPr>
        <w:t>&lt;/NumAm&gt;</w:t>
      </w:r>
    </w:p>
    <w:p w14:paraId="5466AB38"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01C36654" w14:textId="77777777" w:rsidR="00B37C2D" w:rsidRPr="000809B0" w:rsidRDefault="00B37C2D" w:rsidP="00B37C2D">
      <w:pPr>
        <w:pStyle w:val="NormalBold"/>
      </w:pPr>
      <w:r w:rsidRPr="000809B0">
        <w:rPr>
          <w:rStyle w:val="HideTWBExt"/>
          <w:b w:val="0"/>
        </w:rPr>
        <w:t>&lt;/RepeatBlock-By&gt;</w:t>
      </w:r>
    </w:p>
    <w:p w14:paraId="403955F8"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2A3E070" w14:textId="77777777" w:rsidR="00B37C2D" w:rsidRPr="000809B0" w:rsidRDefault="00B37C2D" w:rsidP="00B37C2D">
      <w:pPr>
        <w:pStyle w:val="NormalBold"/>
      </w:pPr>
      <w:r w:rsidRPr="000809B0">
        <w:rPr>
          <w:rStyle w:val="HideTWBExt"/>
          <w:b w:val="0"/>
        </w:rPr>
        <w:t>&lt;Article&gt;</w:t>
      </w:r>
      <w:r w:rsidRPr="000809B0">
        <w:t>I lisa − punkt 5 −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CCA6674" w14:textId="77777777" w:rsidTr="00163FB0">
        <w:trPr>
          <w:trHeight w:hRule="exact" w:val="240"/>
          <w:jc w:val="center"/>
        </w:trPr>
        <w:tc>
          <w:tcPr>
            <w:tcW w:w="9752" w:type="dxa"/>
            <w:gridSpan w:val="2"/>
            <w:tcBorders>
              <w:top w:val="nil"/>
              <w:left w:val="nil"/>
              <w:bottom w:val="nil"/>
              <w:right w:val="nil"/>
            </w:tcBorders>
          </w:tcPr>
          <w:p w14:paraId="13E61543" w14:textId="77777777" w:rsidR="00B37C2D" w:rsidRPr="000809B0" w:rsidRDefault="00B37C2D" w:rsidP="00163FB0"/>
        </w:tc>
      </w:tr>
      <w:tr w:rsidR="00FF4B85" w:rsidRPr="000809B0" w14:paraId="22DF5271" w14:textId="77777777" w:rsidTr="00163FB0">
        <w:trPr>
          <w:trHeight w:val="240"/>
          <w:jc w:val="center"/>
        </w:trPr>
        <w:tc>
          <w:tcPr>
            <w:tcW w:w="4876" w:type="dxa"/>
            <w:tcBorders>
              <w:top w:val="nil"/>
              <w:left w:val="nil"/>
              <w:bottom w:val="nil"/>
              <w:right w:val="nil"/>
            </w:tcBorders>
          </w:tcPr>
          <w:p w14:paraId="7BC97C6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BB67CD1" w14:textId="77777777" w:rsidR="00B37C2D" w:rsidRPr="000809B0" w:rsidRDefault="00B37C2D" w:rsidP="00163FB0">
            <w:pPr>
              <w:pStyle w:val="AmColumnHeading"/>
            </w:pPr>
            <w:r w:rsidRPr="000809B0">
              <w:t>Muudatusettepanek</w:t>
            </w:r>
          </w:p>
        </w:tc>
      </w:tr>
      <w:tr w:rsidR="00FF4B85" w:rsidRPr="000809B0" w14:paraId="130C64A8" w14:textId="77777777" w:rsidTr="00163FB0">
        <w:trPr>
          <w:jc w:val="center"/>
        </w:trPr>
        <w:tc>
          <w:tcPr>
            <w:tcW w:w="4876" w:type="dxa"/>
            <w:tcBorders>
              <w:top w:val="nil"/>
              <w:left w:val="nil"/>
              <w:bottom w:val="nil"/>
              <w:right w:val="nil"/>
            </w:tcBorders>
          </w:tcPr>
          <w:p w14:paraId="6C6A7DE8" w14:textId="77777777" w:rsidR="00B37C2D" w:rsidRPr="000809B0" w:rsidRDefault="00B37C2D" w:rsidP="00163FB0">
            <w:pPr>
              <w:pStyle w:val="Normal6a"/>
            </w:pPr>
            <w:r w:rsidRPr="000809B0">
              <w:rPr>
                <w:b/>
                <w:i/>
              </w:rPr>
              <w:t>Äriühingutel, kes on teinud otsuse selliste täiendavate õiguskaitsesüsteemide kasuks, peaks olema võimalik lisada oma äriühingu nimele märge „juhtomanduses“.</w:t>
            </w:r>
          </w:p>
        </w:tc>
        <w:tc>
          <w:tcPr>
            <w:tcW w:w="4876" w:type="dxa"/>
            <w:tcBorders>
              <w:top w:val="nil"/>
              <w:left w:val="nil"/>
              <w:bottom w:val="nil"/>
              <w:right w:val="nil"/>
            </w:tcBorders>
          </w:tcPr>
          <w:p w14:paraId="4C6D2AB6" w14:textId="77777777" w:rsidR="00B37C2D" w:rsidRPr="000809B0" w:rsidRDefault="00B37C2D" w:rsidP="00163FB0">
            <w:pPr>
              <w:pStyle w:val="Normal6a"/>
            </w:pPr>
            <w:r w:rsidRPr="000809B0">
              <w:rPr>
                <w:b/>
                <w:i/>
              </w:rPr>
              <w:t>välja jäetud</w:t>
            </w:r>
          </w:p>
        </w:tc>
      </w:tr>
    </w:tbl>
    <w:p w14:paraId="5D7E4105"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F913B4D" w14:textId="77777777" w:rsidR="00B37C2D" w:rsidRPr="000809B0" w:rsidRDefault="00B37C2D" w:rsidP="00B37C2D">
      <w:r w:rsidRPr="000809B0">
        <w:rPr>
          <w:rStyle w:val="HideTWBExt"/>
        </w:rPr>
        <w:t>&lt;/Amend&gt;</w:t>
      </w:r>
    </w:p>
    <w:p w14:paraId="274F0D4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283</w:t>
      </w:r>
      <w:r w:rsidRPr="000809B0">
        <w:rPr>
          <w:rStyle w:val="HideTWBExt"/>
          <w:b w:val="0"/>
        </w:rPr>
        <w:t>&lt;/NumAm&gt;</w:t>
      </w:r>
    </w:p>
    <w:p w14:paraId="1EBC6150"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3BEE06B7" w14:textId="77777777" w:rsidR="00B37C2D" w:rsidRPr="000809B0" w:rsidRDefault="00B37C2D" w:rsidP="00B37C2D">
      <w:pPr>
        <w:pStyle w:val="NormalBold"/>
      </w:pPr>
      <w:r w:rsidRPr="000809B0">
        <w:rPr>
          <w:rStyle w:val="HideTWBExt"/>
          <w:b w:val="0"/>
        </w:rPr>
        <w:t>&lt;/RepeatBlock-By&gt;</w:t>
      </w:r>
    </w:p>
    <w:p w14:paraId="35846D5A"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463EB7D" w14:textId="77777777" w:rsidR="00B37C2D" w:rsidRPr="000809B0" w:rsidRDefault="00B37C2D" w:rsidP="00B37C2D">
      <w:pPr>
        <w:pStyle w:val="NormalBold"/>
      </w:pPr>
      <w:r w:rsidRPr="000809B0">
        <w:rPr>
          <w:rStyle w:val="HideTWBExt"/>
          <w:b w:val="0"/>
        </w:rPr>
        <w:t>&lt;Article&gt;</w:t>
      </w:r>
      <w:r w:rsidRPr="000809B0">
        <w:t>I lisa − punkt 5 −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1806E58" w14:textId="77777777" w:rsidTr="00163FB0">
        <w:trPr>
          <w:trHeight w:hRule="exact" w:val="240"/>
          <w:jc w:val="center"/>
        </w:trPr>
        <w:tc>
          <w:tcPr>
            <w:tcW w:w="9752" w:type="dxa"/>
            <w:gridSpan w:val="2"/>
            <w:tcBorders>
              <w:top w:val="nil"/>
              <w:left w:val="nil"/>
              <w:bottom w:val="nil"/>
              <w:right w:val="nil"/>
            </w:tcBorders>
          </w:tcPr>
          <w:p w14:paraId="784DF36C" w14:textId="77777777" w:rsidR="00B37C2D" w:rsidRPr="000809B0" w:rsidRDefault="00B37C2D" w:rsidP="00163FB0"/>
        </w:tc>
      </w:tr>
      <w:tr w:rsidR="00FF4B85" w:rsidRPr="000809B0" w14:paraId="029B9FC9" w14:textId="77777777" w:rsidTr="00163FB0">
        <w:trPr>
          <w:trHeight w:val="240"/>
          <w:jc w:val="center"/>
        </w:trPr>
        <w:tc>
          <w:tcPr>
            <w:tcW w:w="4876" w:type="dxa"/>
            <w:tcBorders>
              <w:top w:val="nil"/>
              <w:left w:val="nil"/>
              <w:bottom w:val="nil"/>
              <w:right w:val="nil"/>
            </w:tcBorders>
          </w:tcPr>
          <w:p w14:paraId="1716066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3006E7E" w14:textId="77777777" w:rsidR="00B37C2D" w:rsidRPr="000809B0" w:rsidRDefault="00B37C2D" w:rsidP="00163FB0">
            <w:pPr>
              <w:pStyle w:val="AmColumnHeading"/>
            </w:pPr>
            <w:r w:rsidRPr="000809B0">
              <w:t>Muudatusettepanek</w:t>
            </w:r>
          </w:p>
        </w:tc>
      </w:tr>
      <w:tr w:rsidR="00FF4B85" w:rsidRPr="000809B0" w14:paraId="356EE269" w14:textId="77777777" w:rsidTr="00163FB0">
        <w:trPr>
          <w:jc w:val="center"/>
        </w:trPr>
        <w:tc>
          <w:tcPr>
            <w:tcW w:w="4876" w:type="dxa"/>
            <w:tcBorders>
              <w:top w:val="nil"/>
              <w:left w:val="nil"/>
              <w:bottom w:val="nil"/>
              <w:right w:val="nil"/>
            </w:tcBorders>
          </w:tcPr>
          <w:p w14:paraId="274D847D" w14:textId="77777777" w:rsidR="00B37C2D" w:rsidRPr="000809B0" w:rsidRDefault="00B37C2D" w:rsidP="00163FB0">
            <w:pPr>
              <w:pStyle w:val="Normal6a"/>
            </w:pPr>
            <w:r w:rsidRPr="000809B0">
              <w:rPr>
                <w:b/>
                <w:i/>
              </w:rPr>
              <w:t>Äriühingutel, kes on teinud otsuse selliste täiendavate õiguskaitsesüsteemide kasuks, peaks olema võimalik lisada oma äriühingu nimele märge „juhtomanduses“.</w:t>
            </w:r>
          </w:p>
        </w:tc>
        <w:tc>
          <w:tcPr>
            <w:tcW w:w="4876" w:type="dxa"/>
            <w:tcBorders>
              <w:top w:val="nil"/>
              <w:left w:val="nil"/>
              <w:bottom w:val="nil"/>
              <w:right w:val="nil"/>
            </w:tcBorders>
          </w:tcPr>
          <w:p w14:paraId="63E0782A" w14:textId="77777777" w:rsidR="00B37C2D" w:rsidRPr="000809B0" w:rsidRDefault="00B37C2D" w:rsidP="00163FB0">
            <w:pPr>
              <w:pStyle w:val="Normal6a"/>
            </w:pPr>
            <w:r w:rsidRPr="000809B0">
              <w:rPr>
                <w:b/>
                <w:i/>
              </w:rPr>
              <w:t>välja jäetud</w:t>
            </w:r>
          </w:p>
        </w:tc>
      </w:tr>
    </w:tbl>
    <w:p w14:paraId="79F0B95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303780E" w14:textId="77777777" w:rsidR="00B37C2D" w:rsidRPr="000809B0" w:rsidRDefault="00B37C2D" w:rsidP="00B37C2D">
      <w:r w:rsidRPr="000809B0">
        <w:rPr>
          <w:rStyle w:val="HideTWBExt"/>
        </w:rPr>
        <w:t>&lt;/Amend&gt;</w:t>
      </w:r>
    </w:p>
    <w:p w14:paraId="40FBE5C9"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284</w:t>
      </w:r>
      <w:r w:rsidRPr="000809B0">
        <w:rPr>
          <w:rStyle w:val="HideTWBExt"/>
          <w:b w:val="0"/>
        </w:rPr>
        <w:t>&lt;/NumAm&gt;</w:t>
      </w:r>
    </w:p>
    <w:p w14:paraId="1AAB157B"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3063D1C6" w14:textId="77777777" w:rsidR="00B37C2D" w:rsidRPr="000809B0" w:rsidRDefault="00B37C2D" w:rsidP="00B37C2D">
      <w:pPr>
        <w:pStyle w:val="NormalBold"/>
      </w:pPr>
      <w:r w:rsidRPr="000809B0">
        <w:rPr>
          <w:rStyle w:val="HideTWBExt"/>
          <w:b w:val="0"/>
        </w:rPr>
        <w:t>&lt;/RepeatBlock-By&gt;</w:t>
      </w:r>
    </w:p>
    <w:p w14:paraId="0073545A"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377B5BE" w14:textId="77777777" w:rsidR="00B37C2D" w:rsidRPr="000809B0" w:rsidRDefault="00B37C2D" w:rsidP="00B37C2D">
      <w:pPr>
        <w:pStyle w:val="NormalBold"/>
      </w:pPr>
      <w:r w:rsidRPr="000809B0">
        <w:rPr>
          <w:rStyle w:val="HideTWBExt"/>
          <w:b w:val="0"/>
        </w:rPr>
        <w:t>&lt;Article&gt;</w:t>
      </w:r>
      <w:r w:rsidRPr="000809B0">
        <w:t>I lisa − punkt 5 − lõik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3703A97" w14:textId="77777777" w:rsidTr="00163FB0">
        <w:trPr>
          <w:trHeight w:hRule="exact" w:val="240"/>
          <w:jc w:val="center"/>
        </w:trPr>
        <w:tc>
          <w:tcPr>
            <w:tcW w:w="9752" w:type="dxa"/>
            <w:gridSpan w:val="2"/>
            <w:tcBorders>
              <w:top w:val="nil"/>
              <w:left w:val="nil"/>
              <w:bottom w:val="nil"/>
              <w:right w:val="nil"/>
            </w:tcBorders>
          </w:tcPr>
          <w:p w14:paraId="02842AF2" w14:textId="77777777" w:rsidR="00B37C2D" w:rsidRPr="000809B0" w:rsidRDefault="00B37C2D" w:rsidP="00163FB0"/>
        </w:tc>
      </w:tr>
      <w:tr w:rsidR="00FF4B85" w:rsidRPr="000809B0" w14:paraId="69D7F618" w14:textId="77777777" w:rsidTr="00163FB0">
        <w:trPr>
          <w:trHeight w:val="240"/>
          <w:jc w:val="center"/>
        </w:trPr>
        <w:tc>
          <w:tcPr>
            <w:tcW w:w="4876" w:type="dxa"/>
            <w:tcBorders>
              <w:top w:val="nil"/>
              <w:left w:val="nil"/>
              <w:bottom w:val="nil"/>
              <w:right w:val="nil"/>
            </w:tcBorders>
          </w:tcPr>
          <w:p w14:paraId="238480E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D5325A5" w14:textId="77777777" w:rsidR="00B37C2D" w:rsidRPr="000809B0" w:rsidRDefault="00B37C2D" w:rsidP="00163FB0">
            <w:pPr>
              <w:pStyle w:val="AmColumnHeading"/>
            </w:pPr>
            <w:r w:rsidRPr="000809B0">
              <w:t>Muudatusettepanek</w:t>
            </w:r>
          </w:p>
        </w:tc>
      </w:tr>
      <w:tr w:rsidR="00FF4B85" w:rsidRPr="000809B0" w14:paraId="758C2BC3" w14:textId="77777777" w:rsidTr="00163FB0">
        <w:trPr>
          <w:jc w:val="center"/>
        </w:trPr>
        <w:tc>
          <w:tcPr>
            <w:tcW w:w="4876" w:type="dxa"/>
            <w:tcBorders>
              <w:top w:val="nil"/>
              <w:left w:val="nil"/>
              <w:bottom w:val="nil"/>
              <w:right w:val="nil"/>
            </w:tcBorders>
          </w:tcPr>
          <w:p w14:paraId="1D08D7AE" w14:textId="77777777" w:rsidR="00B37C2D" w:rsidRPr="000809B0" w:rsidRDefault="00B37C2D" w:rsidP="00163FB0">
            <w:pPr>
              <w:pStyle w:val="Normal6a"/>
            </w:pPr>
            <w:r w:rsidRPr="000809B0">
              <w:rPr>
                <w:b/>
                <w:i/>
              </w:rPr>
              <w:t>Direktiivi (EL) 2017/1132 tuleks seoses piiriülese ümberkujundamise, ühinemiste ja jagunemistega muuta, et võimaldada liikmesriikidel, kes on otsustanud võtta kasutusele oma riikliku ettevõtlusvormi, piirata sellise riikliku ettevõtlusvormi piiriülest ümberkujundamist ettevõtlusvormideks, mis kehtivad teistes liikmesriikides, kus on võimalikud ka sarnased juhtomanduse vormid.</w:t>
            </w:r>
          </w:p>
        </w:tc>
        <w:tc>
          <w:tcPr>
            <w:tcW w:w="4876" w:type="dxa"/>
            <w:tcBorders>
              <w:top w:val="nil"/>
              <w:left w:val="nil"/>
              <w:bottom w:val="nil"/>
              <w:right w:val="nil"/>
            </w:tcBorders>
          </w:tcPr>
          <w:p w14:paraId="7746E355" w14:textId="77777777" w:rsidR="00B37C2D" w:rsidRPr="000809B0" w:rsidRDefault="00B37C2D" w:rsidP="00163FB0">
            <w:pPr>
              <w:pStyle w:val="Normal6a"/>
            </w:pPr>
            <w:r w:rsidRPr="000809B0">
              <w:rPr>
                <w:b/>
                <w:i/>
              </w:rPr>
              <w:t>välja jäetud</w:t>
            </w:r>
          </w:p>
        </w:tc>
      </w:tr>
    </w:tbl>
    <w:p w14:paraId="1D77C9A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7800894" w14:textId="77777777" w:rsidR="00B37C2D" w:rsidRPr="000809B0" w:rsidRDefault="00B37C2D" w:rsidP="00B37C2D">
      <w:r w:rsidRPr="000809B0">
        <w:rPr>
          <w:rStyle w:val="HideTWBExt"/>
        </w:rPr>
        <w:t>&lt;/Amend&gt;</w:t>
      </w:r>
    </w:p>
    <w:p w14:paraId="20B14BC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285</w:t>
      </w:r>
      <w:r w:rsidRPr="000809B0">
        <w:rPr>
          <w:rStyle w:val="HideTWBExt"/>
          <w:b w:val="0"/>
        </w:rPr>
        <w:t>&lt;/NumAm&gt;</w:t>
      </w:r>
    </w:p>
    <w:p w14:paraId="4CB5DD86"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780046A7" w14:textId="77777777" w:rsidR="00B37C2D" w:rsidRPr="000809B0" w:rsidRDefault="00B37C2D" w:rsidP="00B37C2D">
      <w:pPr>
        <w:pStyle w:val="NormalBold"/>
      </w:pPr>
      <w:r w:rsidRPr="000809B0">
        <w:rPr>
          <w:rStyle w:val="HideTWBExt"/>
          <w:b w:val="0"/>
        </w:rPr>
        <w:t>&lt;/RepeatBlock-By&gt;</w:t>
      </w:r>
    </w:p>
    <w:p w14:paraId="3DA360D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FC7E337" w14:textId="77777777" w:rsidR="00B37C2D" w:rsidRPr="000809B0" w:rsidRDefault="00B37C2D" w:rsidP="00B37C2D">
      <w:pPr>
        <w:pStyle w:val="NormalBold"/>
      </w:pPr>
      <w:r w:rsidRPr="000809B0">
        <w:rPr>
          <w:rStyle w:val="HideTWBExt"/>
          <w:b w:val="0"/>
        </w:rPr>
        <w:t>&lt;Article&gt;</w:t>
      </w:r>
      <w:r w:rsidRPr="000809B0">
        <w:t>I lisa − punkt 5 − lõik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4E215D2" w14:textId="77777777" w:rsidTr="00163FB0">
        <w:trPr>
          <w:trHeight w:hRule="exact" w:val="240"/>
          <w:jc w:val="center"/>
        </w:trPr>
        <w:tc>
          <w:tcPr>
            <w:tcW w:w="9752" w:type="dxa"/>
            <w:gridSpan w:val="2"/>
            <w:tcBorders>
              <w:top w:val="nil"/>
              <w:left w:val="nil"/>
              <w:bottom w:val="nil"/>
              <w:right w:val="nil"/>
            </w:tcBorders>
          </w:tcPr>
          <w:p w14:paraId="72648227" w14:textId="77777777" w:rsidR="00B37C2D" w:rsidRPr="000809B0" w:rsidRDefault="00B37C2D" w:rsidP="00163FB0"/>
        </w:tc>
      </w:tr>
      <w:tr w:rsidR="00FF4B85" w:rsidRPr="000809B0" w14:paraId="7B3BA2AC" w14:textId="77777777" w:rsidTr="00163FB0">
        <w:trPr>
          <w:trHeight w:val="240"/>
          <w:jc w:val="center"/>
        </w:trPr>
        <w:tc>
          <w:tcPr>
            <w:tcW w:w="4876" w:type="dxa"/>
            <w:tcBorders>
              <w:top w:val="nil"/>
              <w:left w:val="nil"/>
              <w:bottom w:val="nil"/>
              <w:right w:val="nil"/>
            </w:tcBorders>
          </w:tcPr>
          <w:p w14:paraId="406BD24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370034F" w14:textId="77777777" w:rsidR="00B37C2D" w:rsidRPr="000809B0" w:rsidRDefault="00B37C2D" w:rsidP="00163FB0">
            <w:pPr>
              <w:pStyle w:val="AmColumnHeading"/>
            </w:pPr>
            <w:r w:rsidRPr="000809B0">
              <w:t>Muudatusettepanek</w:t>
            </w:r>
          </w:p>
        </w:tc>
      </w:tr>
      <w:tr w:rsidR="00FF4B85" w:rsidRPr="000809B0" w14:paraId="0A558D48" w14:textId="77777777" w:rsidTr="00163FB0">
        <w:trPr>
          <w:jc w:val="center"/>
        </w:trPr>
        <w:tc>
          <w:tcPr>
            <w:tcW w:w="4876" w:type="dxa"/>
            <w:tcBorders>
              <w:top w:val="nil"/>
              <w:left w:val="nil"/>
              <w:bottom w:val="nil"/>
              <w:right w:val="nil"/>
            </w:tcBorders>
          </w:tcPr>
          <w:p w14:paraId="39DC8A6F" w14:textId="77777777" w:rsidR="00B37C2D" w:rsidRPr="000809B0" w:rsidRDefault="00B37C2D" w:rsidP="00163FB0">
            <w:pPr>
              <w:pStyle w:val="Normal6a"/>
            </w:pPr>
            <w:r w:rsidRPr="000809B0">
              <w:rPr>
                <w:b/>
                <w:i/>
              </w:rPr>
              <w:t>Direktiivi (EL) 2017/1132 tuleks seoses piiriülese ümberkujundamise, ühinemiste ja jagunemistega muuta, et võimaldada liikmesriikidel, kes on otsustanud võtta kasutusele oma riikliku ettevõtlusvormi, piirata sellise riikliku ettevõtlusvormi piiriülest ümberkujundamist ettevõtlusvormideks, mis kehtivad teistes liikmesriikides, kus on võimalikud ka sarnased juhtomanduse vormid.</w:t>
            </w:r>
          </w:p>
        </w:tc>
        <w:tc>
          <w:tcPr>
            <w:tcW w:w="4876" w:type="dxa"/>
            <w:tcBorders>
              <w:top w:val="nil"/>
              <w:left w:val="nil"/>
              <w:bottom w:val="nil"/>
              <w:right w:val="nil"/>
            </w:tcBorders>
          </w:tcPr>
          <w:p w14:paraId="5CB7982B" w14:textId="77777777" w:rsidR="00B37C2D" w:rsidRPr="000809B0" w:rsidRDefault="00B37C2D" w:rsidP="00163FB0">
            <w:pPr>
              <w:pStyle w:val="Normal6a"/>
            </w:pPr>
            <w:r w:rsidRPr="000809B0">
              <w:rPr>
                <w:b/>
                <w:i/>
              </w:rPr>
              <w:t>välja jäetud</w:t>
            </w:r>
          </w:p>
        </w:tc>
      </w:tr>
    </w:tbl>
    <w:p w14:paraId="0F19A69A"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6191232" w14:textId="77777777" w:rsidR="00B37C2D" w:rsidRPr="000809B0" w:rsidRDefault="00B37C2D" w:rsidP="00B37C2D">
      <w:r w:rsidRPr="000809B0">
        <w:rPr>
          <w:rStyle w:val="HideTWBExt"/>
        </w:rPr>
        <w:t>&lt;/Amend&gt;</w:t>
      </w:r>
    </w:p>
    <w:p w14:paraId="7DEE3B1A"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286</w:t>
      </w:r>
      <w:r w:rsidRPr="000809B0">
        <w:rPr>
          <w:rStyle w:val="HideTWBExt"/>
          <w:b w:val="0"/>
        </w:rPr>
        <w:t>&lt;/NumAm&gt;</w:t>
      </w:r>
    </w:p>
    <w:p w14:paraId="375E5B18"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39D96AEE" w14:textId="77777777" w:rsidR="00B37C2D" w:rsidRPr="000809B0" w:rsidRDefault="00B37C2D" w:rsidP="00B37C2D">
      <w:pPr>
        <w:pStyle w:val="NormalBold"/>
      </w:pPr>
      <w:r w:rsidRPr="000809B0">
        <w:rPr>
          <w:rStyle w:val="HideTWBExt"/>
          <w:b w:val="0"/>
        </w:rPr>
        <w:t>&lt;/RepeatBlock-By&gt;</w:t>
      </w:r>
    </w:p>
    <w:p w14:paraId="64E803A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3E1EE2C" w14:textId="77777777" w:rsidR="00B37C2D" w:rsidRPr="000809B0" w:rsidRDefault="00B37C2D" w:rsidP="00B37C2D">
      <w:pPr>
        <w:pStyle w:val="NormalBold"/>
      </w:pPr>
      <w:r w:rsidRPr="000809B0">
        <w:rPr>
          <w:rStyle w:val="HideTWBExt"/>
          <w:b w:val="0"/>
        </w:rPr>
        <w:t>&lt;Article&gt;</w:t>
      </w:r>
      <w:r w:rsidRPr="000809B0">
        <w:t>I lisa – punkt 5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DA98C01" w14:textId="77777777" w:rsidTr="00163FB0">
        <w:trPr>
          <w:trHeight w:hRule="exact" w:val="240"/>
          <w:jc w:val="center"/>
        </w:trPr>
        <w:tc>
          <w:tcPr>
            <w:tcW w:w="9752" w:type="dxa"/>
            <w:gridSpan w:val="2"/>
            <w:tcBorders>
              <w:top w:val="nil"/>
              <w:left w:val="nil"/>
              <w:bottom w:val="nil"/>
              <w:right w:val="nil"/>
            </w:tcBorders>
          </w:tcPr>
          <w:p w14:paraId="7D7ADE27" w14:textId="77777777" w:rsidR="00B37C2D" w:rsidRPr="000809B0" w:rsidRDefault="00B37C2D" w:rsidP="00163FB0"/>
        </w:tc>
      </w:tr>
      <w:tr w:rsidR="00FF4B85" w:rsidRPr="000809B0" w14:paraId="480E3A1F" w14:textId="77777777" w:rsidTr="00163FB0">
        <w:trPr>
          <w:trHeight w:val="240"/>
          <w:jc w:val="center"/>
        </w:trPr>
        <w:tc>
          <w:tcPr>
            <w:tcW w:w="4876" w:type="dxa"/>
            <w:tcBorders>
              <w:top w:val="nil"/>
              <w:left w:val="nil"/>
              <w:bottom w:val="nil"/>
              <w:right w:val="nil"/>
            </w:tcBorders>
          </w:tcPr>
          <w:p w14:paraId="1C6CFCB9"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C281083" w14:textId="77777777" w:rsidR="00B37C2D" w:rsidRPr="000809B0" w:rsidRDefault="00B37C2D" w:rsidP="00163FB0">
            <w:pPr>
              <w:pStyle w:val="AmColumnHeading"/>
            </w:pPr>
            <w:r w:rsidRPr="000809B0">
              <w:t>Muudatusettepanek</w:t>
            </w:r>
          </w:p>
        </w:tc>
      </w:tr>
      <w:tr w:rsidR="00FF4B85" w:rsidRPr="000809B0" w14:paraId="433045E9" w14:textId="77777777" w:rsidTr="00163FB0">
        <w:trPr>
          <w:jc w:val="center"/>
        </w:trPr>
        <w:tc>
          <w:tcPr>
            <w:tcW w:w="4876" w:type="dxa"/>
            <w:tcBorders>
              <w:top w:val="nil"/>
              <w:left w:val="nil"/>
              <w:bottom w:val="nil"/>
              <w:right w:val="nil"/>
            </w:tcBorders>
          </w:tcPr>
          <w:p w14:paraId="64D88A81" w14:textId="77777777" w:rsidR="00B37C2D" w:rsidRPr="000809B0" w:rsidRDefault="00B37C2D" w:rsidP="00163FB0">
            <w:pPr>
              <w:pStyle w:val="Normal6a"/>
            </w:pPr>
          </w:p>
        </w:tc>
        <w:tc>
          <w:tcPr>
            <w:tcW w:w="4876" w:type="dxa"/>
            <w:tcBorders>
              <w:top w:val="nil"/>
              <w:left w:val="nil"/>
              <w:bottom w:val="nil"/>
              <w:right w:val="nil"/>
            </w:tcBorders>
          </w:tcPr>
          <w:p w14:paraId="62466F7F" w14:textId="77777777" w:rsidR="00B37C2D" w:rsidRPr="000809B0" w:rsidRDefault="00B37C2D" w:rsidP="00163FB0">
            <w:pPr>
              <w:pStyle w:val="Normal6a"/>
            </w:pPr>
            <w:r w:rsidRPr="000809B0">
              <w:rPr>
                <w:b/>
                <w:i/>
              </w:rPr>
              <w:t>5a.</w:t>
            </w:r>
            <w:r w:rsidRPr="000809B0">
              <w:tab/>
            </w:r>
            <w:r w:rsidRPr="000809B0">
              <w:rPr>
                <w:b/>
                <w:i/>
              </w:rPr>
              <w:t>Lisameetmed innovatsiooni toetamiseks</w:t>
            </w:r>
          </w:p>
        </w:tc>
      </w:tr>
      <w:tr w:rsidR="00FF4B85" w:rsidRPr="000809B0" w14:paraId="1AEE6250" w14:textId="77777777" w:rsidTr="00163FB0">
        <w:trPr>
          <w:jc w:val="center"/>
        </w:trPr>
        <w:tc>
          <w:tcPr>
            <w:tcW w:w="4876" w:type="dxa"/>
            <w:tcBorders>
              <w:top w:val="nil"/>
              <w:left w:val="nil"/>
              <w:bottom w:val="nil"/>
              <w:right w:val="nil"/>
            </w:tcBorders>
          </w:tcPr>
          <w:p w14:paraId="2DF6CF44" w14:textId="77777777" w:rsidR="00B37C2D" w:rsidRPr="000809B0" w:rsidRDefault="00B37C2D" w:rsidP="00163FB0">
            <w:pPr>
              <w:pStyle w:val="Normal6a"/>
            </w:pPr>
          </w:p>
        </w:tc>
        <w:tc>
          <w:tcPr>
            <w:tcW w:w="4876" w:type="dxa"/>
            <w:tcBorders>
              <w:top w:val="nil"/>
              <w:left w:val="nil"/>
              <w:bottom w:val="nil"/>
              <w:right w:val="nil"/>
            </w:tcBorders>
          </w:tcPr>
          <w:p w14:paraId="707A3273" w14:textId="77777777" w:rsidR="00B37C2D" w:rsidRPr="000809B0" w:rsidRDefault="00B37C2D" w:rsidP="00163FB0">
            <w:pPr>
              <w:pStyle w:val="Normal6a"/>
            </w:pPr>
            <w:r w:rsidRPr="000809B0">
              <w:rPr>
                <w:b/>
                <w:i/>
              </w:rPr>
              <w:t xml:space="preserve">Nagu Euroopa Komisjon märkis, koosneb uuenduslike ettevõtete 28. režiim lisatavate ettepanekute paketist ja seda täiendavad </w:t>
            </w:r>
            <w:proofErr w:type="spellStart"/>
            <w:r w:rsidRPr="000809B0">
              <w:rPr>
                <w:b/>
                <w:i/>
              </w:rPr>
              <w:t>modulaarsed</w:t>
            </w:r>
            <w:proofErr w:type="spellEnd"/>
            <w:r w:rsidRPr="000809B0">
              <w:rPr>
                <w:b/>
                <w:i/>
              </w:rPr>
              <w:t xml:space="preserve"> sekkumised, mis mõjutavad mitut poliitikavaldkonda ja eri kohaldamisalasid.</w:t>
            </w:r>
          </w:p>
        </w:tc>
      </w:tr>
      <w:tr w:rsidR="00FF4B85" w:rsidRPr="000809B0" w14:paraId="2953CB5A" w14:textId="77777777" w:rsidTr="00163FB0">
        <w:trPr>
          <w:jc w:val="center"/>
        </w:trPr>
        <w:tc>
          <w:tcPr>
            <w:tcW w:w="4876" w:type="dxa"/>
            <w:tcBorders>
              <w:top w:val="nil"/>
              <w:left w:val="nil"/>
              <w:bottom w:val="nil"/>
              <w:right w:val="nil"/>
            </w:tcBorders>
          </w:tcPr>
          <w:p w14:paraId="463E4658" w14:textId="77777777" w:rsidR="00B37C2D" w:rsidRPr="000809B0" w:rsidRDefault="00B37C2D" w:rsidP="00163FB0">
            <w:pPr>
              <w:pStyle w:val="Normal6a"/>
            </w:pPr>
          </w:p>
        </w:tc>
        <w:tc>
          <w:tcPr>
            <w:tcW w:w="4876" w:type="dxa"/>
            <w:tcBorders>
              <w:top w:val="nil"/>
              <w:left w:val="nil"/>
              <w:bottom w:val="nil"/>
              <w:right w:val="nil"/>
            </w:tcBorders>
          </w:tcPr>
          <w:p w14:paraId="5E1D690C" w14:textId="77777777" w:rsidR="00B37C2D" w:rsidRPr="000809B0" w:rsidRDefault="00B37C2D" w:rsidP="00163FB0">
            <w:pPr>
              <w:pStyle w:val="Normal6a"/>
            </w:pPr>
            <w:r w:rsidRPr="000809B0">
              <w:rPr>
                <w:b/>
                <w:i/>
              </w:rPr>
              <w:t>Euroopa Liidu konkurentsivõime suurendamiseks on oluline, et uuenduslike ettevõtete 28. Euroopa režiimi regulatiivsesse arengusse ja järgnevatesse ettepanekutesse, mille komisjon esitab, hõlmataks ülesanne muuta Euroopa innovatsioonisektori, idu- ja kasvufirmade maksuhaldus atraktiivsemaks ning soodustada töötajate osaluse kasulikke vorme ettevõtte aktsiaomandis, viies Euroopa innovatsioonialased õigusaktid parimate maailmastandardite tasemele. Majandusandmetest nähtub, et jurisdiktsioonid, kes on teinud märkimisväärselt soodsaid juhtimisotsuseid, on edukalt ligi meelitanud ja säilitanud kapitali, investeeringuid ja talente.</w:t>
            </w:r>
          </w:p>
        </w:tc>
      </w:tr>
      <w:tr w:rsidR="00FF4B85" w:rsidRPr="000809B0" w14:paraId="0131AC02" w14:textId="77777777" w:rsidTr="00163FB0">
        <w:trPr>
          <w:jc w:val="center"/>
        </w:trPr>
        <w:tc>
          <w:tcPr>
            <w:tcW w:w="4876" w:type="dxa"/>
            <w:tcBorders>
              <w:top w:val="nil"/>
              <w:left w:val="nil"/>
              <w:bottom w:val="nil"/>
              <w:right w:val="nil"/>
            </w:tcBorders>
          </w:tcPr>
          <w:p w14:paraId="0EACF4F2" w14:textId="77777777" w:rsidR="00B37C2D" w:rsidRPr="000809B0" w:rsidRDefault="00B37C2D" w:rsidP="00163FB0">
            <w:pPr>
              <w:pStyle w:val="Normal6a"/>
            </w:pPr>
          </w:p>
        </w:tc>
        <w:tc>
          <w:tcPr>
            <w:tcW w:w="4876" w:type="dxa"/>
            <w:tcBorders>
              <w:top w:val="nil"/>
              <w:left w:val="nil"/>
              <w:bottom w:val="nil"/>
              <w:right w:val="nil"/>
            </w:tcBorders>
          </w:tcPr>
          <w:p w14:paraId="1C3D92B3" w14:textId="77777777" w:rsidR="00B37C2D" w:rsidRPr="000809B0" w:rsidRDefault="00B37C2D" w:rsidP="00163FB0">
            <w:pPr>
              <w:pStyle w:val="Normal6a"/>
            </w:pPr>
            <w:r w:rsidRPr="000809B0">
              <w:rPr>
                <w:b/>
                <w:i/>
              </w:rPr>
              <w:t>Selline lähenemisviis ei võimaldaks mitte ainult konkureerida kõigis valdkondades kõige paremini toimivate välisriikide jurisdiktsioonidega, vaid edendaks võimsalt ka Euroopa konkurentsivõime kasvu ja uute suure lisaväärtusega töökohtade loomist ELis ning tugevdaks Euroopa suveräänsust, tehnoloogilist sõltumatust ja juhtpositsiooni üleilmsel innovatsioonimaastikul.</w:t>
            </w:r>
          </w:p>
        </w:tc>
      </w:tr>
    </w:tbl>
    <w:p w14:paraId="69A06712"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499F0D09" w14:textId="77777777" w:rsidR="00B37C2D" w:rsidRPr="000809B0" w:rsidRDefault="00B37C2D" w:rsidP="00B37C2D">
      <w:r w:rsidRPr="000809B0">
        <w:rPr>
          <w:rStyle w:val="HideTWBExt"/>
        </w:rPr>
        <w:t>&lt;/Amend&gt;</w:t>
      </w:r>
    </w:p>
    <w:p w14:paraId="3E85459D"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287</w:t>
      </w:r>
      <w:r w:rsidRPr="000809B0">
        <w:rPr>
          <w:rStyle w:val="HideTWBExt"/>
          <w:b w:val="0"/>
        </w:rPr>
        <w:t>&lt;/NumAm&gt;</w:t>
      </w:r>
    </w:p>
    <w:p w14:paraId="19CC71CD"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5336902D" w14:textId="77777777" w:rsidR="00B37C2D" w:rsidRPr="000809B0" w:rsidRDefault="00B37C2D" w:rsidP="00B37C2D">
      <w:pPr>
        <w:pStyle w:val="NormalBold"/>
      </w:pPr>
      <w:r w:rsidRPr="000809B0">
        <w:rPr>
          <w:rStyle w:val="HideTWBExt"/>
          <w:b w:val="0"/>
        </w:rPr>
        <w:t>&lt;/RepeatBlock-By&gt;</w:t>
      </w:r>
    </w:p>
    <w:p w14:paraId="6F45EBDB"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87624C5" w14:textId="77777777" w:rsidR="00B37C2D" w:rsidRPr="000809B0" w:rsidRDefault="00B37C2D" w:rsidP="00B37C2D">
      <w:pPr>
        <w:pStyle w:val="NormalBold"/>
      </w:pPr>
      <w:r w:rsidRPr="000809B0">
        <w:rPr>
          <w:rStyle w:val="HideTWBExt"/>
          <w:b w:val="0"/>
        </w:rPr>
        <w:t>&lt;Article&gt;</w:t>
      </w:r>
      <w:r w:rsidRPr="000809B0">
        <w:t>I lisa – punkt 6 – lõik 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11E7E58" w14:textId="77777777" w:rsidTr="00163FB0">
        <w:trPr>
          <w:trHeight w:hRule="exact" w:val="240"/>
          <w:jc w:val="center"/>
        </w:trPr>
        <w:tc>
          <w:tcPr>
            <w:tcW w:w="9752" w:type="dxa"/>
            <w:gridSpan w:val="2"/>
            <w:tcBorders>
              <w:top w:val="nil"/>
              <w:left w:val="nil"/>
              <w:bottom w:val="nil"/>
              <w:right w:val="nil"/>
            </w:tcBorders>
          </w:tcPr>
          <w:p w14:paraId="176D8F48" w14:textId="77777777" w:rsidR="00B37C2D" w:rsidRPr="000809B0" w:rsidRDefault="00B37C2D" w:rsidP="00163FB0"/>
        </w:tc>
      </w:tr>
      <w:tr w:rsidR="00FF4B85" w:rsidRPr="000809B0" w14:paraId="4CD753DF" w14:textId="77777777" w:rsidTr="00163FB0">
        <w:trPr>
          <w:trHeight w:val="240"/>
          <w:jc w:val="center"/>
        </w:trPr>
        <w:tc>
          <w:tcPr>
            <w:tcW w:w="4876" w:type="dxa"/>
            <w:tcBorders>
              <w:top w:val="nil"/>
              <w:left w:val="nil"/>
              <w:bottom w:val="nil"/>
              <w:right w:val="nil"/>
            </w:tcBorders>
          </w:tcPr>
          <w:p w14:paraId="69E1D0D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7164810" w14:textId="77777777" w:rsidR="00B37C2D" w:rsidRPr="000809B0" w:rsidRDefault="00B37C2D" w:rsidP="00163FB0">
            <w:pPr>
              <w:pStyle w:val="AmColumnHeading"/>
            </w:pPr>
            <w:r w:rsidRPr="000809B0">
              <w:t>Muudatusettepanek</w:t>
            </w:r>
          </w:p>
        </w:tc>
      </w:tr>
      <w:tr w:rsidR="00FF4B85" w:rsidRPr="000809B0" w14:paraId="7B4F0467" w14:textId="77777777" w:rsidTr="00163FB0">
        <w:trPr>
          <w:jc w:val="center"/>
        </w:trPr>
        <w:tc>
          <w:tcPr>
            <w:tcW w:w="4876" w:type="dxa"/>
            <w:tcBorders>
              <w:top w:val="nil"/>
              <w:left w:val="nil"/>
              <w:bottom w:val="nil"/>
              <w:right w:val="nil"/>
            </w:tcBorders>
          </w:tcPr>
          <w:p w14:paraId="7BB9657B" w14:textId="77777777" w:rsidR="00B37C2D" w:rsidRPr="000809B0" w:rsidRDefault="00B37C2D" w:rsidP="00163FB0">
            <w:pPr>
              <w:pStyle w:val="Normal6a"/>
            </w:pPr>
            <w:r w:rsidRPr="000809B0">
              <w:t>Talentide ligimeelitamine</w:t>
            </w:r>
          </w:p>
        </w:tc>
        <w:tc>
          <w:tcPr>
            <w:tcW w:w="4876" w:type="dxa"/>
            <w:tcBorders>
              <w:top w:val="nil"/>
              <w:left w:val="nil"/>
              <w:bottom w:val="nil"/>
              <w:right w:val="nil"/>
            </w:tcBorders>
          </w:tcPr>
          <w:p w14:paraId="127706DD" w14:textId="77777777" w:rsidR="00B37C2D" w:rsidRPr="000809B0" w:rsidRDefault="00B37C2D" w:rsidP="00163FB0">
            <w:pPr>
              <w:pStyle w:val="Normal6a"/>
            </w:pPr>
            <w:r w:rsidRPr="000809B0">
              <w:t xml:space="preserve">Talentide ligimeelitamine </w:t>
            </w:r>
            <w:r w:rsidRPr="000809B0">
              <w:rPr>
                <w:b/>
                <w:i/>
              </w:rPr>
              <w:t>ja toetamine</w:t>
            </w:r>
          </w:p>
        </w:tc>
      </w:tr>
    </w:tbl>
    <w:p w14:paraId="2168E57F"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038F933" w14:textId="77777777" w:rsidR="00B37C2D" w:rsidRPr="000809B0" w:rsidRDefault="00B37C2D" w:rsidP="00B37C2D">
      <w:r w:rsidRPr="000809B0">
        <w:rPr>
          <w:rStyle w:val="HideTWBExt"/>
        </w:rPr>
        <w:t>&lt;/Amend&gt;</w:t>
      </w:r>
    </w:p>
    <w:p w14:paraId="5D2BBC6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288</w:t>
      </w:r>
      <w:r w:rsidRPr="000809B0">
        <w:rPr>
          <w:rStyle w:val="HideTWBExt"/>
          <w:b w:val="0"/>
        </w:rPr>
        <w:t>&lt;/NumAm&gt;</w:t>
      </w:r>
    </w:p>
    <w:p w14:paraId="71E71474"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490894F6" w14:textId="77777777" w:rsidR="00B37C2D" w:rsidRPr="000809B0" w:rsidRDefault="00B37C2D" w:rsidP="00B37C2D">
      <w:pPr>
        <w:pStyle w:val="NormalBold"/>
      </w:pPr>
      <w:r w:rsidRPr="000809B0">
        <w:rPr>
          <w:rStyle w:val="HideTWBExt"/>
          <w:b w:val="0"/>
        </w:rPr>
        <w:t>&lt;/RepeatBlock-By&gt;</w:t>
      </w:r>
    </w:p>
    <w:p w14:paraId="69476DB8"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4490934" w14:textId="77777777" w:rsidR="00B37C2D" w:rsidRPr="000809B0" w:rsidRDefault="00B37C2D" w:rsidP="00B37C2D">
      <w:pPr>
        <w:pStyle w:val="NormalBold"/>
      </w:pPr>
      <w:r w:rsidRPr="000809B0">
        <w:rPr>
          <w:rStyle w:val="HideTWBExt"/>
          <w:b w:val="0"/>
        </w:rPr>
        <w:t>&lt;Article&gt;</w:t>
      </w:r>
      <w:r w:rsidRPr="000809B0">
        <w:t>I lisa – punkt 6 – lõik 2 – sissejuhatav osa</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3DAA736" w14:textId="77777777" w:rsidTr="00163FB0">
        <w:trPr>
          <w:trHeight w:hRule="exact" w:val="240"/>
          <w:jc w:val="center"/>
        </w:trPr>
        <w:tc>
          <w:tcPr>
            <w:tcW w:w="9752" w:type="dxa"/>
            <w:gridSpan w:val="2"/>
            <w:tcBorders>
              <w:top w:val="nil"/>
              <w:left w:val="nil"/>
              <w:bottom w:val="nil"/>
              <w:right w:val="nil"/>
            </w:tcBorders>
          </w:tcPr>
          <w:p w14:paraId="30F2F62B" w14:textId="77777777" w:rsidR="00B37C2D" w:rsidRPr="000809B0" w:rsidRDefault="00B37C2D" w:rsidP="00163FB0"/>
        </w:tc>
      </w:tr>
      <w:tr w:rsidR="00FF4B85" w:rsidRPr="000809B0" w14:paraId="3F2754D2" w14:textId="77777777" w:rsidTr="00163FB0">
        <w:trPr>
          <w:trHeight w:val="240"/>
          <w:jc w:val="center"/>
        </w:trPr>
        <w:tc>
          <w:tcPr>
            <w:tcW w:w="4876" w:type="dxa"/>
            <w:tcBorders>
              <w:top w:val="nil"/>
              <w:left w:val="nil"/>
              <w:bottom w:val="nil"/>
              <w:right w:val="nil"/>
            </w:tcBorders>
          </w:tcPr>
          <w:p w14:paraId="264DA96C"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C694FCE" w14:textId="77777777" w:rsidR="00B37C2D" w:rsidRPr="000809B0" w:rsidRDefault="00B37C2D" w:rsidP="00163FB0">
            <w:pPr>
              <w:pStyle w:val="AmColumnHeading"/>
            </w:pPr>
            <w:r w:rsidRPr="000809B0">
              <w:t>Muudatusettepanek</w:t>
            </w:r>
          </w:p>
        </w:tc>
      </w:tr>
      <w:tr w:rsidR="00FF4B85" w:rsidRPr="000809B0" w14:paraId="4BBCF023" w14:textId="77777777" w:rsidTr="00163FB0">
        <w:trPr>
          <w:jc w:val="center"/>
        </w:trPr>
        <w:tc>
          <w:tcPr>
            <w:tcW w:w="4876" w:type="dxa"/>
            <w:tcBorders>
              <w:top w:val="nil"/>
              <w:left w:val="nil"/>
              <w:bottom w:val="nil"/>
              <w:right w:val="nil"/>
            </w:tcBorders>
          </w:tcPr>
          <w:p w14:paraId="62EDE4F6" w14:textId="77777777" w:rsidR="00B37C2D" w:rsidRPr="000809B0" w:rsidRDefault="00B37C2D" w:rsidP="00163FB0">
            <w:pPr>
              <w:pStyle w:val="Normal6a"/>
            </w:pPr>
            <w:r w:rsidRPr="000809B0">
              <w:t xml:space="preserve">Tootlikkuse kasv, innovatsioon ja sotsiaalne kaasatus peavad olema üksteisega tihedalt seotud. </w:t>
            </w:r>
            <w:r w:rsidRPr="000809B0">
              <w:rPr>
                <w:b/>
                <w:bCs/>
                <w:i/>
                <w:iCs/>
              </w:rPr>
              <w:t>ESSU</w:t>
            </w:r>
            <w:r w:rsidRPr="000809B0">
              <w:t xml:space="preserve"> peaks kehtestama kogu liidus vabatahtlikud ühtlustatud õigusnormid töötajate </w:t>
            </w:r>
            <w:r w:rsidRPr="000809B0">
              <w:rPr>
                <w:b/>
                <w:bCs/>
                <w:i/>
                <w:iCs/>
              </w:rPr>
              <w:t>aktsiaomandi</w:t>
            </w:r>
            <w:r w:rsidRPr="000809B0">
              <w:t xml:space="preserve"> kavade ülesehituse kohta</w:t>
            </w:r>
            <w:r w:rsidRPr="000809B0">
              <w:rPr>
                <w:b/>
                <w:bCs/>
                <w:i/>
                <w:iCs/>
              </w:rPr>
              <w:t>, kusjuures kõnealuste kavade rakendamist hõlbustatakse eraldi vahendaja kaudu</w:t>
            </w:r>
            <w:r w:rsidRPr="000809B0">
              <w:t xml:space="preserve">. See mitte ainult ei võimalda </w:t>
            </w:r>
            <w:proofErr w:type="spellStart"/>
            <w:r w:rsidRPr="000809B0">
              <w:t>VKEdel</w:t>
            </w:r>
            <w:proofErr w:type="spellEnd"/>
            <w:r w:rsidRPr="000809B0">
              <w:t xml:space="preserve"> ning idu- ja kasvufirmadel meelitada ligi talente ja ergutada pikaajalist pühendumist, vaid tagab ka töötajate täieliku ja õiglase osalemise väärtuses, mida nad aitavad luua oma tööjõu ja intellektuaalse kapitali kaudu. </w:t>
            </w:r>
            <w:r w:rsidRPr="000809B0">
              <w:rPr>
                <w:b/>
                <w:bCs/>
                <w:i/>
                <w:iCs/>
              </w:rPr>
              <w:t>ESSU</w:t>
            </w:r>
            <w:r w:rsidRPr="000809B0">
              <w:t xml:space="preserve"> raames ühtlustatud õigusnormide väljatöötamisel tuleb arvesse võtta järgmisi põhimõtteid:</w:t>
            </w:r>
          </w:p>
        </w:tc>
        <w:tc>
          <w:tcPr>
            <w:tcW w:w="4876" w:type="dxa"/>
            <w:tcBorders>
              <w:top w:val="nil"/>
              <w:left w:val="nil"/>
              <w:bottom w:val="nil"/>
              <w:right w:val="nil"/>
            </w:tcBorders>
          </w:tcPr>
          <w:p w14:paraId="5B75A80D" w14:textId="77777777" w:rsidR="00B37C2D" w:rsidRPr="000809B0" w:rsidRDefault="00B37C2D" w:rsidP="00163FB0">
            <w:pPr>
              <w:pStyle w:val="Normal6a"/>
            </w:pPr>
            <w:r w:rsidRPr="000809B0">
              <w:t xml:space="preserve">Tootlikkuse kasv, innovatsioon ja sotsiaalne kaasatus peavad olema üksteisega tihedalt seotud. </w:t>
            </w:r>
            <w:r w:rsidRPr="000809B0">
              <w:rPr>
                <w:b/>
                <w:bCs/>
                <w:i/>
                <w:iCs/>
              </w:rPr>
              <w:t>SES</w:t>
            </w:r>
            <w:r w:rsidRPr="000809B0">
              <w:t xml:space="preserve"> peaks kehtestama kogu liidus vabatahtlikud ühtlustatud õigusnormid töötajate </w:t>
            </w:r>
            <w:r w:rsidRPr="000809B0">
              <w:rPr>
                <w:b/>
                <w:bCs/>
                <w:i/>
                <w:iCs/>
              </w:rPr>
              <w:t>aktsiaoptsioonide</w:t>
            </w:r>
            <w:r w:rsidRPr="000809B0">
              <w:t xml:space="preserve"> kavade ülesehituse kohta. See mitte ainult ei võimalda </w:t>
            </w:r>
            <w:proofErr w:type="spellStart"/>
            <w:r w:rsidRPr="000809B0">
              <w:t>VKEdel</w:t>
            </w:r>
            <w:proofErr w:type="spellEnd"/>
            <w:r w:rsidRPr="000809B0">
              <w:t xml:space="preserve"> ning idu- ja kasvufirmadel meelitada ligi talente ja ergutada pikaajalist pühendumist </w:t>
            </w:r>
            <w:r w:rsidRPr="000809B0">
              <w:rPr>
                <w:b/>
                <w:bCs/>
                <w:i/>
                <w:iCs/>
              </w:rPr>
              <w:t>ning</w:t>
            </w:r>
            <w:r w:rsidRPr="000809B0">
              <w:rPr>
                <w:b/>
                <w:bCs/>
              </w:rPr>
              <w:t xml:space="preserve"> </w:t>
            </w:r>
            <w:r w:rsidRPr="000809B0">
              <w:rPr>
                <w:b/>
                <w:bCs/>
                <w:i/>
                <w:iCs/>
              </w:rPr>
              <w:t>hõlbustada olemasolevate eraldi raamistike ülesehituse tõttu tegevust eri riikide turgudel</w:t>
            </w:r>
            <w:r w:rsidRPr="000809B0">
              <w:t xml:space="preserve">, vaid tagab ka töötajate täieliku ja õiglase osalemise väärtuses, mida nad aitavad luua oma tööjõu ja intellektuaalse kapitali kaudu. </w:t>
            </w:r>
            <w:r w:rsidRPr="000809B0">
              <w:rPr>
                <w:b/>
                <w:bCs/>
                <w:i/>
                <w:iCs/>
              </w:rPr>
              <w:t>Töötajate aktsiaoptsioonide kavade puhul tuleks keskenduda töötajate aktsiaomandi kavade elementide ühtlustamisele, ilma et mõjutataks liikmesriikide maksualast suveräänsust.</w:t>
            </w:r>
            <w:r w:rsidRPr="000809B0">
              <w:rPr>
                <w:b/>
                <w:i/>
              </w:rPr>
              <w:t xml:space="preserve"> Seetõttu jääb aktsiate omandiõigusega seotud maksumäär liikmesriikide otsustada. </w:t>
            </w:r>
            <w:r w:rsidRPr="000809B0">
              <w:rPr>
                <w:b/>
                <w:i/>
                <w:iCs/>
              </w:rPr>
              <w:t>Töötajate aktsiaoptsioonide kavades</w:t>
            </w:r>
            <w:r w:rsidRPr="000809B0">
              <w:rPr>
                <w:b/>
                <w:i/>
              </w:rPr>
              <w:t xml:space="preserve"> tuleks peamiselt käsitleda maksustamise ajastust aktsiate müügi ajal, kapitalikasumi arvutamist, et tagada ühtlustamine, ning sellise kava raamistikku, näiteks ooteaega ja üleandmisperioodi, mille alusel töötajad saavad käivitada aktsiaoptsioonide omandamise. </w:t>
            </w:r>
            <w:proofErr w:type="spellStart"/>
            <w:r w:rsidRPr="000809B0">
              <w:rPr>
                <w:b/>
                <w:bCs/>
                <w:i/>
                <w:iCs/>
              </w:rPr>
              <w:t>SESi</w:t>
            </w:r>
            <w:proofErr w:type="spellEnd"/>
            <w:r w:rsidRPr="000809B0">
              <w:t xml:space="preserve"> raames ühtlustatud õigusnormide väljatöötamisel tuleb arvesse võtta järgmisi põhimõtteid:</w:t>
            </w:r>
          </w:p>
        </w:tc>
      </w:tr>
    </w:tbl>
    <w:p w14:paraId="2A553A65"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2ADF9B4" w14:textId="77777777" w:rsidR="00B37C2D" w:rsidRPr="000809B0" w:rsidRDefault="00B37C2D" w:rsidP="00B37C2D">
      <w:r w:rsidRPr="000809B0">
        <w:rPr>
          <w:rStyle w:val="HideTWBExt"/>
        </w:rPr>
        <w:t>&lt;/Amend&gt;</w:t>
      </w:r>
    </w:p>
    <w:p w14:paraId="218F2D04"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289</w:t>
      </w:r>
      <w:r w:rsidRPr="000809B0">
        <w:rPr>
          <w:rStyle w:val="HideTWBExt"/>
          <w:b w:val="0"/>
        </w:rPr>
        <w:t>&lt;/NumAm&gt;</w:t>
      </w:r>
    </w:p>
    <w:p w14:paraId="0CBEC195"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0D151D6A" w14:textId="77777777" w:rsidR="00B37C2D" w:rsidRPr="000809B0" w:rsidRDefault="00B37C2D" w:rsidP="00B37C2D">
      <w:pPr>
        <w:pStyle w:val="NormalBold"/>
      </w:pPr>
      <w:r w:rsidRPr="000809B0">
        <w:rPr>
          <w:rStyle w:val="HideTWBExt"/>
          <w:b w:val="0"/>
        </w:rPr>
        <w:t>&lt;/RepeatBlock-By&gt;</w:t>
      </w:r>
    </w:p>
    <w:p w14:paraId="7E162C64"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3B20412" w14:textId="77777777" w:rsidR="00B37C2D" w:rsidRPr="000809B0" w:rsidRDefault="00B37C2D" w:rsidP="00B37C2D">
      <w:pPr>
        <w:pStyle w:val="NormalBold"/>
      </w:pPr>
      <w:r w:rsidRPr="000809B0">
        <w:rPr>
          <w:rStyle w:val="HideTWBExt"/>
          <w:b w:val="0"/>
        </w:rPr>
        <w:t>&lt;Article&gt;</w:t>
      </w:r>
      <w:r w:rsidRPr="000809B0">
        <w:t>I lisa – punkt 6 – lõik 2 – sissejuhatav osa</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CE3AAB0" w14:textId="77777777" w:rsidTr="00163FB0">
        <w:trPr>
          <w:trHeight w:hRule="exact" w:val="240"/>
          <w:jc w:val="center"/>
        </w:trPr>
        <w:tc>
          <w:tcPr>
            <w:tcW w:w="9752" w:type="dxa"/>
            <w:gridSpan w:val="2"/>
            <w:tcBorders>
              <w:top w:val="nil"/>
              <w:left w:val="nil"/>
              <w:bottom w:val="nil"/>
              <w:right w:val="nil"/>
            </w:tcBorders>
          </w:tcPr>
          <w:p w14:paraId="4F52F73C" w14:textId="77777777" w:rsidR="00B37C2D" w:rsidRPr="000809B0" w:rsidRDefault="00B37C2D" w:rsidP="00163FB0"/>
        </w:tc>
      </w:tr>
      <w:tr w:rsidR="00FF4B85" w:rsidRPr="000809B0" w14:paraId="743801DE" w14:textId="77777777" w:rsidTr="00163FB0">
        <w:trPr>
          <w:trHeight w:val="240"/>
          <w:jc w:val="center"/>
        </w:trPr>
        <w:tc>
          <w:tcPr>
            <w:tcW w:w="4876" w:type="dxa"/>
            <w:tcBorders>
              <w:top w:val="nil"/>
              <w:left w:val="nil"/>
              <w:bottom w:val="nil"/>
              <w:right w:val="nil"/>
            </w:tcBorders>
          </w:tcPr>
          <w:p w14:paraId="0517FF61"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4ACCCC3" w14:textId="77777777" w:rsidR="00B37C2D" w:rsidRPr="000809B0" w:rsidRDefault="00B37C2D" w:rsidP="00163FB0">
            <w:pPr>
              <w:pStyle w:val="AmColumnHeading"/>
            </w:pPr>
            <w:r w:rsidRPr="000809B0">
              <w:t>Muudatusettepanek</w:t>
            </w:r>
          </w:p>
        </w:tc>
      </w:tr>
      <w:tr w:rsidR="00FF4B85" w:rsidRPr="000809B0" w14:paraId="6CE4BBBE" w14:textId="77777777" w:rsidTr="00163FB0">
        <w:trPr>
          <w:jc w:val="center"/>
        </w:trPr>
        <w:tc>
          <w:tcPr>
            <w:tcW w:w="4876" w:type="dxa"/>
            <w:tcBorders>
              <w:top w:val="nil"/>
              <w:left w:val="nil"/>
              <w:bottom w:val="nil"/>
              <w:right w:val="nil"/>
            </w:tcBorders>
          </w:tcPr>
          <w:p w14:paraId="23ACA839" w14:textId="77777777" w:rsidR="00B37C2D" w:rsidRPr="000809B0" w:rsidRDefault="00B37C2D" w:rsidP="00163FB0">
            <w:pPr>
              <w:pStyle w:val="Normal6a"/>
            </w:pPr>
            <w:r w:rsidRPr="000809B0">
              <w:t xml:space="preserve">Tootlikkuse kasv, innovatsioon ja sotsiaalne kaasatus peavad olema üksteisega tihedalt seotud. ESSU peaks kehtestama kogu liidus vabatahtlikud ühtlustatud õigusnormid töötajate </w:t>
            </w:r>
            <w:r w:rsidRPr="000809B0">
              <w:rPr>
                <w:b/>
                <w:bCs/>
                <w:i/>
                <w:iCs/>
              </w:rPr>
              <w:t>aktsiaomandi</w:t>
            </w:r>
            <w:r w:rsidRPr="000809B0">
              <w:t xml:space="preserve"> kavade ülesehituse kohta</w:t>
            </w:r>
            <w:r w:rsidRPr="000809B0">
              <w:rPr>
                <w:b/>
                <w:bCs/>
                <w:i/>
                <w:iCs/>
              </w:rPr>
              <w:t>, kusjuures kõnealuste kavade rakendamist hõlbustatakse eraldi vahendaja kaudu</w:t>
            </w:r>
            <w:r w:rsidRPr="000809B0">
              <w:t xml:space="preserve">. See mitte ainult ei võimalda </w:t>
            </w:r>
            <w:proofErr w:type="spellStart"/>
            <w:r w:rsidRPr="000809B0">
              <w:t>VKEdel</w:t>
            </w:r>
            <w:proofErr w:type="spellEnd"/>
            <w:r w:rsidRPr="000809B0">
              <w:t xml:space="preserve"> ning idu- ja kasvufirmadel meelitada ligi talente ja ergutada pikaajalist pühendumist, vaid tagab ka töötajate täieliku ja õiglase osalemise väärtuses, mida nad aitavad luua oma tööjõu ja intellektuaalse kapitali kaudu. ESSU raames ühtlustatud õigusnormide väljatöötamisel tuleb arvesse võtta järgmisi põhimõtteid:</w:t>
            </w:r>
          </w:p>
        </w:tc>
        <w:tc>
          <w:tcPr>
            <w:tcW w:w="4876" w:type="dxa"/>
            <w:tcBorders>
              <w:top w:val="nil"/>
              <w:left w:val="nil"/>
              <w:bottom w:val="nil"/>
              <w:right w:val="nil"/>
            </w:tcBorders>
          </w:tcPr>
          <w:p w14:paraId="31BE4EE0" w14:textId="77777777" w:rsidR="00B37C2D" w:rsidRPr="000809B0" w:rsidRDefault="00B37C2D" w:rsidP="00163FB0">
            <w:pPr>
              <w:pStyle w:val="Normal6a"/>
            </w:pPr>
            <w:r w:rsidRPr="000809B0">
              <w:rPr>
                <w:b/>
                <w:i/>
              </w:rPr>
              <w:t>Kvalifitseeritud ja uuenduslike talentide ligimeelitamine on ülioluline majanduskasvu edendamiseks, innovatsiooni soodustamiseks ja konkurentsivõime säilitamiseks kiiresti areneval maailmaturul.</w:t>
            </w:r>
            <w:r w:rsidRPr="000809B0">
              <w:t xml:space="preserve"> Tootlikkuse kasv, innovatsioon ja sotsiaalne kaasatus peavad olema üksteisega tihedalt seotud. ESSU peaks kehtestama kogu liidus vabatahtlikud ühtlustatud õigusnormid töötajate </w:t>
            </w:r>
            <w:r w:rsidRPr="000809B0">
              <w:rPr>
                <w:b/>
                <w:bCs/>
                <w:i/>
                <w:iCs/>
              </w:rPr>
              <w:t>aktsiaoptsioonide</w:t>
            </w:r>
            <w:r w:rsidRPr="000809B0">
              <w:t xml:space="preserve"> kavade ülesehituse kohta. See mitte ainult ei võimalda </w:t>
            </w:r>
            <w:proofErr w:type="spellStart"/>
            <w:r w:rsidRPr="000809B0">
              <w:t>VKEdel</w:t>
            </w:r>
            <w:proofErr w:type="spellEnd"/>
            <w:r w:rsidRPr="000809B0">
              <w:t xml:space="preserve"> ning idu- ja kasvufirmadel meelitada ligi talente ja ergutada pikaajalist pühendumist, vaid tagab ka töötajate täieliku ja õiglase osalemise väärtuses, mida nad aitavad luua oma tööjõu ja intellektuaalse kapitali kaudu. ESSU raames ühtlustatud õigusnormide väljatöötamisel tuleb arvesse võtta järgmisi põhimõtteid:</w:t>
            </w:r>
          </w:p>
        </w:tc>
      </w:tr>
    </w:tbl>
    <w:p w14:paraId="1E035618"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10AAA1E" w14:textId="77777777" w:rsidR="00B37C2D" w:rsidRPr="000809B0" w:rsidRDefault="00B37C2D" w:rsidP="00B37C2D">
      <w:r w:rsidRPr="000809B0">
        <w:rPr>
          <w:rStyle w:val="HideTWBExt"/>
        </w:rPr>
        <w:t>&lt;/Amend&gt;</w:t>
      </w:r>
    </w:p>
    <w:p w14:paraId="00EAA4D9"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290</w:t>
      </w:r>
      <w:r w:rsidRPr="000809B0">
        <w:rPr>
          <w:rStyle w:val="HideTWBExt"/>
          <w:b w:val="0"/>
        </w:rPr>
        <w:t>&lt;/NumAm&gt;</w:t>
      </w:r>
    </w:p>
    <w:p w14:paraId="44C2D586"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01865478" w14:textId="77777777" w:rsidR="00B37C2D" w:rsidRPr="000809B0" w:rsidRDefault="00B37C2D" w:rsidP="00B37C2D">
      <w:pPr>
        <w:pStyle w:val="NormalBold"/>
      </w:pPr>
      <w:r w:rsidRPr="000809B0">
        <w:rPr>
          <w:rStyle w:val="HideTWBExt"/>
          <w:b w:val="0"/>
        </w:rPr>
        <w:t>&lt;/RepeatBlock-By&gt;</w:t>
      </w:r>
    </w:p>
    <w:p w14:paraId="196335EB"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E18464D" w14:textId="77777777" w:rsidR="00B37C2D" w:rsidRPr="000809B0" w:rsidRDefault="00B37C2D" w:rsidP="00B37C2D">
      <w:pPr>
        <w:pStyle w:val="NormalBold"/>
      </w:pPr>
      <w:r w:rsidRPr="000809B0">
        <w:rPr>
          <w:rStyle w:val="HideTWBExt"/>
          <w:b w:val="0"/>
        </w:rPr>
        <w:t>&lt;Article&gt;</w:t>
      </w:r>
      <w:r w:rsidRPr="000809B0">
        <w:t>I lisa – punkt 6 – lõik 2 – sissejuhatav osa</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3E66ECE" w14:textId="77777777" w:rsidTr="00163FB0">
        <w:trPr>
          <w:trHeight w:hRule="exact" w:val="240"/>
          <w:jc w:val="center"/>
        </w:trPr>
        <w:tc>
          <w:tcPr>
            <w:tcW w:w="9752" w:type="dxa"/>
            <w:gridSpan w:val="2"/>
            <w:tcBorders>
              <w:top w:val="nil"/>
              <w:left w:val="nil"/>
              <w:bottom w:val="nil"/>
              <w:right w:val="nil"/>
            </w:tcBorders>
          </w:tcPr>
          <w:p w14:paraId="544DB35A" w14:textId="77777777" w:rsidR="00B37C2D" w:rsidRPr="000809B0" w:rsidRDefault="00B37C2D" w:rsidP="00163FB0"/>
        </w:tc>
      </w:tr>
      <w:tr w:rsidR="00FF4B85" w:rsidRPr="000809B0" w14:paraId="27BE1925" w14:textId="77777777" w:rsidTr="00163FB0">
        <w:trPr>
          <w:trHeight w:val="240"/>
          <w:jc w:val="center"/>
        </w:trPr>
        <w:tc>
          <w:tcPr>
            <w:tcW w:w="4876" w:type="dxa"/>
            <w:tcBorders>
              <w:top w:val="nil"/>
              <w:left w:val="nil"/>
              <w:bottom w:val="nil"/>
              <w:right w:val="nil"/>
            </w:tcBorders>
          </w:tcPr>
          <w:p w14:paraId="7A35B49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95E0A4D" w14:textId="77777777" w:rsidR="00B37C2D" w:rsidRPr="000809B0" w:rsidRDefault="00B37C2D" w:rsidP="00163FB0">
            <w:pPr>
              <w:pStyle w:val="AmColumnHeading"/>
            </w:pPr>
            <w:r w:rsidRPr="000809B0">
              <w:t>Muudatusettepanek</w:t>
            </w:r>
          </w:p>
        </w:tc>
      </w:tr>
      <w:tr w:rsidR="00FF4B85" w:rsidRPr="000809B0" w14:paraId="5D0D16DE" w14:textId="77777777" w:rsidTr="00163FB0">
        <w:trPr>
          <w:jc w:val="center"/>
        </w:trPr>
        <w:tc>
          <w:tcPr>
            <w:tcW w:w="4876" w:type="dxa"/>
            <w:tcBorders>
              <w:top w:val="nil"/>
              <w:left w:val="nil"/>
              <w:bottom w:val="nil"/>
              <w:right w:val="nil"/>
            </w:tcBorders>
          </w:tcPr>
          <w:p w14:paraId="42D76CF1" w14:textId="77777777" w:rsidR="00B37C2D" w:rsidRPr="000809B0" w:rsidRDefault="00B37C2D" w:rsidP="00163FB0">
            <w:pPr>
              <w:pStyle w:val="Normal6a"/>
            </w:pPr>
            <w:r w:rsidRPr="000809B0">
              <w:t>Tootlikkuse kasv, innovatsioon ja sotsiaalne kaasatus peavad olema üksteisega tihedalt seotud. ESSU peaks kehtestama kogu liidus vabatahtlikud ühtlustatud õigusnormid töötajate aktsiaomandi kavade ülesehituse kohta</w:t>
            </w:r>
            <w:r w:rsidRPr="000809B0">
              <w:rPr>
                <w:b/>
                <w:i/>
              </w:rPr>
              <w:t>, kusjuures kõnealuste kavade rakendamist hõlbustatakse eraldi vahendaja kaudu</w:t>
            </w:r>
            <w:r w:rsidRPr="000809B0">
              <w:t xml:space="preserve">. See mitte ainult ei võimalda </w:t>
            </w:r>
            <w:proofErr w:type="spellStart"/>
            <w:r w:rsidRPr="000809B0">
              <w:t>VKEdel</w:t>
            </w:r>
            <w:proofErr w:type="spellEnd"/>
            <w:r w:rsidRPr="000809B0">
              <w:t xml:space="preserve"> ning idu- ja kasvufirmadel meelitada ligi talente ja ergutada pikaajalist pühendumist, vaid tagab ka töötajate täieliku ja õiglase osalemise väärtuses, mida nad aitavad luua oma tööjõu ja intellektuaalse kapitali kaudu. ESSU raames ühtlustatud õigusnormide väljatöötamisel tuleb arvesse võtta järgmisi põhimõtteid:</w:t>
            </w:r>
          </w:p>
        </w:tc>
        <w:tc>
          <w:tcPr>
            <w:tcW w:w="4876" w:type="dxa"/>
            <w:tcBorders>
              <w:top w:val="nil"/>
              <w:left w:val="nil"/>
              <w:bottom w:val="nil"/>
              <w:right w:val="nil"/>
            </w:tcBorders>
          </w:tcPr>
          <w:p w14:paraId="5D7B44D9" w14:textId="77777777" w:rsidR="00B37C2D" w:rsidRPr="000809B0" w:rsidRDefault="00B37C2D" w:rsidP="00163FB0">
            <w:pPr>
              <w:pStyle w:val="Normal6a"/>
            </w:pPr>
            <w:r w:rsidRPr="000809B0">
              <w:t xml:space="preserve">Tootlikkuse kasv, innovatsioon ja sotsiaalne kaasatus peavad olema üksteisega tihedalt seotud. ESSU peaks kehtestama kogu liidus vabatahtlikud ühtlustatud õigusnormid töötajate aktsiaomandi kavade ülesehituse kohta. See mitte ainult ei võimalda </w:t>
            </w:r>
            <w:proofErr w:type="spellStart"/>
            <w:r w:rsidRPr="000809B0">
              <w:t>VKEdel</w:t>
            </w:r>
            <w:proofErr w:type="spellEnd"/>
            <w:r w:rsidRPr="000809B0">
              <w:t xml:space="preserve"> ning idu- ja kasvufirmadel meelitada ligi talente ja ergutada pikaajalist pühendumist, vaid tagab ka töötajate täieliku ja õiglase osalemise väärtuses, mida nad aitavad luua oma tööjõu ja intellektuaalse kapitali kaudu. ESSU raames ühtlustatud õigusnormide väljatöötamisel tuleb arvesse võtta järgmisi põhimõtteid:</w:t>
            </w:r>
          </w:p>
        </w:tc>
      </w:tr>
    </w:tbl>
    <w:p w14:paraId="5A331AEA"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759C5BCB" w14:textId="77777777" w:rsidR="00B37C2D" w:rsidRPr="000809B0" w:rsidRDefault="00B37C2D" w:rsidP="00B37C2D">
      <w:r w:rsidRPr="000809B0">
        <w:rPr>
          <w:rStyle w:val="HideTWBExt"/>
        </w:rPr>
        <w:t>&lt;/Amend&gt;</w:t>
      </w:r>
    </w:p>
    <w:p w14:paraId="447E55BF"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291</w:t>
      </w:r>
      <w:r w:rsidRPr="000809B0">
        <w:rPr>
          <w:rStyle w:val="HideTWBExt"/>
          <w:b w:val="0"/>
        </w:rPr>
        <w:t>&lt;/NumAm&gt;</w:t>
      </w:r>
    </w:p>
    <w:p w14:paraId="3DAC4FD0"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167EA6B9" w14:textId="77777777" w:rsidR="00B37C2D" w:rsidRPr="000809B0" w:rsidRDefault="00B37C2D" w:rsidP="00B37C2D">
      <w:pPr>
        <w:pStyle w:val="NormalBold"/>
      </w:pPr>
      <w:r w:rsidRPr="000809B0">
        <w:rPr>
          <w:rStyle w:val="HideTWBExt"/>
          <w:b w:val="0"/>
        </w:rPr>
        <w:t>&lt;/RepeatBlock-By&gt;</w:t>
      </w:r>
    </w:p>
    <w:p w14:paraId="13CEB79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C66C28C" w14:textId="77777777" w:rsidR="00B37C2D" w:rsidRPr="000809B0" w:rsidRDefault="00B37C2D" w:rsidP="00B37C2D">
      <w:pPr>
        <w:pStyle w:val="NormalBold"/>
      </w:pPr>
      <w:r w:rsidRPr="000809B0">
        <w:rPr>
          <w:rStyle w:val="HideTWBExt"/>
          <w:b w:val="0"/>
        </w:rPr>
        <w:t>&lt;Article&gt;</w:t>
      </w:r>
      <w:r w:rsidRPr="000809B0">
        <w:t>I lisa – punkt 6 – lõik 2 – sissejuhatav osa</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613C0B4" w14:textId="77777777" w:rsidTr="00163FB0">
        <w:trPr>
          <w:trHeight w:hRule="exact" w:val="240"/>
          <w:jc w:val="center"/>
        </w:trPr>
        <w:tc>
          <w:tcPr>
            <w:tcW w:w="9752" w:type="dxa"/>
            <w:gridSpan w:val="2"/>
            <w:tcBorders>
              <w:top w:val="nil"/>
              <w:left w:val="nil"/>
              <w:bottom w:val="nil"/>
              <w:right w:val="nil"/>
            </w:tcBorders>
          </w:tcPr>
          <w:p w14:paraId="0D425DC3" w14:textId="77777777" w:rsidR="00B37C2D" w:rsidRPr="000809B0" w:rsidRDefault="00B37C2D" w:rsidP="00163FB0"/>
        </w:tc>
      </w:tr>
      <w:tr w:rsidR="00FF4B85" w:rsidRPr="000809B0" w14:paraId="4D49AD14" w14:textId="77777777" w:rsidTr="00163FB0">
        <w:trPr>
          <w:trHeight w:val="240"/>
          <w:jc w:val="center"/>
        </w:trPr>
        <w:tc>
          <w:tcPr>
            <w:tcW w:w="4876" w:type="dxa"/>
            <w:tcBorders>
              <w:top w:val="nil"/>
              <w:left w:val="nil"/>
              <w:bottom w:val="nil"/>
              <w:right w:val="nil"/>
            </w:tcBorders>
          </w:tcPr>
          <w:p w14:paraId="7ED4A270"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E6895DA" w14:textId="77777777" w:rsidR="00B37C2D" w:rsidRPr="000809B0" w:rsidRDefault="00B37C2D" w:rsidP="00163FB0">
            <w:pPr>
              <w:pStyle w:val="AmColumnHeading"/>
            </w:pPr>
            <w:r w:rsidRPr="000809B0">
              <w:t>Muudatusettepanek</w:t>
            </w:r>
          </w:p>
        </w:tc>
      </w:tr>
      <w:tr w:rsidR="00FF4B85" w:rsidRPr="000809B0" w14:paraId="5DC4F4D6" w14:textId="77777777" w:rsidTr="00163FB0">
        <w:trPr>
          <w:jc w:val="center"/>
        </w:trPr>
        <w:tc>
          <w:tcPr>
            <w:tcW w:w="4876" w:type="dxa"/>
            <w:tcBorders>
              <w:top w:val="nil"/>
              <w:left w:val="nil"/>
              <w:bottom w:val="nil"/>
              <w:right w:val="nil"/>
            </w:tcBorders>
          </w:tcPr>
          <w:p w14:paraId="1E81ACC9" w14:textId="77777777" w:rsidR="00B37C2D" w:rsidRPr="000809B0" w:rsidRDefault="00B37C2D" w:rsidP="00163FB0">
            <w:pPr>
              <w:pStyle w:val="Normal6a"/>
            </w:pPr>
            <w:r w:rsidRPr="000809B0">
              <w:t xml:space="preserve">Tootlikkuse kasv, innovatsioon ja sotsiaalne kaasatus peavad olema üksteisega tihedalt seotud. ESSU peaks kehtestama kogu liidus vabatahtlikud ühtlustatud õigusnormid töötajate aktsiaomandi kavade ülesehituse kohta, kusjuures kõnealuste kavade rakendamist hõlbustatakse eraldi </w:t>
            </w:r>
            <w:r w:rsidRPr="000809B0">
              <w:rPr>
                <w:b/>
                <w:bCs/>
                <w:i/>
                <w:iCs/>
              </w:rPr>
              <w:t>vahendaja</w:t>
            </w:r>
            <w:r w:rsidRPr="000809B0">
              <w:t xml:space="preserve"> kaudu. See mitte ainult ei võimalda </w:t>
            </w:r>
            <w:proofErr w:type="spellStart"/>
            <w:r w:rsidRPr="000809B0">
              <w:t>VKEdel</w:t>
            </w:r>
            <w:proofErr w:type="spellEnd"/>
            <w:r w:rsidRPr="000809B0">
              <w:t xml:space="preserve"> ning idu- ja kasvufirmadel meelitada ligi talente ja ergutada pikaajalist pühendumist, vaid tagab ka töötajate täieliku ja õiglase osalemise väärtuses, mida nad aitavad luua oma tööjõu ja intellektuaalse kapitali kaudu. ESSU raames ühtlustatud õigusnormide väljatöötamisel tuleb arvesse võtta järgmisi põhimõtteid:</w:t>
            </w:r>
          </w:p>
        </w:tc>
        <w:tc>
          <w:tcPr>
            <w:tcW w:w="4876" w:type="dxa"/>
            <w:tcBorders>
              <w:top w:val="nil"/>
              <w:left w:val="nil"/>
              <w:bottom w:val="nil"/>
              <w:right w:val="nil"/>
            </w:tcBorders>
          </w:tcPr>
          <w:p w14:paraId="6FCE70A9" w14:textId="77777777" w:rsidR="00B37C2D" w:rsidRPr="000809B0" w:rsidRDefault="00B37C2D" w:rsidP="00163FB0">
            <w:pPr>
              <w:pStyle w:val="Normal6a"/>
            </w:pPr>
            <w:r w:rsidRPr="000809B0">
              <w:t xml:space="preserve">Tootlikkuse kasv, innovatsioon ja sotsiaalne kaasatus peavad olema üksteisega tihedalt seotud. ESSU peaks kehtestama kogu liidus vabatahtlikud ühtlustatud õigusnormid töötajate aktsiaomandi kavade ülesehituse kohta, kusjuures kõnealuste kavade rakendamist hõlbustatakse eraldi </w:t>
            </w:r>
            <w:r w:rsidRPr="000809B0">
              <w:rPr>
                <w:b/>
                <w:bCs/>
                <w:i/>
                <w:iCs/>
              </w:rPr>
              <w:t>juriidilise isiku</w:t>
            </w:r>
            <w:r w:rsidRPr="000809B0">
              <w:t xml:space="preserve"> kaudu. See mitte ainult ei võimalda </w:t>
            </w:r>
            <w:proofErr w:type="spellStart"/>
            <w:r w:rsidRPr="000809B0">
              <w:t>VKEdel</w:t>
            </w:r>
            <w:proofErr w:type="spellEnd"/>
            <w:r w:rsidRPr="000809B0">
              <w:t xml:space="preserve"> ning idu- ja kasvufirmadel meelitada ligi talente ja ergutada pikaajalist pühendumist, vaid tagab ka töötajate täieliku ja õiglase osalemise väärtuses, mida nad aitavad luua oma tööjõu ja intellektuaalse kapitali kaudu. ESSU raames ühtlustatud õigusnormide väljatöötamisel tuleb arvesse võtta järgmisi põhimõtteid:</w:t>
            </w:r>
          </w:p>
        </w:tc>
      </w:tr>
    </w:tbl>
    <w:p w14:paraId="67F18FE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9299849" w14:textId="77777777" w:rsidR="00B37C2D" w:rsidRPr="000809B0" w:rsidRDefault="00B37C2D" w:rsidP="00B37C2D">
      <w:r w:rsidRPr="000809B0">
        <w:rPr>
          <w:rStyle w:val="HideTWBExt"/>
        </w:rPr>
        <w:t>&lt;/Amend&gt;</w:t>
      </w:r>
    </w:p>
    <w:p w14:paraId="2CC86C7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292</w:t>
      </w:r>
      <w:r w:rsidRPr="000809B0">
        <w:rPr>
          <w:rStyle w:val="HideTWBExt"/>
          <w:b w:val="0"/>
        </w:rPr>
        <w:t>&lt;/NumAm&gt;</w:t>
      </w:r>
    </w:p>
    <w:p w14:paraId="1FF6D646"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5B86ED41" w14:textId="77777777" w:rsidR="00B37C2D" w:rsidRPr="000809B0" w:rsidRDefault="00B37C2D" w:rsidP="00B37C2D">
      <w:pPr>
        <w:pStyle w:val="NormalBold"/>
      </w:pPr>
      <w:r w:rsidRPr="000809B0">
        <w:rPr>
          <w:rStyle w:val="HideTWBExt"/>
          <w:b w:val="0"/>
        </w:rPr>
        <w:t>&lt;/RepeatBlock-By&gt;</w:t>
      </w:r>
    </w:p>
    <w:p w14:paraId="6248CEC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E324F70" w14:textId="77777777" w:rsidR="00B37C2D" w:rsidRPr="000809B0" w:rsidRDefault="00B37C2D" w:rsidP="00B37C2D">
      <w:pPr>
        <w:pStyle w:val="NormalBold"/>
      </w:pPr>
      <w:r w:rsidRPr="000809B0">
        <w:rPr>
          <w:rStyle w:val="HideTWBExt"/>
          <w:b w:val="0"/>
        </w:rPr>
        <w:t>&lt;Article&gt;</w:t>
      </w:r>
      <w:r w:rsidRPr="000809B0">
        <w:t>I lisa – punkt 6 – lõik 2 – taane 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2CA2FFD" w14:textId="77777777" w:rsidTr="00163FB0">
        <w:trPr>
          <w:trHeight w:hRule="exact" w:val="240"/>
          <w:jc w:val="center"/>
        </w:trPr>
        <w:tc>
          <w:tcPr>
            <w:tcW w:w="9752" w:type="dxa"/>
            <w:gridSpan w:val="2"/>
            <w:tcBorders>
              <w:top w:val="nil"/>
              <w:left w:val="nil"/>
              <w:bottom w:val="nil"/>
              <w:right w:val="nil"/>
            </w:tcBorders>
          </w:tcPr>
          <w:p w14:paraId="0B1E41AD" w14:textId="77777777" w:rsidR="00B37C2D" w:rsidRPr="000809B0" w:rsidRDefault="00B37C2D" w:rsidP="00163FB0"/>
        </w:tc>
      </w:tr>
      <w:tr w:rsidR="00FF4B85" w:rsidRPr="000809B0" w14:paraId="28628221" w14:textId="77777777" w:rsidTr="00163FB0">
        <w:trPr>
          <w:trHeight w:val="240"/>
          <w:jc w:val="center"/>
        </w:trPr>
        <w:tc>
          <w:tcPr>
            <w:tcW w:w="4876" w:type="dxa"/>
            <w:tcBorders>
              <w:top w:val="nil"/>
              <w:left w:val="nil"/>
              <w:bottom w:val="nil"/>
              <w:right w:val="nil"/>
            </w:tcBorders>
          </w:tcPr>
          <w:p w14:paraId="419FC1D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8DC5981" w14:textId="77777777" w:rsidR="00B37C2D" w:rsidRPr="000809B0" w:rsidRDefault="00B37C2D" w:rsidP="00163FB0">
            <w:pPr>
              <w:pStyle w:val="AmColumnHeading"/>
            </w:pPr>
            <w:r w:rsidRPr="000809B0">
              <w:t>Muudatusettepanek</w:t>
            </w:r>
          </w:p>
        </w:tc>
      </w:tr>
      <w:tr w:rsidR="00FF4B85" w:rsidRPr="000809B0" w14:paraId="4F17D9DB" w14:textId="77777777" w:rsidTr="00163FB0">
        <w:trPr>
          <w:jc w:val="center"/>
        </w:trPr>
        <w:tc>
          <w:tcPr>
            <w:tcW w:w="4876" w:type="dxa"/>
            <w:tcBorders>
              <w:top w:val="nil"/>
              <w:left w:val="nil"/>
              <w:bottom w:val="nil"/>
              <w:right w:val="nil"/>
            </w:tcBorders>
          </w:tcPr>
          <w:p w14:paraId="662704C7" w14:textId="77777777" w:rsidR="00B37C2D" w:rsidRPr="000809B0" w:rsidRDefault="00B37C2D" w:rsidP="00163FB0">
            <w:pPr>
              <w:pStyle w:val="Normal6a"/>
            </w:pPr>
            <w:r w:rsidRPr="000809B0">
              <w:rPr>
                <w:b/>
                <w:i/>
              </w:rPr>
              <w:t>–</w:t>
            </w:r>
            <w:r w:rsidRPr="000809B0">
              <w:tab/>
            </w:r>
            <w:r w:rsidRPr="000809B0">
              <w:rPr>
                <w:b/>
                <w:i/>
              </w:rPr>
              <w:t>eeltingimusena ei tohiks sellised kavad mingil juhul asendada ega vähendada tavapärast põhipalka ega mis tahes muud liiki makseid, näiteks sotsiaalkindlustusmakseid, vaid need peaksid olema hüvitis, mis täiendab kõiki sotsiaalseid ja lepingulisi õigusi;</w:t>
            </w:r>
          </w:p>
        </w:tc>
        <w:tc>
          <w:tcPr>
            <w:tcW w:w="4876" w:type="dxa"/>
            <w:tcBorders>
              <w:top w:val="nil"/>
              <w:left w:val="nil"/>
              <w:bottom w:val="nil"/>
              <w:right w:val="nil"/>
            </w:tcBorders>
          </w:tcPr>
          <w:p w14:paraId="01EF2981" w14:textId="77777777" w:rsidR="00B37C2D" w:rsidRPr="000809B0" w:rsidRDefault="00B37C2D" w:rsidP="00163FB0">
            <w:pPr>
              <w:pStyle w:val="Normal6a"/>
            </w:pPr>
            <w:r w:rsidRPr="000809B0">
              <w:rPr>
                <w:b/>
                <w:i/>
              </w:rPr>
              <w:t>välja jäetud</w:t>
            </w:r>
          </w:p>
        </w:tc>
      </w:tr>
    </w:tbl>
    <w:p w14:paraId="610D95E7"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13CAC9C" w14:textId="77777777" w:rsidR="00B37C2D" w:rsidRPr="000809B0" w:rsidRDefault="00B37C2D" w:rsidP="00B37C2D">
      <w:r w:rsidRPr="000809B0">
        <w:rPr>
          <w:rStyle w:val="HideTWBExt"/>
        </w:rPr>
        <w:t>&lt;/Amend&gt;</w:t>
      </w:r>
    </w:p>
    <w:p w14:paraId="60C1B8EB"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293</w:t>
      </w:r>
      <w:r w:rsidRPr="000809B0">
        <w:rPr>
          <w:rStyle w:val="HideTWBExt"/>
          <w:b w:val="0"/>
        </w:rPr>
        <w:t>&lt;/NumAm&gt;</w:t>
      </w:r>
    </w:p>
    <w:p w14:paraId="02DFF3EE"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649D9BCB" w14:textId="77777777" w:rsidR="00B37C2D" w:rsidRPr="000809B0" w:rsidRDefault="00B37C2D" w:rsidP="00B37C2D">
      <w:pPr>
        <w:pStyle w:val="NormalBold"/>
      </w:pPr>
      <w:r w:rsidRPr="000809B0">
        <w:rPr>
          <w:rStyle w:val="HideTWBExt"/>
          <w:b w:val="0"/>
        </w:rPr>
        <w:t>&lt;/RepeatBlock-By&gt;</w:t>
      </w:r>
    </w:p>
    <w:p w14:paraId="0D6EACA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9E1DDA7" w14:textId="77777777" w:rsidR="00B37C2D" w:rsidRPr="000809B0" w:rsidRDefault="00B37C2D" w:rsidP="00B37C2D">
      <w:pPr>
        <w:pStyle w:val="NormalBold"/>
      </w:pPr>
      <w:r w:rsidRPr="000809B0">
        <w:rPr>
          <w:rStyle w:val="HideTWBExt"/>
          <w:b w:val="0"/>
        </w:rPr>
        <w:t>&lt;Article&gt;</w:t>
      </w:r>
      <w:r w:rsidRPr="000809B0">
        <w:t>I lisa – punkt 6 – lõik 2 – taane 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E2EE00D" w14:textId="77777777" w:rsidTr="00163FB0">
        <w:trPr>
          <w:trHeight w:hRule="exact" w:val="240"/>
          <w:jc w:val="center"/>
        </w:trPr>
        <w:tc>
          <w:tcPr>
            <w:tcW w:w="9752" w:type="dxa"/>
            <w:gridSpan w:val="2"/>
            <w:tcBorders>
              <w:top w:val="nil"/>
              <w:left w:val="nil"/>
              <w:bottom w:val="nil"/>
              <w:right w:val="nil"/>
            </w:tcBorders>
          </w:tcPr>
          <w:p w14:paraId="190133DA" w14:textId="77777777" w:rsidR="00B37C2D" w:rsidRPr="000809B0" w:rsidRDefault="00B37C2D" w:rsidP="00163FB0"/>
        </w:tc>
      </w:tr>
      <w:tr w:rsidR="00FF4B85" w:rsidRPr="000809B0" w14:paraId="35EE98C1" w14:textId="77777777" w:rsidTr="00163FB0">
        <w:trPr>
          <w:trHeight w:val="240"/>
          <w:jc w:val="center"/>
        </w:trPr>
        <w:tc>
          <w:tcPr>
            <w:tcW w:w="4876" w:type="dxa"/>
            <w:tcBorders>
              <w:top w:val="nil"/>
              <w:left w:val="nil"/>
              <w:bottom w:val="nil"/>
              <w:right w:val="nil"/>
            </w:tcBorders>
          </w:tcPr>
          <w:p w14:paraId="475632D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0E9D71F" w14:textId="77777777" w:rsidR="00B37C2D" w:rsidRPr="000809B0" w:rsidRDefault="00B37C2D" w:rsidP="00163FB0">
            <w:pPr>
              <w:pStyle w:val="AmColumnHeading"/>
            </w:pPr>
            <w:r w:rsidRPr="000809B0">
              <w:t>Muudatusettepanek</w:t>
            </w:r>
          </w:p>
        </w:tc>
      </w:tr>
      <w:tr w:rsidR="00FF4B85" w:rsidRPr="000809B0" w14:paraId="4C4AEA75" w14:textId="77777777" w:rsidTr="00163FB0">
        <w:trPr>
          <w:jc w:val="center"/>
        </w:trPr>
        <w:tc>
          <w:tcPr>
            <w:tcW w:w="4876" w:type="dxa"/>
            <w:tcBorders>
              <w:top w:val="nil"/>
              <w:left w:val="nil"/>
              <w:bottom w:val="nil"/>
              <w:right w:val="nil"/>
            </w:tcBorders>
          </w:tcPr>
          <w:p w14:paraId="1D66EB73" w14:textId="77777777" w:rsidR="00B37C2D" w:rsidRPr="000809B0" w:rsidRDefault="00B37C2D" w:rsidP="00163FB0">
            <w:pPr>
              <w:pStyle w:val="Normal6a"/>
            </w:pPr>
            <w:r w:rsidRPr="000809B0">
              <w:rPr>
                <w:b/>
                <w:i/>
              </w:rPr>
              <w:t>–</w:t>
            </w:r>
            <w:r w:rsidRPr="000809B0">
              <w:tab/>
            </w:r>
            <w:r w:rsidRPr="000809B0">
              <w:rPr>
                <w:b/>
                <w:i/>
              </w:rPr>
              <w:t>eeltingimusena ei tohiks sellised kavad mingil juhul asendada ega vähendada tavapärast põhipalka ega mis tahes muud liiki makseid, näiteks sotsiaalkindlustusmakseid, vaid need peaksid olema hüvitis, mis täiendab kõiki sotsiaalseid ja lepingulisi õigusi;</w:t>
            </w:r>
          </w:p>
        </w:tc>
        <w:tc>
          <w:tcPr>
            <w:tcW w:w="4876" w:type="dxa"/>
            <w:tcBorders>
              <w:top w:val="nil"/>
              <w:left w:val="nil"/>
              <w:bottom w:val="nil"/>
              <w:right w:val="nil"/>
            </w:tcBorders>
          </w:tcPr>
          <w:p w14:paraId="10634B42" w14:textId="77777777" w:rsidR="00B37C2D" w:rsidRPr="000809B0" w:rsidRDefault="00B37C2D" w:rsidP="00163FB0">
            <w:pPr>
              <w:pStyle w:val="Normal6a"/>
            </w:pPr>
            <w:r w:rsidRPr="000809B0">
              <w:rPr>
                <w:b/>
                <w:i/>
              </w:rPr>
              <w:t>välja jäetud</w:t>
            </w:r>
          </w:p>
        </w:tc>
      </w:tr>
    </w:tbl>
    <w:p w14:paraId="71116F48"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4E702C2" w14:textId="77777777" w:rsidR="00B37C2D" w:rsidRPr="000809B0" w:rsidRDefault="00B37C2D" w:rsidP="00B37C2D">
      <w:r w:rsidRPr="000809B0">
        <w:rPr>
          <w:rStyle w:val="HideTWBExt"/>
        </w:rPr>
        <w:t>&lt;/Amend&gt;</w:t>
      </w:r>
    </w:p>
    <w:p w14:paraId="1049DB74"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294</w:t>
      </w:r>
      <w:r w:rsidRPr="000809B0">
        <w:rPr>
          <w:rStyle w:val="HideTWBExt"/>
          <w:b w:val="0"/>
        </w:rPr>
        <w:t>&lt;/NumAm&gt;</w:t>
      </w:r>
    </w:p>
    <w:p w14:paraId="7C74BB17"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253A6C46" w14:textId="77777777" w:rsidR="00B37C2D" w:rsidRPr="000809B0" w:rsidRDefault="00B37C2D" w:rsidP="00B37C2D">
      <w:pPr>
        <w:pStyle w:val="NormalBold"/>
      </w:pPr>
      <w:r w:rsidRPr="000809B0">
        <w:rPr>
          <w:rStyle w:val="HideTWBExt"/>
          <w:b w:val="0"/>
        </w:rPr>
        <w:t>&lt;/RepeatBlock-By&gt;</w:t>
      </w:r>
    </w:p>
    <w:p w14:paraId="4D588A47"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8BD9F42" w14:textId="77777777" w:rsidR="00B37C2D" w:rsidRPr="000809B0" w:rsidRDefault="00B37C2D" w:rsidP="00B37C2D">
      <w:pPr>
        <w:pStyle w:val="NormalBold"/>
      </w:pPr>
      <w:r w:rsidRPr="000809B0">
        <w:rPr>
          <w:rStyle w:val="HideTWBExt"/>
          <w:b w:val="0"/>
        </w:rPr>
        <w:t>&lt;Article&gt;</w:t>
      </w:r>
      <w:r w:rsidRPr="000809B0">
        <w:t>I lisa – punkt 6 – lõik 2 – taane 1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E0F6B9E" w14:textId="77777777" w:rsidTr="00163FB0">
        <w:trPr>
          <w:trHeight w:hRule="exact" w:val="240"/>
          <w:jc w:val="center"/>
        </w:trPr>
        <w:tc>
          <w:tcPr>
            <w:tcW w:w="9752" w:type="dxa"/>
            <w:gridSpan w:val="2"/>
            <w:tcBorders>
              <w:top w:val="nil"/>
              <w:left w:val="nil"/>
              <w:bottom w:val="nil"/>
              <w:right w:val="nil"/>
            </w:tcBorders>
          </w:tcPr>
          <w:p w14:paraId="7D937C2B" w14:textId="77777777" w:rsidR="00B37C2D" w:rsidRPr="000809B0" w:rsidRDefault="00B37C2D" w:rsidP="00163FB0"/>
        </w:tc>
      </w:tr>
      <w:tr w:rsidR="00FF4B85" w:rsidRPr="000809B0" w14:paraId="7E406772" w14:textId="77777777" w:rsidTr="00163FB0">
        <w:trPr>
          <w:trHeight w:val="240"/>
          <w:jc w:val="center"/>
        </w:trPr>
        <w:tc>
          <w:tcPr>
            <w:tcW w:w="4876" w:type="dxa"/>
            <w:tcBorders>
              <w:top w:val="nil"/>
              <w:left w:val="nil"/>
              <w:bottom w:val="nil"/>
              <w:right w:val="nil"/>
            </w:tcBorders>
          </w:tcPr>
          <w:p w14:paraId="50A058C0"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2799B1D" w14:textId="77777777" w:rsidR="00B37C2D" w:rsidRPr="000809B0" w:rsidRDefault="00B37C2D" w:rsidP="00163FB0">
            <w:pPr>
              <w:pStyle w:val="AmColumnHeading"/>
            </w:pPr>
            <w:r w:rsidRPr="000809B0">
              <w:t>Muudatusettepanek</w:t>
            </w:r>
          </w:p>
        </w:tc>
      </w:tr>
      <w:tr w:rsidR="00FF4B85" w:rsidRPr="000809B0" w14:paraId="5F7E5C51" w14:textId="77777777" w:rsidTr="00163FB0">
        <w:trPr>
          <w:jc w:val="center"/>
        </w:trPr>
        <w:tc>
          <w:tcPr>
            <w:tcW w:w="4876" w:type="dxa"/>
            <w:tcBorders>
              <w:top w:val="nil"/>
              <w:left w:val="nil"/>
              <w:bottom w:val="nil"/>
              <w:right w:val="nil"/>
            </w:tcBorders>
          </w:tcPr>
          <w:p w14:paraId="07CD7E4C" w14:textId="77777777" w:rsidR="00B37C2D" w:rsidRPr="000809B0" w:rsidRDefault="00B37C2D" w:rsidP="00163FB0">
            <w:pPr>
              <w:pStyle w:val="Normal6a"/>
            </w:pPr>
          </w:p>
        </w:tc>
        <w:tc>
          <w:tcPr>
            <w:tcW w:w="4876" w:type="dxa"/>
            <w:tcBorders>
              <w:top w:val="nil"/>
              <w:left w:val="nil"/>
              <w:bottom w:val="nil"/>
              <w:right w:val="nil"/>
            </w:tcBorders>
          </w:tcPr>
          <w:p w14:paraId="7172E314" w14:textId="77777777" w:rsidR="00B37C2D" w:rsidRPr="000809B0" w:rsidRDefault="00B37C2D" w:rsidP="00163FB0">
            <w:pPr>
              <w:pStyle w:val="Normal6a"/>
            </w:pPr>
            <w:r w:rsidRPr="000809B0">
              <w:rPr>
                <w:b/>
                <w:i/>
              </w:rPr>
              <w:t>–</w:t>
            </w:r>
            <w:r w:rsidRPr="000809B0">
              <w:tab/>
            </w:r>
            <w:r w:rsidRPr="000809B0">
              <w:rPr>
                <w:b/>
                <w:i/>
              </w:rPr>
              <w:t>ESSU töötajatele antavaid aktsiaoptsioone ei tuleks maksustada kohese maksu alla kuuluva tuluna. Kasu, mida töötajad saavad märkimisväärse osalemise eest ettevõtluses ja majanduskasvus, tuleks kajastada kapitalikasumina kogu liidus.</w:t>
            </w:r>
          </w:p>
        </w:tc>
      </w:tr>
    </w:tbl>
    <w:p w14:paraId="0DA8788E"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13258CFF" w14:textId="77777777" w:rsidR="00B37C2D" w:rsidRPr="000809B0" w:rsidRDefault="00B37C2D" w:rsidP="00B37C2D">
      <w:r w:rsidRPr="000809B0">
        <w:rPr>
          <w:rStyle w:val="HideTWBExt"/>
        </w:rPr>
        <w:t>&lt;/Amend&gt;</w:t>
      </w:r>
    </w:p>
    <w:p w14:paraId="0E830B1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295</w:t>
      </w:r>
      <w:r w:rsidRPr="000809B0">
        <w:rPr>
          <w:rStyle w:val="HideTWBExt"/>
          <w:b w:val="0"/>
        </w:rPr>
        <w:t>&lt;/NumAm&gt;</w:t>
      </w:r>
    </w:p>
    <w:p w14:paraId="544D0A15"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2A889F39" w14:textId="77777777" w:rsidR="00B37C2D" w:rsidRPr="000809B0" w:rsidRDefault="00B37C2D" w:rsidP="00B37C2D">
      <w:pPr>
        <w:pStyle w:val="NormalBold"/>
      </w:pPr>
      <w:r w:rsidRPr="000809B0">
        <w:rPr>
          <w:rStyle w:val="HideTWBExt"/>
          <w:b w:val="0"/>
        </w:rPr>
        <w:t>&lt;/RepeatBlock-By&gt;</w:t>
      </w:r>
    </w:p>
    <w:p w14:paraId="56510E2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E98835F" w14:textId="77777777" w:rsidR="00B37C2D" w:rsidRPr="000809B0" w:rsidRDefault="00B37C2D" w:rsidP="00B37C2D">
      <w:pPr>
        <w:pStyle w:val="NormalBold"/>
      </w:pPr>
      <w:r w:rsidRPr="000809B0">
        <w:rPr>
          <w:rStyle w:val="HideTWBExt"/>
          <w:b w:val="0"/>
        </w:rPr>
        <w:t>&lt;Article&gt;</w:t>
      </w:r>
      <w:r w:rsidRPr="000809B0">
        <w:t>I lisa – punkt 6 – lõik 2 – taane 1 b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6FE2CBF" w14:textId="77777777" w:rsidTr="00163FB0">
        <w:trPr>
          <w:trHeight w:hRule="exact" w:val="240"/>
          <w:jc w:val="center"/>
        </w:trPr>
        <w:tc>
          <w:tcPr>
            <w:tcW w:w="9752" w:type="dxa"/>
            <w:gridSpan w:val="2"/>
            <w:tcBorders>
              <w:top w:val="nil"/>
              <w:left w:val="nil"/>
              <w:bottom w:val="nil"/>
              <w:right w:val="nil"/>
            </w:tcBorders>
          </w:tcPr>
          <w:p w14:paraId="3BF4BCDD" w14:textId="77777777" w:rsidR="00B37C2D" w:rsidRPr="000809B0" w:rsidRDefault="00B37C2D" w:rsidP="00163FB0"/>
        </w:tc>
      </w:tr>
      <w:tr w:rsidR="00FF4B85" w:rsidRPr="000809B0" w14:paraId="2FBBD0F7" w14:textId="77777777" w:rsidTr="00163FB0">
        <w:trPr>
          <w:trHeight w:val="240"/>
          <w:jc w:val="center"/>
        </w:trPr>
        <w:tc>
          <w:tcPr>
            <w:tcW w:w="4876" w:type="dxa"/>
            <w:tcBorders>
              <w:top w:val="nil"/>
              <w:left w:val="nil"/>
              <w:bottom w:val="nil"/>
              <w:right w:val="nil"/>
            </w:tcBorders>
          </w:tcPr>
          <w:p w14:paraId="500779A5"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9D29C1D" w14:textId="77777777" w:rsidR="00B37C2D" w:rsidRPr="000809B0" w:rsidRDefault="00B37C2D" w:rsidP="00163FB0">
            <w:pPr>
              <w:pStyle w:val="AmColumnHeading"/>
            </w:pPr>
            <w:r w:rsidRPr="000809B0">
              <w:t>Muudatusettepanek</w:t>
            </w:r>
          </w:p>
        </w:tc>
      </w:tr>
      <w:tr w:rsidR="00FF4B85" w:rsidRPr="000809B0" w14:paraId="05577F2F" w14:textId="77777777" w:rsidTr="00163FB0">
        <w:trPr>
          <w:jc w:val="center"/>
        </w:trPr>
        <w:tc>
          <w:tcPr>
            <w:tcW w:w="4876" w:type="dxa"/>
            <w:tcBorders>
              <w:top w:val="nil"/>
              <w:left w:val="nil"/>
              <w:bottom w:val="nil"/>
              <w:right w:val="nil"/>
            </w:tcBorders>
          </w:tcPr>
          <w:p w14:paraId="534C51B2" w14:textId="77777777" w:rsidR="00B37C2D" w:rsidRPr="000809B0" w:rsidRDefault="00B37C2D" w:rsidP="00163FB0">
            <w:pPr>
              <w:pStyle w:val="Normal6a"/>
            </w:pPr>
          </w:p>
        </w:tc>
        <w:tc>
          <w:tcPr>
            <w:tcW w:w="4876" w:type="dxa"/>
            <w:tcBorders>
              <w:top w:val="nil"/>
              <w:left w:val="nil"/>
              <w:bottom w:val="nil"/>
              <w:right w:val="nil"/>
            </w:tcBorders>
          </w:tcPr>
          <w:p w14:paraId="31E6FBD2" w14:textId="77777777" w:rsidR="00B37C2D" w:rsidRPr="000809B0" w:rsidRDefault="00B37C2D" w:rsidP="00163FB0">
            <w:pPr>
              <w:pStyle w:val="Normal6a"/>
            </w:pPr>
            <w:r w:rsidRPr="000809B0">
              <w:rPr>
                <w:b/>
                <w:i/>
              </w:rPr>
              <w:t>–</w:t>
            </w:r>
            <w:r w:rsidRPr="000809B0">
              <w:tab/>
            </w:r>
            <w:r w:rsidRPr="000809B0">
              <w:rPr>
                <w:b/>
                <w:i/>
              </w:rPr>
              <w:t>Sellised kavad peaksid olema kujundatud nii, et nende raames säiliks uuenduslike ettevõtete, idufirmade ja kasvufirmade võime teha kiireid otsuseid ning reageerida kiiresti tegevus- ja tootmisvajadustele.</w:t>
            </w:r>
          </w:p>
        </w:tc>
      </w:tr>
    </w:tbl>
    <w:p w14:paraId="08B6E407"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6B568BA0" w14:textId="77777777" w:rsidR="00B37C2D" w:rsidRPr="000809B0" w:rsidRDefault="00B37C2D" w:rsidP="00B37C2D">
      <w:r w:rsidRPr="000809B0">
        <w:rPr>
          <w:rStyle w:val="HideTWBExt"/>
        </w:rPr>
        <w:t>&lt;/Amend&gt;</w:t>
      </w:r>
    </w:p>
    <w:p w14:paraId="6F49BB6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296</w:t>
      </w:r>
      <w:r w:rsidRPr="000809B0">
        <w:rPr>
          <w:rStyle w:val="HideTWBExt"/>
          <w:b w:val="0"/>
        </w:rPr>
        <w:t>&lt;/NumAm&gt;</w:t>
      </w:r>
    </w:p>
    <w:p w14:paraId="7AA70980"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75245E6B" w14:textId="77777777" w:rsidR="00B37C2D" w:rsidRPr="000809B0" w:rsidRDefault="00B37C2D" w:rsidP="00B37C2D">
      <w:pPr>
        <w:pStyle w:val="NormalBold"/>
      </w:pPr>
      <w:r w:rsidRPr="000809B0">
        <w:rPr>
          <w:rStyle w:val="HideTWBExt"/>
          <w:b w:val="0"/>
        </w:rPr>
        <w:t>&lt;/RepeatBlock-By&gt;</w:t>
      </w:r>
    </w:p>
    <w:p w14:paraId="0F4736DF"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A10B033" w14:textId="77777777" w:rsidR="00B37C2D" w:rsidRPr="000809B0" w:rsidRDefault="00B37C2D" w:rsidP="00B37C2D">
      <w:pPr>
        <w:pStyle w:val="NormalBold"/>
      </w:pPr>
      <w:r w:rsidRPr="000809B0">
        <w:rPr>
          <w:rStyle w:val="HideTWBExt"/>
          <w:b w:val="0"/>
        </w:rPr>
        <w:t>&lt;Article&gt;</w:t>
      </w:r>
      <w:r w:rsidRPr="000809B0">
        <w:t>I lisa – punkt 6 – lõik 2 – taane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547FDF3" w14:textId="77777777" w:rsidTr="00163FB0">
        <w:trPr>
          <w:trHeight w:hRule="exact" w:val="240"/>
          <w:jc w:val="center"/>
        </w:trPr>
        <w:tc>
          <w:tcPr>
            <w:tcW w:w="9752" w:type="dxa"/>
            <w:gridSpan w:val="2"/>
            <w:tcBorders>
              <w:top w:val="nil"/>
              <w:left w:val="nil"/>
              <w:bottom w:val="nil"/>
              <w:right w:val="nil"/>
            </w:tcBorders>
          </w:tcPr>
          <w:p w14:paraId="2D446E4B" w14:textId="77777777" w:rsidR="00B37C2D" w:rsidRPr="000809B0" w:rsidRDefault="00B37C2D" w:rsidP="00163FB0"/>
        </w:tc>
      </w:tr>
      <w:tr w:rsidR="00FF4B85" w:rsidRPr="000809B0" w14:paraId="61B96412" w14:textId="77777777" w:rsidTr="00163FB0">
        <w:trPr>
          <w:trHeight w:val="240"/>
          <w:jc w:val="center"/>
        </w:trPr>
        <w:tc>
          <w:tcPr>
            <w:tcW w:w="4876" w:type="dxa"/>
            <w:tcBorders>
              <w:top w:val="nil"/>
              <w:left w:val="nil"/>
              <w:bottom w:val="nil"/>
              <w:right w:val="nil"/>
            </w:tcBorders>
          </w:tcPr>
          <w:p w14:paraId="25E630CA"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AEA833D" w14:textId="77777777" w:rsidR="00B37C2D" w:rsidRPr="000809B0" w:rsidRDefault="00B37C2D" w:rsidP="00163FB0">
            <w:pPr>
              <w:pStyle w:val="AmColumnHeading"/>
            </w:pPr>
            <w:r w:rsidRPr="000809B0">
              <w:t>Muudatusettepanek</w:t>
            </w:r>
          </w:p>
        </w:tc>
      </w:tr>
      <w:tr w:rsidR="00FF4B85" w:rsidRPr="000809B0" w14:paraId="208C9032" w14:textId="77777777" w:rsidTr="00163FB0">
        <w:trPr>
          <w:jc w:val="center"/>
        </w:trPr>
        <w:tc>
          <w:tcPr>
            <w:tcW w:w="4876" w:type="dxa"/>
            <w:tcBorders>
              <w:top w:val="nil"/>
              <w:left w:val="nil"/>
              <w:bottom w:val="nil"/>
              <w:right w:val="nil"/>
            </w:tcBorders>
          </w:tcPr>
          <w:p w14:paraId="2040E720" w14:textId="77777777" w:rsidR="00B37C2D" w:rsidRPr="000809B0" w:rsidRDefault="00B37C2D" w:rsidP="00163FB0">
            <w:pPr>
              <w:pStyle w:val="Normal6a"/>
            </w:pPr>
            <w:r w:rsidRPr="000809B0">
              <w:t>–</w:t>
            </w:r>
            <w:r w:rsidRPr="000809B0">
              <w:tab/>
              <w:t xml:space="preserve">läbipaistvus </w:t>
            </w:r>
            <w:r w:rsidRPr="000809B0">
              <w:rPr>
                <w:b/>
                <w:bCs/>
                <w:i/>
                <w:iCs/>
              </w:rPr>
              <w:t>peab</w:t>
            </w:r>
            <w:r w:rsidRPr="000809B0">
              <w:t xml:space="preserve"> olema selliste kavade koostamisel ja rakendamisel kesksel kohal;</w:t>
            </w:r>
          </w:p>
        </w:tc>
        <w:tc>
          <w:tcPr>
            <w:tcW w:w="4876" w:type="dxa"/>
            <w:tcBorders>
              <w:top w:val="nil"/>
              <w:left w:val="nil"/>
              <w:bottom w:val="nil"/>
              <w:right w:val="nil"/>
            </w:tcBorders>
          </w:tcPr>
          <w:p w14:paraId="74EF6F45" w14:textId="77777777" w:rsidR="00B37C2D" w:rsidRPr="000809B0" w:rsidRDefault="00B37C2D" w:rsidP="00163FB0">
            <w:pPr>
              <w:pStyle w:val="Normal6a"/>
            </w:pPr>
            <w:r w:rsidRPr="000809B0">
              <w:t>–</w:t>
            </w:r>
            <w:r w:rsidRPr="000809B0">
              <w:tab/>
              <w:t xml:space="preserve">läbipaistvus </w:t>
            </w:r>
            <w:r w:rsidRPr="000809B0">
              <w:rPr>
                <w:b/>
                <w:bCs/>
                <w:i/>
                <w:iCs/>
              </w:rPr>
              <w:t>ja demokraatlik valitsemistava peavad</w:t>
            </w:r>
            <w:r w:rsidRPr="000809B0">
              <w:t xml:space="preserve"> olema selliste kavade koostamisel ja rakendamisel kesksel kohal;</w:t>
            </w:r>
          </w:p>
        </w:tc>
      </w:tr>
    </w:tbl>
    <w:p w14:paraId="4B8497D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8C11BF8" w14:textId="77777777" w:rsidR="00B37C2D" w:rsidRPr="000809B0" w:rsidRDefault="00B37C2D" w:rsidP="00B37C2D">
      <w:r w:rsidRPr="000809B0">
        <w:rPr>
          <w:rStyle w:val="HideTWBExt"/>
        </w:rPr>
        <w:t>&lt;/Amend&gt;</w:t>
      </w:r>
    </w:p>
    <w:p w14:paraId="584D898F"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297</w:t>
      </w:r>
      <w:r w:rsidRPr="000809B0">
        <w:rPr>
          <w:rStyle w:val="HideTWBExt"/>
          <w:b w:val="0"/>
        </w:rPr>
        <w:t>&lt;/NumAm&gt;</w:t>
      </w:r>
    </w:p>
    <w:p w14:paraId="31A31DB9"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59B815D3" w14:textId="77777777" w:rsidR="00B37C2D" w:rsidRPr="000809B0" w:rsidRDefault="00B37C2D" w:rsidP="00B37C2D">
      <w:pPr>
        <w:pStyle w:val="NormalBold"/>
      </w:pPr>
      <w:r w:rsidRPr="000809B0">
        <w:rPr>
          <w:rStyle w:val="HideTWBExt"/>
          <w:b w:val="0"/>
        </w:rPr>
        <w:t>&lt;/RepeatBlock-By&gt;</w:t>
      </w:r>
    </w:p>
    <w:p w14:paraId="062A34C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C371960" w14:textId="77777777" w:rsidR="00B37C2D" w:rsidRPr="000809B0" w:rsidRDefault="00B37C2D" w:rsidP="00B37C2D">
      <w:pPr>
        <w:pStyle w:val="NormalBold"/>
      </w:pPr>
      <w:r w:rsidRPr="000809B0">
        <w:rPr>
          <w:rStyle w:val="HideTWBExt"/>
          <w:b w:val="0"/>
        </w:rPr>
        <w:t>&lt;Article&gt;</w:t>
      </w:r>
      <w:r w:rsidRPr="000809B0">
        <w:t>I lisa – punkt 6 – lõik 2 – taane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44634DD" w14:textId="77777777" w:rsidTr="00163FB0">
        <w:trPr>
          <w:trHeight w:hRule="exact" w:val="240"/>
          <w:jc w:val="center"/>
        </w:trPr>
        <w:tc>
          <w:tcPr>
            <w:tcW w:w="9752" w:type="dxa"/>
            <w:gridSpan w:val="2"/>
            <w:tcBorders>
              <w:top w:val="nil"/>
              <w:left w:val="nil"/>
              <w:bottom w:val="nil"/>
              <w:right w:val="nil"/>
            </w:tcBorders>
          </w:tcPr>
          <w:p w14:paraId="08D52702" w14:textId="77777777" w:rsidR="00B37C2D" w:rsidRPr="000809B0" w:rsidRDefault="00B37C2D" w:rsidP="00163FB0"/>
        </w:tc>
      </w:tr>
      <w:tr w:rsidR="00FF4B85" w:rsidRPr="000809B0" w14:paraId="229FFDA5" w14:textId="77777777" w:rsidTr="00163FB0">
        <w:trPr>
          <w:trHeight w:val="240"/>
          <w:jc w:val="center"/>
        </w:trPr>
        <w:tc>
          <w:tcPr>
            <w:tcW w:w="4876" w:type="dxa"/>
            <w:tcBorders>
              <w:top w:val="nil"/>
              <w:left w:val="nil"/>
              <w:bottom w:val="nil"/>
              <w:right w:val="nil"/>
            </w:tcBorders>
          </w:tcPr>
          <w:p w14:paraId="44670AE1"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01938AC" w14:textId="77777777" w:rsidR="00B37C2D" w:rsidRPr="000809B0" w:rsidRDefault="00B37C2D" w:rsidP="00163FB0">
            <w:pPr>
              <w:pStyle w:val="AmColumnHeading"/>
            </w:pPr>
            <w:r w:rsidRPr="000809B0">
              <w:t>Muudatusettepanek</w:t>
            </w:r>
          </w:p>
        </w:tc>
      </w:tr>
      <w:tr w:rsidR="00FF4B85" w:rsidRPr="000809B0" w14:paraId="77E12B9D" w14:textId="77777777" w:rsidTr="00163FB0">
        <w:trPr>
          <w:jc w:val="center"/>
        </w:trPr>
        <w:tc>
          <w:tcPr>
            <w:tcW w:w="4876" w:type="dxa"/>
            <w:tcBorders>
              <w:top w:val="nil"/>
              <w:left w:val="nil"/>
              <w:bottom w:val="nil"/>
              <w:right w:val="nil"/>
            </w:tcBorders>
          </w:tcPr>
          <w:p w14:paraId="6ED270A4" w14:textId="77777777" w:rsidR="00B37C2D" w:rsidRPr="000809B0" w:rsidRDefault="00B37C2D" w:rsidP="00163FB0">
            <w:pPr>
              <w:pStyle w:val="Normal6a"/>
            </w:pPr>
            <w:r w:rsidRPr="000809B0">
              <w:rPr>
                <w:b/>
                <w:i/>
              </w:rPr>
              <w:t>–</w:t>
            </w:r>
            <w:r w:rsidRPr="000809B0">
              <w:tab/>
            </w:r>
            <w:r w:rsidRPr="000809B0">
              <w:rPr>
                <w:b/>
                <w:i/>
              </w:rPr>
              <w:t>sellistes kavades osalemine peab olema mittediskrimineeriv ja avatud kõigile töötajatele;</w:t>
            </w:r>
          </w:p>
        </w:tc>
        <w:tc>
          <w:tcPr>
            <w:tcW w:w="4876" w:type="dxa"/>
            <w:tcBorders>
              <w:top w:val="nil"/>
              <w:left w:val="nil"/>
              <w:bottom w:val="nil"/>
              <w:right w:val="nil"/>
            </w:tcBorders>
          </w:tcPr>
          <w:p w14:paraId="1A382B48" w14:textId="77777777" w:rsidR="00B37C2D" w:rsidRPr="000809B0" w:rsidRDefault="00B37C2D" w:rsidP="00163FB0">
            <w:pPr>
              <w:pStyle w:val="Normal6a"/>
            </w:pPr>
            <w:r w:rsidRPr="000809B0">
              <w:rPr>
                <w:b/>
                <w:i/>
              </w:rPr>
              <w:t>välja jäetud</w:t>
            </w:r>
          </w:p>
        </w:tc>
      </w:tr>
    </w:tbl>
    <w:p w14:paraId="14532AA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5985C5A" w14:textId="77777777" w:rsidR="00B37C2D" w:rsidRPr="000809B0" w:rsidRDefault="00B37C2D" w:rsidP="00B37C2D">
      <w:r w:rsidRPr="000809B0">
        <w:rPr>
          <w:rStyle w:val="HideTWBExt"/>
        </w:rPr>
        <w:t>&lt;/Amend&gt;</w:t>
      </w:r>
    </w:p>
    <w:p w14:paraId="2E63FACE"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298</w:t>
      </w:r>
      <w:r w:rsidRPr="000809B0">
        <w:rPr>
          <w:rStyle w:val="HideTWBExt"/>
          <w:b w:val="0"/>
        </w:rPr>
        <w:t>&lt;/NumAm&gt;</w:t>
      </w:r>
    </w:p>
    <w:p w14:paraId="4C996EBA"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3539B0C2" w14:textId="77777777" w:rsidR="00B37C2D" w:rsidRPr="000809B0" w:rsidRDefault="00B37C2D" w:rsidP="00B37C2D">
      <w:pPr>
        <w:pStyle w:val="NormalBold"/>
      </w:pPr>
      <w:r w:rsidRPr="000809B0">
        <w:rPr>
          <w:rStyle w:val="HideTWBExt"/>
          <w:b w:val="0"/>
        </w:rPr>
        <w:t>&lt;/RepeatBlock-By&gt;</w:t>
      </w:r>
    </w:p>
    <w:p w14:paraId="013EDE7E"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3EA3D58" w14:textId="77777777" w:rsidR="00B37C2D" w:rsidRPr="000809B0" w:rsidRDefault="00B37C2D" w:rsidP="00B37C2D">
      <w:pPr>
        <w:pStyle w:val="NormalBold"/>
      </w:pPr>
      <w:r w:rsidRPr="000809B0">
        <w:rPr>
          <w:rStyle w:val="HideTWBExt"/>
          <w:b w:val="0"/>
        </w:rPr>
        <w:t>&lt;Article&gt;</w:t>
      </w:r>
      <w:r w:rsidRPr="000809B0">
        <w:t>I lisa – punkt 6 – lõik 2 – taane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AEEF287" w14:textId="77777777" w:rsidTr="00163FB0">
        <w:trPr>
          <w:trHeight w:hRule="exact" w:val="240"/>
          <w:jc w:val="center"/>
        </w:trPr>
        <w:tc>
          <w:tcPr>
            <w:tcW w:w="9752" w:type="dxa"/>
            <w:gridSpan w:val="2"/>
            <w:tcBorders>
              <w:top w:val="nil"/>
              <w:left w:val="nil"/>
              <w:bottom w:val="nil"/>
              <w:right w:val="nil"/>
            </w:tcBorders>
          </w:tcPr>
          <w:p w14:paraId="2C40544E" w14:textId="77777777" w:rsidR="00B37C2D" w:rsidRPr="000809B0" w:rsidRDefault="00B37C2D" w:rsidP="00163FB0"/>
        </w:tc>
      </w:tr>
      <w:tr w:rsidR="00FF4B85" w:rsidRPr="000809B0" w14:paraId="4A030FA8" w14:textId="77777777" w:rsidTr="00163FB0">
        <w:trPr>
          <w:trHeight w:val="240"/>
          <w:jc w:val="center"/>
        </w:trPr>
        <w:tc>
          <w:tcPr>
            <w:tcW w:w="4876" w:type="dxa"/>
            <w:tcBorders>
              <w:top w:val="nil"/>
              <w:left w:val="nil"/>
              <w:bottom w:val="nil"/>
              <w:right w:val="nil"/>
            </w:tcBorders>
          </w:tcPr>
          <w:p w14:paraId="7BDAF5BD"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A12458E" w14:textId="77777777" w:rsidR="00B37C2D" w:rsidRPr="000809B0" w:rsidRDefault="00B37C2D" w:rsidP="00163FB0">
            <w:pPr>
              <w:pStyle w:val="AmColumnHeading"/>
            </w:pPr>
            <w:r w:rsidRPr="000809B0">
              <w:t>Muudatusettepanek</w:t>
            </w:r>
          </w:p>
        </w:tc>
      </w:tr>
      <w:tr w:rsidR="00FF4B85" w:rsidRPr="000809B0" w14:paraId="792801B8" w14:textId="77777777" w:rsidTr="00163FB0">
        <w:trPr>
          <w:jc w:val="center"/>
        </w:trPr>
        <w:tc>
          <w:tcPr>
            <w:tcW w:w="4876" w:type="dxa"/>
            <w:tcBorders>
              <w:top w:val="nil"/>
              <w:left w:val="nil"/>
              <w:bottom w:val="nil"/>
              <w:right w:val="nil"/>
            </w:tcBorders>
          </w:tcPr>
          <w:p w14:paraId="727C8D46" w14:textId="77777777" w:rsidR="00B37C2D" w:rsidRPr="000809B0" w:rsidRDefault="00B37C2D" w:rsidP="00163FB0">
            <w:pPr>
              <w:pStyle w:val="Normal6a"/>
            </w:pPr>
            <w:r w:rsidRPr="000809B0">
              <w:t>–</w:t>
            </w:r>
            <w:r w:rsidRPr="000809B0">
              <w:tab/>
              <w:t xml:space="preserve">sellistes kavades osalemine peab olema mittediskrimineeriv </w:t>
            </w:r>
            <w:r w:rsidRPr="000809B0">
              <w:rPr>
                <w:b/>
                <w:bCs/>
                <w:i/>
                <w:iCs/>
              </w:rPr>
              <w:t>ja</w:t>
            </w:r>
            <w:r w:rsidRPr="000809B0">
              <w:t xml:space="preserve"> avatud kõigile töötajatele;</w:t>
            </w:r>
          </w:p>
        </w:tc>
        <w:tc>
          <w:tcPr>
            <w:tcW w:w="4876" w:type="dxa"/>
            <w:tcBorders>
              <w:top w:val="nil"/>
              <w:left w:val="nil"/>
              <w:bottom w:val="nil"/>
              <w:right w:val="nil"/>
            </w:tcBorders>
          </w:tcPr>
          <w:p w14:paraId="2F44B031" w14:textId="77777777" w:rsidR="00B37C2D" w:rsidRPr="000809B0" w:rsidRDefault="00B37C2D" w:rsidP="00163FB0">
            <w:pPr>
              <w:pStyle w:val="Normal6a"/>
            </w:pPr>
            <w:r w:rsidRPr="000809B0">
              <w:t>–</w:t>
            </w:r>
            <w:r w:rsidRPr="000809B0">
              <w:tab/>
              <w:t>sellistes kavades osalemine peab olema mittediskrimineeriv</w:t>
            </w:r>
            <w:r w:rsidRPr="000809B0">
              <w:rPr>
                <w:b/>
                <w:bCs/>
                <w:i/>
                <w:iCs/>
              </w:rPr>
              <w:t>,</w:t>
            </w:r>
            <w:r w:rsidRPr="000809B0">
              <w:t xml:space="preserve"> avatud </w:t>
            </w:r>
            <w:r w:rsidRPr="000809B0">
              <w:rPr>
                <w:b/>
                <w:bCs/>
                <w:i/>
                <w:iCs/>
              </w:rPr>
              <w:t>ja mõeldud üksnes</w:t>
            </w:r>
            <w:r w:rsidRPr="000809B0">
              <w:t xml:space="preserve"> kõigile töötajatele;</w:t>
            </w:r>
          </w:p>
        </w:tc>
      </w:tr>
    </w:tbl>
    <w:p w14:paraId="0ED6D95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35CD537" w14:textId="77777777" w:rsidR="00B37C2D" w:rsidRPr="000809B0" w:rsidRDefault="00B37C2D" w:rsidP="00B37C2D">
      <w:r w:rsidRPr="000809B0">
        <w:rPr>
          <w:rStyle w:val="HideTWBExt"/>
        </w:rPr>
        <w:t>&lt;/Amend&gt;</w:t>
      </w:r>
    </w:p>
    <w:p w14:paraId="0968A54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299</w:t>
      </w:r>
      <w:r w:rsidRPr="000809B0">
        <w:rPr>
          <w:rStyle w:val="HideTWBExt"/>
          <w:b w:val="0"/>
        </w:rPr>
        <w:t>&lt;/NumAm&gt;</w:t>
      </w:r>
    </w:p>
    <w:p w14:paraId="0E989E7C"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1004B5CB" w14:textId="77777777" w:rsidR="00B37C2D" w:rsidRPr="000809B0" w:rsidRDefault="00B37C2D" w:rsidP="00B37C2D">
      <w:pPr>
        <w:pStyle w:val="NormalBold"/>
      </w:pPr>
      <w:r w:rsidRPr="000809B0">
        <w:rPr>
          <w:rStyle w:val="HideTWBExt"/>
          <w:b w:val="0"/>
        </w:rPr>
        <w:t>&lt;/RepeatBlock-By&gt;</w:t>
      </w:r>
    </w:p>
    <w:p w14:paraId="1FBEEFCF"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B02A17A" w14:textId="77777777" w:rsidR="00B37C2D" w:rsidRPr="000809B0" w:rsidRDefault="00B37C2D" w:rsidP="00B37C2D">
      <w:pPr>
        <w:pStyle w:val="NormalBold"/>
      </w:pPr>
      <w:r w:rsidRPr="000809B0">
        <w:rPr>
          <w:rStyle w:val="HideTWBExt"/>
          <w:b w:val="0"/>
        </w:rPr>
        <w:t>&lt;Article&gt;</w:t>
      </w:r>
      <w:r w:rsidRPr="000809B0">
        <w:t>I lisa – punkt 6 – lõik 2 – taane 3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D104EF7" w14:textId="77777777" w:rsidTr="00163FB0">
        <w:trPr>
          <w:trHeight w:hRule="exact" w:val="240"/>
          <w:jc w:val="center"/>
        </w:trPr>
        <w:tc>
          <w:tcPr>
            <w:tcW w:w="9752" w:type="dxa"/>
            <w:gridSpan w:val="2"/>
            <w:tcBorders>
              <w:top w:val="nil"/>
              <w:left w:val="nil"/>
              <w:bottom w:val="nil"/>
              <w:right w:val="nil"/>
            </w:tcBorders>
          </w:tcPr>
          <w:p w14:paraId="2EF9B7E3" w14:textId="77777777" w:rsidR="00B37C2D" w:rsidRPr="000809B0" w:rsidRDefault="00B37C2D" w:rsidP="00163FB0"/>
        </w:tc>
      </w:tr>
      <w:tr w:rsidR="00FF4B85" w:rsidRPr="000809B0" w14:paraId="496AAE24" w14:textId="77777777" w:rsidTr="00163FB0">
        <w:trPr>
          <w:trHeight w:val="240"/>
          <w:jc w:val="center"/>
        </w:trPr>
        <w:tc>
          <w:tcPr>
            <w:tcW w:w="4876" w:type="dxa"/>
            <w:tcBorders>
              <w:top w:val="nil"/>
              <w:left w:val="nil"/>
              <w:bottom w:val="nil"/>
              <w:right w:val="nil"/>
            </w:tcBorders>
          </w:tcPr>
          <w:p w14:paraId="35B228D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ED62C35" w14:textId="77777777" w:rsidR="00B37C2D" w:rsidRPr="000809B0" w:rsidRDefault="00B37C2D" w:rsidP="00163FB0">
            <w:pPr>
              <w:pStyle w:val="AmColumnHeading"/>
            </w:pPr>
            <w:r w:rsidRPr="000809B0">
              <w:t>Muudatusettepanek</w:t>
            </w:r>
          </w:p>
        </w:tc>
      </w:tr>
      <w:tr w:rsidR="00FF4B85" w:rsidRPr="000809B0" w14:paraId="1F518B8D" w14:textId="77777777" w:rsidTr="00163FB0">
        <w:trPr>
          <w:jc w:val="center"/>
        </w:trPr>
        <w:tc>
          <w:tcPr>
            <w:tcW w:w="4876" w:type="dxa"/>
            <w:tcBorders>
              <w:top w:val="nil"/>
              <w:left w:val="nil"/>
              <w:bottom w:val="nil"/>
              <w:right w:val="nil"/>
            </w:tcBorders>
          </w:tcPr>
          <w:p w14:paraId="1CA78075" w14:textId="77777777" w:rsidR="00B37C2D" w:rsidRPr="000809B0" w:rsidRDefault="00B37C2D" w:rsidP="00163FB0">
            <w:pPr>
              <w:pStyle w:val="Normal6a"/>
            </w:pPr>
          </w:p>
        </w:tc>
        <w:tc>
          <w:tcPr>
            <w:tcW w:w="4876" w:type="dxa"/>
            <w:tcBorders>
              <w:top w:val="nil"/>
              <w:left w:val="nil"/>
              <w:bottom w:val="nil"/>
              <w:right w:val="nil"/>
            </w:tcBorders>
          </w:tcPr>
          <w:p w14:paraId="60F7D920" w14:textId="77777777" w:rsidR="00B37C2D" w:rsidRPr="000809B0" w:rsidRDefault="00B37C2D" w:rsidP="00163FB0">
            <w:pPr>
              <w:pStyle w:val="Normal6a"/>
            </w:pPr>
            <w:r w:rsidRPr="000809B0">
              <w:rPr>
                <w:b/>
                <w:i/>
              </w:rPr>
              <w:t>–</w:t>
            </w:r>
            <w:r w:rsidRPr="000809B0">
              <w:tab/>
            </w:r>
            <w:r w:rsidRPr="000809B0">
              <w:rPr>
                <w:b/>
                <w:i/>
              </w:rPr>
              <w:t xml:space="preserve">kõiki eeliseid, mida </w:t>
            </w:r>
            <w:proofErr w:type="spellStart"/>
            <w:r w:rsidRPr="000809B0">
              <w:rPr>
                <w:b/>
                <w:i/>
              </w:rPr>
              <w:t>SESi</w:t>
            </w:r>
            <w:proofErr w:type="spellEnd"/>
            <w:r w:rsidRPr="000809B0">
              <w:rPr>
                <w:b/>
                <w:i/>
              </w:rPr>
              <w:t xml:space="preserve"> töötajad saavad nende aktsiaoptsioonide kaudu, tuleks kajastada kogu liidus kapitalikasumina;</w:t>
            </w:r>
          </w:p>
        </w:tc>
      </w:tr>
    </w:tbl>
    <w:p w14:paraId="16635B6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7CB6DE60" w14:textId="77777777" w:rsidR="00B37C2D" w:rsidRPr="000809B0" w:rsidRDefault="00B37C2D" w:rsidP="00B37C2D">
      <w:r w:rsidRPr="000809B0">
        <w:rPr>
          <w:rStyle w:val="HideTWBExt"/>
        </w:rPr>
        <w:t>&lt;/Amend&gt;</w:t>
      </w:r>
    </w:p>
    <w:p w14:paraId="2C14263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300</w:t>
      </w:r>
      <w:r w:rsidRPr="000809B0">
        <w:rPr>
          <w:rStyle w:val="HideTWBExt"/>
          <w:b w:val="0"/>
        </w:rPr>
        <w:t>&lt;/NumAm&gt;</w:t>
      </w:r>
    </w:p>
    <w:p w14:paraId="1C0A1213"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49642870" w14:textId="77777777" w:rsidR="00B37C2D" w:rsidRPr="000809B0" w:rsidRDefault="00B37C2D" w:rsidP="00B37C2D">
      <w:pPr>
        <w:pStyle w:val="NormalBold"/>
      </w:pPr>
      <w:r w:rsidRPr="000809B0">
        <w:rPr>
          <w:rStyle w:val="HideTWBExt"/>
          <w:b w:val="0"/>
        </w:rPr>
        <w:t>&lt;/RepeatBlock-By&gt;</w:t>
      </w:r>
    </w:p>
    <w:p w14:paraId="227019BF"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1986BAF" w14:textId="77777777" w:rsidR="00B37C2D" w:rsidRPr="000809B0" w:rsidRDefault="00B37C2D" w:rsidP="00B37C2D">
      <w:pPr>
        <w:pStyle w:val="NormalBold"/>
      </w:pPr>
      <w:r w:rsidRPr="000809B0">
        <w:rPr>
          <w:rStyle w:val="HideTWBExt"/>
          <w:b w:val="0"/>
        </w:rPr>
        <w:t>&lt;Article&gt;</w:t>
      </w:r>
      <w:r w:rsidRPr="000809B0">
        <w:t>I lisa – punkt 6 – lõik 2 – taane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2165AD2" w14:textId="77777777" w:rsidTr="00163FB0">
        <w:trPr>
          <w:trHeight w:hRule="exact" w:val="240"/>
          <w:jc w:val="center"/>
        </w:trPr>
        <w:tc>
          <w:tcPr>
            <w:tcW w:w="9752" w:type="dxa"/>
            <w:gridSpan w:val="2"/>
            <w:tcBorders>
              <w:top w:val="nil"/>
              <w:left w:val="nil"/>
              <w:bottom w:val="nil"/>
              <w:right w:val="nil"/>
            </w:tcBorders>
          </w:tcPr>
          <w:p w14:paraId="0F67F45D" w14:textId="77777777" w:rsidR="00B37C2D" w:rsidRPr="000809B0" w:rsidRDefault="00B37C2D" w:rsidP="00163FB0"/>
        </w:tc>
      </w:tr>
      <w:tr w:rsidR="00FF4B85" w:rsidRPr="000809B0" w14:paraId="254FBCD5" w14:textId="77777777" w:rsidTr="00163FB0">
        <w:trPr>
          <w:trHeight w:val="240"/>
          <w:jc w:val="center"/>
        </w:trPr>
        <w:tc>
          <w:tcPr>
            <w:tcW w:w="4876" w:type="dxa"/>
            <w:tcBorders>
              <w:top w:val="nil"/>
              <w:left w:val="nil"/>
              <w:bottom w:val="nil"/>
              <w:right w:val="nil"/>
            </w:tcBorders>
          </w:tcPr>
          <w:p w14:paraId="4EA6E54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3B5ECF1" w14:textId="77777777" w:rsidR="00B37C2D" w:rsidRPr="000809B0" w:rsidRDefault="00B37C2D" w:rsidP="00163FB0">
            <w:pPr>
              <w:pStyle w:val="AmColumnHeading"/>
            </w:pPr>
            <w:r w:rsidRPr="000809B0">
              <w:t>Muudatusettepanek</w:t>
            </w:r>
          </w:p>
        </w:tc>
      </w:tr>
      <w:tr w:rsidR="00FF4B85" w:rsidRPr="000809B0" w14:paraId="6E23BFFD" w14:textId="77777777" w:rsidTr="00163FB0">
        <w:trPr>
          <w:jc w:val="center"/>
        </w:trPr>
        <w:tc>
          <w:tcPr>
            <w:tcW w:w="4876" w:type="dxa"/>
            <w:tcBorders>
              <w:top w:val="nil"/>
              <w:left w:val="nil"/>
              <w:bottom w:val="nil"/>
              <w:right w:val="nil"/>
            </w:tcBorders>
          </w:tcPr>
          <w:p w14:paraId="7F0C04C7" w14:textId="77777777" w:rsidR="00B37C2D" w:rsidRPr="000809B0" w:rsidRDefault="00B37C2D" w:rsidP="00163FB0">
            <w:pPr>
              <w:pStyle w:val="Normal6a"/>
            </w:pPr>
            <w:r w:rsidRPr="000809B0">
              <w:t>–</w:t>
            </w:r>
            <w:r w:rsidRPr="000809B0">
              <w:tab/>
              <w:t xml:space="preserve">sellistes kavades osalemine peab jääma </w:t>
            </w:r>
            <w:r w:rsidRPr="000809B0">
              <w:rPr>
                <w:b/>
                <w:bCs/>
                <w:i/>
                <w:iCs/>
              </w:rPr>
              <w:t>töötajate jaoks</w:t>
            </w:r>
            <w:r w:rsidRPr="000809B0">
              <w:t xml:space="preserve"> vabatahtlikuks;</w:t>
            </w:r>
          </w:p>
        </w:tc>
        <w:tc>
          <w:tcPr>
            <w:tcW w:w="4876" w:type="dxa"/>
            <w:tcBorders>
              <w:top w:val="nil"/>
              <w:left w:val="nil"/>
              <w:bottom w:val="nil"/>
              <w:right w:val="nil"/>
            </w:tcBorders>
          </w:tcPr>
          <w:p w14:paraId="0B20387D" w14:textId="77777777" w:rsidR="00B37C2D" w:rsidRPr="000809B0" w:rsidRDefault="00B37C2D" w:rsidP="00163FB0">
            <w:pPr>
              <w:pStyle w:val="Normal6a"/>
            </w:pPr>
            <w:r w:rsidRPr="000809B0">
              <w:t>–</w:t>
            </w:r>
            <w:r w:rsidRPr="000809B0">
              <w:tab/>
              <w:t>sellistes kavades osalemine peab jääma vabatahtlikuks;</w:t>
            </w:r>
          </w:p>
        </w:tc>
      </w:tr>
    </w:tbl>
    <w:p w14:paraId="6C895008"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AD03E50" w14:textId="77777777" w:rsidR="00B37C2D" w:rsidRPr="000809B0" w:rsidRDefault="00B37C2D" w:rsidP="00B37C2D">
      <w:r w:rsidRPr="000809B0">
        <w:rPr>
          <w:rStyle w:val="HideTWBExt"/>
        </w:rPr>
        <w:t>&lt;/Amend&gt;</w:t>
      </w:r>
    </w:p>
    <w:p w14:paraId="69D33AAD"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301</w:t>
      </w:r>
      <w:r w:rsidRPr="000809B0">
        <w:rPr>
          <w:rStyle w:val="HideTWBExt"/>
          <w:b w:val="0"/>
        </w:rPr>
        <w:t>&lt;/NumAm&gt;</w:t>
      </w:r>
    </w:p>
    <w:p w14:paraId="677EE6B2"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0A65316E" w14:textId="77777777" w:rsidR="00B37C2D" w:rsidRPr="000809B0" w:rsidRDefault="00B37C2D" w:rsidP="00B37C2D">
      <w:pPr>
        <w:pStyle w:val="NormalBold"/>
      </w:pPr>
      <w:r w:rsidRPr="000809B0">
        <w:rPr>
          <w:rStyle w:val="HideTWBExt"/>
          <w:b w:val="0"/>
        </w:rPr>
        <w:t>&lt;/RepeatBlock-By&gt;</w:t>
      </w:r>
    </w:p>
    <w:p w14:paraId="6725F89D"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6BF8CF5" w14:textId="77777777" w:rsidR="00B37C2D" w:rsidRPr="000809B0" w:rsidRDefault="00B37C2D" w:rsidP="00B37C2D">
      <w:pPr>
        <w:pStyle w:val="NormalBold"/>
      </w:pPr>
      <w:r w:rsidRPr="000809B0">
        <w:rPr>
          <w:rStyle w:val="HideTWBExt"/>
          <w:b w:val="0"/>
        </w:rPr>
        <w:t>&lt;Article&gt;</w:t>
      </w:r>
      <w:r w:rsidRPr="000809B0">
        <w:t>I lisa – punkt 6 – lõik 2 – taane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F3EAF73" w14:textId="77777777" w:rsidTr="00163FB0">
        <w:trPr>
          <w:trHeight w:hRule="exact" w:val="240"/>
          <w:jc w:val="center"/>
        </w:trPr>
        <w:tc>
          <w:tcPr>
            <w:tcW w:w="9752" w:type="dxa"/>
            <w:gridSpan w:val="2"/>
            <w:tcBorders>
              <w:top w:val="nil"/>
              <w:left w:val="nil"/>
              <w:bottom w:val="nil"/>
              <w:right w:val="nil"/>
            </w:tcBorders>
          </w:tcPr>
          <w:p w14:paraId="6D8F5863" w14:textId="77777777" w:rsidR="00B37C2D" w:rsidRPr="000809B0" w:rsidRDefault="00B37C2D" w:rsidP="00163FB0"/>
        </w:tc>
      </w:tr>
      <w:tr w:rsidR="00FF4B85" w:rsidRPr="000809B0" w14:paraId="6AF7D132" w14:textId="77777777" w:rsidTr="00163FB0">
        <w:trPr>
          <w:trHeight w:val="240"/>
          <w:jc w:val="center"/>
        </w:trPr>
        <w:tc>
          <w:tcPr>
            <w:tcW w:w="4876" w:type="dxa"/>
            <w:tcBorders>
              <w:top w:val="nil"/>
              <w:left w:val="nil"/>
              <w:bottom w:val="nil"/>
              <w:right w:val="nil"/>
            </w:tcBorders>
          </w:tcPr>
          <w:p w14:paraId="12DD8E65"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8AC7455" w14:textId="77777777" w:rsidR="00B37C2D" w:rsidRPr="000809B0" w:rsidRDefault="00B37C2D" w:rsidP="00163FB0">
            <w:pPr>
              <w:pStyle w:val="AmColumnHeading"/>
            </w:pPr>
            <w:r w:rsidRPr="000809B0">
              <w:t>Muudatusettepanek</w:t>
            </w:r>
          </w:p>
        </w:tc>
      </w:tr>
      <w:tr w:rsidR="00FF4B85" w:rsidRPr="000809B0" w14:paraId="59FF5DC4" w14:textId="77777777" w:rsidTr="00163FB0">
        <w:trPr>
          <w:jc w:val="center"/>
        </w:trPr>
        <w:tc>
          <w:tcPr>
            <w:tcW w:w="4876" w:type="dxa"/>
            <w:tcBorders>
              <w:top w:val="nil"/>
              <w:left w:val="nil"/>
              <w:bottom w:val="nil"/>
              <w:right w:val="nil"/>
            </w:tcBorders>
          </w:tcPr>
          <w:p w14:paraId="40214FB8" w14:textId="77777777" w:rsidR="00B37C2D" w:rsidRPr="000809B0" w:rsidRDefault="00B37C2D" w:rsidP="00163FB0">
            <w:pPr>
              <w:pStyle w:val="Normal6a"/>
            </w:pPr>
            <w:r w:rsidRPr="000809B0">
              <w:t>–</w:t>
            </w:r>
            <w:r w:rsidRPr="000809B0">
              <w:tab/>
              <w:t xml:space="preserve">sellistes kavades osalemine peab jääma </w:t>
            </w:r>
            <w:r w:rsidRPr="000809B0">
              <w:rPr>
                <w:b/>
                <w:bCs/>
                <w:i/>
                <w:iCs/>
              </w:rPr>
              <w:t>töötajate jaoks</w:t>
            </w:r>
            <w:r w:rsidRPr="000809B0">
              <w:t xml:space="preserve"> vabatahtlikuks;</w:t>
            </w:r>
          </w:p>
        </w:tc>
        <w:tc>
          <w:tcPr>
            <w:tcW w:w="4876" w:type="dxa"/>
            <w:tcBorders>
              <w:top w:val="nil"/>
              <w:left w:val="nil"/>
              <w:bottom w:val="nil"/>
              <w:right w:val="nil"/>
            </w:tcBorders>
          </w:tcPr>
          <w:p w14:paraId="58FC16B1" w14:textId="77777777" w:rsidR="00B37C2D" w:rsidRPr="000809B0" w:rsidRDefault="00B37C2D" w:rsidP="00163FB0">
            <w:pPr>
              <w:pStyle w:val="Normal6a"/>
            </w:pPr>
            <w:r w:rsidRPr="000809B0">
              <w:t>–</w:t>
            </w:r>
            <w:r w:rsidRPr="000809B0">
              <w:tab/>
              <w:t>sellistes kavades osalemine peab jääma vabatahtlikuks;</w:t>
            </w:r>
          </w:p>
        </w:tc>
      </w:tr>
    </w:tbl>
    <w:p w14:paraId="34BCFD6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151F9AF" w14:textId="77777777" w:rsidR="00B37C2D" w:rsidRPr="000809B0" w:rsidRDefault="00B37C2D" w:rsidP="00B37C2D">
      <w:r w:rsidRPr="000809B0">
        <w:rPr>
          <w:rStyle w:val="HideTWBExt"/>
        </w:rPr>
        <w:t>&lt;/Amend&gt;</w:t>
      </w:r>
    </w:p>
    <w:p w14:paraId="3A57FEE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302</w:t>
      </w:r>
      <w:r w:rsidRPr="000809B0">
        <w:rPr>
          <w:rStyle w:val="HideTWBExt"/>
          <w:b w:val="0"/>
        </w:rPr>
        <w:t>&lt;/NumAm&gt;</w:t>
      </w:r>
    </w:p>
    <w:p w14:paraId="5CDB7734"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6A78ED11" w14:textId="77777777" w:rsidR="00B37C2D" w:rsidRPr="000809B0" w:rsidRDefault="00B37C2D" w:rsidP="00B37C2D">
      <w:pPr>
        <w:pStyle w:val="NormalBold"/>
      </w:pPr>
      <w:r w:rsidRPr="000809B0">
        <w:rPr>
          <w:rStyle w:val="HideTWBExt"/>
          <w:b w:val="0"/>
        </w:rPr>
        <w:t>&lt;/RepeatBlock-By&gt;</w:t>
      </w:r>
    </w:p>
    <w:p w14:paraId="3C2B839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C63E63C" w14:textId="77777777" w:rsidR="00B37C2D" w:rsidRPr="000809B0" w:rsidRDefault="00B37C2D" w:rsidP="00B37C2D">
      <w:pPr>
        <w:pStyle w:val="NormalBold"/>
      </w:pPr>
      <w:r w:rsidRPr="000809B0">
        <w:rPr>
          <w:rStyle w:val="HideTWBExt"/>
          <w:b w:val="0"/>
        </w:rPr>
        <w:t>&lt;Article&gt;</w:t>
      </w:r>
      <w:r w:rsidRPr="000809B0">
        <w:t>I lisa – punkt 6 – lõik 2 – taane 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7BCF333" w14:textId="77777777" w:rsidTr="00163FB0">
        <w:trPr>
          <w:trHeight w:hRule="exact" w:val="240"/>
          <w:jc w:val="center"/>
        </w:trPr>
        <w:tc>
          <w:tcPr>
            <w:tcW w:w="9752" w:type="dxa"/>
            <w:gridSpan w:val="2"/>
            <w:tcBorders>
              <w:top w:val="nil"/>
              <w:left w:val="nil"/>
              <w:bottom w:val="nil"/>
              <w:right w:val="nil"/>
            </w:tcBorders>
          </w:tcPr>
          <w:p w14:paraId="4F847658" w14:textId="77777777" w:rsidR="00B37C2D" w:rsidRPr="000809B0" w:rsidRDefault="00B37C2D" w:rsidP="00163FB0"/>
        </w:tc>
      </w:tr>
      <w:tr w:rsidR="00FF4B85" w:rsidRPr="000809B0" w14:paraId="6AE41976" w14:textId="77777777" w:rsidTr="00163FB0">
        <w:trPr>
          <w:trHeight w:val="240"/>
          <w:jc w:val="center"/>
        </w:trPr>
        <w:tc>
          <w:tcPr>
            <w:tcW w:w="4876" w:type="dxa"/>
            <w:tcBorders>
              <w:top w:val="nil"/>
              <w:left w:val="nil"/>
              <w:bottom w:val="nil"/>
              <w:right w:val="nil"/>
            </w:tcBorders>
          </w:tcPr>
          <w:p w14:paraId="16CAAE3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88A40C7" w14:textId="77777777" w:rsidR="00B37C2D" w:rsidRPr="000809B0" w:rsidRDefault="00B37C2D" w:rsidP="00163FB0">
            <w:pPr>
              <w:pStyle w:val="AmColumnHeading"/>
            </w:pPr>
            <w:r w:rsidRPr="000809B0">
              <w:t>Muudatusettepanek</w:t>
            </w:r>
          </w:p>
        </w:tc>
      </w:tr>
      <w:tr w:rsidR="00FF4B85" w:rsidRPr="000809B0" w14:paraId="007DD2D0" w14:textId="77777777" w:rsidTr="00163FB0">
        <w:trPr>
          <w:jc w:val="center"/>
        </w:trPr>
        <w:tc>
          <w:tcPr>
            <w:tcW w:w="4876" w:type="dxa"/>
            <w:tcBorders>
              <w:top w:val="nil"/>
              <w:left w:val="nil"/>
              <w:bottom w:val="nil"/>
              <w:right w:val="nil"/>
            </w:tcBorders>
          </w:tcPr>
          <w:p w14:paraId="4BB1B7C8" w14:textId="77777777" w:rsidR="00B37C2D" w:rsidRPr="000809B0" w:rsidRDefault="00B37C2D" w:rsidP="00163FB0">
            <w:pPr>
              <w:pStyle w:val="Normal6a"/>
            </w:pPr>
            <w:r w:rsidRPr="000809B0">
              <w:rPr>
                <w:b/>
                <w:i/>
              </w:rPr>
              <w:t>–</w:t>
            </w:r>
            <w:r w:rsidRPr="000809B0">
              <w:tab/>
            </w:r>
            <w:r w:rsidRPr="000809B0">
              <w:rPr>
                <w:b/>
                <w:i/>
              </w:rPr>
              <w:t>selliste kavadega peavad kaasnema mehhanismid töötajate kaitsmiseks põhjendamatute finantsriskide eest.</w:t>
            </w:r>
          </w:p>
        </w:tc>
        <w:tc>
          <w:tcPr>
            <w:tcW w:w="4876" w:type="dxa"/>
            <w:tcBorders>
              <w:top w:val="nil"/>
              <w:left w:val="nil"/>
              <w:bottom w:val="nil"/>
              <w:right w:val="nil"/>
            </w:tcBorders>
          </w:tcPr>
          <w:p w14:paraId="7BE44D7E" w14:textId="77777777" w:rsidR="00B37C2D" w:rsidRPr="000809B0" w:rsidRDefault="00B37C2D" w:rsidP="00163FB0">
            <w:pPr>
              <w:pStyle w:val="Normal6a"/>
            </w:pPr>
            <w:r w:rsidRPr="000809B0">
              <w:rPr>
                <w:b/>
                <w:i/>
              </w:rPr>
              <w:t>välja jäetud</w:t>
            </w:r>
          </w:p>
        </w:tc>
      </w:tr>
    </w:tbl>
    <w:p w14:paraId="760D28BC"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71E0B6D2" w14:textId="77777777" w:rsidR="00B37C2D" w:rsidRPr="000809B0" w:rsidRDefault="00B37C2D" w:rsidP="00B37C2D">
      <w:r w:rsidRPr="000809B0">
        <w:rPr>
          <w:rStyle w:val="HideTWBExt"/>
        </w:rPr>
        <w:t>&lt;/Amend&gt;</w:t>
      </w:r>
    </w:p>
    <w:p w14:paraId="7828F53A"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303</w:t>
      </w:r>
      <w:r w:rsidRPr="000809B0">
        <w:rPr>
          <w:rStyle w:val="HideTWBExt"/>
          <w:b w:val="0"/>
        </w:rPr>
        <w:t>&lt;/NumAm&gt;</w:t>
      </w:r>
    </w:p>
    <w:p w14:paraId="565498DF"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067984F2" w14:textId="77777777" w:rsidR="00B37C2D" w:rsidRPr="000809B0" w:rsidRDefault="00B37C2D" w:rsidP="00B37C2D">
      <w:pPr>
        <w:pStyle w:val="NormalBold"/>
      </w:pPr>
      <w:r w:rsidRPr="000809B0">
        <w:rPr>
          <w:rStyle w:val="HideTWBExt"/>
          <w:b w:val="0"/>
        </w:rPr>
        <w:t>&lt;/RepeatBlock-By&gt;</w:t>
      </w:r>
    </w:p>
    <w:p w14:paraId="7EEDFAE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ABF323C" w14:textId="77777777" w:rsidR="00B37C2D" w:rsidRPr="000809B0" w:rsidRDefault="00B37C2D" w:rsidP="00B37C2D">
      <w:pPr>
        <w:pStyle w:val="NormalBold"/>
      </w:pPr>
      <w:r w:rsidRPr="000809B0">
        <w:rPr>
          <w:rStyle w:val="HideTWBExt"/>
          <w:b w:val="0"/>
        </w:rPr>
        <w:t>&lt;Article&gt;</w:t>
      </w:r>
      <w:r w:rsidRPr="000809B0">
        <w:t>I lisa – punkt 6 – lõik 2 – taane 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EDCAE66" w14:textId="77777777" w:rsidTr="00163FB0">
        <w:trPr>
          <w:trHeight w:hRule="exact" w:val="240"/>
          <w:jc w:val="center"/>
        </w:trPr>
        <w:tc>
          <w:tcPr>
            <w:tcW w:w="9752" w:type="dxa"/>
            <w:gridSpan w:val="2"/>
            <w:tcBorders>
              <w:top w:val="nil"/>
              <w:left w:val="nil"/>
              <w:bottom w:val="nil"/>
              <w:right w:val="nil"/>
            </w:tcBorders>
          </w:tcPr>
          <w:p w14:paraId="63F6D1D4" w14:textId="77777777" w:rsidR="00B37C2D" w:rsidRPr="000809B0" w:rsidRDefault="00B37C2D" w:rsidP="00163FB0"/>
        </w:tc>
      </w:tr>
      <w:tr w:rsidR="00FF4B85" w:rsidRPr="000809B0" w14:paraId="67AC7C5A" w14:textId="77777777" w:rsidTr="00163FB0">
        <w:trPr>
          <w:trHeight w:val="240"/>
          <w:jc w:val="center"/>
        </w:trPr>
        <w:tc>
          <w:tcPr>
            <w:tcW w:w="4876" w:type="dxa"/>
            <w:tcBorders>
              <w:top w:val="nil"/>
              <w:left w:val="nil"/>
              <w:bottom w:val="nil"/>
              <w:right w:val="nil"/>
            </w:tcBorders>
          </w:tcPr>
          <w:p w14:paraId="431B469D"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0870BA6C" w14:textId="77777777" w:rsidR="00B37C2D" w:rsidRPr="000809B0" w:rsidRDefault="00B37C2D" w:rsidP="00163FB0">
            <w:pPr>
              <w:pStyle w:val="AmColumnHeading"/>
            </w:pPr>
            <w:r w:rsidRPr="000809B0">
              <w:t>Muudatusettepanek</w:t>
            </w:r>
          </w:p>
        </w:tc>
      </w:tr>
      <w:tr w:rsidR="00FF4B85" w:rsidRPr="000809B0" w14:paraId="2223A7D7" w14:textId="77777777" w:rsidTr="00163FB0">
        <w:trPr>
          <w:jc w:val="center"/>
        </w:trPr>
        <w:tc>
          <w:tcPr>
            <w:tcW w:w="4876" w:type="dxa"/>
            <w:tcBorders>
              <w:top w:val="nil"/>
              <w:left w:val="nil"/>
              <w:bottom w:val="nil"/>
              <w:right w:val="nil"/>
            </w:tcBorders>
          </w:tcPr>
          <w:p w14:paraId="5F2B6E99" w14:textId="77777777" w:rsidR="00B37C2D" w:rsidRPr="000809B0" w:rsidRDefault="00B37C2D" w:rsidP="00163FB0">
            <w:pPr>
              <w:pStyle w:val="Normal6a"/>
            </w:pPr>
            <w:r w:rsidRPr="000809B0">
              <w:rPr>
                <w:b/>
                <w:i/>
              </w:rPr>
              <w:t>–</w:t>
            </w:r>
            <w:r w:rsidRPr="000809B0">
              <w:tab/>
            </w:r>
            <w:r w:rsidRPr="000809B0">
              <w:rPr>
                <w:b/>
                <w:i/>
              </w:rPr>
              <w:t>selliste kavadega peavad kaasnema mehhanismid töötajate kaitsmiseks põhjendamatute finantsriskide eest.</w:t>
            </w:r>
          </w:p>
        </w:tc>
        <w:tc>
          <w:tcPr>
            <w:tcW w:w="4876" w:type="dxa"/>
            <w:tcBorders>
              <w:top w:val="nil"/>
              <w:left w:val="nil"/>
              <w:bottom w:val="nil"/>
              <w:right w:val="nil"/>
            </w:tcBorders>
          </w:tcPr>
          <w:p w14:paraId="203EBE9F" w14:textId="77777777" w:rsidR="00B37C2D" w:rsidRPr="000809B0" w:rsidRDefault="00B37C2D" w:rsidP="00163FB0">
            <w:pPr>
              <w:pStyle w:val="Normal6a"/>
            </w:pPr>
            <w:r w:rsidRPr="000809B0">
              <w:rPr>
                <w:b/>
                <w:i/>
              </w:rPr>
              <w:t>välja jäetud</w:t>
            </w:r>
          </w:p>
        </w:tc>
      </w:tr>
    </w:tbl>
    <w:p w14:paraId="4CEAA0EC"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02C51F4" w14:textId="77777777" w:rsidR="00B37C2D" w:rsidRPr="000809B0" w:rsidRDefault="00B37C2D" w:rsidP="00B37C2D">
      <w:r w:rsidRPr="000809B0">
        <w:rPr>
          <w:rStyle w:val="HideTWBExt"/>
        </w:rPr>
        <w:t>&lt;/Amend&gt;</w:t>
      </w:r>
    </w:p>
    <w:p w14:paraId="086D0D89"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304</w:t>
      </w:r>
      <w:r w:rsidRPr="000809B0">
        <w:rPr>
          <w:rStyle w:val="HideTWBExt"/>
          <w:b w:val="0"/>
        </w:rPr>
        <w:t>&lt;/NumAm&gt;</w:t>
      </w:r>
    </w:p>
    <w:p w14:paraId="5AACE7F5"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364B7BC5" w14:textId="77777777" w:rsidR="00B37C2D" w:rsidRPr="000809B0" w:rsidRDefault="00B37C2D" w:rsidP="00B37C2D">
      <w:pPr>
        <w:pStyle w:val="NormalBold"/>
      </w:pPr>
      <w:r w:rsidRPr="000809B0">
        <w:rPr>
          <w:rStyle w:val="HideTWBExt"/>
          <w:b w:val="0"/>
        </w:rPr>
        <w:t>&lt;/RepeatBlock-By&gt;</w:t>
      </w:r>
    </w:p>
    <w:p w14:paraId="08D7FF4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168D793" w14:textId="77777777" w:rsidR="00B37C2D" w:rsidRPr="000809B0" w:rsidRDefault="00B37C2D" w:rsidP="00B37C2D">
      <w:pPr>
        <w:pStyle w:val="NormalBold"/>
      </w:pPr>
      <w:r w:rsidRPr="000809B0">
        <w:rPr>
          <w:rStyle w:val="HideTWBExt"/>
          <w:b w:val="0"/>
        </w:rPr>
        <w:t>&lt;Article&gt;</w:t>
      </w:r>
      <w:r w:rsidRPr="000809B0">
        <w:t>I lisa – punkt 6 – lõik 2 – taane 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3277AAB" w14:textId="77777777" w:rsidTr="00163FB0">
        <w:trPr>
          <w:trHeight w:hRule="exact" w:val="240"/>
          <w:jc w:val="center"/>
        </w:trPr>
        <w:tc>
          <w:tcPr>
            <w:tcW w:w="9752" w:type="dxa"/>
            <w:gridSpan w:val="2"/>
            <w:tcBorders>
              <w:top w:val="nil"/>
              <w:left w:val="nil"/>
              <w:bottom w:val="nil"/>
              <w:right w:val="nil"/>
            </w:tcBorders>
          </w:tcPr>
          <w:p w14:paraId="0E23169F" w14:textId="77777777" w:rsidR="00B37C2D" w:rsidRPr="000809B0" w:rsidRDefault="00B37C2D" w:rsidP="00163FB0"/>
        </w:tc>
      </w:tr>
      <w:tr w:rsidR="00FF4B85" w:rsidRPr="000809B0" w14:paraId="524C3112" w14:textId="77777777" w:rsidTr="00163FB0">
        <w:trPr>
          <w:trHeight w:val="240"/>
          <w:jc w:val="center"/>
        </w:trPr>
        <w:tc>
          <w:tcPr>
            <w:tcW w:w="4876" w:type="dxa"/>
            <w:tcBorders>
              <w:top w:val="nil"/>
              <w:left w:val="nil"/>
              <w:bottom w:val="nil"/>
              <w:right w:val="nil"/>
            </w:tcBorders>
          </w:tcPr>
          <w:p w14:paraId="4C99F911"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9F4E042" w14:textId="77777777" w:rsidR="00B37C2D" w:rsidRPr="000809B0" w:rsidRDefault="00B37C2D" w:rsidP="00163FB0">
            <w:pPr>
              <w:pStyle w:val="AmColumnHeading"/>
            </w:pPr>
            <w:r w:rsidRPr="000809B0">
              <w:t>Muudatusettepanek</w:t>
            </w:r>
          </w:p>
        </w:tc>
      </w:tr>
      <w:tr w:rsidR="00FF4B85" w:rsidRPr="000809B0" w14:paraId="17D49CCC" w14:textId="77777777" w:rsidTr="00163FB0">
        <w:trPr>
          <w:jc w:val="center"/>
        </w:trPr>
        <w:tc>
          <w:tcPr>
            <w:tcW w:w="4876" w:type="dxa"/>
            <w:tcBorders>
              <w:top w:val="nil"/>
              <w:left w:val="nil"/>
              <w:bottom w:val="nil"/>
              <w:right w:val="nil"/>
            </w:tcBorders>
          </w:tcPr>
          <w:p w14:paraId="50036B5C" w14:textId="77777777" w:rsidR="00B37C2D" w:rsidRPr="000809B0" w:rsidRDefault="00B37C2D" w:rsidP="00163FB0">
            <w:pPr>
              <w:pStyle w:val="Normal6a"/>
            </w:pPr>
            <w:r w:rsidRPr="000809B0">
              <w:t>–</w:t>
            </w:r>
            <w:r w:rsidRPr="000809B0">
              <w:tab/>
              <w:t>selliste kavadega peavad kaasnema mehhanismid töötajate kaitsmiseks põhjendamatute finantsriskide eest.</w:t>
            </w:r>
          </w:p>
        </w:tc>
        <w:tc>
          <w:tcPr>
            <w:tcW w:w="4876" w:type="dxa"/>
            <w:tcBorders>
              <w:top w:val="nil"/>
              <w:left w:val="nil"/>
              <w:bottom w:val="nil"/>
              <w:right w:val="nil"/>
            </w:tcBorders>
          </w:tcPr>
          <w:p w14:paraId="2E3A90E0" w14:textId="77777777" w:rsidR="00B37C2D" w:rsidRPr="000809B0" w:rsidRDefault="00B37C2D" w:rsidP="00163FB0">
            <w:pPr>
              <w:pStyle w:val="Normal6a"/>
            </w:pPr>
            <w:r w:rsidRPr="000809B0">
              <w:t>–</w:t>
            </w:r>
            <w:r w:rsidRPr="000809B0">
              <w:tab/>
              <w:t xml:space="preserve">selliste kavadega peavad kaasnema mehhanismid töötajate kaitsmiseks põhjendamatute finantsriskide eest </w:t>
            </w:r>
            <w:r w:rsidRPr="000809B0">
              <w:rPr>
                <w:b/>
                <w:bCs/>
                <w:i/>
                <w:iCs/>
              </w:rPr>
              <w:t>ning Euroopa kaitseklausel töötajate kapitaliinstrumentide hindamise alal, et tagada õiguskindlus ning minimeerida halduskoormust ja -kulusid</w:t>
            </w:r>
            <w:r w:rsidRPr="000809B0">
              <w:t>.</w:t>
            </w:r>
          </w:p>
        </w:tc>
      </w:tr>
    </w:tbl>
    <w:p w14:paraId="528FF328"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77703672" w14:textId="77777777" w:rsidR="00B37C2D" w:rsidRPr="000809B0" w:rsidRDefault="00B37C2D" w:rsidP="00B37C2D">
      <w:r w:rsidRPr="000809B0">
        <w:rPr>
          <w:rStyle w:val="HideTWBExt"/>
        </w:rPr>
        <w:t>&lt;/Amend&gt;</w:t>
      </w:r>
    </w:p>
    <w:p w14:paraId="49E279D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305</w:t>
      </w:r>
      <w:r w:rsidRPr="000809B0">
        <w:rPr>
          <w:rStyle w:val="HideTWBExt"/>
          <w:b w:val="0"/>
        </w:rPr>
        <w:t>&lt;/NumAm&gt;</w:t>
      </w:r>
    </w:p>
    <w:p w14:paraId="1069D2E7" w14:textId="77777777" w:rsidR="00B37C2D" w:rsidRPr="000809B0" w:rsidRDefault="00B37C2D" w:rsidP="00B37C2D">
      <w:pPr>
        <w:pStyle w:val="NormalBold"/>
      </w:pPr>
      <w:r w:rsidRPr="000809B0">
        <w:rPr>
          <w:rStyle w:val="HideTWBExt"/>
          <w:b w:val="0"/>
        </w:rPr>
        <w:t>&lt;RepeatBlock-By&gt;&lt;Members&gt;</w:t>
      </w:r>
      <w:r w:rsidRPr="000809B0">
        <w:t>Victor Negrescu</w:t>
      </w:r>
      <w:r w:rsidRPr="000809B0">
        <w:rPr>
          <w:rStyle w:val="HideTWBExt"/>
          <w:b w:val="0"/>
        </w:rPr>
        <w:t>&lt;/Members&gt;</w:t>
      </w:r>
    </w:p>
    <w:p w14:paraId="46CCA390" w14:textId="77777777" w:rsidR="00B37C2D" w:rsidRPr="000809B0" w:rsidRDefault="00B37C2D" w:rsidP="00B37C2D">
      <w:pPr>
        <w:pStyle w:val="NormalBold"/>
      </w:pPr>
      <w:r w:rsidRPr="000809B0">
        <w:rPr>
          <w:rStyle w:val="HideTWBExt"/>
          <w:b w:val="0"/>
        </w:rPr>
        <w:t>&lt;/RepeatBlock-By&gt;</w:t>
      </w:r>
    </w:p>
    <w:p w14:paraId="33AB954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88A3641" w14:textId="77777777" w:rsidR="00B37C2D" w:rsidRPr="000809B0" w:rsidRDefault="00B37C2D" w:rsidP="00B37C2D">
      <w:pPr>
        <w:pStyle w:val="NormalBold"/>
      </w:pPr>
      <w:r w:rsidRPr="000809B0">
        <w:rPr>
          <w:rStyle w:val="HideTWBExt"/>
          <w:b w:val="0"/>
        </w:rPr>
        <w:t>&lt;Article&gt;</w:t>
      </w:r>
      <w:r w:rsidRPr="000809B0">
        <w:t>I lisa – punkt 6 – lõik 2 – taane 5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9808261" w14:textId="77777777" w:rsidTr="00163FB0">
        <w:trPr>
          <w:trHeight w:hRule="exact" w:val="240"/>
          <w:jc w:val="center"/>
        </w:trPr>
        <w:tc>
          <w:tcPr>
            <w:tcW w:w="9752" w:type="dxa"/>
            <w:gridSpan w:val="2"/>
            <w:tcBorders>
              <w:top w:val="nil"/>
              <w:left w:val="nil"/>
              <w:bottom w:val="nil"/>
              <w:right w:val="nil"/>
            </w:tcBorders>
          </w:tcPr>
          <w:p w14:paraId="495052AD" w14:textId="77777777" w:rsidR="00B37C2D" w:rsidRPr="000809B0" w:rsidRDefault="00B37C2D" w:rsidP="00163FB0"/>
        </w:tc>
      </w:tr>
      <w:tr w:rsidR="00FF4B85" w:rsidRPr="000809B0" w14:paraId="21D9B850" w14:textId="77777777" w:rsidTr="00163FB0">
        <w:trPr>
          <w:trHeight w:val="240"/>
          <w:jc w:val="center"/>
        </w:trPr>
        <w:tc>
          <w:tcPr>
            <w:tcW w:w="4876" w:type="dxa"/>
            <w:tcBorders>
              <w:top w:val="nil"/>
              <w:left w:val="nil"/>
              <w:bottom w:val="nil"/>
              <w:right w:val="nil"/>
            </w:tcBorders>
          </w:tcPr>
          <w:p w14:paraId="42167A50"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35F15F1" w14:textId="77777777" w:rsidR="00B37C2D" w:rsidRPr="000809B0" w:rsidRDefault="00B37C2D" w:rsidP="00163FB0">
            <w:pPr>
              <w:pStyle w:val="AmColumnHeading"/>
            </w:pPr>
            <w:r w:rsidRPr="000809B0">
              <w:t>Muudatusettepanek</w:t>
            </w:r>
          </w:p>
        </w:tc>
      </w:tr>
      <w:tr w:rsidR="00FF4B85" w:rsidRPr="000809B0" w14:paraId="342B35D3" w14:textId="77777777" w:rsidTr="00163FB0">
        <w:trPr>
          <w:jc w:val="center"/>
        </w:trPr>
        <w:tc>
          <w:tcPr>
            <w:tcW w:w="4876" w:type="dxa"/>
            <w:tcBorders>
              <w:top w:val="nil"/>
              <w:left w:val="nil"/>
              <w:bottom w:val="nil"/>
              <w:right w:val="nil"/>
            </w:tcBorders>
          </w:tcPr>
          <w:p w14:paraId="38808EFC" w14:textId="77777777" w:rsidR="00B37C2D" w:rsidRPr="000809B0" w:rsidRDefault="00B37C2D" w:rsidP="00163FB0">
            <w:pPr>
              <w:pStyle w:val="Normal6a"/>
            </w:pPr>
          </w:p>
        </w:tc>
        <w:tc>
          <w:tcPr>
            <w:tcW w:w="4876" w:type="dxa"/>
            <w:tcBorders>
              <w:top w:val="nil"/>
              <w:left w:val="nil"/>
              <w:bottom w:val="nil"/>
              <w:right w:val="nil"/>
            </w:tcBorders>
          </w:tcPr>
          <w:p w14:paraId="36FA1CAF" w14:textId="77777777" w:rsidR="00B37C2D" w:rsidRPr="000809B0" w:rsidRDefault="00B37C2D" w:rsidP="00163FB0">
            <w:pPr>
              <w:pStyle w:val="Normal6a"/>
            </w:pPr>
            <w:r w:rsidRPr="000809B0">
              <w:rPr>
                <w:b/>
                <w:i/>
              </w:rPr>
              <w:t>–</w:t>
            </w:r>
            <w:r w:rsidRPr="000809B0">
              <w:tab/>
            </w:r>
            <w:r w:rsidRPr="000809B0">
              <w:rPr>
                <w:b/>
                <w:i/>
              </w:rPr>
              <w:t>sellised kavad peaksid aitama kogu liidus kaasa ühtekuuluvusele, tagades töötajatele võrdsed võimalused sõltumata sellest, kas nad on maa- või linnapiirkondades või erineva majandusliku arengu tasemega liikmesriikides;</w:t>
            </w:r>
          </w:p>
        </w:tc>
      </w:tr>
    </w:tbl>
    <w:p w14:paraId="78BCA7B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787BA718" w14:textId="77777777" w:rsidR="00B37C2D" w:rsidRPr="000809B0" w:rsidRDefault="00B37C2D" w:rsidP="00B37C2D">
      <w:r w:rsidRPr="000809B0">
        <w:rPr>
          <w:rStyle w:val="HideTWBExt"/>
        </w:rPr>
        <w:t>&lt;/Amend&gt;</w:t>
      </w:r>
    </w:p>
    <w:p w14:paraId="17790F59"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306</w:t>
      </w:r>
      <w:r w:rsidRPr="000809B0">
        <w:rPr>
          <w:rStyle w:val="HideTWBExt"/>
          <w:b w:val="0"/>
        </w:rPr>
        <w:t>&lt;/NumAm&gt;</w:t>
      </w:r>
    </w:p>
    <w:p w14:paraId="1A4E996F"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5460F178" w14:textId="77777777" w:rsidR="00B37C2D" w:rsidRPr="000809B0" w:rsidRDefault="00B37C2D" w:rsidP="00B37C2D">
      <w:pPr>
        <w:pStyle w:val="NormalBold"/>
      </w:pPr>
      <w:r w:rsidRPr="000809B0">
        <w:rPr>
          <w:rStyle w:val="HideTWBExt"/>
          <w:b w:val="0"/>
        </w:rPr>
        <w:t>&lt;/RepeatBlock-By&gt;</w:t>
      </w:r>
    </w:p>
    <w:p w14:paraId="261C60A3"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9B4111A" w14:textId="77777777" w:rsidR="00B37C2D" w:rsidRPr="000809B0" w:rsidRDefault="00B37C2D" w:rsidP="00B37C2D">
      <w:pPr>
        <w:pStyle w:val="NormalBold"/>
      </w:pPr>
      <w:r w:rsidRPr="000809B0">
        <w:rPr>
          <w:rStyle w:val="HideTWBExt"/>
          <w:b w:val="0"/>
        </w:rPr>
        <w:t>&lt;Article&gt;</w:t>
      </w:r>
      <w:r w:rsidRPr="000809B0">
        <w:t>I lisa – punkt 6 – lõik 2 – taane 5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7F75AE7" w14:textId="77777777" w:rsidTr="00163FB0">
        <w:trPr>
          <w:trHeight w:hRule="exact" w:val="240"/>
          <w:jc w:val="center"/>
        </w:trPr>
        <w:tc>
          <w:tcPr>
            <w:tcW w:w="9752" w:type="dxa"/>
            <w:gridSpan w:val="2"/>
            <w:tcBorders>
              <w:top w:val="nil"/>
              <w:left w:val="nil"/>
              <w:bottom w:val="nil"/>
              <w:right w:val="nil"/>
            </w:tcBorders>
          </w:tcPr>
          <w:p w14:paraId="7C00DBA6" w14:textId="77777777" w:rsidR="00B37C2D" w:rsidRPr="000809B0" w:rsidRDefault="00B37C2D" w:rsidP="00163FB0"/>
        </w:tc>
      </w:tr>
      <w:tr w:rsidR="00FF4B85" w:rsidRPr="000809B0" w14:paraId="024BD188" w14:textId="77777777" w:rsidTr="00163FB0">
        <w:trPr>
          <w:trHeight w:val="240"/>
          <w:jc w:val="center"/>
        </w:trPr>
        <w:tc>
          <w:tcPr>
            <w:tcW w:w="4876" w:type="dxa"/>
            <w:tcBorders>
              <w:top w:val="nil"/>
              <w:left w:val="nil"/>
              <w:bottom w:val="nil"/>
              <w:right w:val="nil"/>
            </w:tcBorders>
          </w:tcPr>
          <w:p w14:paraId="7767237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AC85403" w14:textId="77777777" w:rsidR="00B37C2D" w:rsidRPr="000809B0" w:rsidRDefault="00B37C2D" w:rsidP="00163FB0">
            <w:pPr>
              <w:pStyle w:val="AmColumnHeading"/>
            </w:pPr>
            <w:r w:rsidRPr="000809B0">
              <w:t>Muudatusettepanek</w:t>
            </w:r>
          </w:p>
        </w:tc>
      </w:tr>
      <w:tr w:rsidR="00FF4B85" w:rsidRPr="000809B0" w14:paraId="136ED8E0" w14:textId="77777777" w:rsidTr="00163FB0">
        <w:trPr>
          <w:jc w:val="center"/>
        </w:trPr>
        <w:tc>
          <w:tcPr>
            <w:tcW w:w="4876" w:type="dxa"/>
            <w:tcBorders>
              <w:top w:val="nil"/>
              <w:left w:val="nil"/>
              <w:bottom w:val="nil"/>
              <w:right w:val="nil"/>
            </w:tcBorders>
          </w:tcPr>
          <w:p w14:paraId="31B20B19" w14:textId="77777777" w:rsidR="00B37C2D" w:rsidRPr="000809B0" w:rsidRDefault="00B37C2D" w:rsidP="00163FB0">
            <w:pPr>
              <w:pStyle w:val="Normal6a"/>
            </w:pPr>
          </w:p>
        </w:tc>
        <w:tc>
          <w:tcPr>
            <w:tcW w:w="4876" w:type="dxa"/>
            <w:tcBorders>
              <w:top w:val="nil"/>
              <w:left w:val="nil"/>
              <w:bottom w:val="nil"/>
              <w:right w:val="nil"/>
            </w:tcBorders>
          </w:tcPr>
          <w:p w14:paraId="16609CDF" w14:textId="77777777" w:rsidR="00B37C2D" w:rsidRPr="000809B0" w:rsidRDefault="00B37C2D" w:rsidP="00163FB0">
            <w:pPr>
              <w:pStyle w:val="Normal6a"/>
            </w:pPr>
            <w:r w:rsidRPr="000809B0">
              <w:rPr>
                <w:b/>
                <w:i/>
              </w:rPr>
              <w:t>–</w:t>
            </w:r>
            <w:r w:rsidRPr="000809B0">
              <w:tab/>
            </w:r>
            <w:r w:rsidRPr="000809B0">
              <w:rPr>
                <w:b/>
                <w:i/>
              </w:rPr>
              <w:t xml:space="preserve">ühtlustatud ELi kriteeriumidel põhinev töötajate omakapitaliinstrumentide hindamise </w:t>
            </w:r>
            <w:proofErr w:type="spellStart"/>
            <w:r w:rsidRPr="000809B0">
              <w:rPr>
                <w:b/>
                <w:i/>
              </w:rPr>
              <w:t>safe</w:t>
            </w:r>
            <w:proofErr w:type="spellEnd"/>
            <w:r w:rsidRPr="000809B0">
              <w:rPr>
                <w:b/>
                <w:i/>
              </w:rPr>
              <w:t xml:space="preserve"> </w:t>
            </w:r>
            <w:proofErr w:type="spellStart"/>
            <w:r w:rsidRPr="000809B0">
              <w:rPr>
                <w:b/>
                <w:i/>
              </w:rPr>
              <w:t>harbour’i</w:t>
            </w:r>
            <w:proofErr w:type="spellEnd"/>
            <w:r w:rsidRPr="000809B0">
              <w:rPr>
                <w:b/>
                <w:i/>
              </w:rPr>
              <w:t xml:space="preserve"> põhimõte, et tagada õiguskindlus ja vähendada halduskoormust;</w:t>
            </w:r>
          </w:p>
        </w:tc>
      </w:tr>
    </w:tbl>
    <w:p w14:paraId="1E82D641"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C623D07" w14:textId="77777777" w:rsidR="00B37C2D" w:rsidRPr="000809B0" w:rsidRDefault="00B37C2D" w:rsidP="00B37C2D">
      <w:r w:rsidRPr="000809B0">
        <w:rPr>
          <w:rStyle w:val="HideTWBExt"/>
        </w:rPr>
        <w:t>&lt;/Amend&gt;</w:t>
      </w:r>
    </w:p>
    <w:p w14:paraId="5950352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307</w:t>
      </w:r>
      <w:r w:rsidRPr="000809B0">
        <w:rPr>
          <w:rStyle w:val="HideTWBExt"/>
          <w:b w:val="0"/>
        </w:rPr>
        <w:t>&lt;/NumAm&gt;</w:t>
      </w:r>
    </w:p>
    <w:p w14:paraId="7513B7A9"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1079CBD4" w14:textId="77777777" w:rsidR="00B37C2D" w:rsidRPr="000809B0" w:rsidRDefault="00B37C2D" w:rsidP="00B37C2D">
      <w:pPr>
        <w:pStyle w:val="NormalBold"/>
      </w:pPr>
      <w:r w:rsidRPr="000809B0">
        <w:rPr>
          <w:rStyle w:val="HideTWBExt"/>
          <w:b w:val="0"/>
        </w:rPr>
        <w:t>&lt;/RepeatBlock-By&gt;</w:t>
      </w:r>
    </w:p>
    <w:p w14:paraId="2B8D3A31"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3FE29CA" w14:textId="77777777" w:rsidR="00B37C2D" w:rsidRPr="000809B0" w:rsidRDefault="00B37C2D" w:rsidP="00B37C2D">
      <w:pPr>
        <w:pStyle w:val="NormalBold"/>
      </w:pPr>
      <w:r w:rsidRPr="000809B0">
        <w:rPr>
          <w:rStyle w:val="HideTWBExt"/>
          <w:b w:val="0"/>
        </w:rPr>
        <w:t>&lt;Article&gt;</w:t>
      </w:r>
      <w:r w:rsidRPr="000809B0">
        <w:t>I lisa − punkt 6 −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EDF085D" w14:textId="77777777" w:rsidTr="00163FB0">
        <w:trPr>
          <w:trHeight w:hRule="exact" w:val="240"/>
          <w:jc w:val="center"/>
        </w:trPr>
        <w:tc>
          <w:tcPr>
            <w:tcW w:w="9752" w:type="dxa"/>
            <w:gridSpan w:val="2"/>
            <w:tcBorders>
              <w:top w:val="nil"/>
              <w:left w:val="nil"/>
              <w:bottom w:val="nil"/>
              <w:right w:val="nil"/>
            </w:tcBorders>
          </w:tcPr>
          <w:p w14:paraId="289608DF" w14:textId="77777777" w:rsidR="00B37C2D" w:rsidRPr="000809B0" w:rsidRDefault="00B37C2D" w:rsidP="00163FB0"/>
        </w:tc>
      </w:tr>
      <w:tr w:rsidR="00FF4B85" w:rsidRPr="000809B0" w14:paraId="3514D943" w14:textId="77777777" w:rsidTr="00163FB0">
        <w:trPr>
          <w:trHeight w:val="240"/>
          <w:jc w:val="center"/>
        </w:trPr>
        <w:tc>
          <w:tcPr>
            <w:tcW w:w="4876" w:type="dxa"/>
            <w:tcBorders>
              <w:top w:val="nil"/>
              <w:left w:val="nil"/>
              <w:bottom w:val="nil"/>
              <w:right w:val="nil"/>
            </w:tcBorders>
          </w:tcPr>
          <w:p w14:paraId="6D5097D9"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7DE4549" w14:textId="77777777" w:rsidR="00B37C2D" w:rsidRPr="000809B0" w:rsidRDefault="00B37C2D" w:rsidP="00163FB0">
            <w:pPr>
              <w:pStyle w:val="AmColumnHeading"/>
            </w:pPr>
            <w:r w:rsidRPr="000809B0">
              <w:t>Muudatusettepanek</w:t>
            </w:r>
          </w:p>
        </w:tc>
      </w:tr>
      <w:tr w:rsidR="00FF4B85" w:rsidRPr="000809B0" w14:paraId="6B709ECB" w14:textId="77777777" w:rsidTr="00163FB0">
        <w:trPr>
          <w:jc w:val="center"/>
        </w:trPr>
        <w:tc>
          <w:tcPr>
            <w:tcW w:w="4876" w:type="dxa"/>
            <w:tcBorders>
              <w:top w:val="nil"/>
              <w:left w:val="nil"/>
              <w:bottom w:val="nil"/>
              <w:right w:val="nil"/>
            </w:tcBorders>
          </w:tcPr>
          <w:p w14:paraId="7BDFADB6" w14:textId="77777777" w:rsidR="00B37C2D" w:rsidRPr="000809B0" w:rsidRDefault="00B37C2D" w:rsidP="00163FB0">
            <w:pPr>
              <w:pStyle w:val="Normal6a"/>
            </w:pPr>
            <w:r w:rsidRPr="000809B0">
              <w:rPr>
                <w:b/>
                <w:i/>
              </w:rPr>
              <w:t xml:space="preserve">Komisjon peaks sotsiaalpartneritega konsulteerides ja parimate tavade näidete põhjal töötama </w:t>
            </w:r>
            <w:proofErr w:type="spellStart"/>
            <w:r w:rsidRPr="000809B0">
              <w:rPr>
                <w:b/>
                <w:i/>
              </w:rPr>
              <w:t>ESSUde</w:t>
            </w:r>
            <w:proofErr w:type="spellEnd"/>
            <w:r w:rsidRPr="000809B0">
              <w:rPr>
                <w:b/>
                <w:i/>
              </w:rPr>
              <w:t xml:space="preserve"> jaoks välja lihtsad, elementaarsed ja põhilised toetavad mudelid kasumi jagamise lepingute ja juhendite koostamiseks, et hõlbustada rakendamist, suurendada teadlikkust töötajate aktsiaomandi kavadest ja ühtlustada liikmesriikide vahel rahalise toetuse süsteeme. Näidislepingud ja suunised peaksid sisaldama teavet töötajate finantsriskide kohta, neis tuleks täpsustada töötajate väljaostuvõimalused ja kaaluda mõju töötajatele, pidades eelkõige silmas soolist võrdõiguslikkust.</w:t>
            </w:r>
          </w:p>
        </w:tc>
        <w:tc>
          <w:tcPr>
            <w:tcW w:w="4876" w:type="dxa"/>
            <w:tcBorders>
              <w:top w:val="nil"/>
              <w:left w:val="nil"/>
              <w:bottom w:val="nil"/>
              <w:right w:val="nil"/>
            </w:tcBorders>
          </w:tcPr>
          <w:p w14:paraId="4F181F2B" w14:textId="77777777" w:rsidR="00B37C2D" w:rsidRPr="000809B0" w:rsidRDefault="00B37C2D" w:rsidP="00163FB0">
            <w:pPr>
              <w:pStyle w:val="Normal6a"/>
            </w:pPr>
            <w:r w:rsidRPr="000809B0">
              <w:rPr>
                <w:b/>
                <w:i/>
              </w:rPr>
              <w:t>välja jäetud</w:t>
            </w:r>
          </w:p>
        </w:tc>
      </w:tr>
    </w:tbl>
    <w:p w14:paraId="5A88BA58"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A61B1B0" w14:textId="77777777" w:rsidR="00B37C2D" w:rsidRPr="000809B0" w:rsidRDefault="00B37C2D" w:rsidP="00B37C2D">
      <w:r w:rsidRPr="000809B0">
        <w:rPr>
          <w:rStyle w:val="HideTWBExt"/>
        </w:rPr>
        <w:t>&lt;/Amend&gt;</w:t>
      </w:r>
    </w:p>
    <w:p w14:paraId="56DB68C1"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308</w:t>
      </w:r>
      <w:r w:rsidRPr="000809B0">
        <w:rPr>
          <w:rStyle w:val="HideTWBExt"/>
          <w:b w:val="0"/>
        </w:rPr>
        <w:t>&lt;/NumAm&gt;</w:t>
      </w:r>
    </w:p>
    <w:p w14:paraId="3A4E9539"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73BF6EC4" w14:textId="77777777" w:rsidR="00B37C2D" w:rsidRPr="000809B0" w:rsidRDefault="00B37C2D" w:rsidP="00B37C2D">
      <w:pPr>
        <w:pStyle w:val="NormalBold"/>
      </w:pPr>
      <w:r w:rsidRPr="000809B0">
        <w:rPr>
          <w:rStyle w:val="HideTWBExt"/>
          <w:b w:val="0"/>
        </w:rPr>
        <w:t>&lt;/RepeatBlock-By&gt;</w:t>
      </w:r>
    </w:p>
    <w:p w14:paraId="120944D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8A30530" w14:textId="77777777" w:rsidR="00B37C2D" w:rsidRPr="000809B0" w:rsidRDefault="00B37C2D" w:rsidP="00B37C2D">
      <w:pPr>
        <w:pStyle w:val="NormalBold"/>
      </w:pPr>
      <w:r w:rsidRPr="000809B0">
        <w:rPr>
          <w:rStyle w:val="HideTWBExt"/>
          <w:b w:val="0"/>
        </w:rPr>
        <w:t>&lt;Article&gt;</w:t>
      </w:r>
      <w:r w:rsidRPr="000809B0">
        <w:t>I lisa − punkt 6 −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378BD9A" w14:textId="77777777" w:rsidTr="00163FB0">
        <w:trPr>
          <w:trHeight w:hRule="exact" w:val="240"/>
          <w:jc w:val="center"/>
        </w:trPr>
        <w:tc>
          <w:tcPr>
            <w:tcW w:w="9752" w:type="dxa"/>
            <w:gridSpan w:val="2"/>
            <w:tcBorders>
              <w:top w:val="nil"/>
              <w:left w:val="nil"/>
              <w:bottom w:val="nil"/>
              <w:right w:val="nil"/>
            </w:tcBorders>
          </w:tcPr>
          <w:p w14:paraId="710AB96F" w14:textId="77777777" w:rsidR="00B37C2D" w:rsidRPr="000809B0" w:rsidRDefault="00B37C2D" w:rsidP="00163FB0"/>
        </w:tc>
      </w:tr>
      <w:tr w:rsidR="00FF4B85" w:rsidRPr="000809B0" w14:paraId="0151ECF9" w14:textId="77777777" w:rsidTr="00163FB0">
        <w:trPr>
          <w:trHeight w:val="240"/>
          <w:jc w:val="center"/>
        </w:trPr>
        <w:tc>
          <w:tcPr>
            <w:tcW w:w="4876" w:type="dxa"/>
            <w:tcBorders>
              <w:top w:val="nil"/>
              <w:left w:val="nil"/>
              <w:bottom w:val="nil"/>
              <w:right w:val="nil"/>
            </w:tcBorders>
          </w:tcPr>
          <w:p w14:paraId="0A0E948A"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C653292" w14:textId="77777777" w:rsidR="00B37C2D" w:rsidRPr="000809B0" w:rsidRDefault="00B37C2D" w:rsidP="00163FB0">
            <w:pPr>
              <w:pStyle w:val="AmColumnHeading"/>
            </w:pPr>
            <w:r w:rsidRPr="000809B0">
              <w:t>Muudatusettepanek</w:t>
            </w:r>
          </w:p>
        </w:tc>
      </w:tr>
      <w:tr w:rsidR="00FF4B85" w:rsidRPr="000809B0" w14:paraId="5B81C73F" w14:textId="77777777" w:rsidTr="00163FB0">
        <w:trPr>
          <w:jc w:val="center"/>
        </w:trPr>
        <w:tc>
          <w:tcPr>
            <w:tcW w:w="4876" w:type="dxa"/>
            <w:tcBorders>
              <w:top w:val="nil"/>
              <w:left w:val="nil"/>
              <w:bottom w:val="nil"/>
              <w:right w:val="nil"/>
            </w:tcBorders>
          </w:tcPr>
          <w:p w14:paraId="3EFCCF85" w14:textId="77777777" w:rsidR="00B37C2D" w:rsidRPr="000809B0" w:rsidRDefault="00B37C2D" w:rsidP="00163FB0">
            <w:pPr>
              <w:pStyle w:val="Normal6a"/>
            </w:pPr>
            <w:r w:rsidRPr="000809B0">
              <w:rPr>
                <w:b/>
                <w:i/>
              </w:rPr>
              <w:t xml:space="preserve">Komisjon peaks sotsiaalpartneritega konsulteerides ja parimate tavade näidete põhjal töötama </w:t>
            </w:r>
            <w:proofErr w:type="spellStart"/>
            <w:r w:rsidRPr="000809B0">
              <w:rPr>
                <w:b/>
                <w:i/>
              </w:rPr>
              <w:t>ESSUde</w:t>
            </w:r>
            <w:proofErr w:type="spellEnd"/>
            <w:r w:rsidRPr="000809B0">
              <w:rPr>
                <w:b/>
                <w:i/>
              </w:rPr>
              <w:t xml:space="preserve"> jaoks välja lihtsad, elementaarsed ja põhilised toetavad mudelid kasumi jagamise lepingute ja juhendite koostamiseks, et hõlbustada rakendamist, suurendada teadlikkust töötajate aktsiaomandi kavadest ja ühtlustada liikmesriikide vahel rahalise toetuse süsteeme. Näidislepingud ja suunised peaksid sisaldama teavet töötajate finantsriskide kohta, neis tuleks täpsustada töötajate väljaostuvõimalused ja kaaluda mõju töötajatele, pidades eelkõige silmas soolist võrdõiguslikkust.</w:t>
            </w:r>
          </w:p>
        </w:tc>
        <w:tc>
          <w:tcPr>
            <w:tcW w:w="4876" w:type="dxa"/>
            <w:tcBorders>
              <w:top w:val="nil"/>
              <w:left w:val="nil"/>
              <w:bottom w:val="nil"/>
              <w:right w:val="nil"/>
            </w:tcBorders>
          </w:tcPr>
          <w:p w14:paraId="03B1EA9A" w14:textId="77777777" w:rsidR="00B37C2D" w:rsidRPr="000809B0" w:rsidRDefault="00B37C2D" w:rsidP="00163FB0">
            <w:pPr>
              <w:pStyle w:val="Normal6a"/>
            </w:pPr>
            <w:r w:rsidRPr="000809B0">
              <w:rPr>
                <w:b/>
                <w:i/>
              </w:rPr>
              <w:t>välja jäetud</w:t>
            </w:r>
          </w:p>
        </w:tc>
      </w:tr>
    </w:tbl>
    <w:p w14:paraId="1CC5A9A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60A6FD7" w14:textId="77777777" w:rsidR="00B37C2D" w:rsidRPr="000809B0" w:rsidRDefault="00B37C2D" w:rsidP="00B37C2D">
      <w:r w:rsidRPr="000809B0">
        <w:rPr>
          <w:rStyle w:val="HideTWBExt"/>
        </w:rPr>
        <w:t>&lt;/Amend&gt;</w:t>
      </w:r>
    </w:p>
    <w:p w14:paraId="79C0D53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309</w:t>
      </w:r>
      <w:r w:rsidRPr="000809B0">
        <w:rPr>
          <w:rStyle w:val="HideTWBExt"/>
          <w:b w:val="0"/>
        </w:rPr>
        <w:t>&lt;/NumAm&gt;</w:t>
      </w:r>
    </w:p>
    <w:p w14:paraId="75BFF039" w14:textId="77777777" w:rsidR="00B37C2D" w:rsidRPr="000809B0" w:rsidRDefault="00B37C2D" w:rsidP="00B37C2D">
      <w:pPr>
        <w:pStyle w:val="NormalBold"/>
      </w:pPr>
      <w:r w:rsidRPr="000809B0">
        <w:rPr>
          <w:rStyle w:val="HideTWBExt"/>
          <w:b w:val="0"/>
        </w:rPr>
        <w:t>&lt;RepeatBlock-By&gt;&lt;Members&gt;</w:t>
      </w:r>
      <w:r w:rsidRPr="000809B0">
        <w:t>René Repasi</w:t>
      </w:r>
      <w:r w:rsidRPr="000809B0">
        <w:rPr>
          <w:rStyle w:val="HideTWBExt"/>
          <w:b w:val="0"/>
        </w:rPr>
        <w:t>&lt;/Members&gt;</w:t>
      </w:r>
    </w:p>
    <w:p w14:paraId="5F6FADB8" w14:textId="77777777" w:rsidR="00B37C2D" w:rsidRPr="000809B0" w:rsidRDefault="00B37C2D" w:rsidP="00B37C2D">
      <w:pPr>
        <w:pStyle w:val="NormalBold"/>
      </w:pPr>
      <w:r w:rsidRPr="000809B0">
        <w:rPr>
          <w:rStyle w:val="HideTWBExt"/>
          <w:b w:val="0"/>
        </w:rPr>
        <w:t>&lt;/RepeatBlock-By&gt;</w:t>
      </w:r>
    </w:p>
    <w:p w14:paraId="5A686527"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1FD65ED" w14:textId="77777777" w:rsidR="00B37C2D" w:rsidRPr="000809B0" w:rsidRDefault="00B37C2D" w:rsidP="00B37C2D">
      <w:pPr>
        <w:pStyle w:val="NormalBold"/>
      </w:pPr>
      <w:r w:rsidRPr="000809B0">
        <w:rPr>
          <w:rStyle w:val="HideTWBExt"/>
          <w:b w:val="0"/>
        </w:rPr>
        <w:t>&lt;Article&gt;</w:t>
      </w:r>
      <w:r w:rsidRPr="000809B0">
        <w:t>I lisa − punkt 6 −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D17E542" w14:textId="77777777" w:rsidTr="00163FB0">
        <w:trPr>
          <w:trHeight w:hRule="exact" w:val="240"/>
          <w:jc w:val="center"/>
        </w:trPr>
        <w:tc>
          <w:tcPr>
            <w:tcW w:w="9752" w:type="dxa"/>
            <w:gridSpan w:val="2"/>
            <w:tcBorders>
              <w:top w:val="nil"/>
              <w:left w:val="nil"/>
              <w:bottom w:val="nil"/>
              <w:right w:val="nil"/>
            </w:tcBorders>
          </w:tcPr>
          <w:p w14:paraId="213C305B" w14:textId="77777777" w:rsidR="00B37C2D" w:rsidRPr="000809B0" w:rsidRDefault="00B37C2D" w:rsidP="00163FB0"/>
        </w:tc>
      </w:tr>
      <w:tr w:rsidR="00FF4B85" w:rsidRPr="000809B0" w14:paraId="51E29769" w14:textId="77777777" w:rsidTr="00163FB0">
        <w:trPr>
          <w:trHeight w:val="240"/>
          <w:jc w:val="center"/>
        </w:trPr>
        <w:tc>
          <w:tcPr>
            <w:tcW w:w="4876" w:type="dxa"/>
            <w:tcBorders>
              <w:top w:val="nil"/>
              <w:left w:val="nil"/>
              <w:bottom w:val="nil"/>
              <w:right w:val="nil"/>
            </w:tcBorders>
          </w:tcPr>
          <w:p w14:paraId="38C2D26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50F2A9D" w14:textId="77777777" w:rsidR="00B37C2D" w:rsidRPr="000809B0" w:rsidRDefault="00B37C2D" w:rsidP="00163FB0">
            <w:pPr>
              <w:pStyle w:val="AmColumnHeading"/>
            </w:pPr>
            <w:r w:rsidRPr="000809B0">
              <w:t>Muudatusettepanek</w:t>
            </w:r>
          </w:p>
        </w:tc>
      </w:tr>
      <w:tr w:rsidR="00FF4B85" w:rsidRPr="000809B0" w14:paraId="44DD7AF4" w14:textId="77777777" w:rsidTr="00163FB0">
        <w:trPr>
          <w:jc w:val="center"/>
        </w:trPr>
        <w:tc>
          <w:tcPr>
            <w:tcW w:w="4876" w:type="dxa"/>
            <w:tcBorders>
              <w:top w:val="nil"/>
              <w:left w:val="nil"/>
              <w:bottom w:val="nil"/>
              <w:right w:val="nil"/>
            </w:tcBorders>
          </w:tcPr>
          <w:p w14:paraId="7CD770D5" w14:textId="77777777" w:rsidR="00B37C2D" w:rsidRPr="000809B0" w:rsidRDefault="00B37C2D" w:rsidP="00163FB0">
            <w:pPr>
              <w:pStyle w:val="Normal6a"/>
            </w:pPr>
            <w:r w:rsidRPr="000809B0">
              <w:t xml:space="preserve">Komisjon peaks sotsiaalpartneritega konsulteerides ja parimate tavade näidete põhjal töötama </w:t>
            </w:r>
            <w:proofErr w:type="spellStart"/>
            <w:r w:rsidRPr="000809B0">
              <w:t>ESSUde</w:t>
            </w:r>
            <w:proofErr w:type="spellEnd"/>
            <w:r w:rsidRPr="000809B0">
              <w:t xml:space="preserve"> jaoks välja lihtsad, elementaarsed ja põhilised toetavad mudelid kasumi jagamise lepingute ja juhendite koostamiseks, et hõlbustada rakendamist, suurendada teadlikkust töötajate aktsiaomandi kavadest ja ühtlustada liikmesriikide vahel rahalise toetuse süsteeme. Näidislepingud ja suunised peaksid sisaldama teavet töötajate finantsriskide kohta, neis tuleks täpsustada töötajate väljaostuvõimalused ja kaaluda mõju töötajatele, pidades eelkõige silmas soolist võrdõiguslikkust.</w:t>
            </w:r>
          </w:p>
        </w:tc>
        <w:tc>
          <w:tcPr>
            <w:tcW w:w="4876" w:type="dxa"/>
            <w:tcBorders>
              <w:top w:val="nil"/>
              <w:left w:val="nil"/>
              <w:bottom w:val="nil"/>
              <w:right w:val="nil"/>
            </w:tcBorders>
          </w:tcPr>
          <w:p w14:paraId="7010857A" w14:textId="77777777" w:rsidR="00B37C2D" w:rsidRPr="000809B0" w:rsidRDefault="00B37C2D" w:rsidP="00163FB0">
            <w:pPr>
              <w:pStyle w:val="Normal6a"/>
            </w:pPr>
            <w:r w:rsidRPr="000809B0">
              <w:t xml:space="preserve">Komisjon peaks sotsiaalpartneritega konsulteerides ja parimate tavade näidete põhjal töötama </w:t>
            </w:r>
            <w:proofErr w:type="spellStart"/>
            <w:r w:rsidRPr="000809B0">
              <w:t>ESSUde</w:t>
            </w:r>
            <w:proofErr w:type="spellEnd"/>
            <w:r w:rsidRPr="000809B0">
              <w:t xml:space="preserve"> jaoks välja lihtsad, elementaarsed ja põhilised toetavad mudelid kasumi jagamise lepingute ja juhendite koostamiseks, et hõlbustada rakendamist, suurendada teadlikkust töötajate aktsiaomandi kavadest ja ühtlustada liikmesriikide vahel rahalise toetuse süsteeme. Näidislepingud ja suunised peaksid sisaldama teavet töötajate finantsriskide kohta, neis tuleks täpsustada töötajate väljaostuvõimalused ja</w:t>
            </w:r>
            <w:r w:rsidRPr="000809B0">
              <w:rPr>
                <w:b/>
                <w:bCs/>
                <w:i/>
                <w:iCs/>
              </w:rPr>
              <w:t xml:space="preserve"> demokraatlik valitsemistava ning</w:t>
            </w:r>
            <w:r w:rsidRPr="000809B0">
              <w:t xml:space="preserve"> kaaluda mõju töötajatele, pidades eelkõige silmas soolist võrdõiguslikkust.</w:t>
            </w:r>
          </w:p>
        </w:tc>
      </w:tr>
    </w:tbl>
    <w:p w14:paraId="7FC2B03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AEE2190" w14:textId="77777777" w:rsidR="00B37C2D" w:rsidRPr="000809B0" w:rsidRDefault="00B37C2D" w:rsidP="00B37C2D">
      <w:r w:rsidRPr="000809B0">
        <w:rPr>
          <w:rStyle w:val="HideTWBExt"/>
        </w:rPr>
        <w:t>&lt;/Amend&gt;</w:t>
      </w:r>
    </w:p>
    <w:p w14:paraId="7DE65C19"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310</w:t>
      </w:r>
      <w:r w:rsidRPr="000809B0">
        <w:rPr>
          <w:rStyle w:val="HideTWBExt"/>
          <w:b w:val="0"/>
        </w:rPr>
        <w:t>&lt;/NumAm&gt;</w:t>
      </w:r>
    </w:p>
    <w:p w14:paraId="09681ACE"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79D8FDB7" w14:textId="77777777" w:rsidR="00B37C2D" w:rsidRPr="000809B0" w:rsidRDefault="00B37C2D" w:rsidP="00B37C2D">
      <w:pPr>
        <w:pStyle w:val="NormalBold"/>
      </w:pPr>
      <w:r w:rsidRPr="000809B0">
        <w:rPr>
          <w:rStyle w:val="HideTWBExt"/>
          <w:b w:val="0"/>
        </w:rPr>
        <w:t>&lt;/RepeatBlock-By&gt;</w:t>
      </w:r>
    </w:p>
    <w:p w14:paraId="148A4E1E"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8E39976" w14:textId="77777777" w:rsidR="00B37C2D" w:rsidRPr="000809B0" w:rsidRDefault="00B37C2D" w:rsidP="00B37C2D">
      <w:pPr>
        <w:pStyle w:val="NormalBold"/>
      </w:pPr>
      <w:r w:rsidRPr="000809B0">
        <w:rPr>
          <w:rStyle w:val="HideTWBExt"/>
          <w:b w:val="0"/>
        </w:rPr>
        <w:t>&lt;Article&gt;</w:t>
      </w:r>
      <w:r w:rsidRPr="000809B0">
        <w:t>I lisa − punkt 6 −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27FCF52" w14:textId="77777777" w:rsidTr="00163FB0">
        <w:trPr>
          <w:trHeight w:hRule="exact" w:val="240"/>
          <w:jc w:val="center"/>
        </w:trPr>
        <w:tc>
          <w:tcPr>
            <w:tcW w:w="9752" w:type="dxa"/>
            <w:gridSpan w:val="2"/>
            <w:tcBorders>
              <w:top w:val="nil"/>
              <w:left w:val="nil"/>
              <w:bottom w:val="nil"/>
              <w:right w:val="nil"/>
            </w:tcBorders>
          </w:tcPr>
          <w:p w14:paraId="6E82FF0F" w14:textId="77777777" w:rsidR="00B37C2D" w:rsidRPr="000809B0" w:rsidRDefault="00B37C2D" w:rsidP="00163FB0"/>
        </w:tc>
      </w:tr>
      <w:tr w:rsidR="00FF4B85" w:rsidRPr="000809B0" w14:paraId="7AC1B66F" w14:textId="77777777" w:rsidTr="00163FB0">
        <w:trPr>
          <w:trHeight w:val="240"/>
          <w:jc w:val="center"/>
        </w:trPr>
        <w:tc>
          <w:tcPr>
            <w:tcW w:w="4876" w:type="dxa"/>
            <w:tcBorders>
              <w:top w:val="nil"/>
              <w:left w:val="nil"/>
              <w:bottom w:val="nil"/>
              <w:right w:val="nil"/>
            </w:tcBorders>
          </w:tcPr>
          <w:p w14:paraId="6C4153C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137F514" w14:textId="77777777" w:rsidR="00B37C2D" w:rsidRPr="000809B0" w:rsidRDefault="00B37C2D" w:rsidP="00163FB0">
            <w:pPr>
              <w:pStyle w:val="AmColumnHeading"/>
            </w:pPr>
            <w:r w:rsidRPr="000809B0">
              <w:t>Muudatusettepanek</w:t>
            </w:r>
          </w:p>
        </w:tc>
      </w:tr>
      <w:tr w:rsidR="00FF4B85" w:rsidRPr="000809B0" w14:paraId="14BD356E" w14:textId="77777777" w:rsidTr="00163FB0">
        <w:trPr>
          <w:jc w:val="center"/>
        </w:trPr>
        <w:tc>
          <w:tcPr>
            <w:tcW w:w="4876" w:type="dxa"/>
            <w:tcBorders>
              <w:top w:val="nil"/>
              <w:left w:val="nil"/>
              <w:bottom w:val="nil"/>
              <w:right w:val="nil"/>
            </w:tcBorders>
          </w:tcPr>
          <w:p w14:paraId="7480CD09" w14:textId="77777777" w:rsidR="00B37C2D" w:rsidRPr="000809B0" w:rsidRDefault="00B37C2D" w:rsidP="00163FB0">
            <w:pPr>
              <w:pStyle w:val="Normal6a"/>
            </w:pPr>
            <w:r w:rsidRPr="000809B0">
              <w:t xml:space="preserve">Komisjon peaks sotsiaalpartneritega konsulteerides ja parimate tavade näidete põhjal töötama </w:t>
            </w:r>
            <w:proofErr w:type="spellStart"/>
            <w:r w:rsidRPr="000809B0">
              <w:rPr>
                <w:b/>
                <w:bCs/>
                <w:i/>
                <w:iCs/>
              </w:rPr>
              <w:t>ESSUde</w:t>
            </w:r>
            <w:proofErr w:type="spellEnd"/>
            <w:r w:rsidRPr="000809B0">
              <w:t xml:space="preserve"> jaoks välja lihtsad, elementaarsed ja põhilised toetavad mudelid kasumi jagamise lepingute ja juhendite koostamiseks, et hõlbustada rakendamist, suurendada teadlikkust töötajate aktsiaomandi kavadest ja ühtlustada liikmesriikide vahel rahalise toetuse süsteeme. Näidislepingud ja suunised peaksid sisaldama teavet töötajate finantsriskide kohta, neis tuleks täpsustada töötajate väljaostuvõimalused ja kaaluda mõju töötajatele, pidades eelkõige silmas soolist võrdõiguslikkust.</w:t>
            </w:r>
          </w:p>
        </w:tc>
        <w:tc>
          <w:tcPr>
            <w:tcW w:w="4876" w:type="dxa"/>
            <w:tcBorders>
              <w:top w:val="nil"/>
              <w:left w:val="nil"/>
              <w:bottom w:val="nil"/>
              <w:right w:val="nil"/>
            </w:tcBorders>
          </w:tcPr>
          <w:p w14:paraId="0C46D745" w14:textId="77777777" w:rsidR="00B37C2D" w:rsidRPr="000809B0" w:rsidRDefault="00B37C2D" w:rsidP="00163FB0">
            <w:pPr>
              <w:pStyle w:val="Normal6a"/>
            </w:pPr>
            <w:r w:rsidRPr="000809B0">
              <w:t xml:space="preserve">Komisjon peaks sotsiaalpartneritega konsulteerides ja parimate tavade näidete põhjal töötama </w:t>
            </w:r>
            <w:proofErr w:type="spellStart"/>
            <w:r w:rsidRPr="000809B0">
              <w:rPr>
                <w:b/>
                <w:bCs/>
                <w:i/>
                <w:iCs/>
              </w:rPr>
              <w:t>SESide</w:t>
            </w:r>
            <w:proofErr w:type="spellEnd"/>
            <w:r w:rsidRPr="000809B0">
              <w:t xml:space="preserve"> jaoks välja lihtsad, elementaarsed ja põhilised toetavad mudelid kasumi jagamise lepingute ja juhendite koostamiseks, et hõlbustada rakendamist, suurendada teadlikkust töötajate aktsiaomandi kavadest ja ühtlustada liikmesriikide vahel rahalise toetuse süsteeme. Näidislepingud ja suunised peaksid sisaldama teavet töötajate finantsriskide kohta, neis tuleks täpsustada töötajate väljaostuvõimalused ja kaaluda mõju töötajatele, pidades eelkõige silmas soolist võrdõiguslikkust.</w:t>
            </w:r>
          </w:p>
        </w:tc>
      </w:tr>
    </w:tbl>
    <w:p w14:paraId="39B77BC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F1356D5" w14:textId="77777777" w:rsidR="00B37C2D" w:rsidRPr="000809B0" w:rsidRDefault="00B37C2D" w:rsidP="00B37C2D">
      <w:r w:rsidRPr="000809B0">
        <w:rPr>
          <w:rStyle w:val="HideTWBExt"/>
        </w:rPr>
        <w:t>&lt;/Amend&gt;</w:t>
      </w:r>
    </w:p>
    <w:p w14:paraId="3A6E515D"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311</w:t>
      </w:r>
      <w:r w:rsidRPr="000809B0">
        <w:rPr>
          <w:rStyle w:val="HideTWBExt"/>
          <w:b w:val="0"/>
        </w:rPr>
        <w:t>&lt;/NumAm&gt;</w:t>
      </w:r>
    </w:p>
    <w:p w14:paraId="35342B63" w14:textId="77777777" w:rsidR="00B37C2D" w:rsidRPr="000809B0" w:rsidRDefault="00B37C2D" w:rsidP="00B37C2D">
      <w:pPr>
        <w:pStyle w:val="NormalBold"/>
      </w:pPr>
      <w:r w:rsidRPr="000809B0">
        <w:rPr>
          <w:rStyle w:val="HideTWBExt"/>
          <w:b w:val="0"/>
        </w:rPr>
        <w:t>&lt;RepeatBlock-By&gt;&lt;Members&gt;</w:t>
      </w:r>
      <w:r w:rsidRPr="000809B0">
        <w:t>Victor Negrescu</w:t>
      </w:r>
      <w:r w:rsidRPr="000809B0">
        <w:rPr>
          <w:rStyle w:val="HideTWBExt"/>
          <w:b w:val="0"/>
        </w:rPr>
        <w:t>&lt;/Members&gt;</w:t>
      </w:r>
    </w:p>
    <w:p w14:paraId="2D713D32" w14:textId="77777777" w:rsidR="00B37C2D" w:rsidRPr="000809B0" w:rsidRDefault="00B37C2D" w:rsidP="00B37C2D">
      <w:pPr>
        <w:pStyle w:val="NormalBold"/>
      </w:pPr>
      <w:r w:rsidRPr="000809B0">
        <w:rPr>
          <w:rStyle w:val="HideTWBExt"/>
          <w:b w:val="0"/>
        </w:rPr>
        <w:t>&lt;/RepeatBlock-By&gt;</w:t>
      </w:r>
    </w:p>
    <w:p w14:paraId="6C4584E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2084E4F" w14:textId="77777777" w:rsidR="00B37C2D" w:rsidRPr="000809B0" w:rsidRDefault="00B37C2D" w:rsidP="00B37C2D">
      <w:pPr>
        <w:pStyle w:val="NormalBold"/>
      </w:pPr>
      <w:r w:rsidRPr="000809B0">
        <w:rPr>
          <w:rStyle w:val="HideTWBExt"/>
          <w:b w:val="0"/>
        </w:rPr>
        <w:t>&lt;Article&gt;</w:t>
      </w:r>
      <w:r w:rsidRPr="000809B0">
        <w:t>I lisa – punkt 6 – lõik 3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BAA92E8" w14:textId="77777777" w:rsidTr="00163FB0">
        <w:trPr>
          <w:trHeight w:hRule="exact" w:val="240"/>
          <w:jc w:val="center"/>
        </w:trPr>
        <w:tc>
          <w:tcPr>
            <w:tcW w:w="9752" w:type="dxa"/>
            <w:gridSpan w:val="2"/>
            <w:tcBorders>
              <w:top w:val="nil"/>
              <w:left w:val="nil"/>
              <w:bottom w:val="nil"/>
              <w:right w:val="nil"/>
            </w:tcBorders>
          </w:tcPr>
          <w:p w14:paraId="53B1161F" w14:textId="77777777" w:rsidR="00B37C2D" w:rsidRPr="000809B0" w:rsidRDefault="00B37C2D" w:rsidP="00163FB0"/>
        </w:tc>
      </w:tr>
      <w:tr w:rsidR="00FF4B85" w:rsidRPr="000809B0" w14:paraId="166B281E" w14:textId="77777777" w:rsidTr="00163FB0">
        <w:trPr>
          <w:trHeight w:val="240"/>
          <w:jc w:val="center"/>
        </w:trPr>
        <w:tc>
          <w:tcPr>
            <w:tcW w:w="4876" w:type="dxa"/>
            <w:tcBorders>
              <w:top w:val="nil"/>
              <w:left w:val="nil"/>
              <w:bottom w:val="nil"/>
              <w:right w:val="nil"/>
            </w:tcBorders>
          </w:tcPr>
          <w:p w14:paraId="69D29A7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F7D5678" w14:textId="77777777" w:rsidR="00B37C2D" w:rsidRPr="000809B0" w:rsidRDefault="00B37C2D" w:rsidP="00163FB0">
            <w:pPr>
              <w:pStyle w:val="AmColumnHeading"/>
            </w:pPr>
            <w:r w:rsidRPr="000809B0">
              <w:t>Muudatusettepanek</w:t>
            </w:r>
          </w:p>
        </w:tc>
      </w:tr>
      <w:tr w:rsidR="00FF4B85" w:rsidRPr="000809B0" w14:paraId="3436CCBC" w14:textId="77777777" w:rsidTr="00163FB0">
        <w:trPr>
          <w:jc w:val="center"/>
        </w:trPr>
        <w:tc>
          <w:tcPr>
            <w:tcW w:w="4876" w:type="dxa"/>
            <w:tcBorders>
              <w:top w:val="nil"/>
              <w:left w:val="nil"/>
              <w:bottom w:val="nil"/>
              <w:right w:val="nil"/>
            </w:tcBorders>
          </w:tcPr>
          <w:p w14:paraId="27EEB74E" w14:textId="77777777" w:rsidR="00B37C2D" w:rsidRPr="000809B0" w:rsidRDefault="00B37C2D" w:rsidP="00163FB0">
            <w:pPr>
              <w:pStyle w:val="Normal6a"/>
            </w:pPr>
          </w:p>
        </w:tc>
        <w:tc>
          <w:tcPr>
            <w:tcW w:w="4876" w:type="dxa"/>
            <w:tcBorders>
              <w:top w:val="nil"/>
              <w:left w:val="nil"/>
              <w:bottom w:val="nil"/>
              <w:right w:val="nil"/>
            </w:tcBorders>
          </w:tcPr>
          <w:p w14:paraId="0BFAEBDA" w14:textId="77777777" w:rsidR="00B37C2D" w:rsidRPr="000809B0" w:rsidRDefault="00B37C2D" w:rsidP="00163FB0">
            <w:pPr>
              <w:pStyle w:val="Normal6a"/>
            </w:pPr>
            <w:r w:rsidRPr="000809B0">
              <w:rPr>
                <w:b/>
                <w:i/>
              </w:rPr>
              <w:t xml:space="preserve">Selleks et tugevdada </w:t>
            </w:r>
            <w:proofErr w:type="spellStart"/>
            <w:r w:rsidRPr="000809B0">
              <w:rPr>
                <w:b/>
                <w:i/>
              </w:rPr>
              <w:t>ESSUde</w:t>
            </w:r>
            <w:proofErr w:type="spellEnd"/>
            <w:r w:rsidRPr="000809B0">
              <w:rPr>
                <w:b/>
                <w:i/>
              </w:rPr>
              <w:t xml:space="preserve"> innovatsioonivõimekust ja kiirendada teadusuuringute tulemuste turustamist, tuleks raamistikuga edendada ja hõlbustada struktureeritud partnerlust </w:t>
            </w:r>
            <w:proofErr w:type="spellStart"/>
            <w:r w:rsidRPr="000809B0">
              <w:rPr>
                <w:b/>
                <w:i/>
              </w:rPr>
              <w:t>ESSUde</w:t>
            </w:r>
            <w:proofErr w:type="spellEnd"/>
            <w:r w:rsidRPr="000809B0">
              <w:rPr>
                <w:b/>
                <w:i/>
              </w:rPr>
              <w:t xml:space="preserve"> ja ülikoolide, teadusasutuste ja </w:t>
            </w:r>
            <w:proofErr w:type="spellStart"/>
            <w:r w:rsidRPr="000809B0">
              <w:rPr>
                <w:b/>
                <w:i/>
              </w:rPr>
              <w:t>tehnosiirdekeskuste</w:t>
            </w:r>
            <w:proofErr w:type="spellEnd"/>
            <w:r w:rsidRPr="000809B0">
              <w:rPr>
                <w:b/>
                <w:i/>
              </w:rPr>
              <w:t xml:space="preserve"> vahel. Selliste partnerluste eesmärk peaks olema:</w:t>
            </w:r>
          </w:p>
        </w:tc>
      </w:tr>
      <w:tr w:rsidR="00FF4B85" w:rsidRPr="000809B0" w14:paraId="1B1C48B8" w14:textId="77777777" w:rsidTr="00163FB0">
        <w:trPr>
          <w:jc w:val="center"/>
        </w:trPr>
        <w:tc>
          <w:tcPr>
            <w:tcW w:w="4876" w:type="dxa"/>
            <w:tcBorders>
              <w:top w:val="nil"/>
              <w:left w:val="nil"/>
              <w:bottom w:val="nil"/>
              <w:right w:val="nil"/>
            </w:tcBorders>
          </w:tcPr>
          <w:p w14:paraId="3559072A" w14:textId="77777777" w:rsidR="00B37C2D" w:rsidRPr="000809B0" w:rsidRDefault="00B37C2D" w:rsidP="00163FB0">
            <w:pPr>
              <w:pStyle w:val="Normal6a"/>
            </w:pPr>
          </w:p>
        </w:tc>
        <w:tc>
          <w:tcPr>
            <w:tcW w:w="4876" w:type="dxa"/>
            <w:tcBorders>
              <w:top w:val="nil"/>
              <w:left w:val="nil"/>
              <w:bottom w:val="nil"/>
              <w:right w:val="nil"/>
            </w:tcBorders>
          </w:tcPr>
          <w:p w14:paraId="337498F2" w14:textId="77777777" w:rsidR="00B37C2D" w:rsidRPr="000809B0" w:rsidRDefault="00B37C2D" w:rsidP="00163FB0">
            <w:pPr>
              <w:pStyle w:val="Normal6a"/>
            </w:pPr>
            <w:r w:rsidRPr="000809B0">
              <w:rPr>
                <w:b/>
                <w:i/>
              </w:rPr>
              <w:t>– kiirendada laborist turule jõudmise protsessi ja toetada võrsefirmade loomist;</w:t>
            </w:r>
          </w:p>
        </w:tc>
      </w:tr>
      <w:tr w:rsidR="00FF4B85" w:rsidRPr="000809B0" w14:paraId="7CEE2D16" w14:textId="77777777" w:rsidTr="00163FB0">
        <w:trPr>
          <w:jc w:val="center"/>
        </w:trPr>
        <w:tc>
          <w:tcPr>
            <w:tcW w:w="4876" w:type="dxa"/>
            <w:tcBorders>
              <w:top w:val="nil"/>
              <w:left w:val="nil"/>
              <w:bottom w:val="nil"/>
              <w:right w:val="nil"/>
            </w:tcBorders>
          </w:tcPr>
          <w:p w14:paraId="271E754A" w14:textId="77777777" w:rsidR="00B37C2D" w:rsidRPr="000809B0" w:rsidRDefault="00B37C2D" w:rsidP="00163FB0">
            <w:pPr>
              <w:pStyle w:val="Normal6a"/>
            </w:pPr>
          </w:p>
        </w:tc>
        <w:tc>
          <w:tcPr>
            <w:tcW w:w="4876" w:type="dxa"/>
            <w:tcBorders>
              <w:top w:val="nil"/>
              <w:left w:val="nil"/>
              <w:bottom w:val="nil"/>
              <w:right w:val="nil"/>
            </w:tcBorders>
          </w:tcPr>
          <w:p w14:paraId="5686656F" w14:textId="77777777" w:rsidR="00B37C2D" w:rsidRPr="000809B0" w:rsidRDefault="00B37C2D" w:rsidP="00163FB0">
            <w:pPr>
              <w:pStyle w:val="Normal6a"/>
            </w:pPr>
            <w:r w:rsidRPr="000809B0">
              <w:rPr>
                <w:b/>
                <w:i/>
              </w:rPr>
              <w:t xml:space="preserve">– pakkuda </w:t>
            </w:r>
            <w:proofErr w:type="spellStart"/>
            <w:r w:rsidRPr="000809B0">
              <w:rPr>
                <w:b/>
                <w:i/>
              </w:rPr>
              <w:t>ESSUdele</w:t>
            </w:r>
            <w:proofErr w:type="spellEnd"/>
            <w:r w:rsidRPr="000809B0">
              <w:rPr>
                <w:b/>
                <w:i/>
              </w:rPr>
              <w:t xml:space="preserve"> juurdepääsu ühisele teadustaristule, laboritele ja tehnilistele eksperditeadmistele;</w:t>
            </w:r>
          </w:p>
        </w:tc>
      </w:tr>
      <w:tr w:rsidR="00FF4B85" w:rsidRPr="000809B0" w14:paraId="08717D18" w14:textId="77777777" w:rsidTr="00163FB0">
        <w:trPr>
          <w:jc w:val="center"/>
        </w:trPr>
        <w:tc>
          <w:tcPr>
            <w:tcW w:w="4876" w:type="dxa"/>
            <w:tcBorders>
              <w:top w:val="nil"/>
              <w:left w:val="nil"/>
              <w:bottom w:val="nil"/>
              <w:right w:val="nil"/>
            </w:tcBorders>
          </w:tcPr>
          <w:p w14:paraId="5844960F" w14:textId="77777777" w:rsidR="00B37C2D" w:rsidRPr="000809B0" w:rsidRDefault="00B37C2D" w:rsidP="00163FB0">
            <w:pPr>
              <w:pStyle w:val="Normal6a"/>
            </w:pPr>
          </w:p>
        </w:tc>
        <w:tc>
          <w:tcPr>
            <w:tcW w:w="4876" w:type="dxa"/>
            <w:tcBorders>
              <w:top w:val="nil"/>
              <w:left w:val="nil"/>
              <w:bottom w:val="nil"/>
              <w:right w:val="nil"/>
            </w:tcBorders>
          </w:tcPr>
          <w:p w14:paraId="5A3D9B09" w14:textId="77777777" w:rsidR="00B37C2D" w:rsidRPr="000809B0" w:rsidRDefault="00B37C2D" w:rsidP="00163FB0">
            <w:pPr>
              <w:pStyle w:val="Normal6a"/>
            </w:pPr>
            <w:r w:rsidRPr="000809B0">
              <w:rPr>
                <w:b/>
                <w:i/>
              </w:rPr>
              <w:t xml:space="preserve">– hõlbustada teadlaste ja kvalifitseeritud ülikoolilõpetajate ühinemist </w:t>
            </w:r>
            <w:proofErr w:type="spellStart"/>
            <w:r w:rsidRPr="000809B0">
              <w:rPr>
                <w:b/>
                <w:i/>
              </w:rPr>
              <w:t>ESSUdega</w:t>
            </w:r>
            <w:proofErr w:type="spellEnd"/>
            <w:r w:rsidRPr="000809B0">
              <w:rPr>
                <w:b/>
                <w:i/>
              </w:rPr>
              <w:t xml:space="preserve"> sihtotstarbeliste töövahenduskavade abil;</w:t>
            </w:r>
          </w:p>
        </w:tc>
      </w:tr>
      <w:tr w:rsidR="00FF4B85" w:rsidRPr="000809B0" w14:paraId="5E25A88F" w14:textId="77777777" w:rsidTr="00163FB0">
        <w:trPr>
          <w:jc w:val="center"/>
        </w:trPr>
        <w:tc>
          <w:tcPr>
            <w:tcW w:w="4876" w:type="dxa"/>
            <w:tcBorders>
              <w:top w:val="nil"/>
              <w:left w:val="nil"/>
              <w:bottom w:val="nil"/>
              <w:right w:val="nil"/>
            </w:tcBorders>
          </w:tcPr>
          <w:p w14:paraId="04D8A683" w14:textId="77777777" w:rsidR="00B37C2D" w:rsidRPr="000809B0" w:rsidRDefault="00B37C2D" w:rsidP="00163FB0">
            <w:pPr>
              <w:pStyle w:val="Normal6a"/>
            </w:pPr>
          </w:p>
        </w:tc>
        <w:tc>
          <w:tcPr>
            <w:tcW w:w="4876" w:type="dxa"/>
            <w:tcBorders>
              <w:top w:val="nil"/>
              <w:left w:val="nil"/>
              <w:bottom w:val="nil"/>
              <w:right w:val="nil"/>
            </w:tcBorders>
          </w:tcPr>
          <w:p w14:paraId="0678AA30" w14:textId="77777777" w:rsidR="00B37C2D" w:rsidRPr="000809B0" w:rsidRDefault="00B37C2D" w:rsidP="00163FB0">
            <w:pPr>
              <w:pStyle w:val="Normal6a"/>
            </w:pPr>
            <w:r w:rsidRPr="000809B0">
              <w:rPr>
                <w:b/>
                <w:i/>
              </w:rPr>
              <w:t>– edendada ühist osalemist liidu teadusuuringute ja innovatsiooni rahastamisprogrammides;</w:t>
            </w:r>
          </w:p>
        </w:tc>
      </w:tr>
      <w:tr w:rsidR="00FF4B85" w:rsidRPr="000809B0" w14:paraId="6ABD32A1" w14:textId="77777777" w:rsidTr="00163FB0">
        <w:trPr>
          <w:jc w:val="center"/>
        </w:trPr>
        <w:tc>
          <w:tcPr>
            <w:tcW w:w="4876" w:type="dxa"/>
            <w:tcBorders>
              <w:top w:val="nil"/>
              <w:left w:val="nil"/>
              <w:bottom w:val="nil"/>
              <w:right w:val="nil"/>
            </w:tcBorders>
          </w:tcPr>
          <w:p w14:paraId="65C06DD5" w14:textId="77777777" w:rsidR="00B37C2D" w:rsidRPr="000809B0" w:rsidRDefault="00B37C2D" w:rsidP="00163FB0">
            <w:pPr>
              <w:pStyle w:val="Normal6a"/>
            </w:pPr>
          </w:p>
        </w:tc>
        <w:tc>
          <w:tcPr>
            <w:tcW w:w="4876" w:type="dxa"/>
            <w:tcBorders>
              <w:top w:val="nil"/>
              <w:left w:val="nil"/>
              <w:bottom w:val="nil"/>
              <w:right w:val="nil"/>
            </w:tcBorders>
          </w:tcPr>
          <w:p w14:paraId="22427632" w14:textId="77777777" w:rsidR="00B37C2D" w:rsidRPr="000809B0" w:rsidRDefault="00B37C2D" w:rsidP="00163FB0">
            <w:pPr>
              <w:pStyle w:val="Normal6a"/>
            </w:pPr>
            <w:r w:rsidRPr="000809B0">
              <w:rPr>
                <w:b/>
                <w:i/>
              </w:rPr>
              <w:t xml:space="preserve">– luua innovatsiooniosakuid või sarnaseid toetusmehhanisme, mis võimaldavad </w:t>
            </w:r>
            <w:proofErr w:type="spellStart"/>
            <w:r w:rsidRPr="000809B0">
              <w:rPr>
                <w:b/>
                <w:i/>
              </w:rPr>
              <w:t>ESSUdel</w:t>
            </w:r>
            <w:proofErr w:type="spellEnd"/>
            <w:r w:rsidRPr="000809B0">
              <w:rPr>
                <w:b/>
                <w:i/>
              </w:rPr>
              <w:t xml:space="preserve"> osta teadus- ja arendustegevuse ning innovatsiooniteenuseid akadeemilistelt partneritelt.</w:t>
            </w:r>
          </w:p>
        </w:tc>
      </w:tr>
      <w:tr w:rsidR="00FF4B85" w:rsidRPr="000809B0" w14:paraId="3878F87F" w14:textId="77777777" w:rsidTr="00163FB0">
        <w:trPr>
          <w:jc w:val="center"/>
        </w:trPr>
        <w:tc>
          <w:tcPr>
            <w:tcW w:w="4876" w:type="dxa"/>
            <w:tcBorders>
              <w:top w:val="nil"/>
              <w:left w:val="nil"/>
              <w:bottom w:val="nil"/>
              <w:right w:val="nil"/>
            </w:tcBorders>
          </w:tcPr>
          <w:p w14:paraId="774C3BDA" w14:textId="77777777" w:rsidR="00B37C2D" w:rsidRPr="000809B0" w:rsidRDefault="00B37C2D" w:rsidP="00163FB0">
            <w:pPr>
              <w:pStyle w:val="Normal6a"/>
            </w:pPr>
          </w:p>
        </w:tc>
        <w:tc>
          <w:tcPr>
            <w:tcW w:w="4876" w:type="dxa"/>
            <w:tcBorders>
              <w:top w:val="nil"/>
              <w:left w:val="nil"/>
              <w:bottom w:val="nil"/>
              <w:right w:val="nil"/>
            </w:tcBorders>
          </w:tcPr>
          <w:p w14:paraId="42A11394" w14:textId="77777777" w:rsidR="00B37C2D" w:rsidRPr="000809B0" w:rsidRDefault="00B37C2D" w:rsidP="00163FB0">
            <w:pPr>
              <w:pStyle w:val="Normal6a"/>
            </w:pPr>
            <w:r w:rsidRPr="000809B0">
              <w:rPr>
                <w:b/>
                <w:i/>
              </w:rPr>
              <w:t>Komisjon peaks töötama selliste partnerluste jaoks välja juhised ja koostöölepingute näidised, tagades, et need on kõikide poolte jaoks lihtsad, läbipaistvad ja õiglased.</w:t>
            </w:r>
          </w:p>
        </w:tc>
      </w:tr>
    </w:tbl>
    <w:p w14:paraId="13E1F0EA"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DE3ED24" w14:textId="77777777" w:rsidR="00B37C2D" w:rsidRPr="000809B0" w:rsidRDefault="00B37C2D" w:rsidP="00B37C2D">
      <w:r w:rsidRPr="000809B0">
        <w:rPr>
          <w:rStyle w:val="HideTWBExt"/>
        </w:rPr>
        <w:t>&lt;/Amend&gt;</w:t>
      </w:r>
    </w:p>
    <w:p w14:paraId="62BB94E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312</w:t>
      </w:r>
      <w:r w:rsidRPr="000809B0">
        <w:rPr>
          <w:rStyle w:val="HideTWBExt"/>
          <w:b w:val="0"/>
        </w:rPr>
        <w:t>&lt;/NumAm&gt;</w:t>
      </w:r>
    </w:p>
    <w:p w14:paraId="514C3550"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73A61E45" w14:textId="77777777" w:rsidR="00B37C2D" w:rsidRPr="000809B0" w:rsidRDefault="00B37C2D" w:rsidP="00B37C2D">
      <w:pPr>
        <w:pStyle w:val="NormalBold"/>
      </w:pPr>
      <w:r w:rsidRPr="000809B0">
        <w:rPr>
          <w:rStyle w:val="HideTWBExt"/>
          <w:b w:val="0"/>
        </w:rPr>
        <w:t>&lt;/RepeatBlock-By&gt;</w:t>
      </w:r>
    </w:p>
    <w:p w14:paraId="46E41F9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89D0507" w14:textId="77777777" w:rsidR="00B37C2D" w:rsidRPr="000809B0" w:rsidRDefault="00B37C2D" w:rsidP="00B37C2D">
      <w:pPr>
        <w:pStyle w:val="NormalBold"/>
      </w:pPr>
      <w:r w:rsidRPr="000809B0">
        <w:rPr>
          <w:rStyle w:val="HideTWBExt"/>
          <w:b w:val="0"/>
        </w:rPr>
        <w:t>&lt;Article&gt;</w:t>
      </w:r>
      <w:r w:rsidRPr="000809B0">
        <w:t>I lisa – punkt 6 – lõik 3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899AF8C" w14:textId="77777777" w:rsidTr="00163FB0">
        <w:trPr>
          <w:trHeight w:hRule="exact" w:val="240"/>
          <w:jc w:val="center"/>
        </w:trPr>
        <w:tc>
          <w:tcPr>
            <w:tcW w:w="9752" w:type="dxa"/>
            <w:gridSpan w:val="2"/>
            <w:tcBorders>
              <w:top w:val="nil"/>
              <w:left w:val="nil"/>
              <w:bottom w:val="nil"/>
              <w:right w:val="nil"/>
            </w:tcBorders>
          </w:tcPr>
          <w:p w14:paraId="7AD6AC37" w14:textId="77777777" w:rsidR="00B37C2D" w:rsidRPr="000809B0" w:rsidRDefault="00B37C2D" w:rsidP="00163FB0"/>
        </w:tc>
      </w:tr>
      <w:tr w:rsidR="00FF4B85" w:rsidRPr="000809B0" w14:paraId="2D51839E" w14:textId="77777777" w:rsidTr="00163FB0">
        <w:trPr>
          <w:trHeight w:val="240"/>
          <w:jc w:val="center"/>
        </w:trPr>
        <w:tc>
          <w:tcPr>
            <w:tcW w:w="4876" w:type="dxa"/>
            <w:tcBorders>
              <w:top w:val="nil"/>
              <w:left w:val="nil"/>
              <w:bottom w:val="nil"/>
              <w:right w:val="nil"/>
            </w:tcBorders>
          </w:tcPr>
          <w:p w14:paraId="5AF0412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E01922C" w14:textId="77777777" w:rsidR="00B37C2D" w:rsidRPr="000809B0" w:rsidRDefault="00B37C2D" w:rsidP="00163FB0">
            <w:pPr>
              <w:pStyle w:val="AmColumnHeading"/>
            </w:pPr>
            <w:r w:rsidRPr="000809B0">
              <w:t>Muudatusettepanek</w:t>
            </w:r>
          </w:p>
        </w:tc>
      </w:tr>
      <w:tr w:rsidR="00FF4B85" w:rsidRPr="000809B0" w14:paraId="2B6B13CF" w14:textId="77777777" w:rsidTr="00163FB0">
        <w:trPr>
          <w:jc w:val="center"/>
        </w:trPr>
        <w:tc>
          <w:tcPr>
            <w:tcW w:w="4876" w:type="dxa"/>
            <w:tcBorders>
              <w:top w:val="nil"/>
              <w:left w:val="nil"/>
              <w:bottom w:val="nil"/>
              <w:right w:val="nil"/>
            </w:tcBorders>
          </w:tcPr>
          <w:p w14:paraId="2B3311E0" w14:textId="77777777" w:rsidR="00B37C2D" w:rsidRPr="000809B0" w:rsidRDefault="00B37C2D" w:rsidP="00163FB0">
            <w:pPr>
              <w:pStyle w:val="Normal6a"/>
            </w:pPr>
          </w:p>
        </w:tc>
        <w:tc>
          <w:tcPr>
            <w:tcW w:w="4876" w:type="dxa"/>
            <w:tcBorders>
              <w:top w:val="nil"/>
              <w:left w:val="nil"/>
              <w:bottom w:val="nil"/>
              <w:right w:val="nil"/>
            </w:tcBorders>
          </w:tcPr>
          <w:p w14:paraId="6141912B" w14:textId="77777777" w:rsidR="00B37C2D" w:rsidRPr="000809B0" w:rsidRDefault="00B37C2D" w:rsidP="00163FB0">
            <w:pPr>
              <w:pStyle w:val="Normal6a"/>
            </w:pPr>
            <w:r w:rsidRPr="000809B0">
              <w:rPr>
                <w:b/>
                <w:i/>
              </w:rPr>
              <w:t>ESSU võimaldab äriühingutel värvata talente otse eri liikmesriikides, ilma et oleks vaja kasutada registreeritud tööandjaid või sarnaseid vahendajaid. Selle sätte eesmärk on vähendada piiriülese tööhõivega seotud haldus- ja regulatiivset koormust, järgides samas täielikult kohaldatavaid riigisiseseid töö-, sotsiaalkindlustuse ja tööhõive alaseid õigusakte.</w:t>
            </w:r>
          </w:p>
        </w:tc>
      </w:tr>
    </w:tbl>
    <w:p w14:paraId="45E3C95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EAFB99D" w14:textId="77777777" w:rsidR="00B37C2D" w:rsidRPr="000809B0" w:rsidRDefault="00B37C2D" w:rsidP="00B37C2D">
      <w:r w:rsidRPr="000809B0">
        <w:rPr>
          <w:rStyle w:val="HideTWBExt"/>
        </w:rPr>
        <w:t>&lt;/Amend&gt;</w:t>
      </w:r>
    </w:p>
    <w:p w14:paraId="508D0E7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313</w:t>
      </w:r>
      <w:r w:rsidRPr="000809B0">
        <w:rPr>
          <w:rStyle w:val="HideTWBExt"/>
          <w:b w:val="0"/>
        </w:rPr>
        <w:t>&lt;/NumAm&gt;</w:t>
      </w:r>
    </w:p>
    <w:p w14:paraId="4E70A693"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52B329D9" w14:textId="77777777" w:rsidR="00B37C2D" w:rsidRPr="000809B0" w:rsidRDefault="00B37C2D" w:rsidP="00B37C2D">
      <w:pPr>
        <w:pStyle w:val="NormalBold"/>
      </w:pPr>
      <w:r w:rsidRPr="000809B0">
        <w:rPr>
          <w:rStyle w:val="HideTWBExt"/>
          <w:b w:val="0"/>
        </w:rPr>
        <w:t>&lt;/RepeatBlock-By&gt;</w:t>
      </w:r>
    </w:p>
    <w:p w14:paraId="3E593882"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FD9A26C" w14:textId="77777777" w:rsidR="00B37C2D" w:rsidRPr="000809B0" w:rsidRDefault="00B37C2D" w:rsidP="00B37C2D">
      <w:pPr>
        <w:pStyle w:val="NormalBold"/>
      </w:pPr>
      <w:r w:rsidRPr="000809B0">
        <w:rPr>
          <w:rStyle w:val="HideTWBExt"/>
          <w:b w:val="0"/>
        </w:rPr>
        <w:t>&lt;Article&gt;</w:t>
      </w:r>
      <w:r w:rsidRPr="000809B0">
        <w:t>I lisa – punkt 7 – lõik 2 – sissejuhatav osa</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6233FC0" w14:textId="77777777" w:rsidTr="00163FB0">
        <w:trPr>
          <w:trHeight w:hRule="exact" w:val="240"/>
          <w:jc w:val="center"/>
        </w:trPr>
        <w:tc>
          <w:tcPr>
            <w:tcW w:w="9752" w:type="dxa"/>
            <w:gridSpan w:val="2"/>
            <w:tcBorders>
              <w:top w:val="nil"/>
              <w:left w:val="nil"/>
              <w:bottom w:val="nil"/>
              <w:right w:val="nil"/>
            </w:tcBorders>
          </w:tcPr>
          <w:p w14:paraId="5B390936" w14:textId="77777777" w:rsidR="00B37C2D" w:rsidRPr="000809B0" w:rsidRDefault="00B37C2D" w:rsidP="00163FB0"/>
        </w:tc>
      </w:tr>
      <w:tr w:rsidR="00FF4B85" w:rsidRPr="000809B0" w14:paraId="5ECE8D07" w14:textId="77777777" w:rsidTr="00163FB0">
        <w:trPr>
          <w:trHeight w:val="240"/>
          <w:jc w:val="center"/>
        </w:trPr>
        <w:tc>
          <w:tcPr>
            <w:tcW w:w="4876" w:type="dxa"/>
            <w:tcBorders>
              <w:top w:val="nil"/>
              <w:left w:val="nil"/>
              <w:bottom w:val="nil"/>
              <w:right w:val="nil"/>
            </w:tcBorders>
          </w:tcPr>
          <w:p w14:paraId="01516825"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B14FA2E" w14:textId="77777777" w:rsidR="00B37C2D" w:rsidRPr="000809B0" w:rsidRDefault="00B37C2D" w:rsidP="00163FB0">
            <w:pPr>
              <w:pStyle w:val="AmColumnHeading"/>
            </w:pPr>
            <w:r w:rsidRPr="000809B0">
              <w:t>Muudatusettepanek</w:t>
            </w:r>
          </w:p>
        </w:tc>
      </w:tr>
      <w:tr w:rsidR="00FF4B85" w:rsidRPr="000809B0" w14:paraId="55926AFA" w14:textId="77777777" w:rsidTr="00163FB0">
        <w:trPr>
          <w:jc w:val="center"/>
        </w:trPr>
        <w:tc>
          <w:tcPr>
            <w:tcW w:w="4876" w:type="dxa"/>
            <w:tcBorders>
              <w:top w:val="nil"/>
              <w:left w:val="nil"/>
              <w:bottom w:val="nil"/>
              <w:right w:val="nil"/>
            </w:tcBorders>
          </w:tcPr>
          <w:p w14:paraId="3505347A" w14:textId="77777777" w:rsidR="00B37C2D" w:rsidRPr="000809B0" w:rsidRDefault="00B37C2D" w:rsidP="00163FB0">
            <w:pPr>
              <w:pStyle w:val="Normal6a"/>
            </w:pPr>
            <w:r w:rsidRPr="000809B0">
              <w:rPr>
                <w:b/>
                <w:bCs/>
                <w:i/>
                <w:iCs/>
              </w:rPr>
              <w:t>Liikmesriigid peaksid</w:t>
            </w:r>
            <w:r w:rsidRPr="000809B0">
              <w:t xml:space="preserve"> võtma kasutusele </w:t>
            </w:r>
            <w:r w:rsidRPr="000809B0">
              <w:rPr>
                <w:b/>
                <w:bCs/>
                <w:i/>
                <w:iCs/>
              </w:rPr>
              <w:t>ühtlustatud</w:t>
            </w:r>
            <w:r w:rsidRPr="000809B0">
              <w:t xml:space="preserve"> omakapitalilaadsed võlainstrumendid, mis võimaldavad investoritel investeerida äriühingutesse ilma äriühingu üle kontrolli omandamata (nt kasumis osalemise õigused, hääleõiguseta osalus või kasumiga seotud laenud). Sellised omakapitalilaadsed võlainstrumendid peaksid vastama järgmistele nõuetele:</w:t>
            </w:r>
          </w:p>
        </w:tc>
        <w:tc>
          <w:tcPr>
            <w:tcW w:w="4876" w:type="dxa"/>
            <w:tcBorders>
              <w:top w:val="nil"/>
              <w:left w:val="nil"/>
              <w:bottom w:val="nil"/>
              <w:right w:val="nil"/>
            </w:tcBorders>
          </w:tcPr>
          <w:p w14:paraId="23BAEFE8" w14:textId="77777777" w:rsidR="00B37C2D" w:rsidRPr="000809B0" w:rsidRDefault="00B37C2D" w:rsidP="00163FB0">
            <w:pPr>
              <w:pStyle w:val="Normal6a"/>
            </w:pPr>
            <w:r w:rsidRPr="000809B0">
              <w:rPr>
                <w:b/>
                <w:bCs/>
                <w:i/>
                <w:iCs/>
              </w:rPr>
              <w:t>ESSU peaks</w:t>
            </w:r>
            <w:r w:rsidRPr="000809B0">
              <w:t xml:space="preserve"> võtma kasutusele omakapitalilaadsed võlainstrumendid, mis võimaldavad investoritel investeerida äriühingutesse ilma äriühingu üle kontrolli omandamata (nt kasumis osalemise õigused, hääleõiguseta osalus või kasumiga seotud laenud). Sellised omakapitalilaadsed võlainstrumendid peaksid vastama järgmistele nõuetele:</w:t>
            </w:r>
          </w:p>
        </w:tc>
      </w:tr>
    </w:tbl>
    <w:p w14:paraId="6D1ECE8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51E6562E" w14:textId="77777777" w:rsidR="00B37C2D" w:rsidRPr="000809B0" w:rsidRDefault="00B37C2D" w:rsidP="00B37C2D">
      <w:r w:rsidRPr="000809B0">
        <w:rPr>
          <w:rStyle w:val="HideTWBExt"/>
        </w:rPr>
        <w:t>&lt;/Amend&gt;</w:t>
      </w:r>
    </w:p>
    <w:p w14:paraId="778968F1"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314</w:t>
      </w:r>
      <w:r w:rsidRPr="000809B0">
        <w:rPr>
          <w:rStyle w:val="HideTWBExt"/>
          <w:b w:val="0"/>
        </w:rPr>
        <w:t>&lt;/NumAm&gt;</w:t>
      </w:r>
    </w:p>
    <w:p w14:paraId="6D8BE47A"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2AC91123" w14:textId="77777777" w:rsidR="00B37C2D" w:rsidRPr="000809B0" w:rsidRDefault="00B37C2D" w:rsidP="00B37C2D">
      <w:pPr>
        <w:pStyle w:val="NormalBold"/>
      </w:pPr>
      <w:r w:rsidRPr="000809B0">
        <w:rPr>
          <w:rStyle w:val="HideTWBExt"/>
          <w:b w:val="0"/>
        </w:rPr>
        <w:t>&lt;/RepeatBlock-By&gt;</w:t>
      </w:r>
    </w:p>
    <w:p w14:paraId="7EA3261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3F8E093" w14:textId="77777777" w:rsidR="00B37C2D" w:rsidRPr="000809B0" w:rsidRDefault="00B37C2D" w:rsidP="00B37C2D">
      <w:pPr>
        <w:pStyle w:val="NormalBold"/>
      </w:pPr>
      <w:r w:rsidRPr="000809B0">
        <w:rPr>
          <w:rStyle w:val="HideTWBExt"/>
          <w:b w:val="0"/>
        </w:rPr>
        <w:t>&lt;Article&gt;</w:t>
      </w:r>
      <w:r w:rsidRPr="000809B0">
        <w:t>I lisa – punkt 7 – lõik 2 – sissejuhatav osa</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090B1F3" w14:textId="77777777" w:rsidTr="00163FB0">
        <w:trPr>
          <w:trHeight w:hRule="exact" w:val="240"/>
          <w:jc w:val="center"/>
        </w:trPr>
        <w:tc>
          <w:tcPr>
            <w:tcW w:w="9752" w:type="dxa"/>
            <w:gridSpan w:val="2"/>
            <w:tcBorders>
              <w:top w:val="nil"/>
              <w:left w:val="nil"/>
              <w:bottom w:val="nil"/>
              <w:right w:val="nil"/>
            </w:tcBorders>
          </w:tcPr>
          <w:p w14:paraId="0DCC4571" w14:textId="77777777" w:rsidR="00B37C2D" w:rsidRPr="000809B0" w:rsidRDefault="00B37C2D" w:rsidP="00163FB0"/>
        </w:tc>
      </w:tr>
      <w:tr w:rsidR="00FF4B85" w:rsidRPr="000809B0" w14:paraId="1C4780ED" w14:textId="77777777" w:rsidTr="00163FB0">
        <w:trPr>
          <w:trHeight w:val="240"/>
          <w:jc w:val="center"/>
        </w:trPr>
        <w:tc>
          <w:tcPr>
            <w:tcW w:w="4876" w:type="dxa"/>
            <w:tcBorders>
              <w:top w:val="nil"/>
              <w:left w:val="nil"/>
              <w:bottom w:val="nil"/>
              <w:right w:val="nil"/>
            </w:tcBorders>
          </w:tcPr>
          <w:p w14:paraId="7A07B66D"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4EE7D3E" w14:textId="77777777" w:rsidR="00B37C2D" w:rsidRPr="000809B0" w:rsidRDefault="00B37C2D" w:rsidP="00163FB0">
            <w:pPr>
              <w:pStyle w:val="AmColumnHeading"/>
            </w:pPr>
            <w:r w:rsidRPr="000809B0">
              <w:t>Muudatusettepanek</w:t>
            </w:r>
          </w:p>
        </w:tc>
      </w:tr>
      <w:tr w:rsidR="00FF4B85" w:rsidRPr="000809B0" w14:paraId="062EA4D6" w14:textId="77777777" w:rsidTr="00163FB0">
        <w:trPr>
          <w:jc w:val="center"/>
        </w:trPr>
        <w:tc>
          <w:tcPr>
            <w:tcW w:w="4876" w:type="dxa"/>
            <w:tcBorders>
              <w:top w:val="nil"/>
              <w:left w:val="nil"/>
              <w:bottom w:val="nil"/>
              <w:right w:val="nil"/>
            </w:tcBorders>
          </w:tcPr>
          <w:p w14:paraId="7E29CFEC" w14:textId="77777777" w:rsidR="00B37C2D" w:rsidRPr="000809B0" w:rsidRDefault="00B37C2D" w:rsidP="00163FB0">
            <w:pPr>
              <w:pStyle w:val="Normal6a"/>
            </w:pPr>
            <w:r w:rsidRPr="000809B0">
              <w:rPr>
                <w:b/>
                <w:bCs/>
                <w:i/>
                <w:iCs/>
              </w:rPr>
              <w:t>Liikmesriigid peaksid võtma kasutusele ühtlustatud</w:t>
            </w:r>
            <w:r w:rsidRPr="000809B0">
              <w:t xml:space="preserve"> </w:t>
            </w:r>
            <w:r w:rsidRPr="000809B0">
              <w:rPr>
                <w:b/>
                <w:bCs/>
                <w:i/>
                <w:iCs/>
              </w:rPr>
              <w:t>omakapitalilaadsed võlainstrumendid</w:t>
            </w:r>
            <w:r w:rsidRPr="000809B0">
              <w:t xml:space="preserve">, mis </w:t>
            </w:r>
            <w:r w:rsidRPr="000809B0">
              <w:rPr>
                <w:b/>
                <w:bCs/>
                <w:i/>
                <w:iCs/>
              </w:rPr>
              <w:t>võimaldavad</w:t>
            </w:r>
            <w:r w:rsidRPr="000809B0">
              <w:t xml:space="preserve"> investoritel investeerida äriühingutesse ilma äriühingu üle kontrolli omandamata (nt kasumis osalemise õigused, hääleõiguseta osalus või kasumiga seotud laenud). Sellised omakapitalilaadsed võlainstrumendid peaksid vastama järgmistele nõuetele:</w:t>
            </w:r>
          </w:p>
        </w:tc>
        <w:tc>
          <w:tcPr>
            <w:tcW w:w="4876" w:type="dxa"/>
            <w:tcBorders>
              <w:top w:val="nil"/>
              <w:left w:val="nil"/>
              <w:bottom w:val="nil"/>
              <w:right w:val="nil"/>
            </w:tcBorders>
          </w:tcPr>
          <w:p w14:paraId="251A8A0C" w14:textId="77777777" w:rsidR="00B37C2D" w:rsidRPr="000809B0" w:rsidRDefault="00B37C2D" w:rsidP="00163FB0">
            <w:pPr>
              <w:pStyle w:val="Normal6a"/>
            </w:pPr>
            <w:r w:rsidRPr="000809B0">
              <w:rPr>
                <w:b/>
                <w:bCs/>
                <w:i/>
                <w:iCs/>
              </w:rPr>
              <w:t>ESSU peab hõlmama omakapitalilaadset võlainstrumenti</w:t>
            </w:r>
            <w:r w:rsidRPr="000809B0">
              <w:t xml:space="preserve">, mis </w:t>
            </w:r>
            <w:r w:rsidRPr="000809B0">
              <w:rPr>
                <w:b/>
                <w:bCs/>
                <w:i/>
                <w:iCs/>
              </w:rPr>
              <w:t>võimaldab</w:t>
            </w:r>
            <w:r w:rsidRPr="000809B0">
              <w:t xml:space="preserve"> investoritel investeerida äriühingutesse ilma äriühingu üle kontrolli omandamata (nt kasumis osalemise õigused, hääleõiguseta osalus või kasumiga seotud laenud). Sellised omakapitalilaadsed võlainstrumendid peaksid vastama järgmistele nõuetele:</w:t>
            </w:r>
          </w:p>
        </w:tc>
      </w:tr>
    </w:tbl>
    <w:p w14:paraId="46765B3E"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5972786" w14:textId="77777777" w:rsidR="00B37C2D" w:rsidRPr="000809B0" w:rsidRDefault="00B37C2D" w:rsidP="00B37C2D">
      <w:r w:rsidRPr="000809B0">
        <w:rPr>
          <w:rStyle w:val="HideTWBExt"/>
        </w:rPr>
        <w:t>&lt;/Amend&gt;</w:t>
      </w:r>
    </w:p>
    <w:p w14:paraId="545354E8"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315</w:t>
      </w:r>
      <w:r w:rsidRPr="000809B0">
        <w:rPr>
          <w:rStyle w:val="HideTWBExt"/>
          <w:b w:val="0"/>
        </w:rPr>
        <w:t>&lt;/NumAm&gt;</w:t>
      </w:r>
    </w:p>
    <w:p w14:paraId="1BED3D52"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775641FC" w14:textId="77777777" w:rsidR="00B37C2D" w:rsidRPr="000809B0" w:rsidRDefault="00B37C2D" w:rsidP="00B37C2D">
      <w:pPr>
        <w:pStyle w:val="NormalBold"/>
      </w:pPr>
      <w:r w:rsidRPr="000809B0">
        <w:rPr>
          <w:rStyle w:val="HideTWBExt"/>
          <w:b w:val="0"/>
        </w:rPr>
        <w:t>&lt;/RepeatBlock-By&gt;</w:t>
      </w:r>
    </w:p>
    <w:p w14:paraId="432E608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539D7CF" w14:textId="77777777" w:rsidR="00B37C2D" w:rsidRPr="000809B0" w:rsidRDefault="00B37C2D" w:rsidP="00B37C2D">
      <w:pPr>
        <w:pStyle w:val="NormalBold"/>
      </w:pPr>
      <w:r w:rsidRPr="000809B0">
        <w:rPr>
          <w:rStyle w:val="HideTWBExt"/>
          <w:b w:val="0"/>
        </w:rPr>
        <w:t>&lt;Article&gt;</w:t>
      </w:r>
      <w:r w:rsidRPr="000809B0">
        <w:t>I lisa – punkt 7 – lõik 2 – taane 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6062EBF" w14:textId="77777777" w:rsidTr="00163FB0">
        <w:trPr>
          <w:trHeight w:hRule="exact" w:val="240"/>
          <w:jc w:val="center"/>
        </w:trPr>
        <w:tc>
          <w:tcPr>
            <w:tcW w:w="9752" w:type="dxa"/>
            <w:gridSpan w:val="2"/>
            <w:tcBorders>
              <w:top w:val="nil"/>
              <w:left w:val="nil"/>
              <w:bottom w:val="nil"/>
              <w:right w:val="nil"/>
            </w:tcBorders>
          </w:tcPr>
          <w:p w14:paraId="771905F3" w14:textId="77777777" w:rsidR="00B37C2D" w:rsidRPr="000809B0" w:rsidRDefault="00B37C2D" w:rsidP="00163FB0"/>
        </w:tc>
      </w:tr>
      <w:tr w:rsidR="00FF4B85" w:rsidRPr="000809B0" w14:paraId="2ABEA46D" w14:textId="77777777" w:rsidTr="00163FB0">
        <w:trPr>
          <w:trHeight w:val="240"/>
          <w:jc w:val="center"/>
        </w:trPr>
        <w:tc>
          <w:tcPr>
            <w:tcW w:w="4876" w:type="dxa"/>
            <w:tcBorders>
              <w:top w:val="nil"/>
              <w:left w:val="nil"/>
              <w:bottom w:val="nil"/>
              <w:right w:val="nil"/>
            </w:tcBorders>
          </w:tcPr>
          <w:p w14:paraId="063C056B"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7A89DE8" w14:textId="77777777" w:rsidR="00B37C2D" w:rsidRPr="000809B0" w:rsidRDefault="00B37C2D" w:rsidP="00163FB0">
            <w:pPr>
              <w:pStyle w:val="AmColumnHeading"/>
            </w:pPr>
            <w:r w:rsidRPr="000809B0">
              <w:t>Muudatusettepanek</w:t>
            </w:r>
          </w:p>
        </w:tc>
      </w:tr>
      <w:tr w:rsidR="00FF4B85" w:rsidRPr="000809B0" w14:paraId="5A486FFB" w14:textId="77777777" w:rsidTr="00163FB0">
        <w:trPr>
          <w:jc w:val="center"/>
        </w:trPr>
        <w:tc>
          <w:tcPr>
            <w:tcW w:w="4876" w:type="dxa"/>
            <w:tcBorders>
              <w:top w:val="nil"/>
              <w:left w:val="nil"/>
              <w:bottom w:val="nil"/>
              <w:right w:val="nil"/>
            </w:tcBorders>
          </w:tcPr>
          <w:p w14:paraId="6EB6A696" w14:textId="77777777" w:rsidR="00B37C2D" w:rsidRPr="000809B0" w:rsidRDefault="00B37C2D" w:rsidP="00163FB0">
            <w:pPr>
              <w:pStyle w:val="Normal6a"/>
            </w:pPr>
            <w:r w:rsidRPr="000809B0">
              <w:t>–</w:t>
            </w:r>
            <w:r w:rsidRPr="000809B0">
              <w:tab/>
              <w:t>need loodi äriühingu ja investori vahelise lepingulise kokkuleppe sõlmimisel kapitali sissemakse tegemiseks; sellises kokkuleppes peab olema täpsustatud investeeritud põhisumma</w:t>
            </w:r>
            <w:r w:rsidRPr="000809B0">
              <w:rPr>
                <w:b/>
                <w:bCs/>
                <w:i/>
                <w:iCs/>
              </w:rPr>
              <w:t xml:space="preserve">, see peab sisaldama kindlaksmääratud tagasimaksekuupäeva </w:t>
            </w:r>
            <w:r w:rsidRPr="000809B0">
              <w:t xml:space="preserve">ja </w:t>
            </w:r>
            <w:r w:rsidRPr="000809B0">
              <w:rPr>
                <w:b/>
                <w:bCs/>
                <w:i/>
                <w:iCs/>
              </w:rPr>
              <w:t>selles tuleb ette näha hüvitis, mis võib olla fikseeritud või muutuva intressimääraga või</w:t>
            </w:r>
            <w:r w:rsidRPr="000809B0">
              <w:t xml:space="preserve"> kasumiosaluse </w:t>
            </w:r>
            <w:r w:rsidRPr="000809B0">
              <w:rPr>
                <w:b/>
                <w:bCs/>
                <w:i/>
                <w:iCs/>
              </w:rPr>
              <w:t>vormis</w:t>
            </w:r>
            <w:r w:rsidRPr="000809B0">
              <w:t>;</w:t>
            </w:r>
          </w:p>
        </w:tc>
        <w:tc>
          <w:tcPr>
            <w:tcW w:w="4876" w:type="dxa"/>
            <w:tcBorders>
              <w:top w:val="nil"/>
              <w:left w:val="nil"/>
              <w:bottom w:val="nil"/>
              <w:right w:val="nil"/>
            </w:tcBorders>
          </w:tcPr>
          <w:p w14:paraId="7021C326" w14:textId="77777777" w:rsidR="00B37C2D" w:rsidRPr="000809B0" w:rsidRDefault="00B37C2D" w:rsidP="00163FB0">
            <w:pPr>
              <w:pStyle w:val="Normal6a"/>
            </w:pPr>
            <w:r w:rsidRPr="000809B0">
              <w:t>–</w:t>
            </w:r>
            <w:r w:rsidRPr="000809B0">
              <w:tab/>
              <w:t xml:space="preserve">need loodi äriühingu ja investori vahelise lepingulise kokkuleppe sõlmimisel kapitali sissemakse tegemiseks; sellises kokkuleppes peab olema täpsustatud investeeritud põhisumma ja kasumiosaluse </w:t>
            </w:r>
            <w:r w:rsidRPr="000809B0">
              <w:rPr>
                <w:b/>
                <w:bCs/>
                <w:i/>
                <w:iCs/>
              </w:rPr>
              <w:t>tingimused</w:t>
            </w:r>
            <w:r w:rsidRPr="000809B0">
              <w:t>;</w:t>
            </w:r>
          </w:p>
        </w:tc>
      </w:tr>
    </w:tbl>
    <w:p w14:paraId="27FCCEAC"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289151D6" w14:textId="77777777" w:rsidR="00B37C2D" w:rsidRPr="000809B0" w:rsidRDefault="00B37C2D" w:rsidP="00B37C2D">
      <w:r w:rsidRPr="000809B0">
        <w:rPr>
          <w:rStyle w:val="HideTWBExt"/>
        </w:rPr>
        <w:t>&lt;/Amend&gt;</w:t>
      </w:r>
    </w:p>
    <w:p w14:paraId="3CFE6F5F"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316</w:t>
      </w:r>
      <w:r w:rsidRPr="000809B0">
        <w:rPr>
          <w:rStyle w:val="HideTWBExt"/>
          <w:b w:val="0"/>
        </w:rPr>
        <w:t>&lt;/NumAm&gt;</w:t>
      </w:r>
    </w:p>
    <w:p w14:paraId="080373D8"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077FE144" w14:textId="77777777" w:rsidR="00B37C2D" w:rsidRPr="000809B0" w:rsidRDefault="00B37C2D" w:rsidP="00B37C2D">
      <w:pPr>
        <w:pStyle w:val="NormalBold"/>
      </w:pPr>
      <w:r w:rsidRPr="000809B0">
        <w:rPr>
          <w:rStyle w:val="HideTWBExt"/>
          <w:b w:val="0"/>
        </w:rPr>
        <w:t>&lt;/RepeatBlock-By&gt;</w:t>
      </w:r>
    </w:p>
    <w:p w14:paraId="4FF19F3B"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37676C0" w14:textId="77777777" w:rsidR="00B37C2D" w:rsidRPr="000809B0" w:rsidRDefault="00B37C2D" w:rsidP="00B37C2D">
      <w:pPr>
        <w:pStyle w:val="NormalBold"/>
      </w:pPr>
      <w:r w:rsidRPr="000809B0">
        <w:rPr>
          <w:rStyle w:val="HideTWBExt"/>
          <w:b w:val="0"/>
        </w:rPr>
        <w:t>&lt;Article&gt;</w:t>
      </w:r>
      <w:r w:rsidRPr="000809B0">
        <w:t>I lisa – punkt 7 – lõik 2 – taane 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6FB2C3A" w14:textId="77777777" w:rsidTr="00163FB0">
        <w:trPr>
          <w:trHeight w:hRule="exact" w:val="240"/>
          <w:jc w:val="center"/>
        </w:trPr>
        <w:tc>
          <w:tcPr>
            <w:tcW w:w="9752" w:type="dxa"/>
            <w:gridSpan w:val="2"/>
            <w:tcBorders>
              <w:top w:val="nil"/>
              <w:left w:val="nil"/>
              <w:bottom w:val="nil"/>
              <w:right w:val="nil"/>
            </w:tcBorders>
          </w:tcPr>
          <w:p w14:paraId="72B64ED5" w14:textId="77777777" w:rsidR="00B37C2D" w:rsidRPr="000809B0" w:rsidRDefault="00B37C2D" w:rsidP="00163FB0"/>
        </w:tc>
      </w:tr>
      <w:tr w:rsidR="00FF4B85" w:rsidRPr="000809B0" w14:paraId="0EB875A8" w14:textId="77777777" w:rsidTr="00163FB0">
        <w:trPr>
          <w:trHeight w:val="240"/>
          <w:jc w:val="center"/>
        </w:trPr>
        <w:tc>
          <w:tcPr>
            <w:tcW w:w="4876" w:type="dxa"/>
            <w:tcBorders>
              <w:top w:val="nil"/>
              <w:left w:val="nil"/>
              <w:bottom w:val="nil"/>
              <w:right w:val="nil"/>
            </w:tcBorders>
          </w:tcPr>
          <w:p w14:paraId="7CDC87C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352E8C4" w14:textId="77777777" w:rsidR="00B37C2D" w:rsidRPr="000809B0" w:rsidRDefault="00B37C2D" w:rsidP="00163FB0">
            <w:pPr>
              <w:pStyle w:val="AmColumnHeading"/>
            </w:pPr>
            <w:r w:rsidRPr="000809B0">
              <w:t>Muudatusettepanek</w:t>
            </w:r>
          </w:p>
        </w:tc>
      </w:tr>
      <w:tr w:rsidR="00FF4B85" w:rsidRPr="000809B0" w14:paraId="2F59B9FF" w14:textId="77777777" w:rsidTr="00163FB0">
        <w:trPr>
          <w:jc w:val="center"/>
        </w:trPr>
        <w:tc>
          <w:tcPr>
            <w:tcW w:w="4876" w:type="dxa"/>
            <w:tcBorders>
              <w:top w:val="nil"/>
              <w:left w:val="nil"/>
              <w:bottom w:val="nil"/>
              <w:right w:val="nil"/>
            </w:tcBorders>
          </w:tcPr>
          <w:p w14:paraId="55866853" w14:textId="77777777" w:rsidR="00B37C2D" w:rsidRPr="000809B0" w:rsidRDefault="00B37C2D" w:rsidP="00163FB0">
            <w:pPr>
              <w:pStyle w:val="Normal6a"/>
            </w:pPr>
            <w:r w:rsidRPr="000809B0">
              <w:t>–</w:t>
            </w:r>
            <w:r w:rsidRPr="000809B0">
              <w:tab/>
              <w:t xml:space="preserve">need loodi äriühingu ja investori vahelise lepingulise kokkuleppe sõlmimisel kapitali sissemakse tegemiseks; sellises kokkuleppes </w:t>
            </w:r>
            <w:r w:rsidRPr="000809B0">
              <w:rPr>
                <w:b/>
                <w:bCs/>
                <w:i/>
                <w:iCs/>
              </w:rPr>
              <w:t>peab</w:t>
            </w:r>
            <w:r w:rsidRPr="000809B0">
              <w:t xml:space="preserve"> olema täpsustatud investeeritud põhisumma</w:t>
            </w:r>
            <w:r w:rsidRPr="000809B0">
              <w:rPr>
                <w:b/>
                <w:bCs/>
                <w:i/>
                <w:iCs/>
              </w:rPr>
              <w:t>, see peab sisaldama kindlaksmääratud tagasimaksekuupäeva ja selles tuleb ette näha hüvitis, mis võib olla fikseeritud või muutuva intressimääraga</w:t>
            </w:r>
            <w:r w:rsidRPr="000809B0">
              <w:t xml:space="preserve"> või kasumiosaluse </w:t>
            </w:r>
            <w:r w:rsidRPr="000809B0">
              <w:rPr>
                <w:b/>
                <w:bCs/>
                <w:i/>
                <w:iCs/>
              </w:rPr>
              <w:t>vormis</w:t>
            </w:r>
            <w:r w:rsidRPr="000809B0">
              <w:t>;</w:t>
            </w:r>
          </w:p>
        </w:tc>
        <w:tc>
          <w:tcPr>
            <w:tcW w:w="4876" w:type="dxa"/>
            <w:tcBorders>
              <w:top w:val="nil"/>
              <w:left w:val="nil"/>
              <w:bottom w:val="nil"/>
              <w:right w:val="nil"/>
            </w:tcBorders>
          </w:tcPr>
          <w:p w14:paraId="205D1E22" w14:textId="77777777" w:rsidR="00B37C2D" w:rsidRPr="000809B0" w:rsidRDefault="00B37C2D" w:rsidP="00163FB0">
            <w:pPr>
              <w:pStyle w:val="Normal6a"/>
            </w:pPr>
            <w:r w:rsidRPr="000809B0">
              <w:t>–</w:t>
            </w:r>
            <w:r w:rsidRPr="000809B0">
              <w:tab/>
              <w:t xml:space="preserve">need loodi äriühingu ja investori vahelise lepingulise kokkuleppe sõlmimisel kapitali sissemakse tegemiseks; sellises kokkuleppes </w:t>
            </w:r>
            <w:r w:rsidRPr="000809B0">
              <w:rPr>
                <w:b/>
                <w:bCs/>
                <w:i/>
                <w:iCs/>
              </w:rPr>
              <w:t>peavad</w:t>
            </w:r>
            <w:r w:rsidRPr="000809B0">
              <w:t xml:space="preserve"> olema täpsustatud investeeritud põhisumma või kasumiosaluse </w:t>
            </w:r>
            <w:r w:rsidRPr="000809B0">
              <w:rPr>
                <w:b/>
                <w:i/>
              </w:rPr>
              <w:t>tingimused</w:t>
            </w:r>
            <w:r w:rsidRPr="000809B0">
              <w:t>;</w:t>
            </w:r>
          </w:p>
        </w:tc>
      </w:tr>
    </w:tbl>
    <w:p w14:paraId="20413598"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0B1C66A" w14:textId="77777777" w:rsidR="00B37C2D" w:rsidRPr="000809B0" w:rsidRDefault="00B37C2D" w:rsidP="00B37C2D">
      <w:r w:rsidRPr="000809B0">
        <w:rPr>
          <w:rStyle w:val="HideTWBExt"/>
        </w:rPr>
        <w:t>&lt;/Amend&gt;</w:t>
      </w:r>
    </w:p>
    <w:p w14:paraId="53667DE8"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317</w:t>
      </w:r>
      <w:r w:rsidRPr="000809B0">
        <w:rPr>
          <w:rStyle w:val="HideTWBExt"/>
          <w:b w:val="0"/>
        </w:rPr>
        <w:t>&lt;/NumAm&gt;</w:t>
      </w:r>
    </w:p>
    <w:p w14:paraId="1DF90F97"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76D7D351" w14:textId="77777777" w:rsidR="00B37C2D" w:rsidRPr="000809B0" w:rsidRDefault="00B37C2D" w:rsidP="00B37C2D">
      <w:pPr>
        <w:pStyle w:val="NormalBold"/>
      </w:pPr>
      <w:r w:rsidRPr="000809B0">
        <w:rPr>
          <w:rStyle w:val="HideTWBExt"/>
          <w:b w:val="0"/>
        </w:rPr>
        <w:t>&lt;/RepeatBlock-By&gt;</w:t>
      </w:r>
    </w:p>
    <w:p w14:paraId="50D2C4D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0D6FE45" w14:textId="77777777" w:rsidR="00B37C2D" w:rsidRPr="000809B0" w:rsidRDefault="00B37C2D" w:rsidP="00B37C2D">
      <w:pPr>
        <w:pStyle w:val="NormalBold"/>
      </w:pPr>
      <w:r w:rsidRPr="000809B0">
        <w:rPr>
          <w:rStyle w:val="HideTWBExt"/>
          <w:b w:val="0"/>
        </w:rPr>
        <w:t>&lt;Article&gt;</w:t>
      </w:r>
      <w:r w:rsidRPr="000809B0">
        <w:t>I lisa – punkt 7 – lõik 2 – taane 2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5E4ACEB" w14:textId="77777777" w:rsidTr="00163FB0">
        <w:trPr>
          <w:trHeight w:hRule="exact" w:val="240"/>
          <w:jc w:val="center"/>
        </w:trPr>
        <w:tc>
          <w:tcPr>
            <w:tcW w:w="9752" w:type="dxa"/>
            <w:gridSpan w:val="2"/>
            <w:tcBorders>
              <w:top w:val="nil"/>
              <w:left w:val="nil"/>
              <w:bottom w:val="nil"/>
              <w:right w:val="nil"/>
            </w:tcBorders>
          </w:tcPr>
          <w:p w14:paraId="12E56873" w14:textId="77777777" w:rsidR="00B37C2D" w:rsidRPr="000809B0" w:rsidRDefault="00B37C2D" w:rsidP="00163FB0"/>
        </w:tc>
      </w:tr>
      <w:tr w:rsidR="00FF4B85" w:rsidRPr="000809B0" w14:paraId="723F5BE3" w14:textId="77777777" w:rsidTr="00163FB0">
        <w:trPr>
          <w:trHeight w:val="240"/>
          <w:jc w:val="center"/>
        </w:trPr>
        <w:tc>
          <w:tcPr>
            <w:tcW w:w="4876" w:type="dxa"/>
            <w:tcBorders>
              <w:top w:val="nil"/>
              <w:left w:val="nil"/>
              <w:bottom w:val="nil"/>
              <w:right w:val="nil"/>
            </w:tcBorders>
          </w:tcPr>
          <w:p w14:paraId="30CA5C2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E3D56FF" w14:textId="77777777" w:rsidR="00B37C2D" w:rsidRPr="000809B0" w:rsidRDefault="00B37C2D" w:rsidP="00163FB0">
            <w:pPr>
              <w:pStyle w:val="AmColumnHeading"/>
            </w:pPr>
            <w:r w:rsidRPr="000809B0">
              <w:t>Muudatusettepanek</w:t>
            </w:r>
          </w:p>
        </w:tc>
      </w:tr>
      <w:tr w:rsidR="00FF4B85" w:rsidRPr="000809B0" w14:paraId="3BA60826" w14:textId="77777777" w:rsidTr="00163FB0">
        <w:trPr>
          <w:jc w:val="center"/>
        </w:trPr>
        <w:tc>
          <w:tcPr>
            <w:tcW w:w="4876" w:type="dxa"/>
            <w:tcBorders>
              <w:top w:val="nil"/>
              <w:left w:val="nil"/>
              <w:bottom w:val="nil"/>
              <w:right w:val="nil"/>
            </w:tcBorders>
          </w:tcPr>
          <w:p w14:paraId="03B4F8D9" w14:textId="77777777" w:rsidR="00B37C2D" w:rsidRPr="000809B0" w:rsidRDefault="00B37C2D" w:rsidP="00163FB0">
            <w:pPr>
              <w:pStyle w:val="Normal6a"/>
            </w:pPr>
          </w:p>
        </w:tc>
        <w:tc>
          <w:tcPr>
            <w:tcW w:w="4876" w:type="dxa"/>
            <w:tcBorders>
              <w:top w:val="nil"/>
              <w:left w:val="nil"/>
              <w:bottom w:val="nil"/>
              <w:right w:val="nil"/>
            </w:tcBorders>
          </w:tcPr>
          <w:p w14:paraId="50BB472A" w14:textId="77777777" w:rsidR="00B37C2D" w:rsidRPr="000809B0" w:rsidRDefault="00B37C2D" w:rsidP="00163FB0">
            <w:pPr>
              <w:pStyle w:val="Normal6a"/>
            </w:pPr>
            <w:r w:rsidRPr="000809B0">
              <w:rPr>
                <w:b/>
                <w:i/>
              </w:rPr>
              <w:t xml:space="preserve">– liikmesriigid peaksid julgustama strateegiliste partnerluste arendamist </w:t>
            </w:r>
            <w:proofErr w:type="spellStart"/>
            <w:r w:rsidRPr="000809B0">
              <w:rPr>
                <w:b/>
                <w:i/>
              </w:rPr>
              <w:t>ESSUde</w:t>
            </w:r>
            <w:proofErr w:type="spellEnd"/>
            <w:r w:rsidRPr="000809B0">
              <w:rPr>
                <w:b/>
                <w:i/>
              </w:rPr>
              <w:t xml:space="preserve"> ja Euroopa digitaristu, sealhulgas avalike pilveplatvormide ja tehnoloogilise innovatsiooni võrgustike vahel, et hõlbustada kiiret laiendamist ja juurdepääsu kriitilise tähtsusega ressurssidele;</w:t>
            </w:r>
          </w:p>
        </w:tc>
      </w:tr>
    </w:tbl>
    <w:p w14:paraId="6B93773D"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13524C69" w14:textId="77777777" w:rsidR="00B37C2D" w:rsidRPr="000809B0" w:rsidRDefault="00B37C2D" w:rsidP="00B37C2D">
      <w:r w:rsidRPr="000809B0">
        <w:rPr>
          <w:rStyle w:val="HideTWBExt"/>
        </w:rPr>
        <w:t>&lt;/Amend&gt;</w:t>
      </w:r>
    </w:p>
    <w:p w14:paraId="1FECDD0D"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318</w:t>
      </w:r>
      <w:r w:rsidRPr="000809B0">
        <w:rPr>
          <w:rStyle w:val="HideTWBExt"/>
          <w:b w:val="0"/>
        </w:rPr>
        <w:t>&lt;/NumAm&gt;</w:t>
      </w:r>
    </w:p>
    <w:p w14:paraId="5CE90813" w14:textId="77777777" w:rsidR="00B37C2D" w:rsidRPr="000809B0" w:rsidRDefault="00B37C2D" w:rsidP="00B37C2D">
      <w:pPr>
        <w:pStyle w:val="NormalBold"/>
      </w:pPr>
      <w:r w:rsidRPr="000809B0">
        <w:rPr>
          <w:rStyle w:val="HideTWBExt"/>
          <w:b w:val="0"/>
        </w:rPr>
        <w:t>&lt;RepeatBlock-By&gt;&lt;Members&gt;</w:t>
      </w:r>
      <w:r w:rsidRPr="000809B0">
        <w:t>Lukas Mandl</w:t>
      </w:r>
      <w:r w:rsidRPr="000809B0">
        <w:rPr>
          <w:rStyle w:val="HideTWBExt"/>
          <w:b w:val="0"/>
        </w:rPr>
        <w:t>&lt;/Members&gt;</w:t>
      </w:r>
    </w:p>
    <w:p w14:paraId="72E79E43" w14:textId="77777777" w:rsidR="00B37C2D" w:rsidRPr="000809B0" w:rsidRDefault="00B37C2D" w:rsidP="00B37C2D">
      <w:pPr>
        <w:pStyle w:val="NormalBold"/>
      </w:pPr>
      <w:r w:rsidRPr="000809B0">
        <w:rPr>
          <w:rStyle w:val="HideTWBExt"/>
          <w:b w:val="0"/>
        </w:rPr>
        <w:t>&lt;/RepeatBlock-By&gt;</w:t>
      </w:r>
    </w:p>
    <w:p w14:paraId="3AAF569E"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39AC2FD" w14:textId="77777777" w:rsidR="00B37C2D" w:rsidRPr="000809B0" w:rsidRDefault="00B37C2D" w:rsidP="00B37C2D">
      <w:pPr>
        <w:pStyle w:val="NormalBold"/>
      </w:pPr>
      <w:r w:rsidRPr="000809B0">
        <w:rPr>
          <w:rStyle w:val="HideTWBExt"/>
          <w:b w:val="0"/>
        </w:rPr>
        <w:t>&lt;Article&gt;</w:t>
      </w:r>
      <w:r w:rsidRPr="000809B0">
        <w:t>I lisa − punkt 7 −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B3A0A0C" w14:textId="77777777" w:rsidTr="00163FB0">
        <w:trPr>
          <w:trHeight w:hRule="exact" w:val="240"/>
          <w:jc w:val="center"/>
        </w:trPr>
        <w:tc>
          <w:tcPr>
            <w:tcW w:w="9752" w:type="dxa"/>
            <w:gridSpan w:val="2"/>
            <w:tcBorders>
              <w:top w:val="nil"/>
              <w:left w:val="nil"/>
              <w:bottom w:val="nil"/>
              <w:right w:val="nil"/>
            </w:tcBorders>
          </w:tcPr>
          <w:p w14:paraId="13374AB7" w14:textId="77777777" w:rsidR="00B37C2D" w:rsidRPr="000809B0" w:rsidRDefault="00B37C2D" w:rsidP="00163FB0"/>
        </w:tc>
      </w:tr>
      <w:tr w:rsidR="00FF4B85" w:rsidRPr="000809B0" w14:paraId="1CF78349" w14:textId="77777777" w:rsidTr="00163FB0">
        <w:trPr>
          <w:trHeight w:val="240"/>
          <w:jc w:val="center"/>
        </w:trPr>
        <w:tc>
          <w:tcPr>
            <w:tcW w:w="4876" w:type="dxa"/>
            <w:tcBorders>
              <w:top w:val="nil"/>
              <w:left w:val="nil"/>
              <w:bottom w:val="nil"/>
              <w:right w:val="nil"/>
            </w:tcBorders>
          </w:tcPr>
          <w:p w14:paraId="0CA057B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E51A36D" w14:textId="77777777" w:rsidR="00B37C2D" w:rsidRPr="000809B0" w:rsidRDefault="00B37C2D" w:rsidP="00163FB0">
            <w:pPr>
              <w:pStyle w:val="AmColumnHeading"/>
            </w:pPr>
            <w:r w:rsidRPr="000809B0">
              <w:t>Muudatusettepanek</w:t>
            </w:r>
          </w:p>
        </w:tc>
      </w:tr>
      <w:tr w:rsidR="00FF4B85" w:rsidRPr="000809B0" w14:paraId="531E59DA" w14:textId="77777777" w:rsidTr="00163FB0">
        <w:trPr>
          <w:jc w:val="center"/>
        </w:trPr>
        <w:tc>
          <w:tcPr>
            <w:tcW w:w="4876" w:type="dxa"/>
            <w:tcBorders>
              <w:top w:val="nil"/>
              <w:left w:val="nil"/>
              <w:bottom w:val="nil"/>
              <w:right w:val="nil"/>
            </w:tcBorders>
          </w:tcPr>
          <w:p w14:paraId="5E745691" w14:textId="77777777" w:rsidR="00B37C2D" w:rsidRPr="000809B0" w:rsidRDefault="00B37C2D" w:rsidP="00163FB0">
            <w:pPr>
              <w:pStyle w:val="Normal6a"/>
            </w:pPr>
            <w:r w:rsidRPr="000809B0">
              <w:rPr>
                <w:b/>
                <w:i/>
              </w:rPr>
              <w:t xml:space="preserve">Selleks et suurendada õiguskindlust siseturu 27 riiklikus jurisdiktsioonis ja vähendada turule sisenemise tõkkeid </w:t>
            </w:r>
            <w:proofErr w:type="spellStart"/>
            <w:r w:rsidRPr="000809B0">
              <w:rPr>
                <w:b/>
                <w:i/>
              </w:rPr>
              <w:t>ESSUdesse</w:t>
            </w:r>
            <w:proofErr w:type="spellEnd"/>
            <w:r w:rsidRPr="000809B0">
              <w:rPr>
                <w:b/>
                <w:i/>
              </w:rPr>
              <w:t xml:space="preserve"> investeerimisel, peaks komisjon hõlbustama </w:t>
            </w:r>
            <w:proofErr w:type="spellStart"/>
            <w:r w:rsidRPr="000809B0">
              <w:rPr>
                <w:b/>
                <w:i/>
              </w:rPr>
              <w:t>ESSUde</w:t>
            </w:r>
            <w:proofErr w:type="spellEnd"/>
            <w:r w:rsidRPr="000809B0">
              <w:rPr>
                <w:b/>
                <w:i/>
              </w:rPr>
              <w:t xml:space="preserve"> jaoks põhikirja, aktsionäride lepingute ja kõigi muude asjakohaste dokumentide mudelite väljatöötamist ning looma platvormi, kus need näidisdokumendid tehakse kõigis liidu ametlikes keeltes kättesaadavaks. </w:t>
            </w:r>
          </w:p>
        </w:tc>
        <w:tc>
          <w:tcPr>
            <w:tcW w:w="4876" w:type="dxa"/>
            <w:tcBorders>
              <w:top w:val="nil"/>
              <w:left w:val="nil"/>
              <w:bottom w:val="nil"/>
              <w:right w:val="nil"/>
            </w:tcBorders>
          </w:tcPr>
          <w:p w14:paraId="3029EAB8" w14:textId="77777777" w:rsidR="00B37C2D" w:rsidRPr="000809B0" w:rsidRDefault="00B37C2D" w:rsidP="00163FB0">
            <w:pPr>
              <w:pStyle w:val="Normal6a"/>
            </w:pPr>
            <w:r w:rsidRPr="000809B0">
              <w:rPr>
                <w:b/>
                <w:i/>
              </w:rPr>
              <w:t>välja jäetud</w:t>
            </w:r>
          </w:p>
        </w:tc>
      </w:tr>
    </w:tbl>
    <w:p w14:paraId="4E69E533"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F8AA9AC" w14:textId="77777777" w:rsidR="00B37C2D" w:rsidRPr="000809B0" w:rsidRDefault="00B37C2D" w:rsidP="00B37C2D">
      <w:r w:rsidRPr="000809B0">
        <w:rPr>
          <w:rStyle w:val="HideTWBExt"/>
        </w:rPr>
        <w:t>&lt;/Amend&gt;</w:t>
      </w:r>
    </w:p>
    <w:p w14:paraId="7962198A"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319</w:t>
      </w:r>
      <w:r w:rsidRPr="000809B0">
        <w:rPr>
          <w:rStyle w:val="HideTWBExt"/>
          <w:b w:val="0"/>
        </w:rPr>
        <w:t>&lt;/NumAm&gt;</w:t>
      </w:r>
    </w:p>
    <w:p w14:paraId="437AAFA1"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54B08DED" w14:textId="77777777" w:rsidR="00B37C2D" w:rsidRPr="000809B0" w:rsidRDefault="00B37C2D" w:rsidP="00B37C2D">
      <w:pPr>
        <w:pStyle w:val="NormalBold"/>
      </w:pPr>
      <w:r w:rsidRPr="000809B0">
        <w:rPr>
          <w:rStyle w:val="HideTWBExt"/>
          <w:b w:val="0"/>
        </w:rPr>
        <w:t>&lt;/RepeatBlock-By&gt;</w:t>
      </w:r>
    </w:p>
    <w:p w14:paraId="1441A028"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4A9D6F4" w14:textId="77777777" w:rsidR="00B37C2D" w:rsidRPr="000809B0" w:rsidRDefault="00B37C2D" w:rsidP="00B37C2D">
      <w:pPr>
        <w:pStyle w:val="NormalBold"/>
      </w:pPr>
      <w:r w:rsidRPr="000809B0">
        <w:rPr>
          <w:rStyle w:val="HideTWBExt"/>
          <w:b w:val="0"/>
        </w:rPr>
        <w:t>&lt;Article&gt;</w:t>
      </w:r>
      <w:r w:rsidRPr="000809B0">
        <w:t>I lisa − punkt 7 −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6DB373B" w14:textId="77777777" w:rsidTr="00163FB0">
        <w:trPr>
          <w:trHeight w:hRule="exact" w:val="240"/>
          <w:jc w:val="center"/>
        </w:trPr>
        <w:tc>
          <w:tcPr>
            <w:tcW w:w="9752" w:type="dxa"/>
            <w:gridSpan w:val="2"/>
            <w:tcBorders>
              <w:top w:val="nil"/>
              <w:left w:val="nil"/>
              <w:bottom w:val="nil"/>
              <w:right w:val="nil"/>
            </w:tcBorders>
          </w:tcPr>
          <w:p w14:paraId="72A81FDC" w14:textId="77777777" w:rsidR="00B37C2D" w:rsidRPr="000809B0" w:rsidRDefault="00B37C2D" w:rsidP="00163FB0"/>
        </w:tc>
      </w:tr>
      <w:tr w:rsidR="00FF4B85" w:rsidRPr="000809B0" w14:paraId="2CCC8293" w14:textId="77777777" w:rsidTr="00163FB0">
        <w:trPr>
          <w:trHeight w:val="240"/>
          <w:jc w:val="center"/>
        </w:trPr>
        <w:tc>
          <w:tcPr>
            <w:tcW w:w="4876" w:type="dxa"/>
            <w:tcBorders>
              <w:top w:val="nil"/>
              <w:left w:val="nil"/>
              <w:bottom w:val="nil"/>
              <w:right w:val="nil"/>
            </w:tcBorders>
          </w:tcPr>
          <w:p w14:paraId="12E2931A"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931F68F" w14:textId="77777777" w:rsidR="00B37C2D" w:rsidRPr="000809B0" w:rsidRDefault="00B37C2D" w:rsidP="00163FB0">
            <w:pPr>
              <w:pStyle w:val="AmColumnHeading"/>
            </w:pPr>
            <w:r w:rsidRPr="000809B0">
              <w:t>Muudatusettepanek</w:t>
            </w:r>
          </w:p>
        </w:tc>
      </w:tr>
      <w:tr w:rsidR="00FF4B85" w:rsidRPr="000809B0" w14:paraId="2715093F" w14:textId="77777777" w:rsidTr="00163FB0">
        <w:trPr>
          <w:jc w:val="center"/>
        </w:trPr>
        <w:tc>
          <w:tcPr>
            <w:tcW w:w="4876" w:type="dxa"/>
            <w:tcBorders>
              <w:top w:val="nil"/>
              <w:left w:val="nil"/>
              <w:bottom w:val="nil"/>
              <w:right w:val="nil"/>
            </w:tcBorders>
          </w:tcPr>
          <w:p w14:paraId="3CBA04D7" w14:textId="77777777" w:rsidR="00B37C2D" w:rsidRPr="000809B0" w:rsidRDefault="00B37C2D" w:rsidP="00163FB0">
            <w:pPr>
              <w:pStyle w:val="Normal6a"/>
            </w:pPr>
            <w:r w:rsidRPr="000809B0">
              <w:rPr>
                <w:b/>
                <w:bCs/>
                <w:i/>
                <w:iCs/>
              </w:rPr>
              <w:t xml:space="preserve">Selleks et suurendada õiguskindlust siseturu 27 riiklikus jurisdiktsioonis ja vähendada turule sisenemise tõkkeid </w:t>
            </w:r>
            <w:proofErr w:type="spellStart"/>
            <w:r w:rsidRPr="000809B0">
              <w:rPr>
                <w:b/>
                <w:bCs/>
                <w:i/>
                <w:iCs/>
              </w:rPr>
              <w:t>ESSUdesse</w:t>
            </w:r>
            <w:proofErr w:type="spellEnd"/>
            <w:r w:rsidRPr="000809B0">
              <w:rPr>
                <w:b/>
                <w:bCs/>
                <w:i/>
                <w:iCs/>
              </w:rPr>
              <w:t xml:space="preserve"> investeerimisel,</w:t>
            </w:r>
            <w:r w:rsidRPr="000809B0">
              <w:t xml:space="preserve"> peaks </w:t>
            </w:r>
            <w:r w:rsidRPr="000809B0">
              <w:rPr>
                <w:b/>
                <w:bCs/>
                <w:i/>
                <w:iCs/>
              </w:rPr>
              <w:t>komisjon</w:t>
            </w:r>
            <w:r w:rsidRPr="000809B0">
              <w:t xml:space="preserve"> hõlbustama </w:t>
            </w:r>
            <w:proofErr w:type="spellStart"/>
            <w:r w:rsidRPr="000809B0">
              <w:t>ESSUde</w:t>
            </w:r>
            <w:proofErr w:type="spellEnd"/>
            <w:r w:rsidRPr="000809B0">
              <w:t xml:space="preserve"> jaoks põhikirja, aktsionäride lepingute ja kõigi muude asjakohaste dokumentide mudelite väljatöötamist ning looma platvormi, kus need näidisdokumendid tehakse kõigis liidu ametlikes keeltes kättesaadavaks. </w:t>
            </w:r>
          </w:p>
        </w:tc>
        <w:tc>
          <w:tcPr>
            <w:tcW w:w="4876" w:type="dxa"/>
            <w:tcBorders>
              <w:top w:val="nil"/>
              <w:left w:val="nil"/>
              <w:bottom w:val="nil"/>
              <w:right w:val="nil"/>
            </w:tcBorders>
          </w:tcPr>
          <w:p w14:paraId="475871DD" w14:textId="77777777" w:rsidR="00B37C2D" w:rsidRPr="000809B0" w:rsidRDefault="00B37C2D" w:rsidP="00163FB0">
            <w:pPr>
              <w:pStyle w:val="Normal6a"/>
            </w:pPr>
            <w:r w:rsidRPr="000809B0">
              <w:rPr>
                <w:b/>
                <w:bCs/>
                <w:i/>
                <w:iCs/>
              </w:rPr>
              <w:t>Komisjon</w:t>
            </w:r>
            <w:r w:rsidRPr="000809B0">
              <w:t xml:space="preserve"> peaks hõlbustama </w:t>
            </w:r>
            <w:proofErr w:type="spellStart"/>
            <w:r w:rsidRPr="000809B0">
              <w:t>ESSUde</w:t>
            </w:r>
            <w:proofErr w:type="spellEnd"/>
            <w:r w:rsidRPr="000809B0">
              <w:t xml:space="preserve"> jaoks põhikirja, aktsionäride lepingute ja kõigi muude asjakohaste dokumentide </w:t>
            </w:r>
            <w:r w:rsidRPr="000809B0">
              <w:rPr>
                <w:b/>
                <w:i/>
              </w:rPr>
              <w:t>standardsete mitmekeelsete</w:t>
            </w:r>
            <w:r w:rsidRPr="000809B0">
              <w:t xml:space="preserve"> mudelite väljatöötamist ning looma platvormi, kus need näidisdokumendid tehakse kõigis liidu ametlikes keeltes kättesaadavaks. </w:t>
            </w:r>
          </w:p>
        </w:tc>
      </w:tr>
    </w:tbl>
    <w:p w14:paraId="6D10872E"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E1EF2FD" w14:textId="77777777" w:rsidR="00B37C2D" w:rsidRPr="000809B0" w:rsidRDefault="00B37C2D" w:rsidP="00B37C2D">
      <w:r w:rsidRPr="000809B0">
        <w:rPr>
          <w:rStyle w:val="HideTWBExt"/>
        </w:rPr>
        <w:t>&lt;/Amend&gt;</w:t>
      </w:r>
    </w:p>
    <w:p w14:paraId="5A5E6A2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320</w:t>
      </w:r>
      <w:r w:rsidRPr="000809B0">
        <w:rPr>
          <w:rStyle w:val="HideTWBExt"/>
          <w:b w:val="0"/>
        </w:rPr>
        <w:t>&lt;/NumAm&gt;</w:t>
      </w:r>
    </w:p>
    <w:p w14:paraId="731C0474"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14E3DA9E" w14:textId="77777777" w:rsidR="00B37C2D" w:rsidRPr="000809B0" w:rsidRDefault="00B37C2D" w:rsidP="00B37C2D">
      <w:pPr>
        <w:pStyle w:val="NormalBold"/>
      </w:pPr>
      <w:r w:rsidRPr="000809B0">
        <w:rPr>
          <w:rStyle w:val="HideTWBExt"/>
          <w:b w:val="0"/>
        </w:rPr>
        <w:t>&lt;/RepeatBlock-By&gt;</w:t>
      </w:r>
    </w:p>
    <w:p w14:paraId="0446984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34C63BD" w14:textId="77777777" w:rsidR="00B37C2D" w:rsidRPr="000809B0" w:rsidRDefault="00B37C2D" w:rsidP="00B37C2D">
      <w:pPr>
        <w:pStyle w:val="NormalBold"/>
      </w:pPr>
      <w:r w:rsidRPr="000809B0">
        <w:rPr>
          <w:rStyle w:val="HideTWBExt"/>
          <w:b w:val="0"/>
        </w:rPr>
        <w:t>&lt;Article&gt;</w:t>
      </w:r>
      <w:r w:rsidRPr="000809B0">
        <w:t>I lisa − punkt 7 −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A63A894" w14:textId="77777777" w:rsidTr="00163FB0">
        <w:trPr>
          <w:trHeight w:hRule="exact" w:val="240"/>
          <w:jc w:val="center"/>
        </w:trPr>
        <w:tc>
          <w:tcPr>
            <w:tcW w:w="9752" w:type="dxa"/>
            <w:gridSpan w:val="2"/>
            <w:tcBorders>
              <w:top w:val="nil"/>
              <w:left w:val="nil"/>
              <w:bottom w:val="nil"/>
              <w:right w:val="nil"/>
            </w:tcBorders>
          </w:tcPr>
          <w:p w14:paraId="449B06E0" w14:textId="77777777" w:rsidR="00B37C2D" w:rsidRPr="000809B0" w:rsidRDefault="00B37C2D" w:rsidP="00163FB0"/>
        </w:tc>
      </w:tr>
      <w:tr w:rsidR="00FF4B85" w:rsidRPr="000809B0" w14:paraId="5A436B3D" w14:textId="77777777" w:rsidTr="00163FB0">
        <w:trPr>
          <w:trHeight w:val="240"/>
          <w:jc w:val="center"/>
        </w:trPr>
        <w:tc>
          <w:tcPr>
            <w:tcW w:w="4876" w:type="dxa"/>
            <w:tcBorders>
              <w:top w:val="nil"/>
              <w:left w:val="nil"/>
              <w:bottom w:val="nil"/>
              <w:right w:val="nil"/>
            </w:tcBorders>
          </w:tcPr>
          <w:p w14:paraId="2C46EA24"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7913FA5" w14:textId="77777777" w:rsidR="00B37C2D" w:rsidRPr="000809B0" w:rsidRDefault="00B37C2D" w:rsidP="00163FB0">
            <w:pPr>
              <w:pStyle w:val="AmColumnHeading"/>
            </w:pPr>
            <w:r w:rsidRPr="000809B0">
              <w:t>Muudatusettepanek</w:t>
            </w:r>
          </w:p>
        </w:tc>
      </w:tr>
      <w:tr w:rsidR="00FF4B85" w:rsidRPr="000809B0" w14:paraId="193A8E48" w14:textId="77777777" w:rsidTr="00163FB0">
        <w:trPr>
          <w:jc w:val="center"/>
        </w:trPr>
        <w:tc>
          <w:tcPr>
            <w:tcW w:w="4876" w:type="dxa"/>
            <w:tcBorders>
              <w:top w:val="nil"/>
              <w:left w:val="nil"/>
              <w:bottom w:val="nil"/>
              <w:right w:val="nil"/>
            </w:tcBorders>
          </w:tcPr>
          <w:p w14:paraId="6775FC3E" w14:textId="77777777" w:rsidR="00B37C2D" w:rsidRPr="000809B0" w:rsidRDefault="00B37C2D" w:rsidP="00163FB0">
            <w:pPr>
              <w:pStyle w:val="Normal6a"/>
            </w:pPr>
            <w:r w:rsidRPr="000809B0">
              <w:rPr>
                <w:b/>
                <w:bCs/>
                <w:i/>
                <w:iCs/>
              </w:rPr>
              <w:t xml:space="preserve">Selleks et suurendada õiguskindlust siseturu 27 riiklikus jurisdiktsioonis ja vähendada turule sisenemise tõkkeid </w:t>
            </w:r>
            <w:proofErr w:type="spellStart"/>
            <w:r w:rsidRPr="000809B0">
              <w:rPr>
                <w:b/>
                <w:bCs/>
                <w:i/>
                <w:iCs/>
              </w:rPr>
              <w:t>ESSUdesse</w:t>
            </w:r>
            <w:proofErr w:type="spellEnd"/>
            <w:r w:rsidRPr="000809B0">
              <w:rPr>
                <w:b/>
                <w:bCs/>
                <w:i/>
                <w:iCs/>
              </w:rPr>
              <w:t xml:space="preserve"> investeerimisel,</w:t>
            </w:r>
            <w:r w:rsidRPr="000809B0">
              <w:t xml:space="preserve"> peaks </w:t>
            </w:r>
            <w:r w:rsidRPr="000809B0">
              <w:rPr>
                <w:b/>
                <w:bCs/>
                <w:i/>
                <w:iCs/>
              </w:rPr>
              <w:t>komisjon</w:t>
            </w:r>
            <w:r w:rsidRPr="000809B0">
              <w:t xml:space="preserve"> hõlbustama </w:t>
            </w:r>
            <w:proofErr w:type="spellStart"/>
            <w:r w:rsidRPr="000809B0">
              <w:t>ESSUde</w:t>
            </w:r>
            <w:proofErr w:type="spellEnd"/>
            <w:r w:rsidRPr="000809B0">
              <w:t xml:space="preserve"> jaoks põhikirja, aktsionäride lepingute ja kõigi muude asjakohaste dokumentide mudelite väljatöötamist ning looma platvormi, kus need näidisdokumendid tehakse kõigis liidu ametlikes keeltes kättesaadavaks. </w:t>
            </w:r>
          </w:p>
        </w:tc>
        <w:tc>
          <w:tcPr>
            <w:tcW w:w="4876" w:type="dxa"/>
            <w:tcBorders>
              <w:top w:val="nil"/>
              <w:left w:val="nil"/>
              <w:bottom w:val="nil"/>
              <w:right w:val="nil"/>
            </w:tcBorders>
          </w:tcPr>
          <w:p w14:paraId="345AC4BE" w14:textId="77777777" w:rsidR="00B37C2D" w:rsidRPr="000809B0" w:rsidRDefault="00B37C2D" w:rsidP="00163FB0">
            <w:pPr>
              <w:pStyle w:val="Normal6a"/>
            </w:pPr>
            <w:r w:rsidRPr="000809B0">
              <w:rPr>
                <w:b/>
                <w:bCs/>
                <w:i/>
                <w:iCs/>
              </w:rPr>
              <w:t>Komisjon</w:t>
            </w:r>
            <w:r w:rsidRPr="000809B0">
              <w:t xml:space="preserve"> peaks hõlbustama </w:t>
            </w:r>
            <w:proofErr w:type="spellStart"/>
            <w:r w:rsidRPr="000809B0">
              <w:t>ESSUde</w:t>
            </w:r>
            <w:proofErr w:type="spellEnd"/>
            <w:r w:rsidRPr="000809B0">
              <w:t xml:space="preserve"> jaoks põhikirja, aktsionäride lepingute ja kõigi muude asjakohaste dokumentide mudelite väljatöötamist ning looma platvormi, kus need näidisdokumendid</w:t>
            </w:r>
            <w:r w:rsidRPr="000809B0">
              <w:rPr>
                <w:b/>
                <w:bCs/>
                <w:i/>
                <w:iCs/>
              </w:rPr>
              <w:t xml:space="preserve"> ja praktiline teave</w:t>
            </w:r>
            <w:r w:rsidRPr="000809B0">
              <w:t xml:space="preserve"> tehakse kõigis liidu ametlikes keeltes kättesaadavaks. </w:t>
            </w:r>
          </w:p>
        </w:tc>
      </w:tr>
    </w:tbl>
    <w:p w14:paraId="76713127"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F778C91" w14:textId="77777777" w:rsidR="00B37C2D" w:rsidRPr="000809B0" w:rsidRDefault="00B37C2D" w:rsidP="00B37C2D">
      <w:r w:rsidRPr="000809B0">
        <w:rPr>
          <w:rStyle w:val="HideTWBExt"/>
        </w:rPr>
        <w:t>&lt;/Amend&gt;</w:t>
      </w:r>
    </w:p>
    <w:p w14:paraId="0068B97D"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321</w:t>
      </w:r>
      <w:r w:rsidRPr="000809B0">
        <w:rPr>
          <w:rStyle w:val="HideTWBExt"/>
          <w:b w:val="0"/>
        </w:rPr>
        <w:t>&lt;/NumAm&gt;</w:t>
      </w:r>
    </w:p>
    <w:p w14:paraId="4CA0B319"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4C0392E2" w14:textId="77777777" w:rsidR="00B37C2D" w:rsidRPr="000809B0" w:rsidRDefault="00B37C2D" w:rsidP="00B37C2D">
      <w:pPr>
        <w:pStyle w:val="NormalBold"/>
      </w:pPr>
      <w:r w:rsidRPr="000809B0">
        <w:rPr>
          <w:rStyle w:val="HideTWBExt"/>
          <w:b w:val="0"/>
        </w:rPr>
        <w:t>&lt;/RepeatBlock-By&gt;</w:t>
      </w:r>
    </w:p>
    <w:p w14:paraId="4026D74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D1E475E" w14:textId="77777777" w:rsidR="00B37C2D" w:rsidRPr="000809B0" w:rsidRDefault="00B37C2D" w:rsidP="00B37C2D">
      <w:pPr>
        <w:pStyle w:val="NormalBold"/>
      </w:pPr>
      <w:r w:rsidRPr="000809B0">
        <w:rPr>
          <w:rStyle w:val="HideTWBExt"/>
          <w:b w:val="0"/>
        </w:rPr>
        <w:t>&lt;Article&gt;</w:t>
      </w:r>
      <w:r w:rsidRPr="000809B0">
        <w:t>I lisa – punkt 7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00B9719" w14:textId="77777777" w:rsidTr="00163FB0">
        <w:trPr>
          <w:trHeight w:hRule="exact" w:val="240"/>
          <w:jc w:val="center"/>
        </w:trPr>
        <w:tc>
          <w:tcPr>
            <w:tcW w:w="9752" w:type="dxa"/>
            <w:gridSpan w:val="2"/>
            <w:tcBorders>
              <w:top w:val="nil"/>
              <w:left w:val="nil"/>
              <w:bottom w:val="nil"/>
              <w:right w:val="nil"/>
            </w:tcBorders>
          </w:tcPr>
          <w:p w14:paraId="7DA4A2EF" w14:textId="77777777" w:rsidR="00B37C2D" w:rsidRPr="000809B0" w:rsidRDefault="00B37C2D" w:rsidP="00163FB0"/>
        </w:tc>
      </w:tr>
      <w:tr w:rsidR="00FF4B85" w:rsidRPr="000809B0" w14:paraId="2FC51EB1" w14:textId="77777777" w:rsidTr="00163FB0">
        <w:trPr>
          <w:trHeight w:val="240"/>
          <w:jc w:val="center"/>
        </w:trPr>
        <w:tc>
          <w:tcPr>
            <w:tcW w:w="4876" w:type="dxa"/>
            <w:tcBorders>
              <w:top w:val="nil"/>
              <w:left w:val="nil"/>
              <w:bottom w:val="nil"/>
              <w:right w:val="nil"/>
            </w:tcBorders>
          </w:tcPr>
          <w:p w14:paraId="47B05FB1"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453D953" w14:textId="77777777" w:rsidR="00B37C2D" w:rsidRPr="000809B0" w:rsidRDefault="00B37C2D" w:rsidP="00163FB0">
            <w:pPr>
              <w:pStyle w:val="AmColumnHeading"/>
            </w:pPr>
            <w:r w:rsidRPr="000809B0">
              <w:t>Muudatusettepanek</w:t>
            </w:r>
          </w:p>
        </w:tc>
      </w:tr>
      <w:tr w:rsidR="00FF4B85" w:rsidRPr="000809B0" w14:paraId="2B6605C0" w14:textId="77777777" w:rsidTr="00163FB0">
        <w:trPr>
          <w:jc w:val="center"/>
        </w:trPr>
        <w:tc>
          <w:tcPr>
            <w:tcW w:w="4876" w:type="dxa"/>
            <w:tcBorders>
              <w:top w:val="nil"/>
              <w:left w:val="nil"/>
              <w:bottom w:val="nil"/>
              <w:right w:val="nil"/>
            </w:tcBorders>
          </w:tcPr>
          <w:p w14:paraId="38374877" w14:textId="77777777" w:rsidR="00B37C2D" w:rsidRPr="000809B0" w:rsidRDefault="00B37C2D" w:rsidP="00163FB0">
            <w:pPr>
              <w:pStyle w:val="Normal6a"/>
            </w:pPr>
            <w:r w:rsidRPr="000809B0">
              <w:t xml:space="preserve">Selleks et suurendada õiguskindlust siseturu 27 riiklikus jurisdiktsioonis ja vähendada turule sisenemise tõkkeid </w:t>
            </w:r>
            <w:proofErr w:type="spellStart"/>
            <w:r w:rsidRPr="000809B0">
              <w:t>ESSUdesse</w:t>
            </w:r>
            <w:proofErr w:type="spellEnd"/>
            <w:r w:rsidRPr="000809B0">
              <w:t xml:space="preserve"> investeerimisel, </w:t>
            </w:r>
            <w:r w:rsidRPr="000809B0">
              <w:rPr>
                <w:b/>
                <w:bCs/>
                <w:i/>
                <w:iCs/>
              </w:rPr>
              <w:t>peaks komisjon</w:t>
            </w:r>
            <w:r w:rsidRPr="000809B0">
              <w:t xml:space="preserve"> </w:t>
            </w:r>
            <w:r w:rsidRPr="000809B0">
              <w:rPr>
                <w:b/>
                <w:bCs/>
                <w:i/>
                <w:iCs/>
              </w:rPr>
              <w:t>hõlbustama</w:t>
            </w:r>
            <w:r w:rsidRPr="000809B0">
              <w:t xml:space="preserve"> </w:t>
            </w:r>
            <w:proofErr w:type="spellStart"/>
            <w:r w:rsidRPr="000809B0">
              <w:rPr>
                <w:b/>
                <w:bCs/>
                <w:i/>
                <w:iCs/>
              </w:rPr>
              <w:t>ESSUde</w:t>
            </w:r>
            <w:proofErr w:type="spellEnd"/>
            <w:r w:rsidRPr="000809B0">
              <w:rPr>
                <w:b/>
                <w:bCs/>
                <w:i/>
                <w:iCs/>
              </w:rPr>
              <w:t xml:space="preserve"> jaoks</w:t>
            </w:r>
            <w:r w:rsidRPr="000809B0">
              <w:t xml:space="preserve"> põhikirja</w:t>
            </w:r>
            <w:r w:rsidRPr="000809B0">
              <w:rPr>
                <w:b/>
                <w:bCs/>
                <w:i/>
                <w:iCs/>
              </w:rPr>
              <w:t>,</w:t>
            </w:r>
            <w:r w:rsidRPr="000809B0">
              <w:t xml:space="preserve"> aktsionäride lepingute</w:t>
            </w:r>
            <w:r w:rsidRPr="000809B0">
              <w:rPr>
                <w:b/>
                <w:bCs/>
                <w:i/>
                <w:iCs/>
              </w:rPr>
              <w:t xml:space="preserve"> ja kõigi muude asjakohaste dokumentide</w:t>
            </w:r>
            <w:r w:rsidRPr="000809B0">
              <w:t xml:space="preserve"> mudelite väljatöötamist </w:t>
            </w:r>
            <w:r w:rsidRPr="000809B0">
              <w:rPr>
                <w:b/>
                <w:bCs/>
                <w:i/>
                <w:iCs/>
              </w:rPr>
              <w:t>ning</w:t>
            </w:r>
            <w:r w:rsidRPr="000809B0">
              <w:t xml:space="preserve"> </w:t>
            </w:r>
            <w:r w:rsidRPr="000809B0">
              <w:rPr>
                <w:b/>
                <w:bCs/>
                <w:i/>
                <w:iCs/>
              </w:rPr>
              <w:t>looma</w:t>
            </w:r>
            <w:r w:rsidRPr="000809B0">
              <w:t xml:space="preserve"> platvormi, kus need näidisdokumendid tehakse kõigis liidu ametlikes keeltes kättesaadavaks. </w:t>
            </w:r>
            <w:r w:rsidRPr="000809B0">
              <w:rPr>
                <w:b/>
                <w:i/>
              </w:rPr>
              <w:t>.</w:t>
            </w:r>
          </w:p>
        </w:tc>
        <w:tc>
          <w:tcPr>
            <w:tcW w:w="4876" w:type="dxa"/>
            <w:tcBorders>
              <w:top w:val="nil"/>
              <w:left w:val="nil"/>
              <w:bottom w:val="nil"/>
              <w:right w:val="nil"/>
            </w:tcBorders>
          </w:tcPr>
          <w:p w14:paraId="3BE3C0BE" w14:textId="77777777" w:rsidR="00B37C2D" w:rsidRPr="000809B0" w:rsidRDefault="00B37C2D" w:rsidP="00163FB0">
            <w:pPr>
              <w:pStyle w:val="Normal6a"/>
            </w:pPr>
            <w:r w:rsidRPr="000809B0">
              <w:t xml:space="preserve">Selleks et suurendada õiguskindlust siseturu 27 riiklikus jurisdiktsioonis ja vähendada turule sisenemise tõkkeid </w:t>
            </w:r>
            <w:proofErr w:type="spellStart"/>
            <w:r w:rsidRPr="000809B0">
              <w:t>ESSUdesse</w:t>
            </w:r>
            <w:proofErr w:type="spellEnd"/>
            <w:r w:rsidRPr="000809B0">
              <w:t xml:space="preserve"> investeerimisel, </w:t>
            </w:r>
            <w:r w:rsidRPr="000809B0">
              <w:rPr>
                <w:b/>
                <w:bCs/>
                <w:i/>
                <w:iCs/>
              </w:rPr>
              <w:t>peaksid liikmesriigid</w:t>
            </w:r>
            <w:r w:rsidRPr="000809B0">
              <w:t xml:space="preserve"> </w:t>
            </w:r>
            <w:r w:rsidRPr="000809B0">
              <w:rPr>
                <w:b/>
                <w:bCs/>
                <w:i/>
                <w:iCs/>
              </w:rPr>
              <w:t>toetama</w:t>
            </w:r>
            <w:r w:rsidRPr="000809B0">
              <w:t xml:space="preserve"> põhikirja </w:t>
            </w:r>
            <w:r w:rsidRPr="000809B0">
              <w:rPr>
                <w:b/>
                <w:bCs/>
                <w:i/>
                <w:iCs/>
              </w:rPr>
              <w:t>ja</w:t>
            </w:r>
            <w:r w:rsidRPr="000809B0">
              <w:t xml:space="preserve"> </w:t>
            </w:r>
            <w:proofErr w:type="spellStart"/>
            <w:r w:rsidRPr="000809B0">
              <w:rPr>
                <w:b/>
                <w:bCs/>
                <w:i/>
                <w:iCs/>
              </w:rPr>
              <w:t>ESSUde</w:t>
            </w:r>
            <w:proofErr w:type="spellEnd"/>
            <w:r w:rsidRPr="000809B0">
              <w:t xml:space="preserve"> aktsionäride lepingute mudelite väljatöötamist</w:t>
            </w:r>
            <w:r w:rsidRPr="000809B0">
              <w:rPr>
                <w:b/>
                <w:bCs/>
                <w:i/>
                <w:iCs/>
              </w:rPr>
              <w:t>, samas kui komisjon võiks luua</w:t>
            </w:r>
            <w:r w:rsidRPr="000809B0">
              <w:t xml:space="preserve"> platvormi, kus need näidisdokumendid tehakse kõigis liidu ametlikes keeltes kättesaadavaks.</w:t>
            </w:r>
          </w:p>
        </w:tc>
      </w:tr>
    </w:tbl>
    <w:p w14:paraId="03F77098"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46A72287" w14:textId="77777777" w:rsidR="00B37C2D" w:rsidRPr="000809B0" w:rsidRDefault="00B37C2D" w:rsidP="00B37C2D">
      <w:r w:rsidRPr="000809B0">
        <w:rPr>
          <w:rStyle w:val="HideTWBExt"/>
        </w:rPr>
        <w:t>&lt;/Amend&gt;</w:t>
      </w:r>
    </w:p>
    <w:p w14:paraId="76343B39"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322</w:t>
      </w:r>
      <w:r w:rsidRPr="000809B0">
        <w:rPr>
          <w:rStyle w:val="HideTWBExt"/>
          <w:b w:val="0"/>
        </w:rPr>
        <w:t>&lt;/NumAm&gt;</w:t>
      </w:r>
    </w:p>
    <w:p w14:paraId="4CD0F8A3"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07DF53AB" w14:textId="77777777" w:rsidR="00B37C2D" w:rsidRPr="000809B0" w:rsidRDefault="00B37C2D" w:rsidP="00B37C2D">
      <w:pPr>
        <w:pStyle w:val="NormalBold"/>
      </w:pPr>
      <w:r w:rsidRPr="000809B0">
        <w:rPr>
          <w:rStyle w:val="HideTWBExt"/>
          <w:b w:val="0"/>
        </w:rPr>
        <w:t>&lt;/RepeatBlock-By&gt;</w:t>
      </w:r>
    </w:p>
    <w:p w14:paraId="1D99816B"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506A57D" w14:textId="77777777" w:rsidR="00B37C2D" w:rsidRPr="000809B0" w:rsidRDefault="00B37C2D" w:rsidP="00B37C2D">
      <w:pPr>
        <w:pStyle w:val="NormalBold"/>
      </w:pPr>
      <w:r w:rsidRPr="000809B0">
        <w:rPr>
          <w:rStyle w:val="HideTWBExt"/>
          <w:b w:val="0"/>
        </w:rPr>
        <w:t>&lt;Article&gt;</w:t>
      </w:r>
      <w:r w:rsidRPr="000809B0">
        <w:t>I lisa − punkt 7 −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62FAB0B" w14:textId="77777777" w:rsidTr="00163FB0">
        <w:trPr>
          <w:trHeight w:hRule="exact" w:val="240"/>
          <w:jc w:val="center"/>
        </w:trPr>
        <w:tc>
          <w:tcPr>
            <w:tcW w:w="9752" w:type="dxa"/>
            <w:gridSpan w:val="2"/>
            <w:tcBorders>
              <w:top w:val="nil"/>
              <w:left w:val="nil"/>
              <w:bottom w:val="nil"/>
              <w:right w:val="nil"/>
            </w:tcBorders>
          </w:tcPr>
          <w:p w14:paraId="0B07680E" w14:textId="77777777" w:rsidR="00B37C2D" w:rsidRPr="000809B0" w:rsidRDefault="00B37C2D" w:rsidP="00163FB0"/>
        </w:tc>
      </w:tr>
      <w:tr w:rsidR="00FF4B85" w:rsidRPr="000809B0" w14:paraId="21499F3F" w14:textId="77777777" w:rsidTr="00163FB0">
        <w:trPr>
          <w:trHeight w:val="240"/>
          <w:jc w:val="center"/>
        </w:trPr>
        <w:tc>
          <w:tcPr>
            <w:tcW w:w="4876" w:type="dxa"/>
            <w:tcBorders>
              <w:top w:val="nil"/>
              <w:left w:val="nil"/>
              <w:bottom w:val="nil"/>
              <w:right w:val="nil"/>
            </w:tcBorders>
          </w:tcPr>
          <w:p w14:paraId="5DC1832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3D29922" w14:textId="77777777" w:rsidR="00B37C2D" w:rsidRPr="000809B0" w:rsidRDefault="00B37C2D" w:rsidP="00163FB0">
            <w:pPr>
              <w:pStyle w:val="AmColumnHeading"/>
            </w:pPr>
            <w:r w:rsidRPr="000809B0">
              <w:t>Muudatusettepanek</w:t>
            </w:r>
          </w:p>
        </w:tc>
      </w:tr>
      <w:tr w:rsidR="00FF4B85" w:rsidRPr="000809B0" w14:paraId="4A4EB8A5" w14:textId="77777777" w:rsidTr="00163FB0">
        <w:trPr>
          <w:jc w:val="center"/>
        </w:trPr>
        <w:tc>
          <w:tcPr>
            <w:tcW w:w="4876" w:type="dxa"/>
            <w:tcBorders>
              <w:top w:val="nil"/>
              <w:left w:val="nil"/>
              <w:bottom w:val="nil"/>
              <w:right w:val="nil"/>
            </w:tcBorders>
          </w:tcPr>
          <w:p w14:paraId="206EEAF6" w14:textId="77777777" w:rsidR="00B37C2D" w:rsidRPr="000809B0" w:rsidRDefault="00B37C2D" w:rsidP="00163FB0">
            <w:pPr>
              <w:pStyle w:val="Normal6a"/>
            </w:pPr>
            <w:r w:rsidRPr="000809B0">
              <w:t xml:space="preserve">Selleks et suurendada õiguskindlust siseturu 27 riiklikus jurisdiktsioonis ja vähendada turule sisenemise tõkkeid </w:t>
            </w:r>
            <w:proofErr w:type="spellStart"/>
            <w:r w:rsidRPr="000809B0">
              <w:rPr>
                <w:b/>
                <w:bCs/>
                <w:i/>
                <w:iCs/>
              </w:rPr>
              <w:t>ESSUdesse</w:t>
            </w:r>
            <w:proofErr w:type="spellEnd"/>
            <w:r w:rsidRPr="000809B0">
              <w:t xml:space="preserve"> investeerimisel, peaks komisjon hõlbustama </w:t>
            </w:r>
            <w:proofErr w:type="spellStart"/>
            <w:r w:rsidRPr="000809B0">
              <w:rPr>
                <w:b/>
                <w:bCs/>
                <w:i/>
                <w:iCs/>
              </w:rPr>
              <w:t>ESSUde</w:t>
            </w:r>
            <w:proofErr w:type="spellEnd"/>
            <w:r w:rsidRPr="000809B0">
              <w:t xml:space="preserve"> jaoks põhikirja, aktsionäride lepingute ja kõigi muude asjakohaste dokumentide mudelite väljatöötamist ning looma platvormi, kus need näidisdokumendid tehakse kõigis liidu ametlikes keeltes kättesaadavaks. </w:t>
            </w:r>
          </w:p>
        </w:tc>
        <w:tc>
          <w:tcPr>
            <w:tcW w:w="4876" w:type="dxa"/>
            <w:tcBorders>
              <w:top w:val="nil"/>
              <w:left w:val="nil"/>
              <w:bottom w:val="nil"/>
              <w:right w:val="nil"/>
            </w:tcBorders>
          </w:tcPr>
          <w:p w14:paraId="5A38A640" w14:textId="77777777" w:rsidR="00B37C2D" w:rsidRPr="000809B0" w:rsidRDefault="00B37C2D" w:rsidP="00163FB0">
            <w:pPr>
              <w:pStyle w:val="Normal6a"/>
            </w:pPr>
            <w:r w:rsidRPr="000809B0">
              <w:t xml:space="preserve">Selleks et suurendada õiguskindlust siseturu 27 riiklikus jurisdiktsioonis ja vähendada turule sisenemise tõkkeid </w:t>
            </w:r>
            <w:proofErr w:type="spellStart"/>
            <w:r w:rsidRPr="000809B0">
              <w:rPr>
                <w:b/>
                <w:bCs/>
                <w:i/>
                <w:iCs/>
              </w:rPr>
              <w:t>SESidesse</w:t>
            </w:r>
            <w:proofErr w:type="spellEnd"/>
            <w:r w:rsidRPr="000809B0">
              <w:t xml:space="preserve"> investeerimisel, peaks komisjon hõlbustama </w:t>
            </w:r>
            <w:proofErr w:type="spellStart"/>
            <w:r w:rsidRPr="000809B0">
              <w:rPr>
                <w:b/>
                <w:bCs/>
                <w:i/>
                <w:iCs/>
              </w:rPr>
              <w:t>SESide</w:t>
            </w:r>
            <w:proofErr w:type="spellEnd"/>
            <w:r w:rsidRPr="000809B0">
              <w:t xml:space="preserve"> jaoks põhikirja, aktsionäride lepingute ja kõigi muude asjakohaste dokumentide mudelite väljatöötamist ning looma platvormi, kus need näidisdokumendid tehakse kõigis liidu ametlikes keeltes kättesaadavaks. </w:t>
            </w:r>
          </w:p>
        </w:tc>
      </w:tr>
    </w:tbl>
    <w:p w14:paraId="490E722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A3DFE56" w14:textId="77777777" w:rsidR="00B37C2D" w:rsidRPr="000809B0" w:rsidRDefault="00B37C2D" w:rsidP="00B37C2D">
      <w:r w:rsidRPr="000809B0">
        <w:rPr>
          <w:rStyle w:val="HideTWBExt"/>
        </w:rPr>
        <w:t>&lt;/Amend&gt;</w:t>
      </w:r>
    </w:p>
    <w:p w14:paraId="21A7479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323</w:t>
      </w:r>
      <w:r w:rsidRPr="000809B0">
        <w:rPr>
          <w:rStyle w:val="HideTWBExt"/>
          <w:b w:val="0"/>
        </w:rPr>
        <w:t>&lt;/NumAm&gt;</w:t>
      </w:r>
    </w:p>
    <w:p w14:paraId="297179F7" w14:textId="77777777" w:rsidR="00B37C2D" w:rsidRPr="000809B0" w:rsidRDefault="00B37C2D" w:rsidP="00B37C2D">
      <w:pPr>
        <w:pStyle w:val="NormalBold"/>
      </w:pPr>
      <w:r w:rsidRPr="000809B0">
        <w:rPr>
          <w:rStyle w:val="HideTWBExt"/>
          <w:b w:val="0"/>
        </w:rPr>
        <w:t>&lt;RepeatBlock-By&gt;&lt;Members&gt;</w:t>
      </w:r>
      <w:r w:rsidRPr="000809B0">
        <w:t>Lukas Mandl</w:t>
      </w:r>
      <w:r w:rsidRPr="000809B0">
        <w:rPr>
          <w:rStyle w:val="HideTWBExt"/>
          <w:b w:val="0"/>
        </w:rPr>
        <w:t>&lt;/Members&gt;</w:t>
      </w:r>
    </w:p>
    <w:p w14:paraId="0160CEFA" w14:textId="77777777" w:rsidR="00B37C2D" w:rsidRPr="000809B0" w:rsidRDefault="00B37C2D" w:rsidP="00B37C2D">
      <w:pPr>
        <w:pStyle w:val="NormalBold"/>
      </w:pPr>
      <w:r w:rsidRPr="000809B0">
        <w:rPr>
          <w:rStyle w:val="HideTWBExt"/>
          <w:b w:val="0"/>
        </w:rPr>
        <w:t>&lt;/RepeatBlock-By&gt;</w:t>
      </w:r>
    </w:p>
    <w:p w14:paraId="79F102EA"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E09D0C2" w14:textId="77777777" w:rsidR="00B37C2D" w:rsidRPr="000809B0" w:rsidRDefault="00B37C2D" w:rsidP="00B37C2D">
      <w:pPr>
        <w:pStyle w:val="NormalBold"/>
      </w:pPr>
      <w:r w:rsidRPr="000809B0">
        <w:rPr>
          <w:rStyle w:val="HideTWBExt"/>
          <w:b w:val="0"/>
        </w:rPr>
        <w:t>&lt;Article&gt;</w:t>
      </w:r>
      <w:r w:rsidRPr="000809B0">
        <w:t>I lisa − punkt 7 − lõik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3EE2023" w14:textId="77777777" w:rsidTr="00163FB0">
        <w:trPr>
          <w:trHeight w:hRule="exact" w:val="240"/>
          <w:jc w:val="center"/>
        </w:trPr>
        <w:tc>
          <w:tcPr>
            <w:tcW w:w="9752" w:type="dxa"/>
            <w:gridSpan w:val="2"/>
            <w:tcBorders>
              <w:top w:val="nil"/>
              <w:left w:val="nil"/>
              <w:bottom w:val="nil"/>
              <w:right w:val="nil"/>
            </w:tcBorders>
          </w:tcPr>
          <w:p w14:paraId="499A6A55" w14:textId="77777777" w:rsidR="00B37C2D" w:rsidRPr="000809B0" w:rsidRDefault="00B37C2D" w:rsidP="00163FB0"/>
        </w:tc>
      </w:tr>
      <w:tr w:rsidR="00FF4B85" w:rsidRPr="000809B0" w14:paraId="734E7B44" w14:textId="77777777" w:rsidTr="00163FB0">
        <w:trPr>
          <w:trHeight w:val="240"/>
          <w:jc w:val="center"/>
        </w:trPr>
        <w:tc>
          <w:tcPr>
            <w:tcW w:w="4876" w:type="dxa"/>
            <w:tcBorders>
              <w:top w:val="nil"/>
              <w:left w:val="nil"/>
              <w:bottom w:val="nil"/>
              <w:right w:val="nil"/>
            </w:tcBorders>
          </w:tcPr>
          <w:p w14:paraId="2153AFB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288C085" w14:textId="77777777" w:rsidR="00B37C2D" w:rsidRPr="000809B0" w:rsidRDefault="00B37C2D" w:rsidP="00163FB0">
            <w:pPr>
              <w:pStyle w:val="AmColumnHeading"/>
            </w:pPr>
            <w:r w:rsidRPr="000809B0">
              <w:t>Muudatusettepanek</w:t>
            </w:r>
          </w:p>
        </w:tc>
      </w:tr>
      <w:tr w:rsidR="00FF4B85" w:rsidRPr="000809B0" w14:paraId="52CD013F" w14:textId="77777777" w:rsidTr="00163FB0">
        <w:trPr>
          <w:jc w:val="center"/>
        </w:trPr>
        <w:tc>
          <w:tcPr>
            <w:tcW w:w="4876" w:type="dxa"/>
            <w:tcBorders>
              <w:top w:val="nil"/>
              <w:left w:val="nil"/>
              <w:bottom w:val="nil"/>
              <w:right w:val="nil"/>
            </w:tcBorders>
          </w:tcPr>
          <w:p w14:paraId="24DBCE73" w14:textId="77777777" w:rsidR="00B37C2D" w:rsidRPr="000809B0" w:rsidRDefault="00B37C2D" w:rsidP="00163FB0">
            <w:pPr>
              <w:pStyle w:val="Normal6a"/>
            </w:pPr>
            <w:r w:rsidRPr="000809B0">
              <w:rPr>
                <w:b/>
                <w:i/>
              </w:rPr>
              <w:t xml:space="preserve">Komisjon peaks ametisse nimetama eksperdirühma, kelle ülesanne on töötada välja standarditud kvaliteetsed näidispõhikirjad, mis vastavad </w:t>
            </w:r>
            <w:proofErr w:type="spellStart"/>
            <w:r w:rsidRPr="000809B0">
              <w:rPr>
                <w:b/>
                <w:i/>
              </w:rPr>
              <w:t>ESSUdele</w:t>
            </w:r>
            <w:proofErr w:type="spellEnd"/>
            <w:r w:rsidRPr="000809B0">
              <w:rPr>
                <w:b/>
                <w:i/>
              </w:rPr>
              <w:t xml:space="preserve"> kehtestatud ühtlustatud nõuetele. Eksperdirühma peaksid muu hulgas kuuluma asutajad, investorid ja ametiühingud.</w:t>
            </w:r>
          </w:p>
        </w:tc>
        <w:tc>
          <w:tcPr>
            <w:tcW w:w="4876" w:type="dxa"/>
            <w:tcBorders>
              <w:top w:val="nil"/>
              <w:left w:val="nil"/>
              <w:bottom w:val="nil"/>
              <w:right w:val="nil"/>
            </w:tcBorders>
          </w:tcPr>
          <w:p w14:paraId="1F8BD73D" w14:textId="77777777" w:rsidR="00B37C2D" w:rsidRPr="000809B0" w:rsidRDefault="00B37C2D" w:rsidP="00163FB0">
            <w:pPr>
              <w:pStyle w:val="Normal6a"/>
            </w:pPr>
            <w:r w:rsidRPr="000809B0">
              <w:rPr>
                <w:b/>
                <w:i/>
              </w:rPr>
              <w:t>välja jäetud</w:t>
            </w:r>
          </w:p>
        </w:tc>
      </w:tr>
    </w:tbl>
    <w:p w14:paraId="1DB5AFAC"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E210E88" w14:textId="77777777" w:rsidR="00B37C2D" w:rsidRPr="000809B0" w:rsidRDefault="00B37C2D" w:rsidP="00B37C2D">
      <w:r w:rsidRPr="000809B0">
        <w:rPr>
          <w:rStyle w:val="HideTWBExt"/>
        </w:rPr>
        <w:t>&lt;/Amend&gt;</w:t>
      </w:r>
    </w:p>
    <w:p w14:paraId="5505ED6B"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324</w:t>
      </w:r>
      <w:r w:rsidRPr="000809B0">
        <w:rPr>
          <w:rStyle w:val="HideTWBExt"/>
          <w:b w:val="0"/>
        </w:rPr>
        <w:t>&lt;/NumAm&gt;</w:t>
      </w:r>
    </w:p>
    <w:p w14:paraId="5F720393"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34001936" w14:textId="77777777" w:rsidR="00B37C2D" w:rsidRPr="000809B0" w:rsidRDefault="00B37C2D" w:rsidP="00B37C2D">
      <w:pPr>
        <w:pStyle w:val="NormalBold"/>
      </w:pPr>
      <w:r w:rsidRPr="000809B0">
        <w:rPr>
          <w:rStyle w:val="HideTWBExt"/>
          <w:b w:val="0"/>
        </w:rPr>
        <w:t>&lt;/RepeatBlock-By&gt;</w:t>
      </w:r>
    </w:p>
    <w:p w14:paraId="02D3FB4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95C3B73" w14:textId="77777777" w:rsidR="00B37C2D" w:rsidRPr="000809B0" w:rsidRDefault="00B37C2D" w:rsidP="00B37C2D">
      <w:pPr>
        <w:pStyle w:val="NormalBold"/>
      </w:pPr>
      <w:r w:rsidRPr="000809B0">
        <w:rPr>
          <w:rStyle w:val="HideTWBExt"/>
          <w:b w:val="0"/>
        </w:rPr>
        <w:t>&lt;Article&gt;</w:t>
      </w:r>
      <w:r w:rsidRPr="000809B0">
        <w:t>I lisa – punkt 7 – lõik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C612CAC" w14:textId="77777777" w:rsidTr="00163FB0">
        <w:trPr>
          <w:trHeight w:hRule="exact" w:val="240"/>
          <w:jc w:val="center"/>
        </w:trPr>
        <w:tc>
          <w:tcPr>
            <w:tcW w:w="9752" w:type="dxa"/>
            <w:gridSpan w:val="2"/>
            <w:tcBorders>
              <w:top w:val="nil"/>
              <w:left w:val="nil"/>
              <w:bottom w:val="nil"/>
              <w:right w:val="nil"/>
            </w:tcBorders>
          </w:tcPr>
          <w:p w14:paraId="02615E09" w14:textId="77777777" w:rsidR="00B37C2D" w:rsidRPr="000809B0" w:rsidRDefault="00B37C2D" w:rsidP="00163FB0"/>
        </w:tc>
      </w:tr>
      <w:tr w:rsidR="00FF4B85" w:rsidRPr="000809B0" w14:paraId="23728935" w14:textId="77777777" w:rsidTr="00163FB0">
        <w:trPr>
          <w:trHeight w:val="240"/>
          <w:jc w:val="center"/>
        </w:trPr>
        <w:tc>
          <w:tcPr>
            <w:tcW w:w="4876" w:type="dxa"/>
            <w:tcBorders>
              <w:top w:val="nil"/>
              <w:left w:val="nil"/>
              <w:bottom w:val="nil"/>
              <w:right w:val="nil"/>
            </w:tcBorders>
          </w:tcPr>
          <w:p w14:paraId="66FBC589"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3D5FDB2" w14:textId="77777777" w:rsidR="00B37C2D" w:rsidRPr="000809B0" w:rsidRDefault="00B37C2D" w:rsidP="00163FB0">
            <w:pPr>
              <w:pStyle w:val="AmColumnHeading"/>
            </w:pPr>
            <w:r w:rsidRPr="000809B0">
              <w:t>Muudatusettepanek</w:t>
            </w:r>
          </w:p>
        </w:tc>
      </w:tr>
      <w:tr w:rsidR="00FF4B85" w:rsidRPr="000809B0" w14:paraId="4D18A6AB" w14:textId="77777777" w:rsidTr="00163FB0">
        <w:trPr>
          <w:jc w:val="center"/>
        </w:trPr>
        <w:tc>
          <w:tcPr>
            <w:tcW w:w="4876" w:type="dxa"/>
            <w:tcBorders>
              <w:top w:val="nil"/>
              <w:left w:val="nil"/>
              <w:bottom w:val="nil"/>
              <w:right w:val="nil"/>
            </w:tcBorders>
          </w:tcPr>
          <w:p w14:paraId="7C066D2C" w14:textId="77777777" w:rsidR="00B37C2D" w:rsidRPr="000809B0" w:rsidRDefault="00B37C2D" w:rsidP="00163FB0">
            <w:pPr>
              <w:pStyle w:val="Normal6a"/>
            </w:pPr>
            <w:r w:rsidRPr="000809B0">
              <w:rPr>
                <w:b/>
                <w:bCs/>
                <w:i/>
                <w:iCs/>
              </w:rPr>
              <w:t>Komisjon peaks ametisse nimetama</w:t>
            </w:r>
            <w:r w:rsidRPr="000809B0">
              <w:t xml:space="preserve"> eksperdirühma, kelle ülesanne on töötada välja </w:t>
            </w:r>
            <w:r w:rsidRPr="000809B0">
              <w:rPr>
                <w:b/>
                <w:bCs/>
                <w:i/>
                <w:iCs/>
              </w:rPr>
              <w:t>standarditud</w:t>
            </w:r>
            <w:r w:rsidRPr="000809B0">
              <w:t xml:space="preserve"> kvaliteetsed näidispõhikirjad, mis vastavad </w:t>
            </w:r>
            <w:proofErr w:type="spellStart"/>
            <w:r w:rsidRPr="000809B0">
              <w:t>ESSUdele</w:t>
            </w:r>
            <w:proofErr w:type="spellEnd"/>
            <w:r w:rsidRPr="000809B0">
              <w:t xml:space="preserve"> kehtestatud ühtlustatud nõuetele. Eksperdirühma peaksid muu hulgas kuuluma asutajad, investorid </w:t>
            </w:r>
            <w:r w:rsidRPr="000809B0">
              <w:rPr>
                <w:b/>
                <w:bCs/>
                <w:i/>
                <w:iCs/>
              </w:rPr>
              <w:t>ja</w:t>
            </w:r>
            <w:r w:rsidRPr="000809B0">
              <w:t xml:space="preserve"> ametiühingud.</w:t>
            </w:r>
          </w:p>
        </w:tc>
        <w:tc>
          <w:tcPr>
            <w:tcW w:w="4876" w:type="dxa"/>
            <w:tcBorders>
              <w:top w:val="nil"/>
              <w:left w:val="nil"/>
              <w:bottom w:val="nil"/>
              <w:right w:val="nil"/>
            </w:tcBorders>
          </w:tcPr>
          <w:p w14:paraId="1D9736A9" w14:textId="77777777" w:rsidR="00B37C2D" w:rsidRPr="000809B0" w:rsidRDefault="00B37C2D" w:rsidP="00163FB0">
            <w:pPr>
              <w:pStyle w:val="Normal6a"/>
            </w:pPr>
            <w:r w:rsidRPr="000809B0">
              <w:rPr>
                <w:b/>
                <w:bCs/>
                <w:i/>
                <w:iCs/>
              </w:rPr>
              <w:t>Liikmesriigid peaksid määrama</w:t>
            </w:r>
            <w:r w:rsidRPr="000809B0">
              <w:t xml:space="preserve"> eksperdirühma, kelle ülesanne on töötada välja </w:t>
            </w:r>
            <w:r w:rsidRPr="000809B0">
              <w:rPr>
                <w:b/>
                <w:bCs/>
                <w:i/>
                <w:iCs/>
              </w:rPr>
              <w:t>riiklikud</w:t>
            </w:r>
            <w:r w:rsidRPr="000809B0">
              <w:t xml:space="preserve"> kvaliteetsed näidispõhikirjad, mis vastavad </w:t>
            </w:r>
            <w:proofErr w:type="spellStart"/>
            <w:r w:rsidRPr="000809B0">
              <w:t>ESSUdele</w:t>
            </w:r>
            <w:proofErr w:type="spellEnd"/>
            <w:r w:rsidRPr="000809B0">
              <w:t xml:space="preserve"> kehtestatud ühtlustatud nõuetele. Eksperdirühma peaksid muu hulgas kuuluma asutajad, investorid</w:t>
            </w:r>
            <w:r w:rsidRPr="000809B0">
              <w:rPr>
                <w:b/>
                <w:bCs/>
                <w:i/>
                <w:iCs/>
              </w:rPr>
              <w:t>,</w:t>
            </w:r>
            <w:r w:rsidRPr="000809B0">
              <w:t xml:space="preserve"> ametiühingud</w:t>
            </w:r>
            <w:r w:rsidRPr="000809B0">
              <w:rPr>
                <w:b/>
                <w:bCs/>
                <w:i/>
                <w:iCs/>
              </w:rPr>
              <w:t>, notarid ja muud pädevad asutused</w:t>
            </w:r>
            <w:r w:rsidRPr="000809B0">
              <w:t>.</w:t>
            </w:r>
          </w:p>
        </w:tc>
      </w:tr>
    </w:tbl>
    <w:p w14:paraId="45BECD94"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43E19057" w14:textId="77777777" w:rsidR="00B37C2D" w:rsidRPr="000809B0" w:rsidRDefault="00B37C2D" w:rsidP="00B37C2D">
      <w:r w:rsidRPr="000809B0">
        <w:rPr>
          <w:rStyle w:val="HideTWBExt"/>
        </w:rPr>
        <w:t>&lt;/Amend&gt;</w:t>
      </w:r>
    </w:p>
    <w:p w14:paraId="348B546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325</w:t>
      </w:r>
      <w:r w:rsidRPr="000809B0">
        <w:rPr>
          <w:rStyle w:val="HideTWBExt"/>
          <w:b w:val="0"/>
        </w:rPr>
        <w:t>&lt;/NumAm&gt;</w:t>
      </w:r>
    </w:p>
    <w:p w14:paraId="6031A9BD"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6C49ABF2" w14:textId="77777777" w:rsidR="00B37C2D" w:rsidRPr="000809B0" w:rsidRDefault="00B37C2D" w:rsidP="00B37C2D">
      <w:pPr>
        <w:pStyle w:val="NormalBold"/>
      </w:pPr>
      <w:r w:rsidRPr="000809B0">
        <w:rPr>
          <w:rStyle w:val="HideTWBExt"/>
          <w:b w:val="0"/>
        </w:rPr>
        <w:t>&lt;/RepeatBlock-By&gt;</w:t>
      </w:r>
    </w:p>
    <w:p w14:paraId="61565F8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99B4DDA" w14:textId="77777777" w:rsidR="00B37C2D" w:rsidRPr="000809B0" w:rsidRDefault="00B37C2D" w:rsidP="00B37C2D">
      <w:pPr>
        <w:pStyle w:val="NormalBold"/>
      </w:pPr>
      <w:r w:rsidRPr="000809B0">
        <w:rPr>
          <w:rStyle w:val="HideTWBExt"/>
          <w:b w:val="0"/>
        </w:rPr>
        <w:t>&lt;Article&gt;</w:t>
      </w:r>
      <w:r w:rsidRPr="000809B0">
        <w:t>I lisa − punkt 7 − lõik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3FDFB59" w14:textId="77777777" w:rsidTr="00163FB0">
        <w:trPr>
          <w:trHeight w:hRule="exact" w:val="240"/>
          <w:jc w:val="center"/>
        </w:trPr>
        <w:tc>
          <w:tcPr>
            <w:tcW w:w="9752" w:type="dxa"/>
            <w:gridSpan w:val="2"/>
            <w:tcBorders>
              <w:top w:val="nil"/>
              <w:left w:val="nil"/>
              <w:bottom w:val="nil"/>
              <w:right w:val="nil"/>
            </w:tcBorders>
          </w:tcPr>
          <w:p w14:paraId="66068A8C" w14:textId="77777777" w:rsidR="00B37C2D" w:rsidRPr="000809B0" w:rsidRDefault="00B37C2D" w:rsidP="00163FB0"/>
        </w:tc>
      </w:tr>
      <w:tr w:rsidR="00FF4B85" w:rsidRPr="000809B0" w14:paraId="78E351AA" w14:textId="77777777" w:rsidTr="00163FB0">
        <w:trPr>
          <w:trHeight w:val="240"/>
          <w:jc w:val="center"/>
        </w:trPr>
        <w:tc>
          <w:tcPr>
            <w:tcW w:w="4876" w:type="dxa"/>
            <w:tcBorders>
              <w:top w:val="nil"/>
              <w:left w:val="nil"/>
              <w:bottom w:val="nil"/>
              <w:right w:val="nil"/>
            </w:tcBorders>
          </w:tcPr>
          <w:p w14:paraId="61A03AAE"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AF80BA3" w14:textId="77777777" w:rsidR="00B37C2D" w:rsidRPr="000809B0" w:rsidRDefault="00B37C2D" w:rsidP="00163FB0">
            <w:pPr>
              <w:pStyle w:val="AmColumnHeading"/>
            </w:pPr>
            <w:r w:rsidRPr="000809B0">
              <w:t>Muudatusettepanek</w:t>
            </w:r>
          </w:p>
        </w:tc>
      </w:tr>
      <w:tr w:rsidR="00FF4B85" w:rsidRPr="000809B0" w14:paraId="2619F92D" w14:textId="77777777" w:rsidTr="00163FB0">
        <w:trPr>
          <w:jc w:val="center"/>
        </w:trPr>
        <w:tc>
          <w:tcPr>
            <w:tcW w:w="4876" w:type="dxa"/>
            <w:tcBorders>
              <w:top w:val="nil"/>
              <w:left w:val="nil"/>
              <w:bottom w:val="nil"/>
              <w:right w:val="nil"/>
            </w:tcBorders>
          </w:tcPr>
          <w:p w14:paraId="43C0E4B6" w14:textId="77777777" w:rsidR="00B37C2D" w:rsidRPr="000809B0" w:rsidRDefault="00B37C2D" w:rsidP="00163FB0">
            <w:pPr>
              <w:pStyle w:val="Normal6a"/>
            </w:pPr>
            <w:r w:rsidRPr="000809B0">
              <w:t xml:space="preserve">Komisjon peaks ametisse nimetama eksperdirühma, kelle ülesanne on töötada välja standarditud kvaliteetsed näidispõhikirjad, mis vastavad </w:t>
            </w:r>
            <w:proofErr w:type="spellStart"/>
            <w:r w:rsidRPr="000809B0">
              <w:rPr>
                <w:b/>
                <w:bCs/>
                <w:i/>
                <w:iCs/>
              </w:rPr>
              <w:t>ESSUdele</w:t>
            </w:r>
            <w:proofErr w:type="spellEnd"/>
            <w:r w:rsidRPr="000809B0">
              <w:t xml:space="preserve"> kehtestatud ühtlustatud nõuetele. Eksperdirühma peaksid muu hulgas kuuluma asutajad, investorid ja ametiühingud.</w:t>
            </w:r>
          </w:p>
        </w:tc>
        <w:tc>
          <w:tcPr>
            <w:tcW w:w="4876" w:type="dxa"/>
            <w:tcBorders>
              <w:top w:val="nil"/>
              <w:left w:val="nil"/>
              <w:bottom w:val="nil"/>
              <w:right w:val="nil"/>
            </w:tcBorders>
          </w:tcPr>
          <w:p w14:paraId="5A1300FE" w14:textId="77777777" w:rsidR="00B37C2D" w:rsidRPr="000809B0" w:rsidRDefault="00B37C2D" w:rsidP="00163FB0">
            <w:pPr>
              <w:pStyle w:val="Normal6a"/>
            </w:pPr>
            <w:r w:rsidRPr="000809B0">
              <w:t xml:space="preserve">Komisjon peaks ametisse nimetama eksperdirühma, kelle ülesanne on töötada välja standarditud kvaliteetsed näidispõhikirjad, mis vastavad </w:t>
            </w:r>
            <w:proofErr w:type="spellStart"/>
            <w:r w:rsidRPr="000809B0">
              <w:rPr>
                <w:b/>
                <w:bCs/>
                <w:i/>
                <w:iCs/>
              </w:rPr>
              <w:t>SESidele</w:t>
            </w:r>
            <w:proofErr w:type="spellEnd"/>
            <w:r w:rsidRPr="000809B0">
              <w:t xml:space="preserve"> kehtestatud ühtlustatud nõuetele. Eksperdirühma peaksid muu hulgas kuuluma asutajad, investorid ja ametiühingud.</w:t>
            </w:r>
          </w:p>
        </w:tc>
      </w:tr>
    </w:tbl>
    <w:p w14:paraId="4D78F23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3F0EAAB" w14:textId="77777777" w:rsidR="00B37C2D" w:rsidRPr="000809B0" w:rsidRDefault="00B37C2D" w:rsidP="00B37C2D">
      <w:r w:rsidRPr="000809B0">
        <w:rPr>
          <w:rStyle w:val="HideTWBExt"/>
        </w:rPr>
        <w:t>&lt;/Amend&gt;</w:t>
      </w:r>
    </w:p>
    <w:p w14:paraId="677DE380"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326</w:t>
      </w:r>
      <w:r w:rsidRPr="000809B0">
        <w:rPr>
          <w:rStyle w:val="HideTWBExt"/>
          <w:b w:val="0"/>
        </w:rPr>
        <w:t>&lt;/NumAm&gt;</w:t>
      </w:r>
    </w:p>
    <w:p w14:paraId="638D81A9"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46B41A45" w14:textId="77777777" w:rsidR="00B37C2D" w:rsidRPr="000809B0" w:rsidRDefault="00B37C2D" w:rsidP="00B37C2D">
      <w:pPr>
        <w:pStyle w:val="NormalBold"/>
      </w:pPr>
      <w:r w:rsidRPr="000809B0">
        <w:rPr>
          <w:rStyle w:val="HideTWBExt"/>
          <w:b w:val="0"/>
        </w:rPr>
        <w:t>&lt;/RepeatBlock-By&gt;</w:t>
      </w:r>
    </w:p>
    <w:p w14:paraId="066095C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25F6696" w14:textId="77777777" w:rsidR="00B37C2D" w:rsidRPr="000809B0" w:rsidRDefault="00B37C2D" w:rsidP="00B37C2D">
      <w:pPr>
        <w:pStyle w:val="NormalBold"/>
      </w:pPr>
      <w:r w:rsidRPr="000809B0">
        <w:rPr>
          <w:rStyle w:val="HideTWBExt"/>
          <w:b w:val="0"/>
        </w:rPr>
        <w:t>&lt;Article&gt;</w:t>
      </w:r>
      <w:r w:rsidRPr="000809B0">
        <w:t>I lisa − punkt 7 − lõik 4</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5962D6A5" w14:textId="77777777" w:rsidTr="00163FB0">
        <w:trPr>
          <w:trHeight w:hRule="exact" w:val="240"/>
          <w:jc w:val="center"/>
        </w:trPr>
        <w:tc>
          <w:tcPr>
            <w:tcW w:w="9752" w:type="dxa"/>
            <w:gridSpan w:val="2"/>
            <w:tcBorders>
              <w:top w:val="nil"/>
              <w:left w:val="nil"/>
              <w:bottom w:val="nil"/>
              <w:right w:val="nil"/>
            </w:tcBorders>
          </w:tcPr>
          <w:p w14:paraId="60EF5A2A" w14:textId="77777777" w:rsidR="00B37C2D" w:rsidRPr="000809B0" w:rsidRDefault="00B37C2D" w:rsidP="00163FB0"/>
        </w:tc>
      </w:tr>
      <w:tr w:rsidR="00FF4B85" w:rsidRPr="000809B0" w14:paraId="2EF815E0" w14:textId="77777777" w:rsidTr="00163FB0">
        <w:trPr>
          <w:trHeight w:val="240"/>
          <w:jc w:val="center"/>
        </w:trPr>
        <w:tc>
          <w:tcPr>
            <w:tcW w:w="4876" w:type="dxa"/>
            <w:tcBorders>
              <w:top w:val="nil"/>
              <w:left w:val="nil"/>
              <w:bottom w:val="nil"/>
              <w:right w:val="nil"/>
            </w:tcBorders>
          </w:tcPr>
          <w:p w14:paraId="3FD16C8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03D6928" w14:textId="77777777" w:rsidR="00B37C2D" w:rsidRPr="000809B0" w:rsidRDefault="00B37C2D" w:rsidP="00163FB0">
            <w:pPr>
              <w:pStyle w:val="AmColumnHeading"/>
            </w:pPr>
            <w:r w:rsidRPr="000809B0">
              <w:t>Muudatusettepanek</w:t>
            </w:r>
          </w:p>
        </w:tc>
      </w:tr>
      <w:tr w:rsidR="00FF4B85" w:rsidRPr="000809B0" w14:paraId="7EBED8C2" w14:textId="77777777" w:rsidTr="00163FB0">
        <w:trPr>
          <w:jc w:val="center"/>
        </w:trPr>
        <w:tc>
          <w:tcPr>
            <w:tcW w:w="4876" w:type="dxa"/>
            <w:tcBorders>
              <w:top w:val="nil"/>
              <w:left w:val="nil"/>
              <w:bottom w:val="nil"/>
              <w:right w:val="nil"/>
            </w:tcBorders>
          </w:tcPr>
          <w:p w14:paraId="7E6BECE4" w14:textId="77777777" w:rsidR="00B37C2D" w:rsidRPr="000809B0" w:rsidRDefault="00B37C2D" w:rsidP="00163FB0">
            <w:pPr>
              <w:pStyle w:val="Normal6a"/>
            </w:pPr>
            <w:r w:rsidRPr="000809B0">
              <w:t xml:space="preserve">Komisjon peaks ametisse nimetama eksperdirühma, kelle ülesanne on töötada välja standarditud kvaliteetsed näidispõhikirjad, mis vastavad </w:t>
            </w:r>
            <w:proofErr w:type="spellStart"/>
            <w:r w:rsidRPr="000809B0">
              <w:t>ESSUdele</w:t>
            </w:r>
            <w:proofErr w:type="spellEnd"/>
            <w:r w:rsidRPr="000809B0">
              <w:t xml:space="preserve"> kehtestatud ühtlustatud nõuetele. Eksperdirühma peaksid muu hulgas kuuluma asutajad</w:t>
            </w:r>
            <w:r w:rsidRPr="000809B0">
              <w:rPr>
                <w:b/>
                <w:bCs/>
                <w:i/>
                <w:iCs/>
              </w:rPr>
              <w:t>,</w:t>
            </w:r>
            <w:r w:rsidRPr="000809B0">
              <w:t xml:space="preserve"> investorid </w:t>
            </w:r>
            <w:r w:rsidRPr="000809B0">
              <w:rPr>
                <w:b/>
                <w:bCs/>
                <w:i/>
                <w:iCs/>
              </w:rPr>
              <w:t>ja ametiühingud</w:t>
            </w:r>
            <w:r w:rsidRPr="000809B0">
              <w:t>.</w:t>
            </w:r>
          </w:p>
        </w:tc>
        <w:tc>
          <w:tcPr>
            <w:tcW w:w="4876" w:type="dxa"/>
            <w:tcBorders>
              <w:top w:val="nil"/>
              <w:left w:val="nil"/>
              <w:bottom w:val="nil"/>
              <w:right w:val="nil"/>
            </w:tcBorders>
          </w:tcPr>
          <w:p w14:paraId="0D6BE1B7" w14:textId="77777777" w:rsidR="00B37C2D" w:rsidRPr="000809B0" w:rsidRDefault="00B37C2D" w:rsidP="00163FB0">
            <w:pPr>
              <w:pStyle w:val="Normal6a"/>
            </w:pPr>
            <w:r w:rsidRPr="000809B0">
              <w:t xml:space="preserve">Komisjon peaks ametisse nimetama eksperdirühma, kelle ülesanne on töötada välja standarditud kvaliteetsed näidispõhikirjad, mis vastavad </w:t>
            </w:r>
            <w:proofErr w:type="spellStart"/>
            <w:r w:rsidRPr="000809B0">
              <w:t>ESSUdele</w:t>
            </w:r>
            <w:proofErr w:type="spellEnd"/>
            <w:r w:rsidRPr="000809B0">
              <w:t xml:space="preserve"> kehtestatud ühtlustatud nõuetele. Eksperdirühma peaksid muu hulgas kuuluma asutajad </w:t>
            </w:r>
            <w:r w:rsidRPr="000809B0">
              <w:rPr>
                <w:b/>
                <w:bCs/>
                <w:i/>
                <w:iCs/>
              </w:rPr>
              <w:t>ja</w:t>
            </w:r>
            <w:r w:rsidRPr="000809B0">
              <w:t xml:space="preserve"> investorid.</w:t>
            </w:r>
          </w:p>
        </w:tc>
      </w:tr>
    </w:tbl>
    <w:p w14:paraId="7A8E7BEA"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734C082" w14:textId="77777777" w:rsidR="00B37C2D" w:rsidRPr="000809B0" w:rsidRDefault="00B37C2D" w:rsidP="00B37C2D">
      <w:r w:rsidRPr="000809B0">
        <w:rPr>
          <w:rStyle w:val="HideTWBExt"/>
        </w:rPr>
        <w:t>&lt;/Amend&gt;</w:t>
      </w:r>
    </w:p>
    <w:p w14:paraId="61A6119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327</w:t>
      </w:r>
      <w:r w:rsidRPr="000809B0">
        <w:rPr>
          <w:rStyle w:val="HideTWBExt"/>
          <w:b w:val="0"/>
        </w:rPr>
        <w:t>&lt;/NumAm&gt;</w:t>
      </w:r>
    </w:p>
    <w:p w14:paraId="3AFD889A"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2B6E3F02" w14:textId="77777777" w:rsidR="00B37C2D" w:rsidRPr="000809B0" w:rsidRDefault="00B37C2D" w:rsidP="00B37C2D">
      <w:pPr>
        <w:pStyle w:val="NormalBold"/>
      </w:pPr>
      <w:r w:rsidRPr="000809B0">
        <w:rPr>
          <w:rStyle w:val="HideTWBExt"/>
          <w:b w:val="0"/>
        </w:rPr>
        <w:t>&lt;/RepeatBlock-By&gt;</w:t>
      </w:r>
    </w:p>
    <w:p w14:paraId="3F73F902"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F248DED" w14:textId="77777777" w:rsidR="00B37C2D" w:rsidRPr="000809B0" w:rsidRDefault="00B37C2D" w:rsidP="00B37C2D">
      <w:pPr>
        <w:pStyle w:val="NormalBold"/>
      </w:pPr>
      <w:r w:rsidRPr="000809B0">
        <w:rPr>
          <w:rStyle w:val="HideTWBExt"/>
          <w:b w:val="0"/>
        </w:rPr>
        <w:t>&lt;Article&gt;</w:t>
      </w:r>
      <w:r w:rsidRPr="000809B0">
        <w:t>I lisa − punkt 7 − lõik 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08C76A0" w14:textId="77777777" w:rsidTr="00163FB0">
        <w:trPr>
          <w:trHeight w:hRule="exact" w:val="240"/>
          <w:jc w:val="center"/>
        </w:trPr>
        <w:tc>
          <w:tcPr>
            <w:tcW w:w="9752" w:type="dxa"/>
            <w:gridSpan w:val="2"/>
            <w:tcBorders>
              <w:top w:val="nil"/>
              <w:left w:val="nil"/>
              <w:bottom w:val="nil"/>
              <w:right w:val="nil"/>
            </w:tcBorders>
          </w:tcPr>
          <w:p w14:paraId="1865B2E3" w14:textId="77777777" w:rsidR="00B37C2D" w:rsidRPr="000809B0" w:rsidRDefault="00B37C2D" w:rsidP="00163FB0"/>
        </w:tc>
      </w:tr>
      <w:tr w:rsidR="00FF4B85" w:rsidRPr="000809B0" w14:paraId="6958E558" w14:textId="77777777" w:rsidTr="00163FB0">
        <w:trPr>
          <w:trHeight w:val="240"/>
          <w:jc w:val="center"/>
        </w:trPr>
        <w:tc>
          <w:tcPr>
            <w:tcW w:w="4876" w:type="dxa"/>
            <w:tcBorders>
              <w:top w:val="nil"/>
              <w:left w:val="nil"/>
              <w:bottom w:val="nil"/>
              <w:right w:val="nil"/>
            </w:tcBorders>
          </w:tcPr>
          <w:p w14:paraId="77AF888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41589EC" w14:textId="77777777" w:rsidR="00B37C2D" w:rsidRPr="000809B0" w:rsidRDefault="00B37C2D" w:rsidP="00163FB0">
            <w:pPr>
              <w:pStyle w:val="AmColumnHeading"/>
            </w:pPr>
            <w:r w:rsidRPr="000809B0">
              <w:t>Muudatusettepanek</w:t>
            </w:r>
          </w:p>
        </w:tc>
      </w:tr>
      <w:tr w:rsidR="00FF4B85" w:rsidRPr="000809B0" w14:paraId="7CFCE39C" w14:textId="77777777" w:rsidTr="00163FB0">
        <w:trPr>
          <w:jc w:val="center"/>
        </w:trPr>
        <w:tc>
          <w:tcPr>
            <w:tcW w:w="4876" w:type="dxa"/>
            <w:tcBorders>
              <w:top w:val="nil"/>
              <w:left w:val="nil"/>
              <w:bottom w:val="nil"/>
              <w:right w:val="nil"/>
            </w:tcBorders>
          </w:tcPr>
          <w:p w14:paraId="12634D2B" w14:textId="77777777" w:rsidR="00B37C2D" w:rsidRPr="000809B0" w:rsidRDefault="00B37C2D" w:rsidP="00163FB0">
            <w:pPr>
              <w:pStyle w:val="Normal6a"/>
            </w:pPr>
            <w:r w:rsidRPr="000809B0">
              <w:rPr>
                <w:b/>
                <w:i/>
              </w:rPr>
              <w:t>Komisjon peaks ametisse nimetama ka täiendava eksperdirühma, kelle ülesanne on töötada välja standardsed, õiglased ja kvaliteetsed aktsionäride näidislepingud. Selliste aktsionäride näidislepingutega tuleks luua tasakaal asutajate ja investorite huvide vahel. Kõnealusesse eksperdirühma peaksid muu hulgas kuuluma asutajad ja riskikapitaliinvestorid.</w:t>
            </w:r>
          </w:p>
        </w:tc>
        <w:tc>
          <w:tcPr>
            <w:tcW w:w="4876" w:type="dxa"/>
            <w:tcBorders>
              <w:top w:val="nil"/>
              <w:left w:val="nil"/>
              <w:bottom w:val="nil"/>
              <w:right w:val="nil"/>
            </w:tcBorders>
          </w:tcPr>
          <w:p w14:paraId="06942931" w14:textId="77777777" w:rsidR="00B37C2D" w:rsidRPr="000809B0" w:rsidRDefault="00B37C2D" w:rsidP="00163FB0">
            <w:pPr>
              <w:pStyle w:val="Normal6a"/>
            </w:pPr>
            <w:r w:rsidRPr="000809B0">
              <w:rPr>
                <w:b/>
                <w:i/>
              </w:rPr>
              <w:t>välja jäetud</w:t>
            </w:r>
          </w:p>
        </w:tc>
      </w:tr>
    </w:tbl>
    <w:p w14:paraId="0CB4DB53"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14EB82D" w14:textId="77777777" w:rsidR="00B37C2D" w:rsidRPr="000809B0" w:rsidRDefault="00B37C2D" w:rsidP="00B37C2D">
      <w:r w:rsidRPr="000809B0">
        <w:rPr>
          <w:rStyle w:val="HideTWBExt"/>
        </w:rPr>
        <w:t>&lt;/Amend&gt;</w:t>
      </w:r>
    </w:p>
    <w:p w14:paraId="2D6CF05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328</w:t>
      </w:r>
      <w:r w:rsidRPr="000809B0">
        <w:rPr>
          <w:rStyle w:val="HideTWBExt"/>
          <w:b w:val="0"/>
        </w:rPr>
        <w:t>&lt;/NumAm&gt;</w:t>
      </w:r>
    </w:p>
    <w:p w14:paraId="474CD40E" w14:textId="77777777" w:rsidR="00B37C2D" w:rsidRPr="000809B0" w:rsidRDefault="00B37C2D" w:rsidP="00B37C2D">
      <w:pPr>
        <w:pStyle w:val="NormalBold"/>
      </w:pPr>
      <w:r w:rsidRPr="000809B0">
        <w:rPr>
          <w:rStyle w:val="HideTWBExt"/>
          <w:b w:val="0"/>
        </w:rPr>
        <w:t>&lt;RepeatBlock-By&gt;&lt;Members&gt;</w:t>
      </w:r>
      <w:r w:rsidRPr="000809B0">
        <w:t>Lukas Mandl</w:t>
      </w:r>
      <w:r w:rsidRPr="000809B0">
        <w:rPr>
          <w:rStyle w:val="HideTWBExt"/>
          <w:b w:val="0"/>
        </w:rPr>
        <w:t>&lt;/Members&gt;</w:t>
      </w:r>
    </w:p>
    <w:p w14:paraId="696FFB7E" w14:textId="77777777" w:rsidR="00B37C2D" w:rsidRPr="000809B0" w:rsidRDefault="00B37C2D" w:rsidP="00B37C2D">
      <w:pPr>
        <w:pStyle w:val="NormalBold"/>
      </w:pPr>
      <w:r w:rsidRPr="000809B0">
        <w:rPr>
          <w:rStyle w:val="HideTWBExt"/>
          <w:b w:val="0"/>
        </w:rPr>
        <w:t>&lt;/RepeatBlock-By&gt;</w:t>
      </w:r>
    </w:p>
    <w:p w14:paraId="08100BE2"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6AA4A149" w14:textId="77777777" w:rsidR="00B37C2D" w:rsidRPr="000809B0" w:rsidRDefault="00B37C2D" w:rsidP="00B37C2D">
      <w:pPr>
        <w:pStyle w:val="NormalBold"/>
      </w:pPr>
      <w:r w:rsidRPr="000809B0">
        <w:rPr>
          <w:rStyle w:val="HideTWBExt"/>
          <w:b w:val="0"/>
        </w:rPr>
        <w:t>&lt;Article&gt;</w:t>
      </w:r>
      <w:r w:rsidRPr="000809B0">
        <w:t>I lisa − punkt 7 − lõik 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618992B1" w14:textId="77777777" w:rsidTr="00163FB0">
        <w:trPr>
          <w:trHeight w:hRule="exact" w:val="240"/>
          <w:jc w:val="center"/>
        </w:trPr>
        <w:tc>
          <w:tcPr>
            <w:tcW w:w="9752" w:type="dxa"/>
            <w:gridSpan w:val="2"/>
            <w:tcBorders>
              <w:top w:val="nil"/>
              <w:left w:val="nil"/>
              <w:bottom w:val="nil"/>
              <w:right w:val="nil"/>
            </w:tcBorders>
          </w:tcPr>
          <w:p w14:paraId="48CC5299" w14:textId="77777777" w:rsidR="00B37C2D" w:rsidRPr="000809B0" w:rsidRDefault="00B37C2D" w:rsidP="00163FB0"/>
        </w:tc>
      </w:tr>
      <w:tr w:rsidR="00FF4B85" w:rsidRPr="000809B0" w14:paraId="5B8EC64E" w14:textId="77777777" w:rsidTr="00163FB0">
        <w:trPr>
          <w:trHeight w:val="240"/>
          <w:jc w:val="center"/>
        </w:trPr>
        <w:tc>
          <w:tcPr>
            <w:tcW w:w="4876" w:type="dxa"/>
            <w:tcBorders>
              <w:top w:val="nil"/>
              <w:left w:val="nil"/>
              <w:bottom w:val="nil"/>
              <w:right w:val="nil"/>
            </w:tcBorders>
          </w:tcPr>
          <w:p w14:paraId="75CD8BB4"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9757ECF" w14:textId="77777777" w:rsidR="00B37C2D" w:rsidRPr="000809B0" w:rsidRDefault="00B37C2D" w:rsidP="00163FB0">
            <w:pPr>
              <w:pStyle w:val="AmColumnHeading"/>
            </w:pPr>
            <w:r w:rsidRPr="000809B0">
              <w:t>Muudatusettepanek</w:t>
            </w:r>
          </w:p>
        </w:tc>
      </w:tr>
      <w:tr w:rsidR="00FF4B85" w:rsidRPr="000809B0" w14:paraId="487F5ED3" w14:textId="77777777" w:rsidTr="00163FB0">
        <w:trPr>
          <w:jc w:val="center"/>
        </w:trPr>
        <w:tc>
          <w:tcPr>
            <w:tcW w:w="4876" w:type="dxa"/>
            <w:tcBorders>
              <w:top w:val="nil"/>
              <w:left w:val="nil"/>
              <w:bottom w:val="nil"/>
              <w:right w:val="nil"/>
            </w:tcBorders>
          </w:tcPr>
          <w:p w14:paraId="0F5A88E3" w14:textId="77777777" w:rsidR="00B37C2D" w:rsidRPr="000809B0" w:rsidRDefault="00B37C2D" w:rsidP="00163FB0">
            <w:pPr>
              <w:pStyle w:val="Normal6a"/>
            </w:pPr>
            <w:r w:rsidRPr="000809B0">
              <w:rPr>
                <w:b/>
                <w:i/>
              </w:rPr>
              <w:t>Komisjon peaks ametisse nimetama ka täiendava eksperdirühma, kelle ülesanne on töötada välja standardsed, õiglased ja kvaliteetsed aktsionäride näidislepingud. Selliste aktsionäride näidislepingutega tuleks luua tasakaal asutajate ja investorite huvide vahel. Kõnealusesse eksperdirühma peaksid muu hulgas kuuluma asutajad ja riskikapitaliinvestorid.</w:t>
            </w:r>
          </w:p>
        </w:tc>
        <w:tc>
          <w:tcPr>
            <w:tcW w:w="4876" w:type="dxa"/>
            <w:tcBorders>
              <w:top w:val="nil"/>
              <w:left w:val="nil"/>
              <w:bottom w:val="nil"/>
              <w:right w:val="nil"/>
            </w:tcBorders>
          </w:tcPr>
          <w:p w14:paraId="1F422B2F" w14:textId="77777777" w:rsidR="00B37C2D" w:rsidRPr="000809B0" w:rsidRDefault="00B37C2D" w:rsidP="00163FB0">
            <w:pPr>
              <w:pStyle w:val="Normal6a"/>
            </w:pPr>
            <w:r w:rsidRPr="000809B0">
              <w:rPr>
                <w:b/>
                <w:i/>
              </w:rPr>
              <w:t>välja jäetud</w:t>
            </w:r>
          </w:p>
        </w:tc>
      </w:tr>
    </w:tbl>
    <w:p w14:paraId="596599B2"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9C621B9" w14:textId="77777777" w:rsidR="00B37C2D" w:rsidRPr="000809B0" w:rsidRDefault="00B37C2D" w:rsidP="00B37C2D">
      <w:r w:rsidRPr="000809B0">
        <w:rPr>
          <w:rStyle w:val="HideTWBExt"/>
        </w:rPr>
        <w:t>&lt;/Amend&gt;</w:t>
      </w:r>
    </w:p>
    <w:p w14:paraId="49918574"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329</w:t>
      </w:r>
      <w:r w:rsidRPr="000809B0">
        <w:rPr>
          <w:rStyle w:val="HideTWBExt"/>
          <w:b w:val="0"/>
        </w:rPr>
        <w:t>&lt;/NumAm&gt;</w:t>
      </w:r>
    </w:p>
    <w:p w14:paraId="6EB97E24" w14:textId="77777777" w:rsidR="00B37C2D" w:rsidRPr="000809B0" w:rsidRDefault="00B37C2D" w:rsidP="00B37C2D">
      <w:pPr>
        <w:pStyle w:val="NormalBold"/>
      </w:pPr>
      <w:r w:rsidRPr="000809B0">
        <w:rPr>
          <w:rStyle w:val="HideTWBExt"/>
          <w:b w:val="0"/>
        </w:rPr>
        <w:t>&lt;RepeatBlock-By&gt;&lt;Members&gt;</w:t>
      </w:r>
      <w:r w:rsidRPr="000809B0">
        <w:t>Daniel Buda</w:t>
      </w:r>
      <w:r w:rsidRPr="000809B0">
        <w:rPr>
          <w:rStyle w:val="HideTWBExt"/>
          <w:b w:val="0"/>
        </w:rPr>
        <w:t>&lt;/Members&gt;</w:t>
      </w:r>
    </w:p>
    <w:p w14:paraId="5D292476" w14:textId="77777777" w:rsidR="00B37C2D" w:rsidRPr="000809B0" w:rsidRDefault="00B37C2D" w:rsidP="00B37C2D">
      <w:pPr>
        <w:pStyle w:val="NormalBold"/>
      </w:pPr>
      <w:r w:rsidRPr="000809B0">
        <w:rPr>
          <w:rStyle w:val="HideTWBExt"/>
          <w:b w:val="0"/>
        </w:rPr>
        <w:t>&lt;/RepeatBlock-By&gt;</w:t>
      </w:r>
    </w:p>
    <w:p w14:paraId="0E68A69A"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FCC0C5A" w14:textId="77777777" w:rsidR="00B37C2D" w:rsidRPr="000809B0" w:rsidRDefault="00B37C2D" w:rsidP="00B37C2D">
      <w:pPr>
        <w:pStyle w:val="NormalBold"/>
      </w:pPr>
      <w:r w:rsidRPr="000809B0">
        <w:rPr>
          <w:rStyle w:val="HideTWBExt"/>
          <w:b w:val="0"/>
        </w:rPr>
        <w:t>&lt;Article&gt;</w:t>
      </w:r>
      <w:r w:rsidRPr="000809B0">
        <w:t>I lisa – punkt 7 – lõik 5</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12E0DE7" w14:textId="77777777" w:rsidTr="00163FB0">
        <w:trPr>
          <w:trHeight w:hRule="exact" w:val="240"/>
          <w:jc w:val="center"/>
        </w:trPr>
        <w:tc>
          <w:tcPr>
            <w:tcW w:w="9752" w:type="dxa"/>
            <w:gridSpan w:val="2"/>
            <w:tcBorders>
              <w:top w:val="nil"/>
              <w:left w:val="nil"/>
              <w:bottom w:val="nil"/>
              <w:right w:val="nil"/>
            </w:tcBorders>
          </w:tcPr>
          <w:p w14:paraId="3202D18E" w14:textId="77777777" w:rsidR="00B37C2D" w:rsidRPr="000809B0" w:rsidRDefault="00B37C2D" w:rsidP="00163FB0"/>
        </w:tc>
      </w:tr>
      <w:tr w:rsidR="00FF4B85" w:rsidRPr="000809B0" w14:paraId="30197A50" w14:textId="77777777" w:rsidTr="00163FB0">
        <w:trPr>
          <w:trHeight w:val="240"/>
          <w:jc w:val="center"/>
        </w:trPr>
        <w:tc>
          <w:tcPr>
            <w:tcW w:w="4876" w:type="dxa"/>
            <w:tcBorders>
              <w:top w:val="nil"/>
              <w:left w:val="nil"/>
              <w:bottom w:val="nil"/>
              <w:right w:val="nil"/>
            </w:tcBorders>
          </w:tcPr>
          <w:p w14:paraId="4ED81E2D"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40A7438" w14:textId="77777777" w:rsidR="00B37C2D" w:rsidRPr="000809B0" w:rsidRDefault="00B37C2D" w:rsidP="00163FB0">
            <w:pPr>
              <w:pStyle w:val="AmColumnHeading"/>
            </w:pPr>
            <w:r w:rsidRPr="000809B0">
              <w:t>Muudatusettepanek</w:t>
            </w:r>
          </w:p>
        </w:tc>
      </w:tr>
      <w:tr w:rsidR="00FF4B85" w:rsidRPr="000809B0" w14:paraId="621ABFCF" w14:textId="77777777" w:rsidTr="00163FB0">
        <w:trPr>
          <w:jc w:val="center"/>
        </w:trPr>
        <w:tc>
          <w:tcPr>
            <w:tcW w:w="4876" w:type="dxa"/>
            <w:tcBorders>
              <w:top w:val="nil"/>
              <w:left w:val="nil"/>
              <w:bottom w:val="nil"/>
              <w:right w:val="nil"/>
            </w:tcBorders>
          </w:tcPr>
          <w:p w14:paraId="5C760D1A" w14:textId="77777777" w:rsidR="00B37C2D" w:rsidRPr="000809B0" w:rsidRDefault="00B37C2D" w:rsidP="00163FB0">
            <w:pPr>
              <w:pStyle w:val="Normal6a"/>
            </w:pPr>
            <w:r w:rsidRPr="000809B0">
              <w:rPr>
                <w:b/>
                <w:bCs/>
                <w:i/>
                <w:iCs/>
              </w:rPr>
              <w:t>Komisjon peaks ametisse nimetama</w:t>
            </w:r>
            <w:r w:rsidRPr="000809B0">
              <w:t xml:space="preserve"> ka täiendava eksperdirühma, kelle ülesanne on töötada välja </w:t>
            </w:r>
            <w:r w:rsidRPr="000809B0">
              <w:rPr>
                <w:b/>
                <w:bCs/>
                <w:i/>
                <w:iCs/>
              </w:rPr>
              <w:t>standardsed,</w:t>
            </w:r>
            <w:r w:rsidRPr="000809B0">
              <w:t xml:space="preserve"> õiglased ja kvaliteetsed aktsionäride näidislepingud. Selliste aktsionäride näidislepingutega tuleks luua tasakaal asutajate ja investorite huvide vahel. Kõnealusesse eksperdirühma peaksid muu hulgas kuuluma asutajad</w:t>
            </w:r>
            <w:r w:rsidRPr="000809B0">
              <w:rPr>
                <w:b/>
                <w:bCs/>
                <w:i/>
                <w:iCs/>
              </w:rPr>
              <w:t xml:space="preserve"> ja</w:t>
            </w:r>
            <w:r w:rsidRPr="000809B0">
              <w:t xml:space="preserve"> riskikapitaliinvestorid.</w:t>
            </w:r>
          </w:p>
        </w:tc>
        <w:tc>
          <w:tcPr>
            <w:tcW w:w="4876" w:type="dxa"/>
            <w:tcBorders>
              <w:top w:val="nil"/>
              <w:left w:val="nil"/>
              <w:bottom w:val="nil"/>
              <w:right w:val="nil"/>
            </w:tcBorders>
          </w:tcPr>
          <w:p w14:paraId="37E18792" w14:textId="77777777" w:rsidR="00B37C2D" w:rsidRPr="000809B0" w:rsidRDefault="00B37C2D" w:rsidP="00163FB0">
            <w:pPr>
              <w:pStyle w:val="Normal6a"/>
            </w:pPr>
            <w:r w:rsidRPr="000809B0">
              <w:rPr>
                <w:b/>
                <w:bCs/>
                <w:i/>
                <w:iCs/>
              </w:rPr>
              <w:t>Liikmesriigid peaksid määrama</w:t>
            </w:r>
            <w:r w:rsidRPr="000809B0">
              <w:t xml:space="preserve"> ka täiendava eksperdirühma, kelle ülesanne on töötada välja </w:t>
            </w:r>
            <w:r w:rsidRPr="000809B0">
              <w:rPr>
                <w:b/>
                <w:bCs/>
                <w:i/>
                <w:iCs/>
              </w:rPr>
              <w:t>riiklikud</w:t>
            </w:r>
            <w:r w:rsidRPr="000809B0">
              <w:t xml:space="preserve"> õiglased ja kvaliteetsed aktsionäride näidislepingud. Selliste aktsionäride näidislepingutega tuleks luua tasakaal asutajate ja investorite huvide vahel. Kõnealusesse eksperdirühma peaksid muu hulgas kuuluma asutajad</w:t>
            </w:r>
            <w:r w:rsidRPr="000809B0">
              <w:rPr>
                <w:b/>
                <w:bCs/>
                <w:i/>
                <w:iCs/>
              </w:rPr>
              <w:t>,</w:t>
            </w:r>
            <w:r w:rsidRPr="000809B0">
              <w:t xml:space="preserve"> riskikapitaliinvestorid</w:t>
            </w:r>
            <w:r w:rsidRPr="000809B0">
              <w:rPr>
                <w:b/>
                <w:bCs/>
                <w:i/>
                <w:iCs/>
              </w:rPr>
              <w:t>, notarid ja muud pädevad asutused</w:t>
            </w:r>
            <w:r w:rsidRPr="000809B0">
              <w:t>.</w:t>
            </w:r>
          </w:p>
        </w:tc>
      </w:tr>
    </w:tbl>
    <w:p w14:paraId="373D44E3"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{RO}</w:t>
      </w:r>
      <w:proofErr w:type="spellStart"/>
      <w:r w:rsidRPr="000809B0">
        <w:t>ro</w:t>
      </w:r>
      <w:proofErr w:type="spellEnd"/>
      <w:r w:rsidRPr="000809B0">
        <w:rPr>
          <w:rStyle w:val="HideTWBExt"/>
        </w:rPr>
        <w:t>&lt;/Original&gt;</w:t>
      </w:r>
    </w:p>
    <w:p w14:paraId="44888664" w14:textId="77777777" w:rsidR="00B37C2D" w:rsidRPr="000809B0" w:rsidRDefault="00B37C2D" w:rsidP="00B37C2D">
      <w:r w:rsidRPr="000809B0">
        <w:rPr>
          <w:rStyle w:val="HideTWBExt"/>
        </w:rPr>
        <w:t>&lt;/Amend&gt;</w:t>
      </w:r>
    </w:p>
    <w:p w14:paraId="4F866FC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330</w:t>
      </w:r>
      <w:r w:rsidRPr="000809B0">
        <w:rPr>
          <w:rStyle w:val="HideTWBExt"/>
          <w:b w:val="0"/>
        </w:rPr>
        <w:t>&lt;/NumAm&gt;</w:t>
      </w:r>
    </w:p>
    <w:p w14:paraId="737AAAA1"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43F0D6DA" w14:textId="77777777" w:rsidR="00B37C2D" w:rsidRPr="000809B0" w:rsidRDefault="00B37C2D" w:rsidP="00B37C2D">
      <w:pPr>
        <w:pStyle w:val="NormalBold"/>
      </w:pPr>
      <w:r w:rsidRPr="000809B0">
        <w:rPr>
          <w:rStyle w:val="HideTWBExt"/>
          <w:b w:val="0"/>
        </w:rPr>
        <w:t>&lt;/RepeatBlock-By&gt;</w:t>
      </w:r>
    </w:p>
    <w:p w14:paraId="096F467C"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CEFBBFF" w14:textId="77777777" w:rsidR="00B37C2D" w:rsidRPr="000809B0" w:rsidRDefault="00B37C2D" w:rsidP="00B37C2D">
      <w:pPr>
        <w:pStyle w:val="NormalBold"/>
      </w:pPr>
      <w:r w:rsidRPr="000809B0">
        <w:rPr>
          <w:rStyle w:val="HideTWBExt"/>
          <w:b w:val="0"/>
        </w:rPr>
        <w:t>&lt;Article&gt;</w:t>
      </w:r>
      <w:r w:rsidRPr="000809B0">
        <w:t>I lisa – punkt 7 – lõik 6</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5D9FC1B" w14:textId="77777777" w:rsidTr="00163FB0">
        <w:trPr>
          <w:trHeight w:hRule="exact" w:val="240"/>
          <w:jc w:val="center"/>
        </w:trPr>
        <w:tc>
          <w:tcPr>
            <w:tcW w:w="9752" w:type="dxa"/>
            <w:gridSpan w:val="2"/>
            <w:tcBorders>
              <w:top w:val="nil"/>
              <w:left w:val="nil"/>
              <w:bottom w:val="nil"/>
              <w:right w:val="nil"/>
            </w:tcBorders>
          </w:tcPr>
          <w:p w14:paraId="640BDAE9" w14:textId="77777777" w:rsidR="00B37C2D" w:rsidRPr="000809B0" w:rsidRDefault="00B37C2D" w:rsidP="00163FB0"/>
        </w:tc>
      </w:tr>
      <w:tr w:rsidR="00FF4B85" w:rsidRPr="000809B0" w14:paraId="1B8F6B3B" w14:textId="77777777" w:rsidTr="00163FB0">
        <w:trPr>
          <w:trHeight w:val="240"/>
          <w:jc w:val="center"/>
        </w:trPr>
        <w:tc>
          <w:tcPr>
            <w:tcW w:w="4876" w:type="dxa"/>
            <w:tcBorders>
              <w:top w:val="nil"/>
              <w:left w:val="nil"/>
              <w:bottom w:val="nil"/>
              <w:right w:val="nil"/>
            </w:tcBorders>
          </w:tcPr>
          <w:p w14:paraId="06A95B0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A15A609" w14:textId="77777777" w:rsidR="00B37C2D" w:rsidRPr="000809B0" w:rsidRDefault="00B37C2D" w:rsidP="00163FB0">
            <w:pPr>
              <w:pStyle w:val="AmColumnHeading"/>
            </w:pPr>
            <w:r w:rsidRPr="000809B0">
              <w:t>Muudatusettepanek</w:t>
            </w:r>
          </w:p>
        </w:tc>
      </w:tr>
      <w:tr w:rsidR="00FF4B85" w:rsidRPr="000809B0" w14:paraId="73E125F0" w14:textId="77777777" w:rsidTr="00163FB0">
        <w:trPr>
          <w:jc w:val="center"/>
        </w:trPr>
        <w:tc>
          <w:tcPr>
            <w:tcW w:w="4876" w:type="dxa"/>
            <w:tcBorders>
              <w:top w:val="nil"/>
              <w:left w:val="nil"/>
              <w:bottom w:val="nil"/>
              <w:right w:val="nil"/>
            </w:tcBorders>
          </w:tcPr>
          <w:p w14:paraId="6811869B" w14:textId="77777777" w:rsidR="00B37C2D" w:rsidRPr="000809B0" w:rsidRDefault="00B37C2D" w:rsidP="00163FB0">
            <w:pPr>
              <w:pStyle w:val="Normal6a"/>
            </w:pPr>
            <w:r w:rsidRPr="000809B0">
              <w:rPr>
                <w:b/>
                <w:i/>
              </w:rPr>
              <w:t xml:space="preserve">Komisjon peaks Euroopa ja võrdleva äriõiguse jaoks asutama Teadusuuringute </w:t>
            </w:r>
            <w:proofErr w:type="spellStart"/>
            <w:r w:rsidRPr="000809B0">
              <w:rPr>
                <w:b/>
                <w:i/>
              </w:rPr>
              <w:t>Ühiskeskuse</w:t>
            </w:r>
            <w:proofErr w:type="spellEnd"/>
            <w:r w:rsidRPr="000809B0">
              <w:rPr>
                <w:b/>
                <w:i/>
              </w:rPr>
              <w:t>, et luua kõigis liidu ametlikes keeltes avatud juurdepääsuga ja võrreldav teave äritegevuse reguleerimise kohta liikmesriikides.</w:t>
            </w:r>
          </w:p>
        </w:tc>
        <w:tc>
          <w:tcPr>
            <w:tcW w:w="4876" w:type="dxa"/>
            <w:tcBorders>
              <w:top w:val="nil"/>
              <w:left w:val="nil"/>
              <w:bottom w:val="nil"/>
              <w:right w:val="nil"/>
            </w:tcBorders>
          </w:tcPr>
          <w:p w14:paraId="0365CFCA" w14:textId="77777777" w:rsidR="00B37C2D" w:rsidRPr="000809B0" w:rsidRDefault="00B37C2D" w:rsidP="00163FB0">
            <w:pPr>
              <w:pStyle w:val="Normal6a"/>
            </w:pPr>
            <w:r w:rsidRPr="000809B0">
              <w:rPr>
                <w:b/>
                <w:i/>
              </w:rPr>
              <w:t>välja jäetud</w:t>
            </w:r>
          </w:p>
        </w:tc>
      </w:tr>
    </w:tbl>
    <w:p w14:paraId="1F7952D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0C6ABB53" w14:textId="77777777" w:rsidR="00B37C2D" w:rsidRPr="000809B0" w:rsidRDefault="00B37C2D" w:rsidP="00B37C2D">
      <w:r w:rsidRPr="000809B0">
        <w:rPr>
          <w:rStyle w:val="HideTWBExt"/>
        </w:rPr>
        <w:t>&lt;/Amend&gt;</w:t>
      </w:r>
    </w:p>
    <w:p w14:paraId="3A9A0F20"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331</w:t>
      </w:r>
      <w:r w:rsidRPr="000809B0">
        <w:rPr>
          <w:rStyle w:val="HideTWBExt"/>
          <w:b w:val="0"/>
        </w:rPr>
        <w:t>&lt;/NumAm&gt;</w:t>
      </w:r>
    </w:p>
    <w:p w14:paraId="4342FF83" w14:textId="77777777" w:rsidR="00B37C2D" w:rsidRPr="000809B0" w:rsidRDefault="00B37C2D" w:rsidP="00B37C2D">
      <w:pPr>
        <w:pStyle w:val="NormalBold"/>
      </w:pPr>
      <w:r w:rsidRPr="000809B0">
        <w:rPr>
          <w:rStyle w:val="HideTWBExt"/>
          <w:b w:val="0"/>
        </w:rPr>
        <w:t>&lt;RepeatBlock-By&gt;&lt;Members&gt;</w:t>
      </w:r>
      <w:r w:rsidRPr="000809B0">
        <w:t>Axel Voss, Angelika Niebler</w:t>
      </w:r>
      <w:r w:rsidRPr="000809B0">
        <w:rPr>
          <w:rStyle w:val="HideTWBExt"/>
          <w:b w:val="0"/>
        </w:rPr>
        <w:t>&lt;/Members&gt;</w:t>
      </w:r>
    </w:p>
    <w:p w14:paraId="7C5129F7" w14:textId="77777777" w:rsidR="00B37C2D" w:rsidRPr="000809B0" w:rsidRDefault="00B37C2D" w:rsidP="00B37C2D">
      <w:pPr>
        <w:pStyle w:val="NormalBold"/>
      </w:pPr>
      <w:r w:rsidRPr="000809B0">
        <w:rPr>
          <w:rStyle w:val="HideTWBExt"/>
          <w:b w:val="0"/>
        </w:rPr>
        <w:t>&lt;/RepeatBlock-By&gt;</w:t>
      </w:r>
    </w:p>
    <w:p w14:paraId="50C3DFB7"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56A5A68" w14:textId="77777777" w:rsidR="00B37C2D" w:rsidRPr="000809B0" w:rsidRDefault="00B37C2D" w:rsidP="00B37C2D">
      <w:pPr>
        <w:pStyle w:val="NormalBold"/>
      </w:pPr>
      <w:r w:rsidRPr="000809B0">
        <w:rPr>
          <w:rStyle w:val="HideTWBExt"/>
          <w:b w:val="0"/>
        </w:rPr>
        <w:t>&lt;Article&gt;</w:t>
      </w:r>
      <w:r w:rsidRPr="000809B0">
        <w:t>I lisa − punkt 7 − lõik 6</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34DF755" w14:textId="77777777" w:rsidTr="00163FB0">
        <w:trPr>
          <w:trHeight w:hRule="exact" w:val="240"/>
          <w:jc w:val="center"/>
        </w:trPr>
        <w:tc>
          <w:tcPr>
            <w:tcW w:w="9752" w:type="dxa"/>
            <w:gridSpan w:val="2"/>
            <w:tcBorders>
              <w:top w:val="nil"/>
              <w:left w:val="nil"/>
              <w:bottom w:val="nil"/>
              <w:right w:val="nil"/>
            </w:tcBorders>
          </w:tcPr>
          <w:p w14:paraId="5C1B02F9" w14:textId="77777777" w:rsidR="00B37C2D" w:rsidRPr="000809B0" w:rsidRDefault="00B37C2D" w:rsidP="00163FB0"/>
        </w:tc>
      </w:tr>
      <w:tr w:rsidR="00FF4B85" w:rsidRPr="000809B0" w14:paraId="1169A497" w14:textId="77777777" w:rsidTr="00163FB0">
        <w:trPr>
          <w:trHeight w:val="240"/>
          <w:jc w:val="center"/>
        </w:trPr>
        <w:tc>
          <w:tcPr>
            <w:tcW w:w="4876" w:type="dxa"/>
            <w:tcBorders>
              <w:top w:val="nil"/>
              <w:left w:val="nil"/>
              <w:bottom w:val="nil"/>
              <w:right w:val="nil"/>
            </w:tcBorders>
          </w:tcPr>
          <w:p w14:paraId="3116286F"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A19F8C6" w14:textId="77777777" w:rsidR="00B37C2D" w:rsidRPr="000809B0" w:rsidRDefault="00B37C2D" w:rsidP="00163FB0">
            <w:pPr>
              <w:pStyle w:val="AmColumnHeading"/>
            </w:pPr>
            <w:r w:rsidRPr="000809B0">
              <w:t>Muudatusettepanek</w:t>
            </w:r>
          </w:p>
        </w:tc>
      </w:tr>
      <w:tr w:rsidR="00FF4B85" w:rsidRPr="000809B0" w14:paraId="21FEBAE7" w14:textId="77777777" w:rsidTr="00163FB0">
        <w:trPr>
          <w:jc w:val="center"/>
        </w:trPr>
        <w:tc>
          <w:tcPr>
            <w:tcW w:w="4876" w:type="dxa"/>
            <w:tcBorders>
              <w:top w:val="nil"/>
              <w:left w:val="nil"/>
              <w:bottom w:val="nil"/>
              <w:right w:val="nil"/>
            </w:tcBorders>
          </w:tcPr>
          <w:p w14:paraId="1CDBF479" w14:textId="77777777" w:rsidR="00B37C2D" w:rsidRPr="000809B0" w:rsidRDefault="00B37C2D" w:rsidP="00163FB0">
            <w:pPr>
              <w:pStyle w:val="Normal6a"/>
            </w:pPr>
            <w:r w:rsidRPr="000809B0">
              <w:rPr>
                <w:b/>
                <w:i/>
              </w:rPr>
              <w:t xml:space="preserve">Komisjon peaks Euroopa ja võrdleva äriõiguse jaoks asutama Teadusuuringute </w:t>
            </w:r>
            <w:proofErr w:type="spellStart"/>
            <w:r w:rsidRPr="000809B0">
              <w:rPr>
                <w:b/>
                <w:i/>
              </w:rPr>
              <w:t>Ühiskeskuse</w:t>
            </w:r>
            <w:proofErr w:type="spellEnd"/>
            <w:r w:rsidRPr="000809B0">
              <w:rPr>
                <w:b/>
                <w:i/>
              </w:rPr>
              <w:t>, et luua kõigis liidu ametlikes keeltes avatud juurdepääsuga ja võrreldav teave äritegevuse reguleerimise kohta liikmesriikides.</w:t>
            </w:r>
          </w:p>
        </w:tc>
        <w:tc>
          <w:tcPr>
            <w:tcW w:w="4876" w:type="dxa"/>
            <w:tcBorders>
              <w:top w:val="nil"/>
              <w:left w:val="nil"/>
              <w:bottom w:val="nil"/>
              <w:right w:val="nil"/>
            </w:tcBorders>
          </w:tcPr>
          <w:p w14:paraId="3D3E819A" w14:textId="77777777" w:rsidR="00B37C2D" w:rsidRPr="000809B0" w:rsidRDefault="00B37C2D" w:rsidP="00163FB0">
            <w:pPr>
              <w:pStyle w:val="Normal6a"/>
            </w:pPr>
            <w:r w:rsidRPr="000809B0">
              <w:rPr>
                <w:b/>
                <w:i/>
              </w:rPr>
              <w:t>välja jäetud</w:t>
            </w:r>
          </w:p>
        </w:tc>
      </w:tr>
    </w:tbl>
    <w:p w14:paraId="4454EE1C"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93F78E0" w14:textId="77777777" w:rsidR="00B37C2D" w:rsidRPr="000809B0" w:rsidRDefault="00B37C2D" w:rsidP="00B37C2D">
      <w:r w:rsidRPr="000809B0">
        <w:rPr>
          <w:rStyle w:val="HideTWBExt"/>
        </w:rPr>
        <w:t>&lt;/Amend&gt;</w:t>
      </w:r>
    </w:p>
    <w:p w14:paraId="65F320AC"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332</w:t>
      </w:r>
      <w:r w:rsidRPr="000809B0">
        <w:rPr>
          <w:rStyle w:val="HideTWBExt"/>
          <w:b w:val="0"/>
        </w:rPr>
        <w:t>&lt;/NumAm&gt;</w:t>
      </w:r>
    </w:p>
    <w:p w14:paraId="3B3953A8"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214B2076" w14:textId="77777777" w:rsidR="00B37C2D" w:rsidRPr="000809B0" w:rsidRDefault="00B37C2D" w:rsidP="00B37C2D">
      <w:pPr>
        <w:pStyle w:val="NormalBold"/>
      </w:pPr>
      <w:r w:rsidRPr="000809B0">
        <w:rPr>
          <w:rStyle w:val="HideTWBExt"/>
          <w:b w:val="0"/>
        </w:rPr>
        <w:t>&lt;/RepeatBlock-By&gt;</w:t>
      </w:r>
    </w:p>
    <w:p w14:paraId="5A290CD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73DE2988" w14:textId="77777777" w:rsidR="00B37C2D" w:rsidRPr="000809B0" w:rsidRDefault="00B37C2D" w:rsidP="00B37C2D">
      <w:pPr>
        <w:pStyle w:val="NormalBold"/>
      </w:pPr>
      <w:r w:rsidRPr="000809B0">
        <w:rPr>
          <w:rStyle w:val="HideTWBExt"/>
          <w:b w:val="0"/>
        </w:rPr>
        <w:t>&lt;Article&gt;</w:t>
      </w:r>
      <w:r w:rsidRPr="000809B0">
        <w:t>I lisa − punkt 7 − lõik 6</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F12E3C7" w14:textId="77777777" w:rsidTr="00163FB0">
        <w:trPr>
          <w:trHeight w:hRule="exact" w:val="240"/>
          <w:jc w:val="center"/>
        </w:trPr>
        <w:tc>
          <w:tcPr>
            <w:tcW w:w="9752" w:type="dxa"/>
            <w:gridSpan w:val="2"/>
            <w:tcBorders>
              <w:top w:val="nil"/>
              <w:left w:val="nil"/>
              <w:bottom w:val="nil"/>
              <w:right w:val="nil"/>
            </w:tcBorders>
          </w:tcPr>
          <w:p w14:paraId="2CEC44A9" w14:textId="77777777" w:rsidR="00B37C2D" w:rsidRPr="000809B0" w:rsidRDefault="00B37C2D" w:rsidP="00163FB0"/>
        </w:tc>
      </w:tr>
      <w:tr w:rsidR="00FF4B85" w:rsidRPr="000809B0" w14:paraId="761928AA" w14:textId="77777777" w:rsidTr="00163FB0">
        <w:trPr>
          <w:trHeight w:val="240"/>
          <w:jc w:val="center"/>
        </w:trPr>
        <w:tc>
          <w:tcPr>
            <w:tcW w:w="4876" w:type="dxa"/>
            <w:tcBorders>
              <w:top w:val="nil"/>
              <w:left w:val="nil"/>
              <w:bottom w:val="nil"/>
              <w:right w:val="nil"/>
            </w:tcBorders>
          </w:tcPr>
          <w:p w14:paraId="12B94813"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690EC143" w14:textId="77777777" w:rsidR="00B37C2D" w:rsidRPr="000809B0" w:rsidRDefault="00B37C2D" w:rsidP="00163FB0">
            <w:pPr>
              <w:pStyle w:val="AmColumnHeading"/>
            </w:pPr>
            <w:r w:rsidRPr="000809B0">
              <w:t>Muudatusettepanek</w:t>
            </w:r>
          </w:p>
        </w:tc>
      </w:tr>
      <w:tr w:rsidR="00FF4B85" w:rsidRPr="000809B0" w14:paraId="189C2C3B" w14:textId="77777777" w:rsidTr="00163FB0">
        <w:trPr>
          <w:jc w:val="center"/>
        </w:trPr>
        <w:tc>
          <w:tcPr>
            <w:tcW w:w="4876" w:type="dxa"/>
            <w:tcBorders>
              <w:top w:val="nil"/>
              <w:left w:val="nil"/>
              <w:bottom w:val="nil"/>
              <w:right w:val="nil"/>
            </w:tcBorders>
          </w:tcPr>
          <w:p w14:paraId="3E39EF3A" w14:textId="77777777" w:rsidR="00B37C2D" w:rsidRPr="000809B0" w:rsidRDefault="00B37C2D" w:rsidP="00163FB0">
            <w:pPr>
              <w:pStyle w:val="Normal6a"/>
            </w:pPr>
            <w:r w:rsidRPr="000809B0">
              <w:rPr>
                <w:b/>
                <w:i/>
              </w:rPr>
              <w:t xml:space="preserve">Komisjon peaks Euroopa ja võrdleva äriõiguse jaoks asutama Teadusuuringute </w:t>
            </w:r>
            <w:proofErr w:type="spellStart"/>
            <w:r w:rsidRPr="000809B0">
              <w:rPr>
                <w:b/>
                <w:i/>
              </w:rPr>
              <w:t>Ühiskeskuse</w:t>
            </w:r>
            <w:proofErr w:type="spellEnd"/>
            <w:r w:rsidRPr="000809B0">
              <w:rPr>
                <w:b/>
                <w:i/>
              </w:rPr>
              <w:t>, et luua kõigis liidu ametlikes keeltes avatud juurdepääsuga ja võrreldav teave äritegevuse reguleerimise kohta liikmesriikides.</w:t>
            </w:r>
          </w:p>
        </w:tc>
        <w:tc>
          <w:tcPr>
            <w:tcW w:w="4876" w:type="dxa"/>
            <w:tcBorders>
              <w:top w:val="nil"/>
              <w:left w:val="nil"/>
              <w:bottom w:val="nil"/>
              <w:right w:val="nil"/>
            </w:tcBorders>
          </w:tcPr>
          <w:p w14:paraId="4F9B6C72" w14:textId="77777777" w:rsidR="00B37C2D" w:rsidRPr="000809B0" w:rsidRDefault="00B37C2D" w:rsidP="00163FB0">
            <w:pPr>
              <w:pStyle w:val="Normal6a"/>
            </w:pPr>
            <w:r w:rsidRPr="000809B0">
              <w:rPr>
                <w:b/>
                <w:i/>
              </w:rPr>
              <w:t>välja jäetud</w:t>
            </w:r>
          </w:p>
        </w:tc>
      </w:tr>
    </w:tbl>
    <w:p w14:paraId="3A598C9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873E07E" w14:textId="77777777" w:rsidR="00B37C2D" w:rsidRPr="000809B0" w:rsidRDefault="00B37C2D" w:rsidP="00B37C2D">
      <w:r w:rsidRPr="000809B0">
        <w:rPr>
          <w:rStyle w:val="HideTWBExt"/>
        </w:rPr>
        <w:t>&lt;/Amend&gt;</w:t>
      </w:r>
    </w:p>
    <w:p w14:paraId="14485248"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333</w:t>
      </w:r>
      <w:r w:rsidRPr="000809B0">
        <w:rPr>
          <w:rStyle w:val="HideTWBExt"/>
          <w:b w:val="0"/>
        </w:rPr>
        <w:t>&lt;/NumAm&gt;</w:t>
      </w:r>
    </w:p>
    <w:p w14:paraId="35894D23" w14:textId="77777777" w:rsidR="00B37C2D" w:rsidRPr="000809B0" w:rsidRDefault="00B37C2D" w:rsidP="00B37C2D">
      <w:pPr>
        <w:pStyle w:val="NormalBold"/>
      </w:pPr>
      <w:r w:rsidRPr="000809B0">
        <w:rPr>
          <w:rStyle w:val="HideTWBExt"/>
          <w:b w:val="0"/>
        </w:rPr>
        <w:t>&lt;RepeatBlock-By&gt;&lt;Members&gt;</w:t>
      </w:r>
      <w:r w:rsidRPr="000809B0">
        <w:t>Victor Negrescu</w:t>
      </w:r>
      <w:r w:rsidRPr="000809B0">
        <w:rPr>
          <w:rStyle w:val="HideTWBExt"/>
          <w:b w:val="0"/>
        </w:rPr>
        <w:t>&lt;/Members&gt;</w:t>
      </w:r>
    </w:p>
    <w:p w14:paraId="6F611303" w14:textId="77777777" w:rsidR="00B37C2D" w:rsidRPr="000809B0" w:rsidRDefault="00B37C2D" w:rsidP="00B37C2D">
      <w:pPr>
        <w:pStyle w:val="NormalBold"/>
      </w:pPr>
      <w:r w:rsidRPr="000809B0">
        <w:rPr>
          <w:rStyle w:val="HideTWBExt"/>
          <w:b w:val="0"/>
        </w:rPr>
        <w:t>&lt;/RepeatBlock-By&gt;</w:t>
      </w:r>
    </w:p>
    <w:p w14:paraId="7A2353C5"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3851AC2C" w14:textId="77777777" w:rsidR="00B37C2D" w:rsidRPr="000809B0" w:rsidRDefault="00B37C2D" w:rsidP="00B37C2D">
      <w:pPr>
        <w:pStyle w:val="NormalBold"/>
      </w:pPr>
      <w:r w:rsidRPr="000809B0">
        <w:rPr>
          <w:rStyle w:val="HideTWBExt"/>
          <w:b w:val="0"/>
        </w:rPr>
        <w:t>&lt;Article&gt;</w:t>
      </w:r>
      <w:r w:rsidRPr="000809B0">
        <w:t>I lisa – punkt 7 – lõik 6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84D354C" w14:textId="77777777" w:rsidTr="00163FB0">
        <w:trPr>
          <w:trHeight w:hRule="exact" w:val="240"/>
          <w:jc w:val="center"/>
        </w:trPr>
        <w:tc>
          <w:tcPr>
            <w:tcW w:w="9752" w:type="dxa"/>
            <w:gridSpan w:val="2"/>
            <w:tcBorders>
              <w:top w:val="nil"/>
              <w:left w:val="nil"/>
              <w:bottom w:val="nil"/>
              <w:right w:val="nil"/>
            </w:tcBorders>
          </w:tcPr>
          <w:p w14:paraId="3046D459" w14:textId="77777777" w:rsidR="00B37C2D" w:rsidRPr="000809B0" w:rsidRDefault="00B37C2D" w:rsidP="00163FB0"/>
        </w:tc>
      </w:tr>
      <w:tr w:rsidR="00FF4B85" w:rsidRPr="000809B0" w14:paraId="322E5381" w14:textId="77777777" w:rsidTr="00163FB0">
        <w:trPr>
          <w:trHeight w:val="240"/>
          <w:jc w:val="center"/>
        </w:trPr>
        <w:tc>
          <w:tcPr>
            <w:tcW w:w="4876" w:type="dxa"/>
            <w:tcBorders>
              <w:top w:val="nil"/>
              <w:left w:val="nil"/>
              <w:bottom w:val="nil"/>
              <w:right w:val="nil"/>
            </w:tcBorders>
          </w:tcPr>
          <w:p w14:paraId="35026BB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8EB33C8" w14:textId="77777777" w:rsidR="00B37C2D" w:rsidRPr="000809B0" w:rsidRDefault="00B37C2D" w:rsidP="00163FB0">
            <w:pPr>
              <w:pStyle w:val="AmColumnHeading"/>
            </w:pPr>
            <w:r w:rsidRPr="000809B0">
              <w:t>Muudatusettepanek</w:t>
            </w:r>
          </w:p>
        </w:tc>
      </w:tr>
      <w:tr w:rsidR="00FF4B85" w:rsidRPr="000809B0" w14:paraId="36D422DC" w14:textId="77777777" w:rsidTr="00163FB0">
        <w:trPr>
          <w:jc w:val="center"/>
        </w:trPr>
        <w:tc>
          <w:tcPr>
            <w:tcW w:w="4876" w:type="dxa"/>
            <w:tcBorders>
              <w:top w:val="nil"/>
              <w:left w:val="nil"/>
              <w:bottom w:val="nil"/>
              <w:right w:val="nil"/>
            </w:tcBorders>
          </w:tcPr>
          <w:p w14:paraId="36463928" w14:textId="77777777" w:rsidR="00B37C2D" w:rsidRPr="000809B0" w:rsidRDefault="00B37C2D" w:rsidP="00163FB0">
            <w:pPr>
              <w:pStyle w:val="Normal6a"/>
            </w:pPr>
          </w:p>
        </w:tc>
        <w:tc>
          <w:tcPr>
            <w:tcW w:w="4876" w:type="dxa"/>
            <w:tcBorders>
              <w:top w:val="nil"/>
              <w:left w:val="nil"/>
              <w:bottom w:val="nil"/>
              <w:right w:val="nil"/>
            </w:tcBorders>
          </w:tcPr>
          <w:p w14:paraId="3F0B7D56" w14:textId="77777777" w:rsidR="00B37C2D" w:rsidRPr="000809B0" w:rsidRDefault="00B37C2D" w:rsidP="00163FB0">
            <w:pPr>
              <w:pStyle w:val="Normal6a"/>
            </w:pPr>
            <w:r w:rsidRPr="000809B0">
              <w:rPr>
                <w:b/>
                <w:i/>
              </w:rPr>
              <w:t xml:space="preserve">Kooskõlas Euroopa Liidu osaluse laiendamise ja Euroopa teadusruumi tugevdamise strateegiaga programmi „Euroopa horisont“ raames tuleks võetud meetmetega tagada, et liikmesriikides, kus riskikapitali kättesaadavus on ajalooliselt olnud väiksem, asutatud uuenduslikud äriühingud saaksid kasu võrdsetest rahastamisvõimalustest. Sellise lähenemisviisiga vähendataks struktuurilisi erinevusi kogu liidus, tugevdataks </w:t>
            </w:r>
            <w:proofErr w:type="spellStart"/>
            <w:r w:rsidRPr="000809B0">
              <w:rPr>
                <w:b/>
                <w:i/>
              </w:rPr>
              <w:t>liikmesriikidevahelist</w:t>
            </w:r>
            <w:proofErr w:type="spellEnd"/>
            <w:r w:rsidRPr="000809B0">
              <w:rPr>
                <w:b/>
                <w:i/>
              </w:rPr>
              <w:t xml:space="preserve"> ühtekuuluvust ja võimaldataks </w:t>
            </w:r>
            <w:proofErr w:type="spellStart"/>
            <w:r w:rsidRPr="000809B0">
              <w:rPr>
                <w:b/>
                <w:i/>
              </w:rPr>
              <w:t>ESSUdel</w:t>
            </w:r>
            <w:proofErr w:type="spellEnd"/>
            <w:r w:rsidRPr="000809B0">
              <w:rPr>
                <w:b/>
                <w:i/>
              </w:rPr>
              <w:t xml:space="preserve"> laieneda olenemata nende geograafilisest asukohast.</w:t>
            </w:r>
          </w:p>
        </w:tc>
      </w:tr>
    </w:tbl>
    <w:p w14:paraId="034A2ADE"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4F5B2B10" w14:textId="77777777" w:rsidR="00B37C2D" w:rsidRPr="000809B0" w:rsidRDefault="00B37C2D" w:rsidP="00B37C2D">
      <w:r w:rsidRPr="000809B0">
        <w:rPr>
          <w:rStyle w:val="HideTWBExt"/>
        </w:rPr>
        <w:t>&lt;/Amend&gt;</w:t>
      </w:r>
    </w:p>
    <w:p w14:paraId="620F5D8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334</w:t>
      </w:r>
      <w:r w:rsidRPr="000809B0">
        <w:rPr>
          <w:rStyle w:val="HideTWBExt"/>
          <w:b w:val="0"/>
        </w:rPr>
        <w:t>&lt;/NumAm&gt;</w:t>
      </w:r>
    </w:p>
    <w:p w14:paraId="0283A324"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0F165E2B" w14:textId="77777777" w:rsidR="00B37C2D" w:rsidRPr="000809B0" w:rsidRDefault="00B37C2D" w:rsidP="00B37C2D">
      <w:pPr>
        <w:pStyle w:val="NormalBold"/>
      </w:pPr>
      <w:r w:rsidRPr="000809B0">
        <w:rPr>
          <w:rStyle w:val="HideTWBExt"/>
          <w:b w:val="0"/>
        </w:rPr>
        <w:t>&lt;/RepeatBlock-By&gt;</w:t>
      </w:r>
    </w:p>
    <w:p w14:paraId="6827530A"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7A9990C" w14:textId="77777777" w:rsidR="00B37C2D" w:rsidRPr="000809B0" w:rsidRDefault="00B37C2D" w:rsidP="00B37C2D">
      <w:pPr>
        <w:pStyle w:val="NormalBold"/>
      </w:pPr>
      <w:r w:rsidRPr="000809B0">
        <w:rPr>
          <w:rStyle w:val="HideTWBExt"/>
          <w:b w:val="0"/>
        </w:rPr>
        <w:t>&lt;Article&gt;</w:t>
      </w:r>
      <w:r w:rsidRPr="000809B0">
        <w:t>I lisa – punkt 7 – lõik 6 a (uus)</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3F426D04" w14:textId="77777777" w:rsidTr="00163FB0">
        <w:trPr>
          <w:trHeight w:hRule="exact" w:val="240"/>
          <w:jc w:val="center"/>
        </w:trPr>
        <w:tc>
          <w:tcPr>
            <w:tcW w:w="9752" w:type="dxa"/>
            <w:gridSpan w:val="2"/>
            <w:tcBorders>
              <w:top w:val="nil"/>
              <w:left w:val="nil"/>
              <w:bottom w:val="nil"/>
              <w:right w:val="nil"/>
            </w:tcBorders>
          </w:tcPr>
          <w:p w14:paraId="50614936" w14:textId="77777777" w:rsidR="00B37C2D" w:rsidRPr="000809B0" w:rsidRDefault="00B37C2D" w:rsidP="00163FB0"/>
        </w:tc>
      </w:tr>
      <w:tr w:rsidR="00FF4B85" w:rsidRPr="000809B0" w14:paraId="7DE47A69" w14:textId="77777777" w:rsidTr="00163FB0">
        <w:trPr>
          <w:trHeight w:val="240"/>
          <w:jc w:val="center"/>
        </w:trPr>
        <w:tc>
          <w:tcPr>
            <w:tcW w:w="4876" w:type="dxa"/>
            <w:tcBorders>
              <w:top w:val="nil"/>
              <w:left w:val="nil"/>
              <w:bottom w:val="nil"/>
              <w:right w:val="nil"/>
            </w:tcBorders>
          </w:tcPr>
          <w:p w14:paraId="725D0878"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61AD183" w14:textId="77777777" w:rsidR="00B37C2D" w:rsidRPr="000809B0" w:rsidRDefault="00B37C2D" w:rsidP="00163FB0">
            <w:pPr>
              <w:pStyle w:val="AmColumnHeading"/>
            </w:pPr>
            <w:r w:rsidRPr="000809B0">
              <w:t>Muudatusettepanek</w:t>
            </w:r>
          </w:p>
        </w:tc>
      </w:tr>
      <w:tr w:rsidR="00FF4B85" w:rsidRPr="000809B0" w14:paraId="7DB7B02C" w14:textId="77777777" w:rsidTr="00163FB0">
        <w:trPr>
          <w:jc w:val="center"/>
        </w:trPr>
        <w:tc>
          <w:tcPr>
            <w:tcW w:w="4876" w:type="dxa"/>
            <w:tcBorders>
              <w:top w:val="nil"/>
              <w:left w:val="nil"/>
              <w:bottom w:val="nil"/>
              <w:right w:val="nil"/>
            </w:tcBorders>
          </w:tcPr>
          <w:p w14:paraId="4138F6AB" w14:textId="77777777" w:rsidR="00B37C2D" w:rsidRPr="000809B0" w:rsidRDefault="00B37C2D" w:rsidP="00163FB0">
            <w:pPr>
              <w:pStyle w:val="Normal6a"/>
            </w:pPr>
          </w:p>
        </w:tc>
        <w:tc>
          <w:tcPr>
            <w:tcW w:w="4876" w:type="dxa"/>
            <w:tcBorders>
              <w:top w:val="nil"/>
              <w:left w:val="nil"/>
              <w:bottom w:val="nil"/>
              <w:right w:val="nil"/>
            </w:tcBorders>
          </w:tcPr>
          <w:p w14:paraId="415BE6F2" w14:textId="77777777" w:rsidR="00B37C2D" w:rsidRPr="000809B0" w:rsidRDefault="00B37C2D" w:rsidP="00163FB0">
            <w:pPr>
              <w:pStyle w:val="Normal6a"/>
            </w:pPr>
            <w:r w:rsidRPr="000809B0">
              <w:rPr>
                <w:b/>
                <w:i/>
              </w:rPr>
              <w:t>Selguse tagamine ühtlustatud eeskirjadega nii Euroopa kui ka välisinvestorite jaoks on keskse tähtsusega 28. režiimi vastuvõtmisel ettevõtjate poolt. Seetõttu tuleks sellise režiimi mõju investorite kapitalile arvutada ja hinnata ettevõtlusvormi edukuse näitajana.</w:t>
            </w:r>
          </w:p>
        </w:tc>
      </w:tr>
    </w:tbl>
    <w:p w14:paraId="0AEE7529"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79114C08" w14:textId="77777777" w:rsidR="00B37C2D" w:rsidRPr="000809B0" w:rsidRDefault="00B37C2D" w:rsidP="00B37C2D">
      <w:r w:rsidRPr="000809B0">
        <w:rPr>
          <w:rStyle w:val="HideTWBExt"/>
        </w:rPr>
        <w:t>&lt;/Amend&gt;</w:t>
      </w:r>
    </w:p>
    <w:p w14:paraId="44297126"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335</w:t>
      </w:r>
      <w:r w:rsidRPr="000809B0">
        <w:rPr>
          <w:rStyle w:val="HideTWBExt"/>
          <w:b w:val="0"/>
        </w:rPr>
        <w:t>&lt;/NumAm&gt;</w:t>
      </w:r>
    </w:p>
    <w:p w14:paraId="04E6A0F7" w14:textId="77777777" w:rsidR="00B37C2D" w:rsidRPr="000809B0" w:rsidRDefault="00B37C2D" w:rsidP="00B37C2D">
      <w:pPr>
        <w:pStyle w:val="NormalBold"/>
      </w:pPr>
      <w:r w:rsidRPr="000809B0">
        <w:rPr>
          <w:rStyle w:val="HideTWBExt"/>
          <w:b w:val="0"/>
        </w:rPr>
        <w:t>&lt;RepeatBlock-By&gt;&lt;Members&gt;</w:t>
      </w:r>
      <w:r w:rsidRPr="000809B0">
        <w:t>Pascale Piera</w:t>
      </w:r>
      <w:r w:rsidRPr="000809B0">
        <w:rPr>
          <w:rStyle w:val="HideTWBExt"/>
          <w:b w:val="0"/>
        </w:rPr>
        <w:t>&lt;/Members&gt;</w:t>
      </w:r>
    </w:p>
    <w:p w14:paraId="1EB9D543" w14:textId="77777777" w:rsidR="00B37C2D" w:rsidRPr="000809B0" w:rsidRDefault="00B37C2D" w:rsidP="00B37C2D">
      <w:pPr>
        <w:pStyle w:val="NormalBold"/>
      </w:pPr>
      <w:r w:rsidRPr="000809B0">
        <w:rPr>
          <w:rStyle w:val="HideTWBExt"/>
          <w:b w:val="0"/>
        </w:rPr>
        <w:t>&lt;/RepeatBlock-By&gt;</w:t>
      </w:r>
    </w:p>
    <w:p w14:paraId="5A37214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004E555" w14:textId="77777777" w:rsidR="00B37C2D" w:rsidRPr="000809B0" w:rsidRDefault="00B37C2D" w:rsidP="00B37C2D">
      <w:pPr>
        <w:pStyle w:val="NormalBold"/>
      </w:pPr>
      <w:r w:rsidRPr="000809B0">
        <w:rPr>
          <w:rStyle w:val="HideTWBExt"/>
          <w:b w:val="0"/>
        </w:rPr>
        <w:t>&lt;Article&gt;</w:t>
      </w:r>
      <w:r w:rsidRPr="000809B0">
        <w:t>I lisa – punkt 8</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86D7460" w14:textId="77777777" w:rsidTr="00163FB0">
        <w:trPr>
          <w:trHeight w:hRule="exact" w:val="240"/>
          <w:jc w:val="center"/>
        </w:trPr>
        <w:tc>
          <w:tcPr>
            <w:tcW w:w="9752" w:type="dxa"/>
            <w:gridSpan w:val="2"/>
            <w:tcBorders>
              <w:top w:val="nil"/>
              <w:left w:val="nil"/>
              <w:bottom w:val="nil"/>
              <w:right w:val="nil"/>
            </w:tcBorders>
          </w:tcPr>
          <w:p w14:paraId="26DEB25D" w14:textId="77777777" w:rsidR="00B37C2D" w:rsidRPr="000809B0" w:rsidRDefault="00B37C2D" w:rsidP="00163FB0"/>
        </w:tc>
      </w:tr>
      <w:tr w:rsidR="00FF4B85" w:rsidRPr="000809B0" w14:paraId="30809FC1" w14:textId="77777777" w:rsidTr="00163FB0">
        <w:trPr>
          <w:trHeight w:val="240"/>
          <w:jc w:val="center"/>
        </w:trPr>
        <w:tc>
          <w:tcPr>
            <w:tcW w:w="4876" w:type="dxa"/>
            <w:tcBorders>
              <w:top w:val="nil"/>
              <w:left w:val="nil"/>
              <w:bottom w:val="nil"/>
              <w:right w:val="nil"/>
            </w:tcBorders>
          </w:tcPr>
          <w:p w14:paraId="2A165181"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5419868" w14:textId="77777777" w:rsidR="00B37C2D" w:rsidRPr="000809B0" w:rsidRDefault="00B37C2D" w:rsidP="00163FB0">
            <w:pPr>
              <w:pStyle w:val="AmColumnHeading"/>
            </w:pPr>
            <w:r w:rsidRPr="000809B0">
              <w:t>Muudatusettepanek</w:t>
            </w:r>
          </w:p>
        </w:tc>
      </w:tr>
      <w:tr w:rsidR="00FF4B85" w:rsidRPr="000809B0" w14:paraId="0D64D46B" w14:textId="77777777" w:rsidTr="00163FB0">
        <w:trPr>
          <w:jc w:val="center"/>
        </w:trPr>
        <w:tc>
          <w:tcPr>
            <w:tcW w:w="4876" w:type="dxa"/>
            <w:tcBorders>
              <w:top w:val="nil"/>
              <w:left w:val="nil"/>
              <w:bottom w:val="nil"/>
              <w:right w:val="nil"/>
            </w:tcBorders>
          </w:tcPr>
          <w:p w14:paraId="517D7E03" w14:textId="77777777" w:rsidR="00B37C2D" w:rsidRPr="000809B0" w:rsidRDefault="00B37C2D" w:rsidP="00163FB0">
            <w:pPr>
              <w:pStyle w:val="Normal6a"/>
            </w:pPr>
            <w:r w:rsidRPr="000809B0">
              <w:rPr>
                <w:b/>
                <w:i/>
              </w:rPr>
              <w:t>8.</w:t>
            </w:r>
            <w:r w:rsidRPr="000809B0">
              <w:tab/>
            </w:r>
            <w:r w:rsidRPr="000809B0">
              <w:rPr>
                <w:b/>
                <w:i/>
              </w:rPr>
              <w:t>Eriotstarbeline vaidluste lahendamine</w:t>
            </w:r>
          </w:p>
        </w:tc>
        <w:tc>
          <w:tcPr>
            <w:tcW w:w="4876" w:type="dxa"/>
            <w:tcBorders>
              <w:top w:val="nil"/>
              <w:left w:val="nil"/>
              <w:bottom w:val="nil"/>
              <w:right w:val="nil"/>
            </w:tcBorders>
          </w:tcPr>
          <w:p w14:paraId="56581D31" w14:textId="77777777" w:rsidR="00B37C2D" w:rsidRPr="000809B0" w:rsidRDefault="00B37C2D" w:rsidP="00163FB0">
            <w:pPr>
              <w:pStyle w:val="Normal6a"/>
            </w:pPr>
            <w:r w:rsidRPr="000809B0">
              <w:rPr>
                <w:b/>
                <w:i/>
              </w:rPr>
              <w:t>välja jäetud</w:t>
            </w:r>
          </w:p>
        </w:tc>
      </w:tr>
      <w:tr w:rsidR="00FF4B85" w:rsidRPr="000809B0" w14:paraId="3EACC6A1" w14:textId="77777777" w:rsidTr="00163FB0">
        <w:trPr>
          <w:jc w:val="center"/>
        </w:trPr>
        <w:tc>
          <w:tcPr>
            <w:tcW w:w="4876" w:type="dxa"/>
            <w:tcBorders>
              <w:top w:val="nil"/>
              <w:left w:val="nil"/>
              <w:bottom w:val="nil"/>
              <w:right w:val="nil"/>
            </w:tcBorders>
          </w:tcPr>
          <w:p w14:paraId="7035CAC2" w14:textId="77777777" w:rsidR="00B37C2D" w:rsidRPr="000809B0" w:rsidRDefault="00B37C2D" w:rsidP="00163FB0">
            <w:pPr>
              <w:pStyle w:val="Normal6a"/>
            </w:pPr>
            <w:r w:rsidRPr="000809B0">
              <w:rPr>
                <w:b/>
                <w:i/>
              </w:rPr>
              <w:t xml:space="preserve">Selleks et kiirendada </w:t>
            </w:r>
            <w:proofErr w:type="spellStart"/>
            <w:r w:rsidRPr="000809B0">
              <w:rPr>
                <w:b/>
                <w:i/>
              </w:rPr>
              <w:t>ESSUdega</w:t>
            </w:r>
            <w:proofErr w:type="spellEnd"/>
            <w:r w:rsidRPr="000809B0">
              <w:rPr>
                <w:b/>
                <w:i/>
              </w:rPr>
              <w:t xml:space="preserve"> seotud vaidluste lahendamist, tuleks luua alternatiivne vaidluste lahendamise erimehhanism. Kõnealuses mehhanismis osalemiseks on vaja asjaomaste poolte nõusolekut. Individuaalse ja kollektiivse tööõigusega seotud vaidlused tuleks sellest mehhanismist välja jätta. Sellistel juhtudel tuleks kohtualluvus kindlaks määrata vastavalt määruse (EL) nr 1215/2012 artiklitele 20–23.</w:t>
            </w:r>
          </w:p>
        </w:tc>
        <w:tc>
          <w:tcPr>
            <w:tcW w:w="4876" w:type="dxa"/>
            <w:tcBorders>
              <w:top w:val="nil"/>
              <w:left w:val="nil"/>
              <w:bottom w:val="nil"/>
              <w:right w:val="nil"/>
            </w:tcBorders>
          </w:tcPr>
          <w:p w14:paraId="5AB07607" w14:textId="77777777" w:rsidR="00B37C2D" w:rsidRPr="000809B0" w:rsidRDefault="00B37C2D" w:rsidP="00163FB0">
            <w:pPr>
              <w:pStyle w:val="Normal6a"/>
            </w:pPr>
          </w:p>
        </w:tc>
      </w:tr>
      <w:tr w:rsidR="00FF4B85" w:rsidRPr="000809B0" w14:paraId="60B10798" w14:textId="77777777" w:rsidTr="00163FB0">
        <w:trPr>
          <w:jc w:val="center"/>
        </w:trPr>
        <w:tc>
          <w:tcPr>
            <w:tcW w:w="4876" w:type="dxa"/>
            <w:tcBorders>
              <w:top w:val="nil"/>
              <w:left w:val="nil"/>
              <w:bottom w:val="nil"/>
              <w:right w:val="nil"/>
            </w:tcBorders>
          </w:tcPr>
          <w:p w14:paraId="054CF166" w14:textId="77777777" w:rsidR="00B37C2D" w:rsidRPr="000809B0" w:rsidRDefault="00B37C2D" w:rsidP="00163FB0">
            <w:pPr>
              <w:pStyle w:val="Normal6a"/>
            </w:pPr>
            <w:r w:rsidRPr="000809B0">
              <w:rPr>
                <w:b/>
                <w:i/>
              </w:rPr>
              <w:t xml:space="preserve">Lisaks peaksid liikmesriigid looma oma siseriiklikes kohtutes spetsiaalse vaekogu – kas ühe konkreetse kohtu ühe vaekogu riigi tasandil või ühe vaekogu iga föderaalüksuse ühes konkreetses kohtus, sõltuvalt asjaomasest riiklikust kohtusüsteemist. Sellised vaekogud peaksid olema loodud selleks, et lahendada äriühingute vahelisi tsiviilõiguslikke vaidlusi, mis on seotud ESSU ettevõtlusvormiga, </w:t>
            </w:r>
            <w:proofErr w:type="spellStart"/>
            <w:r w:rsidRPr="000809B0">
              <w:rPr>
                <w:b/>
                <w:i/>
              </w:rPr>
              <w:t>ESSUde</w:t>
            </w:r>
            <w:proofErr w:type="spellEnd"/>
            <w:r w:rsidRPr="000809B0">
              <w:rPr>
                <w:b/>
                <w:i/>
              </w:rPr>
              <w:t xml:space="preserve"> või ESSU aktsiate omandamisest tulenevaid või sellega seotud vaidlusi ning ESSU ja selle juhatuse või nõukogu liikmete vahelisi vaidlusi. Liikmesriigid peaksid tagama, et sellistes vaekogudes on menetlusi võimalik ellu viia inglise keeles, tingimusel et asjaomased pooled on sellega nõus.</w:t>
            </w:r>
          </w:p>
        </w:tc>
        <w:tc>
          <w:tcPr>
            <w:tcW w:w="4876" w:type="dxa"/>
            <w:tcBorders>
              <w:top w:val="nil"/>
              <w:left w:val="nil"/>
              <w:bottom w:val="nil"/>
              <w:right w:val="nil"/>
            </w:tcBorders>
          </w:tcPr>
          <w:p w14:paraId="73D58089" w14:textId="77777777" w:rsidR="00B37C2D" w:rsidRPr="000809B0" w:rsidRDefault="00B37C2D" w:rsidP="00163FB0">
            <w:pPr>
              <w:pStyle w:val="Normal6a"/>
            </w:pPr>
          </w:p>
        </w:tc>
      </w:tr>
    </w:tbl>
    <w:p w14:paraId="027D4DEE"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{FR}</w:t>
      </w:r>
      <w:proofErr w:type="spellStart"/>
      <w:r w:rsidRPr="000809B0">
        <w:t>fr</w:t>
      </w:r>
      <w:proofErr w:type="spellEnd"/>
      <w:r w:rsidRPr="000809B0">
        <w:rPr>
          <w:rStyle w:val="HideTWBExt"/>
        </w:rPr>
        <w:t>&lt;/Original&gt;</w:t>
      </w:r>
    </w:p>
    <w:p w14:paraId="1C2352AB" w14:textId="77777777" w:rsidR="00B37C2D" w:rsidRPr="000809B0" w:rsidRDefault="00B37C2D" w:rsidP="00B37C2D">
      <w:r w:rsidRPr="000809B0">
        <w:rPr>
          <w:rStyle w:val="HideTWBExt"/>
        </w:rPr>
        <w:t>&lt;/Amend&gt;</w:t>
      </w:r>
    </w:p>
    <w:p w14:paraId="10FD59A7"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336</w:t>
      </w:r>
      <w:r w:rsidRPr="000809B0">
        <w:rPr>
          <w:rStyle w:val="HideTWBExt"/>
          <w:b w:val="0"/>
        </w:rPr>
        <w:t>&lt;/NumAm&gt;</w:t>
      </w:r>
    </w:p>
    <w:p w14:paraId="626523F9" w14:textId="77777777" w:rsidR="00B37C2D" w:rsidRPr="000809B0" w:rsidRDefault="00B37C2D" w:rsidP="00B37C2D">
      <w:pPr>
        <w:pStyle w:val="NormalBold"/>
      </w:pPr>
      <w:r w:rsidRPr="000809B0">
        <w:rPr>
          <w:rStyle w:val="HideTWBExt"/>
          <w:b w:val="0"/>
        </w:rPr>
        <w:t>&lt;RepeatBlock-By&gt;&lt;Members&gt;</w:t>
      </w:r>
      <w:r w:rsidRPr="000809B0">
        <w:t>Axel Voss</w:t>
      </w:r>
      <w:r w:rsidRPr="000809B0">
        <w:rPr>
          <w:rStyle w:val="HideTWBExt"/>
          <w:b w:val="0"/>
        </w:rPr>
        <w:t>&lt;/Members&gt;</w:t>
      </w:r>
    </w:p>
    <w:p w14:paraId="5D21EC29" w14:textId="77777777" w:rsidR="00B37C2D" w:rsidRPr="000809B0" w:rsidRDefault="00B37C2D" w:rsidP="00B37C2D">
      <w:pPr>
        <w:pStyle w:val="NormalBold"/>
      </w:pPr>
      <w:r w:rsidRPr="000809B0">
        <w:rPr>
          <w:rStyle w:val="HideTWBExt"/>
          <w:b w:val="0"/>
        </w:rPr>
        <w:t>&lt;/RepeatBlock-By&gt;</w:t>
      </w:r>
    </w:p>
    <w:p w14:paraId="796DBF87"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25987B2" w14:textId="77777777" w:rsidR="00B37C2D" w:rsidRPr="000809B0" w:rsidRDefault="00B37C2D" w:rsidP="00B37C2D">
      <w:pPr>
        <w:pStyle w:val="NormalBold"/>
      </w:pPr>
      <w:r w:rsidRPr="000809B0">
        <w:rPr>
          <w:rStyle w:val="HideTWBExt"/>
          <w:b w:val="0"/>
        </w:rPr>
        <w:t>&lt;Article&gt;</w:t>
      </w:r>
      <w:r w:rsidRPr="000809B0">
        <w:t>I lisa – punkt 8 – lõik 1</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B428DFD" w14:textId="77777777" w:rsidTr="00163FB0">
        <w:trPr>
          <w:trHeight w:hRule="exact" w:val="240"/>
          <w:jc w:val="center"/>
        </w:trPr>
        <w:tc>
          <w:tcPr>
            <w:tcW w:w="9752" w:type="dxa"/>
            <w:gridSpan w:val="2"/>
            <w:tcBorders>
              <w:top w:val="nil"/>
              <w:left w:val="nil"/>
              <w:bottom w:val="nil"/>
              <w:right w:val="nil"/>
            </w:tcBorders>
          </w:tcPr>
          <w:p w14:paraId="3FB76FA3" w14:textId="77777777" w:rsidR="00B37C2D" w:rsidRPr="000809B0" w:rsidRDefault="00B37C2D" w:rsidP="00163FB0"/>
        </w:tc>
      </w:tr>
      <w:tr w:rsidR="00FF4B85" w:rsidRPr="000809B0" w14:paraId="13D1B9AA" w14:textId="77777777" w:rsidTr="00163FB0">
        <w:trPr>
          <w:trHeight w:val="240"/>
          <w:jc w:val="center"/>
        </w:trPr>
        <w:tc>
          <w:tcPr>
            <w:tcW w:w="4876" w:type="dxa"/>
            <w:tcBorders>
              <w:top w:val="nil"/>
              <w:left w:val="nil"/>
              <w:bottom w:val="nil"/>
              <w:right w:val="nil"/>
            </w:tcBorders>
          </w:tcPr>
          <w:p w14:paraId="434E2895"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877B7C5" w14:textId="77777777" w:rsidR="00B37C2D" w:rsidRPr="000809B0" w:rsidRDefault="00B37C2D" w:rsidP="00163FB0">
            <w:pPr>
              <w:pStyle w:val="AmColumnHeading"/>
            </w:pPr>
            <w:r w:rsidRPr="000809B0">
              <w:t>Muudatusettepanek</w:t>
            </w:r>
          </w:p>
        </w:tc>
      </w:tr>
      <w:tr w:rsidR="00FF4B85" w:rsidRPr="000809B0" w14:paraId="6E5AD705" w14:textId="77777777" w:rsidTr="00163FB0">
        <w:trPr>
          <w:jc w:val="center"/>
        </w:trPr>
        <w:tc>
          <w:tcPr>
            <w:tcW w:w="4876" w:type="dxa"/>
            <w:tcBorders>
              <w:top w:val="nil"/>
              <w:left w:val="nil"/>
              <w:bottom w:val="nil"/>
              <w:right w:val="nil"/>
            </w:tcBorders>
          </w:tcPr>
          <w:p w14:paraId="6FCC71F7" w14:textId="77777777" w:rsidR="00B37C2D" w:rsidRPr="000809B0" w:rsidRDefault="00B37C2D" w:rsidP="00163FB0">
            <w:pPr>
              <w:pStyle w:val="Normal6a"/>
            </w:pPr>
            <w:r w:rsidRPr="000809B0">
              <w:rPr>
                <w:b/>
                <w:i/>
              </w:rPr>
              <w:t>Eriotstarbeline vaidluste lahendamine</w:t>
            </w:r>
          </w:p>
        </w:tc>
        <w:tc>
          <w:tcPr>
            <w:tcW w:w="4876" w:type="dxa"/>
            <w:tcBorders>
              <w:top w:val="nil"/>
              <w:left w:val="nil"/>
              <w:bottom w:val="nil"/>
              <w:right w:val="nil"/>
            </w:tcBorders>
          </w:tcPr>
          <w:p w14:paraId="113D0E50" w14:textId="77777777" w:rsidR="00B37C2D" w:rsidRPr="000809B0" w:rsidRDefault="00B37C2D" w:rsidP="00163FB0">
            <w:pPr>
              <w:pStyle w:val="Normal6a"/>
            </w:pPr>
            <w:r w:rsidRPr="000809B0">
              <w:rPr>
                <w:b/>
                <w:i/>
              </w:rPr>
              <w:t>välja jäetud</w:t>
            </w:r>
          </w:p>
        </w:tc>
      </w:tr>
    </w:tbl>
    <w:p w14:paraId="2DF7D15B"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7275153" w14:textId="77777777" w:rsidR="00B37C2D" w:rsidRPr="000809B0" w:rsidRDefault="00B37C2D" w:rsidP="00B37C2D">
      <w:r w:rsidRPr="000809B0">
        <w:rPr>
          <w:rStyle w:val="HideTWBExt"/>
        </w:rPr>
        <w:t>&lt;/Amend&gt;</w:t>
      </w:r>
    </w:p>
    <w:p w14:paraId="778FBEF8"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337</w:t>
      </w:r>
      <w:r w:rsidRPr="000809B0">
        <w:rPr>
          <w:rStyle w:val="HideTWBExt"/>
          <w:b w:val="0"/>
        </w:rPr>
        <w:t>&lt;/NumAm&gt;</w:t>
      </w:r>
    </w:p>
    <w:p w14:paraId="609E33E5" w14:textId="77777777" w:rsidR="00B37C2D" w:rsidRPr="000809B0" w:rsidRDefault="00B37C2D" w:rsidP="00B37C2D">
      <w:pPr>
        <w:pStyle w:val="NormalBold"/>
      </w:pPr>
      <w:r w:rsidRPr="000809B0">
        <w:rPr>
          <w:rStyle w:val="HideTWBExt"/>
          <w:b w:val="0"/>
        </w:rPr>
        <w:t>&lt;RepeatBlock-By&gt;&lt;Members&gt;</w:t>
      </w:r>
      <w:r w:rsidRPr="000809B0">
        <w:t>Axel Voss</w:t>
      </w:r>
      <w:r w:rsidRPr="000809B0">
        <w:rPr>
          <w:rStyle w:val="HideTWBExt"/>
          <w:b w:val="0"/>
        </w:rPr>
        <w:t>&lt;/Members&gt;</w:t>
      </w:r>
    </w:p>
    <w:p w14:paraId="3039B614" w14:textId="77777777" w:rsidR="00B37C2D" w:rsidRPr="000809B0" w:rsidRDefault="00B37C2D" w:rsidP="00B37C2D">
      <w:pPr>
        <w:pStyle w:val="NormalBold"/>
      </w:pPr>
      <w:r w:rsidRPr="000809B0">
        <w:rPr>
          <w:rStyle w:val="HideTWBExt"/>
          <w:b w:val="0"/>
        </w:rPr>
        <w:t>&lt;/RepeatBlock-By&gt;</w:t>
      </w:r>
    </w:p>
    <w:p w14:paraId="310AE799"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0A639341" w14:textId="77777777" w:rsidR="00B37C2D" w:rsidRPr="000809B0" w:rsidRDefault="00B37C2D" w:rsidP="00B37C2D">
      <w:pPr>
        <w:pStyle w:val="NormalBold"/>
      </w:pPr>
      <w:r w:rsidRPr="000809B0">
        <w:rPr>
          <w:rStyle w:val="HideTWBExt"/>
          <w:b w:val="0"/>
        </w:rPr>
        <w:t>&lt;Article&gt;</w:t>
      </w:r>
      <w:r w:rsidRPr="000809B0">
        <w:t>I lisa – punkt 8 – lõik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20FD4D28" w14:textId="77777777" w:rsidTr="00163FB0">
        <w:trPr>
          <w:trHeight w:hRule="exact" w:val="240"/>
          <w:jc w:val="center"/>
        </w:trPr>
        <w:tc>
          <w:tcPr>
            <w:tcW w:w="9752" w:type="dxa"/>
            <w:gridSpan w:val="2"/>
            <w:tcBorders>
              <w:top w:val="nil"/>
              <w:left w:val="nil"/>
              <w:bottom w:val="nil"/>
              <w:right w:val="nil"/>
            </w:tcBorders>
          </w:tcPr>
          <w:p w14:paraId="2914E0B5" w14:textId="77777777" w:rsidR="00B37C2D" w:rsidRPr="000809B0" w:rsidRDefault="00B37C2D" w:rsidP="00163FB0"/>
        </w:tc>
      </w:tr>
      <w:tr w:rsidR="00FF4B85" w:rsidRPr="000809B0" w14:paraId="3DEAB9E9" w14:textId="77777777" w:rsidTr="00163FB0">
        <w:trPr>
          <w:trHeight w:val="240"/>
          <w:jc w:val="center"/>
        </w:trPr>
        <w:tc>
          <w:tcPr>
            <w:tcW w:w="4876" w:type="dxa"/>
            <w:tcBorders>
              <w:top w:val="nil"/>
              <w:left w:val="nil"/>
              <w:bottom w:val="nil"/>
              <w:right w:val="nil"/>
            </w:tcBorders>
          </w:tcPr>
          <w:p w14:paraId="3085C35C"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16A4735F" w14:textId="77777777" w:rsidR="00B37C2D" w:rsidRPr="000809B0" w:rsidRDefault="00B37C2D" w:rsidP="00163FB0">
            <w:pPr>
              <w:pStyle w:val="AmColumnHeading"/>
            </w:pPr>
            <w:r w:rsidRPr="000809B0">
              <w:t>Muudatusettepanek</w:t>
            </w:r>
          </w:p>
        </w:tc>
      </w:tr>
      <w:tr w:rsidR="00FF4B85" w:rsidRPr="000809B0" w14:paraId="19DFAE74" w14:textId="77777777" w:rsidTr="00163FB0">
        <w:trPr>
          <w:jc w:val="center"/>
        </w:trPr>
        <w:tc>
          <w:tcPr>
            <w:tcW w:w="4876" w:type="dxa"/>
            <w:tcBorders>
              <w:top w:val="nil"/>
              <w:left w:val="nil"/>
              <w:bottom w:val="nil"/>
              <w:right w:val="nil"/>
            </w:tcBorders>
          </w:tcPr>
          <w:p w14:paraId="70EAF489" w14:textId="77777777" w:rsidR="00B37C2D" w:rsidRPr="000809B0" w:rsidRDefault="00B37C2D" w:rsidP="00163FB0">
            <w:pPr>
              <w:pStyle w:val="Normal6a"/>
            </w:pPr>
            <w:r w:rsidRPr="000809B0">
              <w:rPr>
                <w:b/>
                <w:i/>
              </w:rPr>
              <w:t xml:space="preserve">Selleks et kiirendada </w:t>
            </w:r>
            <w:proofErr w:type="spellStart"/>
            <w:r w:rsidRPr="000809B0">
              <w:rPr>
                <w:b/>
                <w:i/>
              </w:rPr>
              <w:t>ESSUdega</w:t>
            </w:r>
            <w:proofErr w:type="spellEnd"/>
            <w:r w:rsidRPr="000809B0">
              <w:rPr>
                <w:b/>
                <w:i/>
              </w:rPr>
              <w:t xml:space="preserve"> seotud vaidluste lahendamist, tuleks luua alternatiivne vaidluste lahendamise erimehhanism. Kõnealuses mehhanismis osalemiseks on vaja asjaomaste poolte nõusolekut. Individuaalse ja kollektiivse tööõigusega seotud vaidlused tuleks sellest mehhanismist välja jätta. Sellistel juhtudel tuleks kohtualluvus kindlaks määrata vastavalt määruse (EL) nr 1215/2012 artiklitele 20–23.</w:t>
            </w:r>
          </w:p>
        </w:tc>
        <w:tc>
          <w:tcPr>
            <w:tcW w:w="4876" w:type="dxa"/>
            <w:tcBorders>
              <w:top w:val="nil"/>
              <w:left w:val="nil"/>
              <w:bottom w:val="nil"/>
              <w:right w:val="nil"/>
            </w:tcBorders>
          </w:tcPr>
          <w:p w14:paraId="00B42442" w14:textId="77777777" w:rsidR="00B37C2D" w:rsidRPr="000809B0" w:rsidRDefault="00B37C2D" w:rsidP="00163FB0">
            <w:pPr>
              <w:pStyle w:val="Normal6a"/>
            </w:pPr>
            <w:r w:rsidRPr="000809B0">
              <w:rPr>
                <w:b/>
                <w:i/>
              </w:rPr>
              <w:t>välja jäetud</w:t>
            </w:r>
          </w:p>
        </w:tc>
      </w:tr>
    </w:tbl>
    <w:p w14:paraId="35344DA4"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32936615" w14:textId="77777777" w:rsidR="00B37C2D" w:rsidRPr="000809B0" w:rsidRDefault="00B37C2D" w:rsidP="00B37C2D">
      <w:r w:rsidRPr="000809B0">
        <w:rPr>
          <w:rStyle w:val="HideTWBExt"/>
        </w:rPr>
        <w:t>&lt;/Amend&gt;</w:t>
      </w:r>
    </w:p>
    <w:p w14:paraId="4DD2C937"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338</w:t>
      </w:r>
      <w:r w:rsidRPr="000809B0">
        <w:rPr>
          <w:rStyle w:val="HideTWBExt"/>
          <w:b w:val="0"/>
        </w:rPr>
        <w:t>&lt;/NumAm&gt;</w:t>
      </w:r>
    </w:p>
    <w:p w14:paraId="2A7E3480"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46B0CD18" w14:textId="77777777" w:rsidR="00B37C2D" w:rsidRPr="000809B0" w:rsidRDefault="00B37C2D" w:rsidP="00B37C2D">
      <w:pPr>
        <w:pStyle w:val="NormalBold"/>
      </w:pPr>
      <w:r w:rsidRPr="000809B0">
        <w:rPr>
          <w:rStyle w:val="HideTWBExt"/>
          <w:b w:val="0"/>
        </w:rPr>
        <w:t>&lt;/RepeatBlock-By&gt;</w:t>
      </w:r>
    </w:p>
    <w:p w14:paraId="07B8ED36"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C70DBC6" w14:textId="77777777" w:rsidR="00B37C2D" w:rsidRPr="000809B0" w:rsidRDefault="00B37C2D" w:rsidP="00B37C2D">
      <w:pPr>
        <w:pStyle w:val="NormalBold"/>
      </w:pPr>
      <w:r w:rsidRPr="000809B0">
        <w:rPr>
          <w:rStyle w:val="HideTWBExt"/>
          <w:b w:val="0"/>
        </w:rPr>
        <w:t>&lt;Article&gt;</w:t>
      </w:r>
      <w:r w:rsidRPr="000809B0">
        <w:t>I lisa – punkt 8 – lõik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83D71DB" w14:textId="77777777" w:rsidTr="00163FB0">
        <w:trPr>
          <w:trHeight w:hRule="exact" w:val="240"/>
          <w:jc w:val="center"/>
        </w:trPr>
        <w:tc>
          <w:tcPr>
            <w:tcW w:w="9752" w:type="dxa"/>
            <w:gridSpan w:val="2"/>
            <w:tcBorders>
              <w:top w:val="nil"/>
              <w:left w:val="nil"/>
              <w:bottom w:val="nil"/>
              <w:right w:val="nil"/>
            </w:tcBorders>
          </w:tcPr>
          <w:p w14:paraId="70AC2CBE" w14:textId="77777777" w:rsidR="00B37C2D" w:rsidRPr="000809B0" w:rsidRDefault="00B37C2D" w:rsidP="00163FB0"/>
        </w:tc>
      </w:tr>
      <w:tr w:rsidR="00FF4B85" w:rsidRPr="000809B0" w14:paraId="71E69063" w14:textId="77777777" w:rsidTr="00163FB0">
        <w:trPr>
          <w:trHeight w:val="240"/>
          <w:jc w:val="center"/>
        </w:trPr>
        <w:tc>
          <w:tcPr>
            <w:tcW w:w="4876" w:type="dxa"/>
            <w:tcBorders>
              <w:top w:val="nil"/>
              <w:left w:val="nil"/>
              <w:bottom w:val="nil"/>
              <w:right w:val="nil"/>
            </w:tcBorders>
          </w:tcPr>
          <w:p w14:paraId="0845A9B7"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738C8C12" w14:textId="77777777" w:rsidR="00B37C2D" w:rsidRPr="000809B0" w:rsidRDefault="00B37C2D" w:rsidP="00163FB0">
            <w:pPr>
              <w:pStyle w:val="AmColumnHeading"/>
            </w:pPr>
            <w:r w:rsidRPr="000809B0">
              <w:t>Muudatusettepanek</w:t>
            </w:r>
          </w:p>
        </w:tc>
      </w:tr>
      <w:tr w:rsidR="00FF4B85" w:rsidRPr="000809B0" w14:paraId="74A4A388" w14:textId="77777777" w:rsidTr="00163FB0">
        <w:trPr>
          <w:jc w:val="center"/>
        </w:trPr>
        <w:tc>
          <w:tcPr>
            <w:tcW w:w="4876" w:type="dxa"/>
            <w:tcBorders>
              <w:top w:val="nil"/>
              <w:left w:val="nil"/>
              <w:bottom w:val="nil"/>
              <w:right w:val="nil"/>
            </w:tcBorders>
          </w:tcPr>
          <w:p w14:paraId="353E1DED" w14:textId="77777777" w:rsidR="00B37C2D" w:rsidRPr="000809B0" w:rsidRDefault="00B37C2D" w:rsidP="00163FB0">
            <w:pPr>
              <w:pStyle w:val="Normal6a"/>
            </w:pPr>
            <w:r w:rsidRPr="000809B0">
              <w:t xml:space="preserve">Selleks et kiirendada </w:t>
            </w:r>
            <w:proofErr w:type="spellStart"/>
            <w:r w:rsidRPr="000809B0">
              <w:t>ESSUdega</w:t>
            </w:r>
            <w:proofErr w:type="spellEnd"/>
            <w:r w:rsidRPr="000809B0">
              <w:t xml:space="preserve"> seotud vaidluste lahendamist, </w:t>
            </w:r>
            <w:r w:rsidRPr="000809B0">
              <w:rPr>
                <w:b/>
                <w:bCs/>
                <w:i/>
                <w:iCs/>
              </w:rPr>
              <w:t>tuleks</w:t>
            </w:r>
            <w:r w:rsidRPr="000809B0">
              <w:t xml:space="preserve"> luua alternatiivne vaidluste lahendamise erimehhanism. Kõnealuses mehhanismis osalemiseks on vaja asjaomaste poolte nõusolekut. </w:t>
            </w:r>
            <w:r w:rsidRPr="000809B0">
              <w:rPr>
                <w:b/>
                <w:i/>
              </w:rPr>
              <w:t>Individuaalse ja kollektiivse tööõigusega seotud vaidlused tuleks sellest mehhanismist välja jätta. Sellistel juhtudel tuleks kohtualluvus kindlaks määrata vastavalt määruse (EL) nr 1215/2012 artiklitele 20–23.</w:t>
            </w:r>
          </w:p>
        </w:tc>
        <w:tc>
          <w:tcPr>
            <w:tcW w:w="4876" w:type="dxa"/>
            <w:tcBorders>
              <w:top w:val="nil"/>
              <w:left w:val="nil"/>
              <w:bottom w:val="nil"/>
              <w:right w:val="nil"/>
            </w:tcBorders>
          </w:tcPr>
          <w:p w14:paraId="2B0EDF98" w14:textId="77777777" w:rsidR="00B37C2D" w:rsidRPr="000809B0" w:rsidRDefault="00B37C2D" w:rsidP="00163FB0">
            <w:pPr>
              <w:pStyle w:val="Normal6a"/>
            </w:pPr>
            <w:r w:rsidRPr="000809B0">
              <w:t xml:space="preserve">Selleks et kiirendada </w:t>
            </w:r>
            <w:proofErr w:type="spellStart"/>
            <w:r w:rsidRPr="000809B0">
              <w:t>ESSUdega</w:t>
            </w:r>
            <w:proofErr w:type="spellEnd"/>
            <w:r w:rsidRPr="000809B0">
              <w:t xml:space="preserve"> seotud vaidluste lahendamist, </w:t>
            </w:r>
            <w:r w:rsidRPr="000809B0">
              <w:rPr>
                <w:b/>
                <w:bCs/>
                <w:i/>
                <w:iCs/>
              </w:rPr>
              <w:t>võib</w:t>
            </w:r>
            <w:r w:rsidRPr="000809B0">
              <w:t xml:space="preserve"> luua alternatiivne vaidluste lahendamise erimehhanism. Kõnealuses mehhanismis osalemiseks on vaja asjaomaste poolte nõusolekut.</w:t>
            </w:r>
          </w:p>
        </w:tc>
      </w:tr>
    </w:tbl>
    <w:p w14:paraId="6B228606"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67C8A7E" w14:textId="77777777" w:rsidR="00B37C2D" w:rsidRPr="000809B0" w:rsidRDefault="00B37C2D" w:rsidP="00B37C2D">
      <w:r w:rsidRPr="000809B0">
        <w:rPr>
          <w:rStyle w:val="HideTWBExt"/>
        </w:rPr>
        <w:t>&lt;/Amend&gt;</w:t>
      </w:r>
    </w:p>
    <w:p w14:paraId="1A35B393"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339</w:t>
      </w:r>
      <w:r w:rsidRPr="000809B0">
        <w:rPr>
          <w:rStyle w:val="HideTWBExt"/>
          <w:b w:val="0"/>
        </w:rPr>
        <w:t>&lt;/NumAm&gt;</w:t>
      </w:r>
    </w:p>
    <w:p w14:paraId="1936D25D"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673109F5" w14:textId="77777777" w:rsidR="00B37C2D" w:rsidRPr="000809B0" w:rsidRDefault="00B37C2D" w:rsidP="00B37C2D">
      <w:pPr>
        <w:pStyle w:val="NormalBold"/>
      </w:pPr>
      <w:r w:rsidRPr="000809B0">
        <w:rPr>
          <w:rStyle w:val="HideTWBExt"/>
          <w:b w:val="0"/>
        </w:rPr>
        <w:t>&lt;/RepeatBlock-By&gt;</w:t>
      </w:r>
    </w:p>
    <w:p w14:paraId="5F57E37A"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9BEB99A" w14:textId="77777777" w:rsidR="00B37C2D" w:rsidRPr="000809B0" w:rsidRDefault="00B37C2D" w:rsidP="00B37C2D">
      <w:pPr>
        <w:pStyle w:val="NormalBold"/>
      </w:pPr>
      <w:r w:rsidRPr="000809B0">
        <w:rPr>
          <w:rStyle w:val="HideTWBExt"/>
          <w:b w:val="0"/>
        </w:rPr>
        <w:t>&lt;Article&gt;</w:t>
      </w:r>
      <w:r w:rsidRPr="000809B0">
        <w:t>I lisa – punkt 8 – lõik 2</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B3E2DBA" w14:textId="77777777" w:rsidTr="00163FB0">
        <w:trPr>
          <w:trHeight w:hRule="exact" w:val="240"/>
          <w:jc w:val="center"/>
        </w:trPr>
        <w:tc>
          <w:tcPr>
            <w:tcW w:w="9752" w:type="dxa"/>
            <w:gridSpan w:val="2"/>
            <w:tcBorders>
              <w:top w:val="nil"/>
              <w:left w:val="nil"/>
              <w:bottom w:val="nil"/>
              <w:right w:val="nil"/>
            </w:tcBorders>
          </w:tcPr>
          <w:p w14:paraId="34E33392" w14:textId="77777777" w:rsidR="00B37C2D" w:rsidRPr="000809B0" w:rsidRDefault="00B37C2D" w:rsidP="00163FB0"/>
        </w:tc>
      </w:tr>
      <w:tr w:rsidR="00FF4B85" w:rsidRPr="000809B0" w14:paraId="131F0674" w14:textId="77777777" w:rsidTr="00163FB0">
        <w:trPr>
          <w:trHeight w:val="240"/>
          <w:jc w:val="center"/>
        </w:trPr>
        <w:tc>
          <w:tcPr>
            <w:tcW w:w="4876" w:type="dxa"/>
            <w:tcBorders>
              <w:top w:val="nil"/>
              <w:left w:val="nil"/>
              <w:bottom w:val="nil"/>
              <w:right w:val="nil"/>
            </w:tcBorders>
          </w:tcPr>
          <w:p w14:paraId="6B6CE932"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4C3B1EF2" w14:textId="77777777" w:rsidR="00B37C2D" w:rsidRPr="000809B0" w:rsidRDefault="00B37C2D" w:rsidP="00163FB0">
            <w:pPr>
              <w:pStyle w:val="AmColumnHeading"/>
            </w:pPr>
            <w:r w:rsidRPr="000809B0">
              <w:t>Muudatusettepanek</w:t>
            </w:r>
          </w:p>
        </w:tc>
      </w:tr>
      <w:tr w:rsidR="00FF4B85" w:rsidRPr="000809B0" w14:paraId="0B855DAC" w14:textId="77777777" w:rsidTr="00163FB0">
        <w:trPr>
          <w:jc w:val="center"/>
        </w:trPr>
        <w:tc>
          <w:tcPr>
            <w:tcW w:w="4876" w:type="dxa"/>
            <w:tcBorders>
              <w:top w:val="nil"/>
              <w:left w:val="nil"/>
              <w:bottom w:val="nil"/>
              <w:right w:val="nil"/>
            </w:tcBorders>
          </w:tcPr>
          <w:p w14:paraId="28475022" w14:textId="77777777" w:rsidR="00B37C2D" w:rsidRPr="000809B0" w:rsidRDefault="00B37C2D" w:rsidP="00163FB0">
            <w:pPr>
              <w:pStyle w:val="Normal6a"/>
            </w:pPr>
            <w:r w:rsidRPr="000809B0">
              <w:t xml:space="preserve">Selleks et kiirendada </w:t>
            </w:r>
            <w:proofErr w:type="spellStart"/>
            <w:r w:rsidRPr="000809B0">
              <w:rPr>
                <w:b/>
                <w:bCs/>
                <w:i/>
                <w:iCs/>
              </w:rPr>
              <w:t>ESSUdega</w:t>
            </w:r>
            <w:proofErr w:type="spellEnd"/>
            <w:r w:rsidRPr="000809B0">
              <w:t xml:space="preserve"> seotud vaidluste lahendamist, tuleks luua alternatiivne vaidluste lahendamise erimehhanism. Kõnealuses mehhanismis osalemiseks on vaja asjaomaste poolte nõusolekut. Individuaalse ja kollektiivse tööõigusega seotud vaidlused tuleks sellest mehhanismist välja jätta. Sellistel juhtudel tuleks kohtualluvus kindlaks määrata vastavalt määruse (EL) nr 1215/2012 artiklitele 20–23.</w:t>
            </w:r>
          </w:p>
        </w:tc>
        <w:tc>
          <w:tcPr>
            <w:tcW w:w="4876" w:type="dxa"/>
            <w:tcBorders>
              <w:top w:val="nil"/>
              <w:left w:val="nil"/>
              <w:bottom w:val="nil"/>
              <w:right w:val="nil"/>
            </w:tcBorders>
          </w:tcPr>
          <w:p w14:paraId="52D9E079" w14:textId="77777777" w:rsidR="00B37C2D" w:rsidRPr="000809B0" w:rsidRDefault="00B37C2D" w:rsidP="00163FB0">
            <w:pPr>
              <w:pStyle w:val="Normal6a"/>
            </w:pPr>
            <w:r w:rsidRPr="000809B0">
              <w:t xml:space="preserve">Selleks et kiirendada </w:t>
            </w:r>
            <w:proofErr w:type="spellStart"/>
            <w:r w:rsidRPr="000809B0">
              <w:rPr>
                <w:b/>
                <w:bCs/>
                <w:i/>
                <w:iCs/>
              </w:rPr>
              <w:t>SESidega</w:t>
            </w:r>
            <w:proofErr w:type="spellEnd"/>
            <w:r w:rsidRPr="000809B0">
              <w:t xml:space="preserve"> seotud vaidluste lahendamist, tuleks luua alternatiivne vaidluste lahendamise erimehhanism. Kõnealuses mehhanismis osalemiseks on vaja asjaomaste poolte nõusolekut. Individuaalse ja kollektiivse tööõigusega seotud vaidlused tuleks sellest mehhanismist välja jätta. Sellistel juhtudel tuleks kohtualluvus kindlaks määrata vastavalt määruse (EL) nr 1215/2012 artiklitele 20–23.</w:t>
            </w:r>
          </w:p>
        </w:tc>
      </w:tr>
    </w:tbl>
    <w:p w14:paraId="16674F8D"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14639351" w14:textId="77777777" w:rsidR="00B37C2D" w:rsidRPr="000809B0" w:rsidRDefault="00B37C2D" w:rsidP="00B37C2D">
      <w:r w:rsidRPr="000809B0">
        <w:rPr>
          <w:rStyle w:val="HideTWBExt"/>
        </w:rPr>
        <w:t>&lt;/Amend&gt;</w:t>
      </w:r>
    </w:p>
    <w:p w14:paraId="0EC6C1C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340</w:t>
      </w:r>
      <w:r w:rsidRPr="000809B0">
        <w:rPr>
          <w:rStyle w:val="HideTWBExt"/>
          <w:b w:val="0"/>
        </w:rPr>
        <w:t>&lt;/NumAm&gt;</w:t>
      </w:r>
    </w:p>
    <w:p w14:paraId="7A045750" w14:textId="77777777" w:rsidR="00B37C2D" w:rsidRPr="000809B0" w:rsidRDefault="00B37C2D" w:rsidP="00B37C2D">
      <w:pPr>
        <w:pStyle w:val="NormalBold"/>
      </w:pPr>
      <w:r w:rsidRPr="000809B0">
        <w:rPr>
          <w:rStyle w:val="HideTWBExt"/>
          <w:b w:val="0"/>
        </w:rPr>
        <w:t>&lt;RepeatBlock-By&gt;&lt;Members&gt;</w:t>
      </w:r>
      <w:r w:rsidRPr="000809B0">
        <w:t>Lukas Mandl</w:t>
      </w:r>
      <w:r w:rsidRPr="000809B0">
        <w:rPr>
          <w:rStyle w:val="HideTWBExt"/>
          <w:b w:val="0"/>
        </w:rPr>
        <w:t>&lt;/Members&gt;</w:t>
      </w:r>
    </w:p>
    <w:p w14:paraId="13969379" w14:textId="77777777" w:rsidR="00B37C2D" w:rsidRPr="000809B0" w:rsidRDefault="00B37C2D" w:rsidP="00B37C2D">
      <w:pPr>
        <w:pStyle w:val="NormalBold"/>
      </w:pPr>
      <w:r w:rsidRPr="000809B0">
        <w:rPr>
          <w:rStyle w:val="HideTWBExt"/>
          <w:b w:val="0"/>
        </w:rPr>
        <w:t>&lt;/RepeatBlock-By&gt;</w:t>
      </w:r>
    </w:p>
    <w:p w14:paraId="12A442BB"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42A0B522" w14:textId="77777777" w:rsidR="00B37C2D" w:rsidRPr="000809B0" w:rsidRDefault="00B37C2D" w:rsidP="00B37C2D">
      <w:pPr>
        <w:pStyle w:val="NormalBold"/>
      </w:pPr>
      <w:r w:rsidRPr="000809B0">
        <w:rPr>
          <w:rStyle w:val="HideTWBExt"/>
          <w:b w:val="0"/>
        </w:rPr>
        <w:t>&lt;Article&gt;</w:t>
      </w:r>
      <w:r w:rsidRPr="000809B0">
        <w:t>I lisa – punkt 8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B2072CE" w14:textId="77777777" w:rsidTr="00163FB0">
        <w:trPr>
          <w:trHeight w:hRule="exact" w:val="240"/>
          <w:jc w:val="center"/>
        </w:trPr>
        <w:tc>
          <w:tcPr>
            <w:tcW w:w="9752" w:type="dxa"/>
            <w:gridSpan w:val="2"/>
            <w:tcBorders>
              <w:top w:val="nil"/>
              <w:left w:val="nil"/>
              <w:bottom w:val="nil"/>
              <w:right w:val="nil"/>
            </w:tcBorders>
          </w:tcPr>
          <w:p w14:paraId="2A51B1D8" w14:textId="77777777" w:rsidR="00B37C2D" w:rsidRPr="000809B0" w:rsidRDefault="00B37C2D" w:rsidP="00163FB0"/>
        </w:tc>
      </w:tr>
      <w:tr w:rsidR="00FF4B85" w:rsidRPr="000809B0" w14:paraId="2B712C10" w14:textId="77777777" w:rsidTr="00163FB0">
        <w:trPr>
          <w:trHeight w:val="240"/>
          <w:jc w:val="center"/>
        </w:trPr>
        <w:tc>
          <w:tcPr>
            <w:tcW w:w="4876" w:type="dxa"/>
            <w:tcBorders>
              <w:top w:val="nil"/>
              <w:left w:val="nil"/>
              <w:bottom w:val="nil"/>
              <w:right w:val="nil"/>
            </w:tcBorders>
          </w:tcPr>
          <w:p w14:paraId="46E0F950"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3FC95FE8" w14:textId="77777777" w:rsidR="00B37C2D" w:rsidRPr="000809B0" w:rsidRDefault="00B37C2D" w:rsidP="00163FB0">
            <w:pPr>
              <w:pStyle w:val="AmColumnHeading"/>
            </w:pPr>
            <w:r w:rsidRPr="000809B0">
              <w:t>Muudatusettepanek</w:t>
            </w:r>
          </w:p>
        </w:tc>
      </w:tr>
      <w:tr w:rsidR="00FF4B85" w:rsidRPr="000809B0" w14:paraId="3355D6D0" w14:textId="77777777" w:rsidTr="00163FB0">
        <w:trPr>
          <w:jc w:val="center"/>
        </w:trPr>
        <w:tc>
          <w:tcPr>
            <w:tcW w:w="4876" w:type="dxa"/>
            <w:tcBorders>
              <w:top w:val="nil"/>
              <w:left w:val="nil"/>
              <w:bottom w:val="nil"/>
              <w:right w:val="nil"/>
            </w:tcBorders>
          </w:tcPr>
          <w:p w14:paraId="2FB4210E" w14:textId="77777777" w:rsidR="00B37C2D" w:rsidRPr="000809B0" w:rsidRDefault="00B37C2D" w:rsidP="00163FB0">
            <w:pPr>
              <w:pStyle w:val="Normal6a"/>
            </w:pPr>
            <w:r w:rsidRPr="000809B0">
              <w:rPr>
                <w:b/>
                <w:i/>
              </w:rPr>
              <w:t xml:space="preserve">Lisaks peaksid liikmesriigid looma oma siseriiklikes kohtutes spetsiaalse vaekogu – kas ühe konkreetse kohtu ühe vaekogu riigi tasandil või ühe vaekogu iga föderaalüksuse ühes konkreetses kohtus, sõltuvalt asjaomasest riiklikust kohtusüsteemist. Sellised vaekogud peaksid olema loodud selleks, et lahendada äriühingute vahelisi tsiviilõiguslikke vaidlusi, mis on seotud ESSU ettevõtlusvormiga, </w:t>
            </w:r>
            <w:proofErr w:type="spellStart"/>
            <w:r w:rsidRPr="000809B0">
              <w:rPr>
                <w:b/>
                <w:i/>
              </w:rPr>
              <w:t>ESSUde</w:t>
            </w:r>
            <w:proofErr w:type="spellEnd"/>
            <w:r w:rsidRPr="000809B0">
              <w:rPr>
                <w:b/>
                <w:i/>
              </w:rPr>
              <w:t xml:space="preserve"> või ESSU aktsiate omandamisest tulenevaid või sellega seotud vaidlusi ning ESSU ja selle juhatuse või nõukogu liikmete vahelisi vaidlusi. Liikmesriigid peaksid tagama, et sellistes vaekogudes on menetlusi võimalik ellu viia inglise keeles, tingimusel et asjaomased pooled on sellega nõus.</w:t>
            </w:r>
          </w:p>
        </w:tc>
        <w:tc>
          <w:tcPr>
            <w:tcW w:w="4876" w:type="dxa"/>
            <w:tcBorders>
              <w:top w:val="nil"/>
              <w:left w:val="nil"/>
              <w:bottom w:val="nil"/>
              <w:right w:val="nil"/>
            </w:tcBorders>
          </w:tcPr>
          <w:p w14:paraId="2C64D541" w14:textId="77777777" w:rsidR="00B37C2D" w:rsidRPr="000809B0" w:rsidRDefault="00B37C2D" w:rsidP="00163FB0">
            <w:pPr>
              <w:pStyle w:val="Normal6a"/>
            </w:pPr>
            <w:r w:rsidRPr="000809B0">
              <w:rPr>
                <w:b/>
                <w:i/>
              </w:rPr>
              <w:t>välja jäetud</w:t>
            </w:r>
          </w:p>
        </w:tc>
      </w:tr>
    </w:tbl>
    <w:p w14:paraId="7F1EA5E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55CE8B0B" w14:textId="77777777" w:rsidR="00B37C2D" w:rsidRPr="000809B0" w:rsidRDefault="00B37C2D" w:rsidP="00B37C2D">
      <w:r w:rsidRPr="000809B0">
        <w:rPr>
          <w:rStyle w:val="HideTWBExt"/>
        </w:rPr>
        <w:t>&lt;/Amend&gt;</w:t>
      </w:r>
    </w:p>
    <w:p w14:paraId="4DE30170"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341</w:t>
      </w:r>
      <w:r w:rsidRPr="000809B0">
        <w:rPr>
          <w:rStyle w:val="HideTWBExt"/>
          <w:b w:val="0"/>
        </w:rPr>
        <w:t>&lt;/NumAm&gt;</w:t>
      </w:r>
    </w:p>
    <w:p w14:paraId="18BAFDF5" w14:textId="77777777" w:rsidR="00B37C2D" w:rsidRPr="000809B0" w:rsidRDefault="00B37C2D" w:rsidP="00B37C2D">
      <w:pPr>
        <w:pStyle w:val="NormalBold"/>
      </w:pPr>
      <w:r w:rsidRPr="000809B0">
        <w:rPr>
          <w:rStyle w:val="HideTWBExt"/>
          <w:b w:val="0"/>
        </w:rPr>
        <w:t>&lt;RepeatBlock-By&gt;&lt;Members&gt;</w:t>
      </w:r>
      <w:r w:rsidRPr="000809B0">
        <w:t>Emil Radev</w:t>
      </w:r>
      <w:r w:rsidRPr="000809B0">
        <w:rPr>
          <w:rStyle w:val="HideTWBExt"/>
          <w:b w:val="0"/>
        </w:rPr>
        <w:t>&lt;/Members&gt;</w:t>
      </w:r>
    </w:p>
    <w:p w14:paraId="58AD526E" w14:textId="77777777" w:rsidR="00B37C2D" w:rsidRPr="000809B0" w:rsidRDefault="00B37C2D" w:rsidP="00B37C2D">
      <w:pPr>
        <w:pStyle w:val="NormalBold"/>
      </w:pPr>
      <w:r w:rsidRPr="000809B0">
        <w:rPr>
          <w:rStyle w:val="HideTWBExt"/>
          <w:b w:val="0"/>
        </w:rPr>
        <w:t>&lt;/RepeatBlock-By&gt;</w:t>
      </w:r>
    </w:p>
    <w:p w14:paraId="0C40292B"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14781CFB" w14:textId="77777777" w:rsidR="00B37C2D" w:rsidRPr="000809B0" w:rsidRDefault="00B37C2D" w:rsidP="00B37C2D">
      <w:pPr>
        <w:pStyle w:val="NormalBold"/>
      </w:pPr>
      <w:r w:rsidRPr="000809B0">
        <w:rPr>
          <w:rStyle w:val="HideTWBExt"/>
          <w:b w:val="0"/>
        </w:rPr>
        <w:t>&lt;Article&gt;</w:t>
      </w:r>
      <w:r w:rsidRPr="000809B0">
        <w:t>I lisa – punkt 8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1A802BF4" w14:textId="77777777" w:rsidTr="00163FB0">
        <w:trPr>
          <w:trHeight w:hRule="exact" w:val="240"/>
          <w:jc w:val="center"/>
        </w:trPr>
        <w:tc>
          <w:tcPr>
            <w:tcW w:w="9752" w:type="dxa"/>
            <w:gridSpan w:val="2"/>
            <w:tcBorders>
              <w:top w:val="nil"/>
              <w:left w:val="nil"/>
              <w:bottom w:val="nil"/>
              <w:right w:val="nil"/>
            </w:tcBorders>
          </w:tcPr>
          <w:p w14:paraId="5EFC922A" w14:textId="77777777" w:rsidR="00B37C2D" w:rsidRPr="000809B0" w:rsidRDefault="00B37C2D" w:rsidP="00163FB0"/>
        </w:tc>
      </w:tr>
      <w:tr w:rsidR="00FF4B85" w:rsidRPr="000809B0" w14:paraId="728F8692" w14:textId="77777777" w:rsidTr="00163FB0">
        <w:trPr>
          <w:trHeight w:val="240"/>
          <w:jc w:val="center"/>
        </w:trPr>
        <w:tc>
          <w:tcPr>
            <w:tcW w:w="4876" w:type="dxa"/>
            <w:tcBorders>
              <w:top w:val="nil"/>
              <w:left w:val="nil"/>
              <w:bottom w:val="nil"/>
              <w:right w:val="nil"/>
            </w:tcBorders>
          </w:tcPr>
          <w:p w14:paraId="4222E930"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0589D18" w14:textId="77777777" w:rsidR="00B37C2D" w:rsidRPr="000809B0" w:rsidRDefault="00B37C2D" w:rsidP="00163FB0">
            <w:pPr>
              <w:pStyle w:val="AmColumnHeading"/>
            </w:pPr>
            <w:r w:rsidRPr="000809B0">
              <w:t>Muudatusettepanek</w:t>
            </w:r>
          </w:p>
        </w:tc>
      </w:tr>
      <w:tr w:rsidR="00FF4B85" w:rsidRPr="000809B0" w14:paraId="1B344B13" w14:textId="77777777" w:rsidTr="00163FB0">
        <w:trPr>
          <w:jc w:val="center"/>
        </w:trPr>
        <w:tc>
          <w:tcPr>
            <w:tcW w:w="4876" w:type="dxa"/>
            <w:tcBorders>
              <w:top w:val="nil"/>
              <w:left w:val="nil"/>
              <w:bottom w:val="nil"/>
              <w:right w:val="nil"/>
            </w:tcBorders>
          </w:tcPr>
          <w:p w14:paraId="072A7B9D" w14:textId="77777777" w:rsidR="00B37C2D" w:rsidRPr="000809B0" w:rsidRDefault="00B37C2D" w:rsidP="00163FB0">
            <w:pPr>
              <w:pStyle w:val="Normal6a"/>
            </w:pPr>
            <w:r w:rsidRPr="000809B0">
              <w:rPr>
                <w:b/>
                <w:i/>
              </w:rPr>
              <w:t xml:space="preserve">Lisaks peaksid liikmesriigid looma oma siseriiklikes kohtutes spetsiaalse vaekogu – kas ühe konkreetse kohtu ühe vaekogu riigi tasandil või ühe vaekogu iga föderaalüksuse ühes konkreetses kohtus, sõltuvalt asjaomasest riiklikust kohtusüsteemist. Sellised vaekogud peaksid olema loodud selleks, et lahendada äriühingute vahelisi tsiviilõiguslikke vaidlusi, mis on seotud ESSU ettevõtlusvormiga, </w:t>
            </w:r>
            <w:proofErr w:type="spellStart"/>
            <w:r w:rsidRPr="000809B0">
              <w:rPr>
                <w:b/>
                <w:i/>
              </w:rPr>
              <w:t>ESSUde</w:t>
            </w:r>
            <w:proofErr w:type="spellEnd"/>
            <w:r w:rsidRPr="000809B0">
              <w:rPr>
                <w:b/>
                <w:i/>
              </w:rPr>
              <w:t xml:space="preserve"> või ESSU aktsiate omandamisest tulenevaid või sellega seotud vaidlusi ning ESSU ja selle juhatuse või nõukogu liikmete vahelisi vaidlusi. Liikmesriigid peaksid tagama, et sellistes vaekogudes on menetlusi võimalik ellu viia inglise keeles, tingimusel et asjaomased pooled on sellega nõus.</w:t>
            </w:r>
          </w:p>
        </w:tc>
        <w:tc>
          <w:tcPr>
            <w:tcW w:w="4876" w:type="dxa"/>
            <w:tcBorders>
              <w:top w:val="nil"/>
              <w:left w:val="nil"/>
              <w:bottom w:val="nil"/>
              <w:right w:val="nil"/>
            </w:tcBorders>
          </w:tcPr>
          <w:p w14:paraId="03D4F128" w14:textId="77777777" w:rsidR="00B37C2D" w:rsidRPr="000809B0" w:rsidRDefault="00B37C2D" w:rsidP="00163FB0">
            <w:pPr>
              <w:pStyle w:val="Normal6a"/>
            </w:pPr>
            <w:r w:rsidRPr="000809B0">
              <w:rPr>
                <w:b/>
                <w:i/>
              </w:rPr>
              <w:t>välja jäetud</w:t>
            </w:r>
          </w:p>
        </w:tc>
      </w:tr>
    </w:tbl>
    <w:p w14:paraId="4030CC94"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2B2517D8" w14:textId="77777777" w:rsidR="00B37C2D" w:rsidRPr="000809B0" w:rsidRDefault="00B37C2D" w:rsidP="00B37C2D">
      <w:r w:rsidRPr="000809B0">
        <w:rPr>
          <w:rStyle w:val="HideTWBExt"/>
        </w:rPr>
        <w:t>&lt;/Amend&gt;</w:t>
      </w:r>
    </w:p>
    <w:p w14:paraId="00A34AF0"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342</w:t>
      </w:r>
      <w:r w:rsidRPr="000809B0">
        <w:rPr>
          <w:rStyle w:val="HideTWBExt"/>
          <w:b w:val="0"/>
        </w:rPr>
        <w:t>&lt;/NumAm&gt;</w:t>
      </w:r>
    </w:p>
    <w:p w14:paraId="137E7F08" w14:textId="77777777" w:rsidR="00B37C2D" w:rsidRPr="000809B0" w:rsidRDefault="00B37C2D" w:rsidP="00B37C2D">
      <w:pPr>
        <w:pStyle w:val="NormalBold"/>
      </w:pPr>
      <w:r w:rsidRPr="000809B0">
        <w:rPr>
          <w:rStyle w:val="HideTWBExt"/>
          <w:b w:val="0"/>
        </w:rPr>
        <w:t>&lt;RepeatBlock-By&gt;&lt;Members&gt;</w:t>
      </w:r>
      <w:r w:rsidRPr="000809B0">
        <w:t>Axel Voss</w:t>
      </w:r>
      <w:r w:rsidRPr="000809B0">
        <w:rPr>
          <w:rStyle w:val="HideTWBExt"/>
          <w:b w:val="0"/>
        </w:rPr>
        <w:t>&lt;/Members&gt;</w:t>
      </w:r>
    </w:p>
    <w:p w14:paraId="76DBFEF7" w14:textId="77777777" w:rsidR="00B37C2D" w:rsidRPr="000809B0" w:rsidRDefault="00B37C2D" w:rsidP="00B37C2D">
      <w:pPr>
        <w:pStyle w:val="NormalBold"/>
      </w:pPr>
      <w:r w:rsidRPr="000809B0">
        <w:rPr>
          <w:rStyle w:val="HideTWBExt"/>
          <w:b w:val="0"/>
        </w:rPr>
        <w:t>&lt;/RepeatBlock-By&gt;</w:t>
      </w:r>
    </w:p>
    <w:p w14:paraId="70D143C0"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7210248" w14:textId="77777777" w:rsidR="00B37C2D" w:rsidRPr="000809B0" w:rsidRDefault="00B37C2D" w:rsidP="00B37C2D">
      <w:pPr>
        <w:pStyle w:val="NormalBold"/>
      </w:pPr>
      <w:r w:rsidRPr="000809B0">
        <w:rPr>
          <w:rStyle w:val="HideTWBExt"/>
          <w:b w:val="0"/>
        </w:rPr>
        <w:t>&lt;Article&gt;</w:t>
      </w:r>
      <w:r w:rsidRPr="000809B0">
        <w:t>I lisa – punkt 8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05580B40" w14:textId="77777777" w:rsidTr="00163FB0">
        <w:trPr>
          <w:trHeight w:hRule="exact" w:val="240"/>
          <w:jc w:val="center"/>
        </w:trPr>
        <w:tc>
          <w:tcPr>
            <w:tcW w:w="9752" w:type="dxa"/>
            <w:gridSpan w:val="2"/>
            <w:tcBorders>
              <w:top w:val="nil"/>
              <w:left w:val="nil"/>
              <w:bottom w:val="nil"/>
              <w:right w:val="nil"/>
            </w:tcBorders>
          </w:tcPr>
          <w:p w14:paraId="38613C6E" w14:textId="77777777" w:rsidR="00B37C2D" w:rsidRPr="000809B0" w:rsidRDefault="00B37C2D" w:rsidP="00163FB0"/>
        </w:tc>
      </w:tr>
      <w:tr w:rsidR="00FF4B85" w:rsidRPr="000809B0" w14:paraId="628ABF92" w14:textId="77777777" w:rsidTr="00163FB0">
        <w:trPr>
          <w:trHeight w:val="240"/>
          <w:jc w:val="center"/>
        </w:trPr>
        <w:tc>
          <w:tcPr>
            <w:tcW w:w="4876" w:type="dxa"/>
            <w:tcBorders>
              <w:top w:val="nil"/>
              <w:left w:val="nil"/>
              <w:bottom w:val="nil"/>
              <w:right w:val="nil"/>
            </w:tcBorders>
          </w:tcPr>
          <w:p w14:paraId="1DB44E13"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923EEBE" w14:textId="77777777" w:rsidR="00B37C2D" w:rsidRPr="000809B0" w:rsidRDefault="00B37C2D" w:rsidP="00163FB0">
            <w:pPr>
              <w:pStyle w:val="AmColumnHeading"/>
            </w:pPr>
            <w:r w:rsidRPr="000809B0">
              <w:t>Muudatusettepanek</w:t>
            </w:r>
          </w:p>
        </w:tc>
      </w:tr>
      <w:tr w:rsidR="00FF4B85" w:rsidRPr="000809B0" w14:paraId="00FFF6DA" w14:textId="77777777" w:rsidTr="00163FB0">
        <w:trPr>
          <w:jc w:val="center"/>
        </w:trPr>
        <w:tc>
          <w:tcPr>
            <w:tcW w:w="4876" w:type="dxa"/>
            <w:tcBorders>
              <w:top w:val="nil"/>
              <w:left w:val="nil"/>
              <w:bottom w:val="nil"/>
              <w:right w:val="nil"/>
            </w:tcBorders>
          </w:tcPr>
          <w:p w14:paraId="7FE427FD" w14:textId="77777777" w:rsidR="00B37C2D" w:rsidRPr="000809B0" w:rsidRDefault="00B37C2D" w:rsidP="00163FB0">
            <w:pPr>
              <w:pStyle w:val="Normal6a"/>
            </w:pPr>
            <w:r w:rsidRPr="000809B0">
              <w:rPr>
                <w:b/>
                <w:i/>
              </w:rPr>
              <w:t xml:space="preserve">Lisaks peaksid liikmesriigid looma oma siseriiklikes kohtutes spetsiaalse vaekogu – kas ühe konkreetse kohtu ühe vaekogu riigi tasandil või ühe vaekogu iga föderaalüksuse ühes konkreetses kohtus, sõltuvalt asjaomasest riiklikust kohtusüsteemist. Sellised vaekogud peaksid olema loodud selleks, et lahendada äriühingute vahelisi tsiviilõiguslikke vaidlusi, mis on seotud ESSU ettevõtlusvormiga, </w:t>
            </w:r>
            <w:proofErr w:type="spellStart"/>
            <w:r w:rsidRPr="000809B0">
              <w:rPr>
                <w:b/>
                <w:i/>
              </w:rPr>
              <w:t>ESSUde</w:t>
            </w:r>
            <w:proofErr w:type="spellEnd"/>
            <w:r w:rsidRPr="000809B0">
              <w:rPr>
                <w:b/>
                <w:i/>
              </w:rPr>
              <w:t xml:space="preserve"> või ESSU aktsiate omandamisest tulenevaid või sellega seotud vaidlusi ning ESSU ja selle juhatuse või nõukogu liikmete vahelisi vaidlusi. Liikmesriigid peaksid tagama, et sellistes vaekogudes on menetlusi võimalik ellu viia inglise keeles, tingimusel et asjaomased pooled on sellega nõus.</w:t>
            </w:r>
          </w:p>
        </w:tc>
        <w:tc>
          <w:tcPr>
            <w:tcW w:w="4876" w:type="dxa"/>
            <w:tcBorders>
              <w:top w:val="nil"/>
              <w:left w:val="nil"/>
              <w:bottom w:val="nil"/>
              <w:right w:val="nil"/>
            </w:tcBorders>
          </w:tcPr>
          <w:p w14:paraId="6EDF20F3" w14:textId="77777777" w:rsidR="00B37C2D" w:rsidRPr="000809B0" w:rsidRDefault="00B37C2D" w:rsidP="00163FB0">
            <w:pPr>
              <w:pStyle w:val="Normal6a"/>
            </w:pPr>
            <w:r w:rsidRPr="000809B0">
              <w:rPr>
                <w:b/>
                <w:i/>
              </w:rPr>
              <w:t>välja jäetud</w:t>
            </w:r>
          </w:p>
        </w:tc>
      </w:tr>
    </w:tbl>
    <w:p w14:paraId="76ADC450"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035116F8" w14:textId="77777777" w:rsidR="00B37C2D" w:rsidRPr="000809B0" w:rsidRDefault="00B37C2D" w:rsidP="00B37C2D">
      <w:r w:rsidRPr="000809B0">
        <w:rPr>
          <w:rStyle w:val="HideTWBExt"/>
        </w:rPr>
        <w:t>&lt;/Amend&gt;</w:t>
      </w:r>
    </w:p>
    <w:p w14:paraId="3A312D42"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343</w:t>
      </w:r>
      <w:r w:rsidRPr="000809B0">
        <w:rPr>
          <w:rStyle w:val="HideTWBExt"/>
          <w:b w:val="0"/>
        </w:rPr>
        <w:t>&lt;/NumAm&gt;</w:t>
      </w:r>
    </w:p>
    <w:p w14:paraId="0BA20B5B" w14:textId="77777777" w:rsidR="00B37C2D" w:rsidRPr="000809B0" w:rsidRDefault="00B37C2D" w:rsidP="00B37C2D">
      <w:pPr>
        <w:pStyle w:val="NormalBold"/>
      </w:pPr>
      <w:r w:rsidRPr="000809B0">
        <w:rPr>
          <w:rStyle w:val="HideTWBExt"/>
          <w:b w:val="0"/>
        </w:rPr>
        <w:t>&lt;RepeatBlock-By&gt;&lt;Members&gt;</w:t>
      </w:r>
      <w:r w:rsidRPr="000809B0">
        <w:t>Mario Mantovani</w:t>
      </w:r>
      <w:r w:rsidRPr="000809B0">
        <w:rPr>
          <w:rStyle w:val="HideTWBExt"/>
          <w:b w:val="0"/>
        </w:rPr>
        <w:t>&lt;/Members&gt;</w:t>
      </w:r>
    </w:p>
    <w:p w14:paraId="629A5562" w14:textId="77777777" w:rsidR="00B37C2D" w:rsidRPr="000809B0" w:rsidRDefault="00B37C2D" w:rsidP="00B37C2D">
      <w:pPr>
        <w:pStyle w:val="NormalBold"/>
      </w:pPr>
      <w:r w:rsidRPr="000809B0">
        <w:rPr>
          <w:rStyle w:val="HideTWBExt"/>
          <w:b w:val="0"/>
        </w:rPr>
        <w:t>&lt;/RepeatBlock-By&gt;</w:t>
      </w:r>
    </w:p>
    <w:p w14:paraId="55CA7AB3"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53D206A8" w14:textId="77777777" w:rsidR="00B37C2D" w:rsidRPr="000809B0" w:rsidRDefault="00B37C2D" w:rsidP="00B37C2D">
      <w:pPr>
        <w:pStyle w:val="NormalBold"/>
      </w:pPr>
      <w:r w:rsidRPr="000809B0">
        <w:rPr>
          <w:rStyle w:val="HideTWBExt"/>
          <w:b w:val="0"/>
        </w:rPr>
        <w:t>&lt;Article&gt;</w:t>
      </w:r>
      <w:r w:rsidRPr="000809B0">
        <w:t>I lisa – punkt 8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791C93CE" w14:textId="77777777" w:rsidTr="00163FB0">
        <w:trPr>
          <w:trHeight w:hRule="exact" w:val="240"/>
          <w:jc w:val="center"/>
        </w:trPr>
        <w:tc>
          <w:tcPr>
            <w:tcW w:w="9752" w:type="dxa"/>
            <w:gridSpan w:val="2"/>
            <w:tcBorders>
              <w:top w:val="nil"/>
              <w:left w:val="nil"/>
              <w:bottom w:val="nil"/>
              <w:right w:val="nil"/>
            </w:tcBorders>
          </w:tcPr>
          <w:p w14:paraId="3B564EDF" w14:textId="77777777" w:rsidR="00B37C2D" w:rsidRPr="000809B0" w:rsidRDefault="00B37C2D" w:rsidP="00163FB0"/>
        </w:tc>
      </w:tr>
      <w:tr w:rsidR="00FF4B85" w:rsidRPr="000809B0" w14:paraId="305F1ECD" w14:textId="77777777" w:rsidTr="00163FB0">
        <w:trPr>
          <w:trHeight w:val="240"/>
          <w:jc w:val="center"/>
        </w:trPr>
        <w:tc>
          <w:tcPr>
            <w:tcW w:w="4876" w:type="dxa"/>
            <w:tcBorders>
              <w:top w:val="nil"/>
              <w:left w:val="nil"/>
              <w:bottom w:val="nil"/>
              <w:right w:val="nil"/>
            </w:tcBorders>
          </w:tcPr>
          <w:p w14:paraId="585F3B06"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58683250" w14:textId="77777777" w:rsidR="00B37C2D" w:rsidRPr="000809B0" w:rsidRDefault="00B37C2D" w:rsidP="00163FB0">
            <w:pPr>
              <w:pStyle w:val="AmColumnHeading"/>
            </w:pPr>
            <w:r w:rsidRPr="000809B0">
              <w:t>Muudatusettepanek</w:t>
            </w:r>
          </w:p>
        </w:tc>
      </w:tr>
      <w:tr w:rsidR="00FF4B85" w:rsidRPr="000809B0" w14:paraId="3712B904" w14:textId="77777777" w:rsidTr="00163FB0">
        <w:trPr>
          <w:jc w:val="center"/>
        </w:trPr>
        <w:tc>
          <w:tcPr>
            <w:tcW w:w="4876" w:type="dxa"/>
            <w:tcBorders>
              <w:top w:val="nil"/>
              <w:left w:val="nil"/>
              <w:bottom w:val="nil"/>
              <w:right w:val="nil"/>
            </w:tcBorders>
          </w:tcPr>
          <w:p w14:paraId="4C2D5BFD" w14:textId="77777777" w:rsidR="00B37C2D" w:rsidRPr="000809B0" w:rsidRDefault="00B37C2D" w:rsidP="00163FB0">
            <w:pPr>
              <w:pStyle w:val="Normal6a"/>
            </w:pPr>
            <w:r w:rsidRPr="000809B0">
              <w:t xml:space="preserve">Lisaks peaksid liikmesriigid looma oma siseriiklikes kohtutes spetsiaalse vaekogu – kas ühe konkreetse kohtu ühe vaekogu riigi tasandil või ühe vaekogu iga föderaalüksuse ühes konkreetses kohtus, sõltuvalt asjaomasest riiklikust kohtusüsteemist. Sellised vaekogud peaksid olema loodud selleks, et lahendada äriühingute vahelisi tsiviilõiguslikke vaidlusi, mis on seotud ESSU ettevõtlusvormiga, </w:t>
            </w:r>
            <w:proofErr w:type="spellStart"/>
            <w:r w:rsidRPr="000809B0">
              <w:t>ESSUde</w:t>
            </w:r>
            <w:proofErr w:type="spellEnd"/>
            <w:r w:rsidRPr="000809B0">
              <w:t xml:space="preserve"> või ESSU aktsiate omandamisest tulenevaid või sellega seotud vaidlusi ning ESSU ja selle juhatuse või nõukogu liikmete vahelisi vaidlusi. Liikmesriigid peaksid tagama, et sellistes vaekogudes on menetlusi võimalik ellu viia inglise keeles</w:t>
            </w:r>
            <w:r w:rsidRPr="000809B0">
              <w:rPr>
                <w:b/>
                <w:bCs/>
                <w:i/>
                <w:iCs/>
              </w:rPr>
              <w:t>, tingimusel et asjaomased pooled on sellega nõus</w:t>
            </w:r>
            <w:r w:rsidRPr="000809B0">
              <w:t>.</w:t>
            </w:r>
          </w:p>
        </w:tc>
        <w:tc>
          <w:tcPr>
            <w:tcW w:w="4876" w:type="dxa"/>
            <w:tcBorders>
              <w:top w:val="nil"/>
              <w:left w:val="nil"/>
              <w:bottom w:val="nil"/>
              <w:right w:val="nil"/>
            </w:tcBorders>
          </w:tcPr>
          <w:p w14:paraId="032ED7A0" w14:textId="77777777" w:rsidR="00B37C2D" w:rsidRPr="000809B0" w:rsidRDefault="00B37C2D" w:rsidP="00163FB0">
            <w:pPr>
              <w:pStyle w:val="Normal6a"/>
            </w:pPr>
            <w:r w:rsidRPr="000809B0">
              <w:t xml:space="preserve">Lisaks peaksid liikmesriigid looma oma siseriiklikes kohtutes spetsiaalse vaekogu – kas ühe konkreetse kohtu ühe vaekogu riigi tasandil või ühe vaekogu iga föderaalüksuse ühes konkreetses kohtus, sõltuvalt asjaomasest riiklikust kohtusüsteemist. Sellised vaekogud peaksid olema loodud selleks, et lahendada </w:t>
            </w:r>
            <w:r w:rsidRPr="000809B0">
              <w:rPr>
                <w:b/>
                <w:bCs/>
                <w:i/>
                <w:iCs/>
              </w:rPr>
              <w:t>kiiresti ja tulemuslikult</w:t>
            </w:r>
            <w:r w:rsidRPr="000809B0">
              <w:t xml:space="preserve"> äriühingute vahelisi tsiviilõiguslikke vaidlusi, mis on seotud ESSU ettevõtlusvormiga, </w:t>
            </w:r>
            <w:proofErr w:type="spellStart"/>
            <w:r w:rsidRPr="000809B0">
              <w:t>ESSUde</w:t>
            </w:r>
            <w:proofErr w:type="spellEnd"/>
            <w:r w:rsidRPr="000809B0">
              <w:t xml:space="preserve"> või ESSU aktsiate omandamisest tulenevaid või sellega seotud vaidlusi ning ESSU ja selle juhatuse või nõukogu liikmete vahelisi vaidlusi. Liikmesriigid peaksid tagama, et sellistes vaekogudes on menetlusi võimalik </w:t>
            </w:r>
            <w:r w:rsidRPr="000809B0">
              <w:rPr>
                <w:b/>
                <w:bCs/>
                <w:i/>
                <w:iCs/>
              </w:rPr>
              <w:t>vähemalt ühe poole taotlusel</w:t>
            </w:r>
            <w:r w:rsidRPr="000809B0">
              <w:t xml:space="preserve"> ellu viia </w:t>
            </w:r>
            <w:r w:rsidRPr="000809B0">
              <w:rPr>
                <w:b/>
                <w:bCs/>
                <w:i/>
                <w:iCs/>
              </w:rPr>
              <w:t>ka</w:t>
            </w:r>
            <w:r w:rsidRPr="000809B0">
              <w:t xml:space="preserve"> inglise keeles.</w:t>
            </w:r>
          </w:p>
        </w:tc>
      </w:tr>
    </w:tbl>
    <w:p w14:paraId="6450A884"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{IT}</w:t>
      </w:r>
      <w:proofErr w:type="spellStart"/>
      <w:r w:rsidRPr="000809B0">
        <w:t>it</w:t>
      </w:r>
      <w:proofErr w:type="spellEnd"/>
      <w:r w:rsidRPr="000809B0">
        <w:rPr>
          <w:rStyle w:val="HideTWBExt"/>
        </w:rPr>
        <w:t>&lt;/Original&gt;</w:t>
      </w:r>
    </w:p>
    <w:p w14:paraId="055DCD89" w14:textId="77777777" w:rsidR="00B37C2D" w:rsidRPr="000809B0" w:rsidRDefault="00B37C2D" w:rsidP="00B37C2D">
      <w:r w:rsidRPr="000809B0">
        <w:rPr>
          <w:rStyle w:val="HideTWBExt"/>
        </w:rPr>
        <w:t>&lt;/Amend&gt;</w:t>
      </w:r>
    </w:p>
    <w:p w14:paraId="615CF035" w14:textId="77777777" w:rsidR="00B37C2D" w:rsidRPr="000809B0" w:rsidRDefault="00B37C2D" w:rsidP="00B37C2D">
      <w:pPr>
        <w:pStyle w:val="AmNumberTabs"/>
      </w:pPr>
      <w:r w:rsidRPr="000809B0">
        <w:rPr>
          <w:rStyle w:val="HideTWBExt"/>
          <w:b w:val="0"/>
        </w:rPr>
        <w:t>&lt;Amend&gt;</w:t>
      </w:r>
      <w:r w:rsidRPr="000809B0">
        <w:t>Muudatusettepanek</w:t>
      </w:r>
      <w:r w:rsidRPr="000809B0">
        <w:tab/>
      </w:r>
      <w:r w:rsidRPr="000809B0">
        <w:tab/>
      </w:r>
      <w:r w:rsidRPr="000809B0">
        <w:rPr>
          <w:rStyle w:val="HideTWBExt"/>
          <w:b w:val="0"/>
        </w:rPr>
        <w:t>&lt;NumAm&gt;</w:t>
      </w:r>
      <w:r w:rsidRPr="000809B0">
        <w:t>344</w:t>
      </w:r>
      <w:r w:rsidRPr="000809B0">
        <w:rPr>
          <w:rStyle w:val="HideTWBExt"/>
          <w:b w:val="0"/>
        </w:rPr>
        <w:t>&lt;/NumAm&gt;</w:t>
      </w:r>
    </w:p>
    <w:p w14:paraId="457801E9" w14:textId="77777777" w:rsidR="00B37C2D" w:rsidRPr="000809B0" w:rsidRDefault="00B37C2D" w:rsidP="00B37C2D">
      <w:pPr>
        <w:pStyle w:val="NormalBold"/>
      </w:pPr>
      <w:r w:rsidRPr="000809B0">
        <w:rPr>
          <w:rStyle w:val="HideTWBExt"/>
          <w:b w:val="0"/>
        </w:rPr>
        <w:t>&lt;RepeatBlock-By&gt;&lt;Members&gt;</w:t>
      </w:r>
      <w:r w:rsidRPr="000809B0">
        <w:t>Pascal Canfin, Laurence Farreng</w:t>
      </w:r>
      <w:r w:rsidRPr="000809B0">
        <w:rPr>
          <w:rStyle w:val="HideTWBExt"/>
          <w:b w:val="0"/>
        </w:rPr>
        <w:t>&lt;/Members&gt;</w:t>
      </w:r>
    </w:p>
    <w:p w14:paraId="27EE2DA0" w14:textId="77777777" w:rsidR="00B37C2D" w:rsidRPr="000809B0" w:rsidRDefault="00B37C2D" w:rsidP="00B37C2D">
      <w:pPr>
        <w:pStyle w:val="NormalBold"/>
      </w:pPr>
      <w:r w:rsidRPr="000809B0">
        <w:rPr>
          <w:rStyle w:val="HideTWBExt"/>
          <w:b w:val="0"/>
        </w:rPr>
        <w:t>&lt;/RepeatBlock-By&gt;</w:t>
      </w:r>
    </w:p>
    <w:p w14:paraId="77590EC4" w14:textId="77777777" w:rsidR="00B37C2D" w:rsidRPr="000809B0" w:rsidRDefault="00B37C2D" w:rsidP="00B37C2D">
      <w:pPr>
        <w:pStyle w:val="NormalBold"/>
      </w:pPr>
      <w:r w:rsidRPr="000809B0">
        <w:rPr>
          <w:rStyle w:val="HideTWBExt"/>
          <w:b w:val="0"/>
        </w:rPr>
        <w:t>&lt;DocAmend&gt;</w:t>
      </w:r>
      <w:r w:rsidRPr="000809B0">
        <w:t>Resolutsiooni ettepanek</w:t>
      </w:r>
      <w:r w:rsidRPr="000809B0">
        <w:rPr>
          <w:rStyle w:val="HideTWBExt"/>
          <w:b w:val="0"/>
        </w:rPr>
        <w:t>&lt;/DocAmend&gt;</w:t>
      </w:r>
    </w:p>
    <w:p w14:paraId="2E986586" w14:textId="77777777" w:rsidR="00B37C2D" w:rsidRPr="000809B0" w:rsidRDefault="00B37C2D" w:rsidP="00B37C2D">
      <w:pPr>
        <w:pStyle w:val="NormalBold"/>
      </w:pPr>
      <w:r w:rsidRPr="000809B0">
        <w:rPr>
          <w:rStyle w:val="HideTWBExt"/>
          <w:b w:val="0"/>
        </w:rPr>
        <w:t>&lt;Article&gt;</w:t>
      </w:r>
      <w:r w:rsidRPr="000809B0">
        <w:t>I lisa – punkt 8 – lõik 3</w:t>
      </w:r>
      <w:r w:rsidRPr="000809B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F4B85" w:rsidRPr="000809B0" w14:paraId="4881B294" w14:textId="77777777" w:rsidTr="00163FB0">
        <w:trPr>
          <w:trHeight w:hRule="exact" w:val="240"/>
          <w:jc w:val="center"/>
        </w:trPr>
        <w:tc>
          <w:tcPr>
            <w:tcW w:w="9752" w:type="dxa"/>
            <w:gridSpan w:val="2"/>
            <w:tcBorders>
              <w:top w:val="nil"/>
              <w:left w:val="nil"/>
              <w:bottom w:val="nil"/>
              <w:right w:val="nil"/>
            </w:tcBorders>
          </w:tcPr>
          <w:p w14:paraId="277B83F2" w14:textId="77777777" w:rsidR="00B37C2D" w:rsidRPr="000809B0" w:rsidRDefault="00B37C2D" w:rsidP="00163FB0"/>
        </w:tc>
      </w:tr>
      <w:tr w:rsidR="00FF4B85" w:rsidRPr="000809B0" w14:paraId="3D5A757D" w14:textId="77777777" w:rsidTr="00163FB0">
        <w:trPr>
          <w:trHeight w:val="240"/>
          <w:jc w:val="center"/>
        </w:trPr>
        <w:tc>
          <w:tcPr>
            <w:tcW w:w="4876" w:type="dxa"/>
            <w:tcBorders>
              <w:top w:val="nil"/>
              <w:left w:val="nil"/>
              <w:bottom w:val="nil"/>
              <w:right w:val="nil"/>
            </w:tcBorders>
          </w:tcPr>
          <w:p w14:paraId="32ACC589" w14:textId="77777777" w:rsidR="00B37C2D" w:rsidRPr="000809B0" w:rsidRDefault="00B37C2D" w:rsidP="00163FB0">
            <w:pPr>
              <w:pStyle w:val="AmColumnHeading"/>
            </w:pPr>
            <w:r w:rsidRPr="000809B0">
              <w:t>Resolutsiooni ettepanek</w:t>
            </w:r>
          </w:p>
        </w:tc>
        <w:tc>
          <w:tcPr>
            <w:tcW w:w="4876" w:type="dxa"/>
            <w:tcBorders>
              <w:top w:val="nil"/>
              <w:left w:val="nil"/>
              <w:bottom w:val="nil"/>
              <w:right w:val="nil"/>
            </w:tcBorders>
          </w:tcPr>
          <w:p w14:paraId="2922F695" w14:textId="77777777" w:rsidR="00B37C2D" w:rsidRPr="000809B0" w:rsidRDefault="00B37C2D" w:rsidP="00163FB0">
            <w:pPr>
              <w:pStyle w:val="AmColumnHeading"/>
            </w:pPr>
            <w:r w:rsidRPr="000809B0">
              <w:t>Muudatusettepanek</w:t>
            </w:r>
          </w:p>
        </w:tc>
      </w:tr>
      <w:tr w:rsidR="00FF4B85" w:rsidRPr="000809B0" w14:paraId="6645BA9D" w14:textId="77777777" w:rsidTr="00163FB0">
        <w:trPr>
          <w:jc w:val="center"/>
        </w:trPr>
        <w:tc>
          <w:tcPr>
            <w:tcW w:w="4876" w:type="dxa"/>
            <w:tcBorders>
              <w:top w:val="nil"/>
              <w:left w:val="nil"/>
              <w:bottom w:val="nil"/>
              <w:right w:val="nil"/>
            </w:tcBorders>
          </w:tcPr>
          <w:p w14:paraId="525A2190" w14:textId="77777777" w:rsidR="00B37C2D" w:rsidRPr="000809B0" w:rsidRDefault="00B37C2D" w:rsidP="00163FB0">
            <w:pPr>
              <w:pStyle w:val="Normal6a"/>
            </w:pPr>
            <w:r w:rsidRPr="000809B0">
              <w:t xml:space="preserve">Lisaks peaksid liikmesriigid looma oma siseriiklikes kohtutes spetsiaalse vaekogu – kas ühe konkreetse kohtu ühe vaekogu riigi tasandil või ühe vaekogu iga föderaalüksuse ühes konkreetses kohtus, sõltuvalt asjaomasest riiklikust kohtusüsteemist. Sellised vaekogud peaksid olema loodud selleks, et lahendada äriühingute vahelisi tsiviilõiguslikke vaidlusi, mis on seotud </w:t>
            </w:r>
            <w:r w:rsidRPr="000809B0">
              <w:rPr>
                <w:b/>
                <w:bCs/>
                <w:i/>
                <w:iCs/>
              </w:rPr>
              <w:t>ESSU</w:t>
            </w:r>
            <w:r w:rsidRPr="000809B0">
              <w:t xml:space="preserve"> ettevõtlusvormiga, </w:t>
            </w:r>
            <w:proofErr w:type="spellStart"/>
            <w:r w:rsidRPr="000809B0">
              <w:rPr>
                <w:b/>
                <w:bCs/>
                <w:i/>
                <w:iCs/>
              </w:rPr>
              <w:t>ESSUde</w:t>
            </w:r>
            <w:proofErr w:type="spellEnd"/>
            <w:r w:rsidRPr="000809B0">
              <w:t xml:space="preserve"> või </w:t>
            </w:r>
            <w:r w:rsidRPr="000809B0">
              <w:rPr>
                <w:b/>
                <w:bCs/>
                <w:i/>
                <w:iCs/>
              </w:rPr>
              <w:t>ESSU</w:t>
            </w:r>
            <w:r w:rsidRPr="000809B0">
              <w:t xml:space="preserve"> aktsiate omandamisest tulenevaid või sellega seotud vaidlusi ning ESSU ja selle juhatuse või nõukogu liikmete vahelisi vaidlusi. Liikmesriigid peaksid tagama, et sellistes vaekogudes on menetlusi võimalik ellu viia inglise keeles, tingimusel et asjaomased pooled on sellega nõus.</w:t>
            </w:r>
          </w:p>
        </w:tc>
        <w:tc>
          <w:tcPr>
            <w:tcW w:w="4876" w:type="dxa"/>
            <w:tcBorders>
              <w:top w:val="nil"/>
              <w:left w:val="nil"/>
              <w:bottom w:val="nil"/>
              <w:right w:val="nil"/>
            </w:tcBorders>
          </w:tcPr>
          <w:p w14:paraId="66C67364" w14:textId="77777777" w:rsidR="00B37C2D" w:rsidRPr="000809B0" w:rsidRDefault="00B37C2D" w:rsidP="00163FB0">
            <w:pPr>
              <w:pStyle w:val="Normal6a"/>
            </w:pPr>
            <w:r w:rsidRPr="000809B0">
              <w:t xml:space="preserve">Lisaks peaksid liikmesriigid looma oma siseriiklikes kohtutes spetsiaalse vaekogu – kas ühe konkreetse kohtu ühe vaekogu riigi tasandil või ühe vaekogu iga föderaalüksuse ühes konkreetses kohtus, sõltuvalt asjaomasest riiklikust kohtusüsteemist. Sellised vaekogud peaksid olema loodud selleks, et lahendada äriühingute vahelisi tsiviilõiguslikke vaidlusi, mis on seotud </w:t>
            </w:r>
            <w:proofErr w:type="spellStart"/>
            <w:r w:rsidRPr="000809B0">
              <w:rPr>
                <w:b/>
                <w:bCs/>
                <w:i/>
                <w:iCs/>
              </w:rPr>
              <w:t>SESi</w:t>
            </w:r>
            <w:proofErr w:type="spellEnd"/>
            <w:r w:rsidRPr="000809B0">
              <w:t xml:space="preserve"> ettevõtlusvormiga, </w:t>
            </w:r>
            <w:proofErr w:type="spellStart"/>
            <w:r w:rsidRPr="000809B0">
              <w:rPr>
                <w:b/>
                <w:bCs/>
                <w:i/>
                <w:iCs/>
              </w:rPr>
              <w:t>SESide</w:t>
            </w:r>
            <w:proofErr w:type="spellEnd"/>
            <w:r w:rsidRPr="000809B0">
              <w:t xml:space="preserve"> või </w:t>
            </w:r>
            <w:proofErr w:type="spellStart"/>
            <w:r w:rsidRPr="000809B0">
              <w:rPr>
                <w:b/>
                <w:bCs/>
                <w:i/>
                <w:iCs/>
              </w:rPr>
              <w:t>SESi</w:t>
            </w:r>
            <w:proofErr w:type="spellEnd"/>
            <w:r w:rsidRPr="000809B0">
              <w:t xml:space="preserve"> aktsiate omandamisest tulenevaid või sellega seotud vaidlusi ning ESSU ja selle juhatuse või nõukogu liikmete vahelisi vaidlusi. Liikmesriigid peaksid tagama, et sellistes vaekogudes on menetlusi võimalik ellu viia inglise keeles, tingimusel et asjaomased pooled on sellega nõus.</w:t>
            </w:r>
          </w:p>
        </w:tc>
      </w:tr>
    </w:tbl>
    <w:p w14:paraId="1C14F978" w14:textId="77777777" w:rsidR="00B37C2D" w:rsidRPr="000809B0" w:rsidRDefault="00B37C2D" w:rsidP="00B37C2D">
      <w:pPr>
        <w:pStyle w:val="AmOrLang"/>
      </w:pPr>
      <w:proofErr w:type="spellStart"/>
      <w:r w:rsidRPr="000809B0">
        <w:t>Or</w:t>
      </w:r>
      <w:proofErr w:type="spellEnd"/>
      <w:r w:rsidRPr="000809B0">
        <w:t xml:space="preserve">. </w:t>
      </w:r>
      <w:r w:rsidRPr="000809B0">
        <w:rPr>
          <w:rStyle w:val="HideTWBExt"/>
        </w:rPr>
        <w:t>&lt;Original&gt;</w:t>
      </w:r>
      <w:r w:rsidRPr="000809B0">
        <w:rPr>
          <w:rStyle w:val="HideTWBInt"/>
        </w:rPr>
        <w:t>{EN}</w:t>
      </w:r>
      <w:proofErr w:type="spellStart"/>
      <w:r w:rsidRPr="000809B0">
        <w:t>en</w:t>
      </w:r>
      <w:proofErr w:type="spellEnd"/>
      <w:r w:rsidRPr="000809B0">
        <w:rPr>
          <w:rStyle w:val="HideTWBExt"/>
        </w:rPr>
        <w:t>&lt;/Original&gt;</w:t>
      </w:r>
    </w:p>
    <w:p w14:paraId="6BB341AA" w14:textId="62F30EED" w:rsidR="00B37C2D" w:rsidRPr="000809B0" w:rsidRDefault="00B37C2D" w:rsidP="00B37C2D">
      <w:r w:rsidRPr="000809B0">
        <w:rPr>
          <w:rStyle w:val="HideTWBExt"/>
        </w:rPr>
        <w:t>&lt;/Amend&gt;&lt;/RepeatBlock-Amend&gt;</w:t>
      </w:r>
    </w:p>
    <w:p w14:paraId="677EAD54" w14:textId="62822818" w:rsidR="007102D4" w:rsidRPr="000809B0" w:rsidRDefault="007102D4" w:rsidP="00B37C2D"/>
    <w:sectPr w:rsidR="007102D4" w:rsidRPr="000809B0" w:rsidSect="00605736">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3730F" w14:textId="77777777" w:rsidR="00974F8B" w:rsidRPr="000809B0" w:rsidRDefault="00974F8B">
      <w:r w:rsidRPr="000809B0">
        <w:separator/>
      </w:r>
    </w:p>
  </w:endnote>
  <w:endnote w:type="continuationSeparator" w:id="0">
    <w:p w14:paraId="053E678A" w14:textId="77777777" w:rsidR="00974F8B" w:rsidRPr="000809B0" w:rsidRDefault="00974F8B">
      <w:r w:rsidRPr="000809B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AC2F7" w14:textId="2E7F61AC" w:rsidR="00605736" w:rsidRPr="000809B0" w:rsidRDefault="00605736" w:rsidP="00605736">
    <w:pPr>
      <w:pStyle w:val="EPFooter"/>
    </w:pPr>
    <w:r w:rsidRPr="000809B0">
      <w:t>PE</w:t>
    </w:r>
    <w:r w:rsidRPr="000809B0">
      <w:rPr>
        <w:rStyle w:val="HideTWBExt"/>
      </w:rPr>
      <w:t>&lt;NoPE&gt;</w:t>
    </w:r>
    <w:r w:rsidRPr="000809B0">
      <w:t>776.972</w:t>
    </w:r>
    <w:r w:rsidRPr="000809B0">
      <w:rPr>
        <w:rStyle w:val="HideTWBExt"/>
      </w:rPr>
      <w:t>&lt;/NoPE&gt;&lt;Version&gt;</w:t>
    </w:r>
    <w:r w:rsidRPr="000809B0">
      <w:t>v01-00</w:t>
    </w:r>
    <w:r w:rsidRPr="000809B0">
      <w:rPr>
        <w:rStyle w:val="HideTWBExt"/>
      </w:rPr>
      <w:t>&lt;/Version&gt;</w:t>
    </w:r>
    <w:r w:rsidRPr="000809B0">
      <w:tab/>
    </w:r>
    <w:r w:rsidRPr="000809B0">
      <w:fldChar w:fldCharType="begin"/>
    </w:r>
    <w:r w:rsidRPr="000809B0">
      <w:instrText xml:space="preserve"> PAGE  \* MERGEFORMAT </w:instrText>
    </w:r>
    <w:r w:rsidRPr="000809B0">
      <w:fldChar w:fldCharType="separate"/>
    </w:r>
    <w:r w:rsidRPr="000809B0">
      <w:rPr>
        <w:noProof/>
      </w:rPr>
      <w:t>164</w:t>
    </w:r>
    <w:r w:rsidRPr="000809B0">
      <w:fldChar w:fldCharType="end"/>
    </w:r>
    <w:r w:rsidRPr="000809B0">
      <w:t>/</w:t>
    </w:r>
    <w:fldSimple w:instr=" NUMPAGES  \* MERGEFORMAT ">
      <w:r w:rsidRPr="000809B0">
        <w:rPr>
          <w:noProof/>
        </w:rPr>
        <w:t>165</w:t>
      </w:r>
    </w:fldSimple>
    <w:r w:rsidRPr="000809B0">
      <w:tab/>
    </w:r>
    <w:r w:rsidRPr="000809B0">
      <w:rPr>
        <w:rStyle w:val="HideTWBExt"/>
      </w:rPr>
      <w:t>&lt;PathFdR&gt;</w:t>
    </w:r>
    <w:r w:rsidR="000809B0" w:rsidRPr="000809B0">
      <w:t>AM\1327577ET.docx</w:t>
    </w:r>
    <w:r w:rsidRPr="000809B0">
      <w:rPr>
        <w:rStyle w:val="HideTWBExt"/>
      </w:rPr>
      <w:t>&lt;/PathFdR&gt;</w:t>
    </w:r>
  </w:p>
  <w:p w14:paraId="1A16E64E" w14:textId="1D25167F" w:rsidR="007102D4" w:rsidRPr="000809B0" w:rsidRDefault="00605736" w:rsidP="00605736">
    <w:pPr>
      <w:pStyle w:val="EPFooter2"/>
    </w:pPr>
    <w:r w:rsidRPr="000809B0">
      <w:t>ET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C58FA" w14:textId="1E1D1ADD" w:rsidR="00605736" w:rsidRPr="000809B0" w:rsidRDefault="00605736" w:rsidP="00605736">
    <w:pPr>
      <w:pStyle w:val="EPFooter"/>
    </w:pPr>
    <w:r w:rsidRPr="000809B0">
      <w:rPr>
        <w:rStyle w:val="HideTWBExt"/>
      </w:rPr>
      <w:t>&lt;PathFdR&gt;</w:t>
    </w:r>
    <w:r w:rsidR="000809B0" w:rsidRPr="000809B0">
      <w:t>AM\1327577ET.docx</w:t>
    </w:r>
    <w:r w:rsidRPr="000809B0">
      <w:rPr>
        <w:rStyle w:val="HideTWBExt"/>
      </w:rPr>
      <w:t>&lt;/PathFdR&gt;</w:t>
    </w:r>
    <w:r w:rsidRPr="000809B0">
      <w:tab/>
    </w:r>
    <w:r w:rsidRPr="000809B0">
      <w:fldChar w:fldCharType="begin"/>
    </w:r>
    <w:r w:rsidRPr="000809B0">
      <w:instrText xml:space="preserve"> PAGE  \* MERGEFORMAT </w:instrText>
    </w:r>
    <w:r w:rsidRPr="000809B0">
      <w:fldChar w:fldCharType="separate"/>
    </w:r>
    <w:r w:rsidRPr="000809B0">
      <w:rPr>
        <w:noProof/>
      </w:rPr>
      <w:t>165</w:t>
    </w:r>
    <w:r w:rsidRPr="000809B0">
      <w:fldChar w:fldCharType="end"/>
    </w:r>
    <w:r w:rsidRPr="000809B0">
      <w:t>/</w:t>
    </w:r>
    <w:fldSimple w:instr=" NUMPAGES  \* MERGEFORMAT ">
      <w:r w:rsidRPr="000809B0">
        <w:rPr>
          <w:noProof/>
        </w:rPr>
        <w:t>165</w:t>
      </w:r>
    </w:fldSimple>
    <w:r w:rsidRPr="000809B0">
      <w:tab/>
      <w:t>PE</w:t>
    </w:r>
    <w:r w:rsidRPr="000809B0">
      <w:rPr>
        <w:rStyle w:val="HideTWBExt"/>
      </w:rPr>
      <w:t>&lt;NoPE&gt;</w:t>
    </w:r>
    <w:r w:rsidRPr="000809B0">
      <w:t>776.972</w:t>
    </w:r>
    <w:r w:rsidRPr="000809B0">
      <w:rPr>
        <w:rStyle w:val="HideTWBExt"/>
      </w:rPr>
      <w:t>&lt;/NoPE&gt;&lt;Version&gt;</w:t>
    </w:r>
    <w:r w:rsidRPr="000809B0">
      <w:t>v01-00</w:t>
    </w:r>
    <w:r w:rsidRPr="000809B0">
      <w:rPr>
        <w:rStyle w:val="HideTWBExt"/>
      </w:rPr>
      <w:t>&lt;/Version&gt;</w:t>
    </w:r>
  </w:p>
  <w:p w14:paraId="395920B9" w14:textId="2329B142" w:rsidR="007102D4" w:rsidRPr="000809B0" w:rsidRDefault="00605736" w:rsidP="00605736">
    <w:pPr>
      <w:pStyle w:val="EPFooter2"/>
    </w:pPr>
    <w:r w:rsidRPr="000809B0">
      <w:tab/>
    </w:r>
    <w:r w:rsidRPr="000809B0">
      <w:tab/>
      <w:t>ET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618F4" w14:textId="50A68D14" w:rsidR="00605736" w:rsidRPr="000809B0" w:rsidRDefault="00605736" w:rsidP="00605736">
    <w:pPr>
      <w:pStyle w:val="EPFooter"/>
    </w:pPr>
    <w:r w:rsidRPr="000809B0">
      <w:rPr>
        <w:rStyle w:val="HideTWBExt"/>
      </w:rPr>
      <w:t>&lt;PathFdR&gt;</w:t>
    </w:r>
    <w:r w:rsidR="000809B0" w:rsidRPr="000809B0">
      <w:t>AM\1327577ET.docx</w:t>
    </w:r>
    <w:r w:rsidRPr="000809B0">
      <w:rPr>
        <w:rStyle w:val="HideTWBExt"/>
      </w:rPr>
      <w:t>&lt;/PathFdR&gt;</w:t>
    </w:r>
    <w:r w:rsidRPr="000809B0">
      <w:tab/>
    </w:r>
    <w:r w:rsidRPr="000809B0">
      <w:tab/>
      <w:t>PE</w:t>
    </w:r>
    <w:r w:rsidRPr="000809B0">
      <w:rPr>
        <w:rStyle w:val="HideTWBExt"/>
      </w:rPr>
      <w:t>&lt;NoPE&gt;</w:t>
    </w:r>
    <w:r w:rsidRPr="000809B0">
      <w:t>776.972</w:t>
    </w:r>
    <w:r w:rsidRPr="000809B0">
      <w:rPr>
        <w:rStyle w:val="HideTWBExt"/>
      </w:rPr>
      <w:t>&lt;/NoPE&gt;&lt;Version&gt;</w:t>
    </w:r>
    <w:r w:rsidRPr="000809B0">
      <w:t>v01-00</w:t>
    </w:r>
    <w:r w:rsidRPr="000809B0">
      <w:rPr>
        <w:rStyle w:val="HideTWBExt"/>
      </w:rPr>
      <w:t>&lt;/Version&gt;</w:t>
    </w:r>
  </w:p>
  <w:p w14:paraId="66435DE6" w14:textId="5217F645" w:rsidR="007102D4" w:rsidRPr="000809B0" w:rsidRDefault="00605736" w:rsidP="00605736">
    <w:pPr>
      <w:pStyle w:val="EPFooter2"/>
    </w:pPr>
    <w:r w:rsidRPr="000809B0">
      <w:t>ET</w:t>
    </w:r>
    <w:r w:rsidRPr="000809B0">
      <w:tab/>
    </w:r>
    <w:r w:rsidRPr="000809B0">
      <w:rPr>
        <w:b w:val="0"/>
        <w:i/>
        <w:color w:val="C0C0C0"/>
        <w:sz w:val="22"/>
      </w:rPr>
      <w:t>Ühinenud mitmekesisuses</w:t>
    </w:r>
    <w:r w:rsidRPr="000809B0">
      <w:tab/>
      <w:t>ET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3FBD6" w14:textId="77777777" w:rsidR="00974F8B" w:rsidRPr="000809B0" w:rsidRDefault="00974F8B">
      <w:r w:rsidRPr="000809B0">
        <w:separator/>
      </w:r>
    </w:p>
  </w:footnote>
  <w:footnote w:type="continuationSeparator" w:id="0">
    <w:p w14:paraId="7AAEB9F1" w14:textId="77777777" w:rsidR="00974F8B" w:rsidRPr="000809B0" w:rsidRDefault="00974F8B">
      <w:r w:rsidRPr="000809B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D1603" w14:textId="77777777" w:rsidR="00715641" w:rsidRDefault="007156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8889B" w14:textId="77777777" w:rsidR="00715641" w:rsidRDefault="007156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A21B1" w14:textId="77777777" w:rsidR="00715641" w:rsidRDefault="007156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7"/>
    <w:docVar w:name="TXTLANGUE" w:val="ET"/>
    <w:docVar w:name="TXTLANGUEMIN" w:val="et"/>
    <w:docVar w:name="TXTNRPE" w:val="776.972"/>
    <w:docVar w:name="TXTPEorAP" w:val="PE"/>
    <w:docVar w:name="TXTROUTE" w:val="AM\1327577ET.docx"/>
    <w:docVar w:name="TXTVERSION" w:val="01-00"/>
  </w:docVars>
  <w:rsids>
    <w:rsidRoot w:val="00A77B3E"/>
    <w:rsid w:val="000809B0"/>
    <w:rsid w:val="00082AA4"/>
    <w:rsid w:val="00285A44"/>
    <w:rsid w:val="004269C5"/>
    <w:rsid w:val="00605736"/>
    <w:rsid w:val="00643DEE"/>
    <w:rsid w:val="007102D4"/>
    <w:rsid w:val="00715641"/>
    <w:rsid w:val="007E093D"/>
    <w:rsid w:val="00847FE2"/>
    <w:rsid w:val="008D6324"/>
    <w:rsid w:val="00917747"/>
    <w:rsid w:val="00945E6F"/>
    <w:rsid w:val="00974F8B"/>
    <w:rsid w:val="00A77B3E"/>
    <w:rsid w:val="00B37C2D"/>
    <w:rsid w:val="00CA2A55"/>
    <w:rsid w:val="00DE2CC1"/>
    <w:rsid w:val="00F54E0C"/>
    <w:rsid w:val="00FF4B85"/>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1D1F582"/>
  <w15:docId w15:val="{379C5FEE-432C-4676-BDBD-DFA03149C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t-EE"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link w:val="EPNameMrk"/>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link w:val="AmNumberTabsMrk"/>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customStyle="1" w:styleId="NormalBold12b">
    <w:name w:val="NormalBold12b"/>
    <w:basedOn w:val="Normal"/>
    <w:pPr>
      <w:spacing w:before="240"/>
    </w:pPr>
    <w:rPr>
      <w:b/>
    </w:rPr>
  </w:style>
  <w:style w:type="paragraph" w:customStyle="1" w:styleId="AmJustTitle">
    <w:name w:val="AmJustTitle"/>
    <w:basedOn w:val="Normal"/>
    <w:next w:val="AmJustText"/>
    <w:pPr>
      <w:keepNext/>
      <w:spacing w:before="240" w:after="240"/>
      <w:jc w:val="center"/>
    </w:pPr>
    <w:rPr>
      <w:i/>
    </w:rPr>
  </w:style>
  <w:style w:type="paragraph" w:customStyle="1" w:styleId="AmJustText">
    <w:name w:val="AmJustText"/>
    <w:basedOn w:val="Normal"/>
    <w:pPr>
      <w:spacing w:after="240"/>
    </w:pPr>
    <w:rPr>
      <w:i/>
    </w:rPr>
  </w:style>
  <w:style w:type="paragraph" w:styleId="Header">
    <w:name w:val="header"/>
    <w:basedOn w:val="Normal"/>
    <w:link w:val="HeaderChar"/>
    <w:rsid w:val="00643DEE"/>
    <w:pPr>
      <w:tabs>
        <w:tab w:val="center" w:pos="4536"/>
        <w:tab w:val="right" w:pos="9072"/>
      </w:tabs>
    </w:pPr>
  </w:style>
  <w:style w:type="character" w:customStyle="1" w:styleId="HeaderChar">
    <w:name w:val="Header Char"/>
    <w:basedOn w:val="DefaultParagraphFont"/>
    <w:link w:val="Header"/>
    <w:rsid w:val="00643DEE"/>
    <w:rPr>
      <w:sz w:val="24"/>
      <w:szCs w:val="24"/>
    </w:rPr>
  </w:style>
  <w:style w:type="paragraph" w:customStyle="1" w:styleId="Normaallaad1">
    <w:name w:val="Normaallaad1"/>
    <w:basedOn w:val="EPName"/>
    <w:link w:val="NormalMrk"/>
    <w:rsid w:val="00643DEE"/>
  </w:style>
  <w:style w:type="character" w:customStyle="1" w:styleId="EPNameMrk">
    <w:name w:val="EPName Märk"/>
    <w:basedOn w:val="DefaultParagraphFont"/>
    <w:link w:val="EPName"/>
    <w:rsid w:val="00643DEE"/>
    <w:rPr>
      <w:rFonts w:ascii="Arial Narrow" w:eastAsia="Arial" w:hAnsi="Arial Narrow" w:cs="Arial"/>
      <w:b/>
      <w:sz w:val="32"/>
      <w:szCs w:val="24"/>
    </w:rPr>
  </w:style>
  <w:style w:type="character" w:customStyle="1" w:styleId="NormalMrk">
    <w:name w:val="Normal Märk"/>
    <w:basedOn w:val="EPNameMrk"/>
    <w:link w:val="Normaallaad1"/>
    <w:rsid w:val="00643DEE"/>
    <w:rPr>
      <w:rFonts w:ascii="Arial Narrow" w:eastAsia="Arial" w:hAnsi="Arial Narrow" w:cs="Arial"/>
      <w:b/>
      <w:sz w:val="32"/>
      <w:szCs w:val="24"/>
    </w:rPr>
  </w:style>
  <w:style w:type="character" w:customStyle="1" w:styleId="AmNumberTabsMrk">
    <w:name w:val="AmNumberTabs Märk"/>
    <w:basedOn w:val="DefaultParagraphFont"/>
    <w:link w:val="AmNumberTabs"/>
    <w:rsid w:val="00B37C2D"/>
    <w:rPr>
      <w:b/>
      <w:sz w:val="24"/>
      <w:szCs w:val="24"/>
    </w:rPr>
  </w:style>
  <w:style w:type="paragraph" w:styleId="Footer">
    <w:name w:val="footer"/>
    <w:basedOn w:val="Normal"/>
    <w:link w:val="FooterChar"/>
    <w:rsid w:val="00945E6F"/>
    <w:pPr>
      <w:tabs>
        <w:tab w:val="center" w:pos="4513"/>
        <w:tab w:val="right" w:pos="9026"/>
      </w:tabs>
    </w:pPr>
  </w:style>
  <w:style w:type="character" w:customStyle="1" w:styleId="FooterChar">
    <w:name w:val="Footer Char"/>
    <w:basedOn w:val="DefaultParagraphFont"/>
    <w:link w:val="Footer"/>
    <w:rsid w:val="00945E6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165</Pages>
  <Words>26390</Words>
  <Characters>253988</Characters>
  <Application>Microsoft Office Word</Application>
  <DocSecurity>0</DocSecurity>
  <Lines>11042</Lines>
  <Paragraphs>4313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2025-09-25T08:39:00Z</dcterms:created>
  <dcterms:modified xsi:type="dcterms:W3CDTF">2025-09-25T08:39:00Z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lt;FdR&gt;">
    <vt:lpwstr>1327577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237854</vt:lpwstr>
  </property>
  <property fmtid="{D5CDD505-2E9C-101B-9397-08002B2CF9AE}" pid="7" name="dmxml.render.traceId">
    <vt:lpwstr>68c3dbc38e21b918761d7a3219332483</vt:lpwstr>
  </property>
  <property fmtid="{D5CDD505-2E9C-101B-9397-08002B2CF9AE}" pid="8" name="FooterPath">
    <vt:lpwstr>AM\1327577ET.docx</vt:lpwstr>
  </property>
  <property fmtid="{D5CDD505-2E9C-101B-9397-08002B2CF9AE}" pid="9" name="PE Number">
    <vt:lpwstr>776.972</vt:lpwstr>
  </property>
  <property fmtid="{D5CDD505-2E9C-101B-9397-08002B2CF9AE}" pid="10" name="UID">
    <vt:lpwstr>eu.europa.europarl-DIN1-2025-0000165770_02.00-xm-01.00_text-xml</vt:lpwstr>
  </property>
  <property fmtid="{D5CDD505-2E9C-101B-9397-08002B2CF9AE}" pid="11" name="LastEdited with">
    <vt:lpwstr>10.1.2 Build [20250817]</vt:lpwstr>
  </property>
  <property fmtid="{D5CDD505-2E9C-101B-9397-08002B2CF9AE}" pid="12" name="Bookout">
    <vt:lpwstr>OK - 2025/09/25 10:28</vt:lpwstr>
  </property>
</Properties>
</file>