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6762A" w:rsidRPr="00DB1396" w14:paraId="28D73388" w14:textId="77777777">
        <w:trPr>
          <w:trHeight w:hRule="exact" w:val="1417"/>
          <w:jc w:val="center"/>
        </w:trPr>
        <w:tc>
          <w:tcPr>
            <w:tcW w:w="6804" w:type="dxa"/>
            <w:tcBorders>
              <w:top w:val="nil"/>
              <w:left w:val="nil"/>
              <w:bottom w:val="nil"/>
              <w:right w:val="nil"/>
            </w:tcBorders>
            <w:vAlign w:val="center"/>
          </w:tcPr>
          <w:p w14:paraId="109B89C8" w14:textId="77777777" w:rsidR="0016762A" w:rsidRPr="00DB1396" w:rsidRDefault="00B1260B">
            <w:pPr>
              <w:pStyle w:val="EPName"/>
            </w:pPr>
            <w:r w:rsidRPr="00DB1396">
              <w:t>Europaparlamentet</w:t>
            </w:r>
          </w:p>
          <w:p w14:paraId="3A01824B" w14:textId="77777777" w:rsidR="0016762A" w:rsidRPr="00DB1396" w:rsidRDefault="00B1260B">
            <w:pPr>
              <w:pStyle w:val="EPTerm"/>
            </w:pPr>
            <w:r w:rsidRPr="00DB1396">
              <w:t>2024-2029</w:t>
            </w:r>
          </w:p>
        </w:tc>
        <w:tc>
          <w:tcPr>
            <w:tcW w:w="2268" w:type="dxa"/>
            <w:tcBorders>
              <w:top w:val="nil"/>
              <w:left w:val="nil"/>
              <w:bottom w:val="nil"/>
              <w:right w:val="nil"/>
            </w:tcBorders>
          </w:tcPr>
          <w:p w14:paraId="66F03968" w14:textId="77777777" w:rsidR="0016762A" w:rsidRPr="00DB1396" w:rsidRDefault="006B3D09">
            <w:pPr>
              <w:pStyle w:val="EPLogo"/>
            </w:pPr>
            <w:r>
              <w:pict w14:anchorId="7178D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14:paraId="62E0BFB2" w14:textId="77777777" w:rsidR="0016762A" w:rsidRPr="00DB1396" w:rsidRDefault="00B1260B">
      <w:pPr>
        <w:pStyle w:val="LineTop"/>
      </w:pPr>
      <w:r w:rsidRPr="00DB1396">
        <w:t xml:space="preserve"> </w:t>
      </w:r>
    </w:p>
    <w:p w14:paraId="632700F4" w14:textId="77777777" w:rsidR="0016762A" w:rsidRPr="00DB1396" w:rsidRDefault="00B1260B">
      <w:pPr>
        <w:pStyle w:val="EPBody"/>
      </w:pPr>
      <w:r w:rsidRPr="006B3D09">
        <w:rPr>
          <w:rStyle w:val="HideTWBExt"/>
          <w:rFonts w:eastAsia="Times New Roman"/>
          <w:i w:val="0"/>
        </w:rPr>
        <w:t>&lt;Commission&gt;</w:t>
      </w:r>
      <w:r w:rsidRPr="006B3D09">
        <w:rPr>
          <w:rStyle w:val="HideTWBInt"/>
          <w:i w:val="0"/>
        </w:rPr>
        <w:t>{JURI}</w:t>
      </w:r>
      <w:r w:rsidRPr="00DB1396">
        <w:t>Utskottet för rättsliga frågor</w:t>
      </w:r>
      <w:r w:rsidRPr="006B3D09">
        <w:rPr>
          <w:rStyle w:val="HideTWBExt"/>
          <w:rFonts w:eastAsia="Times New Roman"/>
          <w:i w:val="0"/>
        </w:rPr>
        <w:t>&lt;/Commission&gt;</w:t>
      </w:r>
    </w:p>
    <w:p w14:paraId="6A5C830E" w14:textId="77777777" w:rsidR="0016762A" w:rsidRPr="00DB1396" w:rsidRDefault="00B1260B">
      <w:pPr>
        <w:pStyle w:val="LineBottom"/>
      </w:pPr>
      <w:r w:rsidRPr="00DB1396">
        <w:t xml:space="preserve"> </w:t>
      </w:r>
    </w:p>
    <w:p w14:paraId="7A1C97EF" w14:textId="77777777" w:rsidR="0016762A" w:rsidRPr="00DB1396" w:rsidRDefault="00B1260B">
      <w:pPr>
        <w:pStyle w:val="CoverReference"/>
      </w:pPr>
      <w:r w:rsidRPr="006B3D09">
        <w:rPr>
          <w:rStyle w:val="HideTWBExt"/>
          <w:rFonts w:eastAsia="Times New Roman"/>
          <w:b w:val="0"/>
        </w:rPr>
        <w:t>&lt;RefProc&gt;</w:t>
      </w:r>
      <w:r w:rsidRPr="00DB1396">
        <w:t>2025/2079</w:t>
      </w:r>
      <w:r w:rsidRPr="006B3D09">
        <w:rPr>
          <w:rStyle w:val="HideTWBExt"/>
          <w:rFonts w:eastAsia="Times New Roman"/>
          <w:b w:val="0"/>
        </w:rPr>
        <w:t>&lt;/RefProc&gt;&lt;RefTypeProc&gt;</w:t>
      </w:r>
      <w:r w:rsidRPr="00DB1396">
        <w:t>(INL)</w:t>
      </w:r>
      <w:r w:rsidRPr="006B3D09">
        <w:rPr>
          <w:rStyle w:val="HideTWBExt"/>
          <w:rFonts w:eastAsia="Times New Roman"/>
          <w:b w:val="0"/>
        </w:rPr>
        <w:t>&lt;/RefTypeProc&gt;</w:t>
      </w:r>
    </w:p>
    <w:p w14:paraId="35FDA296" w14:textId="77777777" w:rsidR="0016762A" w:rsidRPr="00DB1396" w:rsidRDefault="00B1260B">
      <w:pPr>
        <w:pStyle w:val="CoverDate"/>
      </w:pPr>
      <w:r w:rsidRPr="006B3D09">
        <w:rPr>
          <w:rStyle w:val="HideTWBExt"/>
        </w:rPr>
        <w:t>&lt;Date&gt;</w:t>
      </w:r>
      <w:r w:rsidRPr="006B3D09">
        <w:rPr>
          <w:rStyle w:val="HideTWBInt"/>
        </w:rPr>
        <w:t>{12/09/2025}</w:t>
      </w:r>
      <w:r w:rsidRPr="00DB1396">
        <w:t>12.9.2025</w:t>
      </w:r>
      <w:r w:rsidRPr="006B3D09">
        <w:rPr>
          <w:rStyle w:val="HideTWBExt"/>
        </w:rPr>
        <w:t>&lt;/Date&gt;</w:t>
      </w:r>
    </w:p>
    <w:p w14:paraId="5E532A95" w14:textId="77777777" w:rsidR="0016762A" w:rsidRPr="00DB1396" w:rsidRDefault="00B1260B">
      <w:pPr>
        <w:pStyle w:val="CoverDocType"/>
      </w:pPr>
      <w:r w:rsidRPr="006B3D09">
        <w:rPr>
          <w:rStyle w:val="HideTWBExt"/>
          <w:b w:val="0"/>
        </w:rPr>
        <w:t>&lt;TypeAM&gt;</w:t>
      </w:r>
      <w:r w:rsidRPr="00DB1396">
        <w:t>ÄNDRINGSFÖRSLAG</w:t>
      </w:r>
      <w:r w:rsidRPr="006B3D09">
        <w:rPr>
          <w:rStyle w:val="HideTWBExt"/>
          <w:b w:val="0"/>
        </w:rPr>
        <w:t>&lt;/TypeAM&gt;</w:t>
      </w:r>
    </w:p>
    <w:p w14:paraId="37958B05" w14:textId="77777777" w:rsidR="0016762A" w:rsidRPr="00DB1396" w:rsidRDefault="00B1260B">
      <w:pPr>
        <w:pStyle w:val="CoverDocType24a"/>
      </w:pPr>
      <w:r w:rsidRPr="006B3D09">
        <w:rPr>
          <w:rStyle w:val="HideTWBExt"/>
          <w:rFonts w:eastAsia="Times New Roman"/>
          <w:b w:val="0"/>
        </w:rPr>
        <w:t>&lt;RangeAM&gt;</w:t>
      </w:r>
      <w:r w:rsidRPr="00DB1396">
        <w:t>1 - 344</w:t>
      </w:r>
      <w:r w:rsidRPr="006B3D09">
        <w:rPr>
          <w:rStyle w:val="HideTWBExt"/>
          <w:rFonts w:eastAsia="Times New Roman"/>
          <w:b w:val="0"/>
        </w:rPr>
        <w:t>&lt;/RangeAM&gt;</w:t>
      </w:r>
    </w:p>
    <w:p w14:paraId="7F030013" w14:textId="77777777" w:rsidR="0016762A" w:rsidRPr="00DB1396" w:rsidRDefault="00B1260B">
      <w:pPr>
        <w:pStyle w:val="CoverBold"/>
      </w:pPr>
      <w:r w:rsidRPr="006B3D09">
        <w:rPr>
          <w:rStyle w:val="HideTWBExt"/>
          <w:b w:val="0"/>
        </w:rPr>
        <w:t>&lt;TitreType&gt;</w:t>
      </w:r>
      <w:r w:rsidRPr="00DB1396">
        <w:t>Förslag till betänkande</w:t>
      </w:r>
      <w:r w:rsidRPr="006B3D09">
        <w:rPr>
          <w:rStyle w:val="HideTWBExt"/>
          <w:b w:val="0"/>
        </w:rPr>
        <w:t>&lt;/TitreType&gt;</w:t>
      </w:r>
    </w:p>
    <w:p w14:paraId="3126E120" w14:textId="77777777" w:rsidR="0016762A" w:rsidRPr="00DB1396" w:rsidRDefault="00B1260B">
      <w:pPr>
        <w:pStyle w:val="CoverBold"/>
      </w:pPr>
      <w:r w:rsidRPr="006B3D09">
        <w:rPr>
          <w:rStyle w:val="HideTWBExt"/>
          <w:b w:val="0"/>
        </w:rPr>
        <w:t>&lt;Rapporteur&gt;</w:t>
      </w:r>
      <w:r w:rsidRPr="00DB1396">
        <w:t>René Repasi</w:t>
      </w:r>
      <w:r w:rsidRPr="006B3D09">
        <w:rPr>
          <w:rStyle w:val="HideTWBExt"/>
          <w:b w:val="0"/>
        </w:rPr>
        <w:t>&lt;/Rapporteur&gt;</w:t>
      </w:r>
    </w:p>
    <w:p w14:paraId="3B9744CB" w14:textId="77777777" w:rsidR="0016762A" w:rsidRPr="00DB1396" w:rsidRDefault="00B1260B">
      <w:pPr>
        <w:pStyle w:val="CoverNormal24a"/>
      </w:pPr>
      <w:r w:rsidRPr="006B3D09">
        <w:rPr>
          <w:rStyle w:val="HideTWBExt"/>
        </w:rPr>
        <w:t>&lt;DocRefPE&gt;</w:t>
      </w:r>
      <w:r w:rsidRPr="00DB1396">
        <w:t>(PE773.199v01-00)</w:t>
      </w:r>
      <w:r w:rsidRPr="006B3D09">
        <w:rPr>
          <w:rStyle w:val="HideTWBExt"/>
        </w:rPr>
        <w:t>&lt;/DocRefPE&gt;</w:t>
      </w:r>
    </w:p>
    <w:p w14:paraId="3536F41E" w14:textId="77777777" w:rsidR="0016762A" w:rsidRPr="00DB1396" w:rsidRDefault="00B1260B">
      <w:pPr>
        <w:pStyle w:val="CoverNormal"/>
      </w:pPr>
      <w:r w:rsidRPr="006B3D09">
        <w:rPr>
          <w:rStyle w:val="HideTWBExt"/>
        </w:rPr>
        <w:t>&lt;Titre&gt;</w:t>
      </w:r>
      <w:r w:rsidRPr="00DB1396">
        <w:t>Den 28:e ordningen: en ny rättslig ram för innovativa företag</w:t>
      </w:r>
      <w:r w:rsidRPr="006B3D09">
        <w:rPr>
          <w:rStyle w:val="HideTWBExt"/>
        </w:rPr>
        <w:t>&lt;/Titre&gt;</w:t>
      </w:r>
    </w:p>
    <w:p w14:paraId="183FEA9C" w14:textId="77777777" w:rsidR="0016762A" w:rsidRPr="00DB1396" w:rsidRDefault="00B1260B">
      <w:pPr>
        <w:pStyle w:val="CoverNormal24a"/>
      </w:pPr>
      <w:r w:rsidRPr="006B3D09">
        <w:rPr>
          <w:rStyle w:val="HideTWBExt"/>
        </w:rPr>
        <w:t>&lt;DocRef&gt;</w:t>
      </w:r>
      <w:r w:rsidRPr="00DB1396">
        <w:t>(2025/2079(INL))</w:t>
      </w:r>
      <w:r w:rsidRPr="006B3D09">
        <w:rPr>
          <w:rStyle w:val="HideTWBExt"/>
        </w:rPr>
        <w:t>&lt;/DocRef&gt;</w:t>
      </w:r>
    </w:p>
    <w:p w14:paraId="67180FA0" w14:textId="77777777" w:rsidR="0016762A" w:rsidRPr="00DB1396" w:rsidRDefault="00B1260B">
      <w:r w:rsidRPr="00DB1396">
        <w:br w:type="page"/>
      </w:r>
      <w:r w:rsidRPr="00DB1396">
        <w:lastRenderedPageBreak/>
        <w:t>AM_Com_NonLegReport</w:t>
      </w:r>
    </w:p>
    <w:p w14:paraId="60E1AE7C" w14:textId="7E4ACBD1" w:rsidR="00A673A5" w:rsidRPr="00DB1396" w:rsidRDefault="00B1260B" w:rsidP="00A673A5">
      <w:pPr>
        <w:pStyle w:val="AmNumberTabs"/>
      </w:pPr>
      <w:r w:rsidRPr="00DB1396">
        <w:br w:type="page"/>
      </w:r>
      <w:r w:rsidR="00A673A5" w:rsidRPr="006B3D09">
        <w:rPr>
          <w:rStyle w:val="HideTWBExt"/>
          <w:b w:val="0"/>
        </w:rPr>
        <w:lastRenderedPageBreak/>
        <w:t>&lt;RepeatBlock-Amend&gt;&lt;Amend&gt;</w:t>
      </w:r>
      <w:r w:rsidR="00A673A5" w:rsidRPr="00DB1396">
        <w:t>Ändringsförslag</w:t>
      </w:r>
      <w:r w:rsidR="00A673A5" w:rsidRPr="00DB1396">
        <w:tab/>
      </w:r>
      <w:r w:rsidR="00A673A5" w:rsidRPr="00DB1396">
        <w:tab/>
      </w:r>
      <w:r w:rsidR="00A673A5" w:rsidRPr="006B3D09">
        <w:rPr>
          <w:rStyle w:val="HideTWBExt"/>
          <w:b w:val="0"/>
        </w:rPr>
        <w:t>&lt;NumAm&gt;</w:t>
      </w:r>
      <w:r w:rsidR="00A673A5" w:rsidRPr="00DB1396">
        <w:t>1</w:t>
      </w:r>
      <w:r w:rsidR="00A673A5" w:rsidRPr="006B3D09">
        <w:rPr>
          <w:rStyle w:val="HideTWBExt"/>
          <w:b w:val="0"/>
        </w:rPr>
        <w:t>&lt;/NumAm&gt;</w:t>
      </w:r>
    </w:p>
    <w:p w14:paraId="4CEFC09C"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24BCFA4A" w14:textId="77777777" w:rsidR="00A673A5" w:rsidRPr="00DB1396" w:rsidRDefault="00A673A5" w:rsidP="00A673A5">
      <w:r w:rsidRPr="006B3D09">
        <w:rPr>
          <w:rStyle w:val="HideTWBExt"/>
        </w:rPr>
        <w:t>&lt;AuNomDe&gt;</w:t>
      </w:r>
      <w:r w:rsidRPr="00DB1396">
        <w:t>för Verts/ALE-gruppen</w:t>
      </w:r>
      <w:r w:rsidRPr="006B3D09">
        <w:rPr>
          <w:rStyle w:val="HideTWBExt"/>
        </w:rPr>
        <w:t>&lt;/AuNomDe&gt;</w:t>
      </w:r>
    </w:p>
    <w:p w14:paraId="00DAA5A7" w14:textId="77777777" w:rsidR="00A673A5" w:rsidRPr="00DB1396" w:rsidRDefault="00A673A5" w:rsidP="00A673A5">
      <w:pPr>
        <w:pStyle w:val="NormalBold"/>
      </w:pPr>
      <w:r w:rsidRPr="006B3D09">
        <w:rPr>
          <w:rStyle w:val="HideTWBExt"/>
          <w:b w:val="0"/>
        </w:rPr>
        <w:t>&lt;/RepeatBlock-By&gt;</w:t>
      </w:r>
    </w:p>
    <w:p w14:paraId="5F11B70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5A8878D" w14:textId="77777777" w:rsidR="00A673A5" w:rsidRPr="00DB1396" w:rsidRDefault="00A673A5" w:rsidP="00A673A5">
      <w:pPr>
        <w:pStyle w:val="NormalBold"/>
      </w:pPr>
      <w:r w:rsidRPr="006B3D09">
        <w:rPr>
          <w:rStyle w:val="HideTWBExt"/>
          <w:b w:val="0"/>
        </w:rPr>
        <w:t>&lt;Article&gt;</w:t>
      </w:r>
      <w:r w:rsidRPr="00DB1396">
        <w:t>Rubrik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8D717C6" w14:textId="77777777" w:rsidTr="0087667E">
        <w:trPr>
          <w:trHeight w:hRule="exact" w:val="240"/>
          <w:jc w:val="center"/>
        </w:trPr>
        <w:tc>
          <w:tcPr>
            <w:tcW w:w="9752" w:type="dxa"/>
            <w:gridSpan w:val="2"/>
            <w:tcBorders>
              <w:top w:val="nil"/>
              <w:left w:val="nil"/>
              <w:bottom w:val="nil"/>
              <w:right w:val="nil"/>
            </w:tcBorders>
          </w:tcPr>
          <w:p w14:paraId="6D650E00" w14:textId="77777777" w:rsidR="00A673A5" w:rsidRPr="00DB1396" w:rsidRDefault="00A673A5" w:rsidP="0087667E"/>
        </w:tc>
      </w:tr>
      <w:tr w:rsidR="00A673A5" w:rsidRPr="00DB1396" w14:paraId="1DD7DEE0" w14:textId="77777777" w:rsidTr="0087667E">
        <w:trPr>
          <w:trHeight w:val="240"/>
          <w:jc w:val="center"/>
        </w:trPr>
        <w:tc>
          <w:tcPr>
            <w:tcW w:w="4876" w:type="dxa"/>
            <w:tcBorders>
              <w:top w:val="nil"/>
              <w:left w:val="nil"/>
              <w:bottom w:val="nil"/>
              <w:right w:val="nil"/>
            </w:tcBorders>
          </w:tcPr>
          <w:p w14:paraId="4EB7F7D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2AC0F69" w14:textId="77777777" w:rsidR="00A673A5" w:rsidRPr="00DB1396" w:rsidRDefault="00A673A5" w:rsidP="0087667E">
            <w:pPr>
              <w:pStyle w:val="AmColumnHeading"/>
            </w:pPr>
            <w:r w:rsidRPr="00DB1396">
              <w:t>Ändringsförslag</w:t>
            </w:r>
          </w:p>
        </w:tc>
      </w:tr>
      <w:tr w:rsidR="00A673A5" w:rsidRPr="00DB1396" w14:paraId="3008AF04" w14:textId="77777777" w:rsidTr="0087667E">
        <w:trPr>
          <w:jc w:val="center"/>
        </w:trPr>
        <w:tc>
          <w:tcPr>
            <w:tcW w:w="4876" w:type="dxa"/>
            <w:tcBorders>
              <w:top w:val="nil"/>
              <w:left w:val="nil"/>
              <w:bottom w:val="nil"/>
              <w:right w:val="nil"/>
            </w:tcBorders>
          </w:tcPr>
          <w:p w14:paraId="7D8E05E6" w14:textId="77777777" w:rsidR="00A673A5" w:rsidRPr="00DB1396" w:rsidRDefault="00A673A5" w:rsidP="0087667E">
            <w:pPr>
              <w:pStyle w:val="Normal6a"/>
            </w:pPr>
            <w:r w:rsidRPr="00DB1396">
              <w:t xml:space="preserve">med rekommendationer till kommissionen om den 28:e ordningen: en ny rättslig ram för </w:t>
            </w:r>
            <w:r w:rsidRPr="00DB1396">
              <w:rPr>
                <w:b/>
                <w:i/>
              </w:rPr>
              <w:t>innovativa</w:t>
            </w:r>
            <w:r w:rsidRPr="00DB1396">
              <w:t xml:space="preserve"> företag</w:t>
            </w:r>
          </w:p>
        </w:tc>
        <w:tc>
          <w:tcPr>
            <w:tcW w:w="4876" w:type="dxa"/>
            <w:tcBorders>
              <w:top w:val="nil"/>
              <w:left w:val="nil"/>
              <w:bottom w:val="nil"/>
              <w:right w:val="nil"/>
            </w:tcBorders>
          </w:tcPr>
          <w:p w14:paraId="4C85472F" w14:textId="77777777" w:rsidR="00A673A5" w:rsidRPr="00DB1396" w:rsidRDefault="00A673A5" w:rsidP="0087667E">
            <w:pPr>
              <w:pStyle w:val="Normal6a"/>
            </w:pPr>
            <w:r w:rsidRPr="00DB1396">
              <w:t xml:space="preserve">med rekommendationer till kommissionen om den 28:e ordningen: en ny rättslig ram för </w:t>
            </w:r>
            <w:r w:rsidRPr="00DB1396">
              <w:rPr>
                <w:b/>
                <w:i/>
              </w:rPr>
              <w:t>uppstartsföretag och expanderande</w:t>
            </w:r>
            <w:r w:rsidRPr="00DB1396">
              <w:t xml:space="preserve"> företag</w:t>
            </w:r>
          </w:p>
        </w:tc>
      </w:tr>
    </w:tbl>
    <w:p w14:paraId="582EF73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CCF76EA" w14:textId="77777777" w:rsidR="00A673A5" w:rsidRPr="00DB1396" w:rsidRDefault="00A673A5" w:rsidP="00A673A5">
      <w:r w:rsidRPr="006B3D09">
        <w:rPr>
          <w:rStyle w:val="HideTWBExt"/>
        </w:rPr>
        <w:t>&lt;/Amend&gt;</w:t>
      </w:r>
    </w:p>
    <w:p w14:paraId="029F1CF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w:t>
      </w:r>
      <w:r w:rsidRPr="006B3D09">
        <w:rPr>
          <w:rStyle w:val="HideTWBExt"/>
          <w:b w:val="0"/>
        </w:rPr>
        <w:t>&lt;/NumAm&gt;</w:t>
      </w:r>
    </w:p>
    <w:p w14:paraId="2D27A3D9"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64C58D6E" w14:textId="77777777" w:rsidR="00A673A5" w:rsidRPr="00DB1396" w:rsidRDefault="00A673A5" w:rsidP="00A673A5">
      <w:pPr>
        <w:pStyle w:val="NormalBold"/>
      </w:pPr>
      <w:r w:rsidRPr="006B3D09">
        <w:rPr>
          <w:rStyle w:val="HideTWBExt"/>
          <w:b w:val="0"/>
        </w:rPr>
        <w:t>&lt;/RepeatBlock-By&gt;</w:t>
      </w:r>
    </w:p>
    <w:p w14:paraId="09CF9E6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CFC053E" w14:textId="77777777" w:rsidR="00A673A5" w:rsidRPr="00DB1396" w:rsidRDefault="00A673A5" w:rsidP="00A673A5">
      <w:pPr>
        <w:pStyle w:val="NormalBold"/>
      </w:pPr>
      <w:r w:rsidRPr="006B3D09">
        <w:rPr>
          <w:rStyle w:val="HideTWBExt"/>
          <w:b w:val="0"/>
        </w:rPr>
        <w:t>&lt;Article&gt;</w:t>
      </w:r>
      <w:r w:rsidRPr="00DB1396">
        <w:t>Beaktandeled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BC357DB" w14:textId="77777777" w:rsidTr="0087667E">
        <w:trPr>
          <w:trHeight w:hRule="exact" w:val="240"/>
          <w:jc w:val="center"/>
        </w:trPr>
        <w:tc>
          <w:tcPr>
            <w:tcW w:w="9752" w:type="dxa"/>
            <w:gridSpan w:val="2"/>
            <w:tcBorders>
              <w:top w:val="nil"/>
              <w:left w:val="nil"/>
              <w:bottom w:val="nil"/>
              <w:right w:val="nil"/>
            </w:tcBorders>
          </w:tcPr>
          <w:p w14:paraId="6B620E16" w14:textId="77777777" w:rsidR="00A673A5" w:rsidRPr="00DB1396" w:rsidRDefault="00A673A5" w:rsidP="0087667E"/>
        </w:tc>
      </w:tr>
      <w:tr w:rsidR="00A673A5" w:rsidRPr="00DB1396" w14:paraId="440E647D" w14:textId="77777777" w:rsidTr="0087667E">
        <w:trPr>
          <w:trHeight w:val="240"/>
          <w:jc w:val="center"/>
        </w:trPr>
        <w:tc>
          <w:tcPr>
            <w:tcW w:w="4876" w:type="dxa"/>
            <w:tcBorders>
              <w:top w:val="nil"/>
              <w:left w:val="nil"/>
              <w:bottom w:val="nil"/>
              <w:right w:val="nil"/>
            </w:tcBorders>
          </w:tcPr>
          <w:p w14:paraId="000E3BC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D175B17" w14:textId="77777777" w:rsidR="00A673A5" w:rsidRPr="00DB1396" w:rsidRDefault="00A673A5" w:rsidP="0087667E">
            <w:pPr>
              <w:pStyle w:val="AmColumnHeading"/>
            </w:pPr>
            <w:r w:rsidRPr="00DB1396">
              <w:t>Ändringsförslag</w:t>
            </w:r>
          </w:p>
        </w:tc>
      </w:tr>
      <w:tr w:rsidR="00A673A5" w:rsidRPr="00DB1396" w14:paraId="62F034E5" w14:textId="77777777" w:rsidTr="0087667E">
        <w:trPr>
          <w:jc w:val="center"/>
        </w:trPr>
        <w:tc>
          <w:tcPr>
            <w:tcW w:w="4876" w:type="dxa"/>
            <w:tcBorders>
              <w:top w:val="nil"/>
              <w:left w:val="nil"/>
              <w:bottom w:val="nil"/>
              <w:right w:val="nil"/>
            </w:tcBorders>
          </w:tcPr>
          <w:p w14:paraId="7731DC6F" w14:textId="77777777" w:rsidR="00A673A5" w:rsidRPr="00DB1396" w:rsidRDefault="00A673A5" w:rsidP="0087667E">
            <w:pPr>
              <w:pStyle w:val="Normal6a"/>
            </w:pPr>
            <w:r w:rsidRPr="00DB1396">
              <w:rPr>
                <w:b/>
                <w:i/>
              </w:rPr>
              <w:t>–</w:t>
            </w:r>
            <w:r w:rsidRPr="00DB1396">
              <w:tab/>
            </w:r>
            <w:r w:rsidRPr="00DB1396">
              <w:rPr>
                <w:b/>
                <w:i/>
              </w:rPr>
              <w:t>med beaktande av artiklarna 50 och 114.1 i fördraget om Europeiska unionens funktionssätt,</w:t>
            </w:r>
          </w:p>
        </w:tc>
        <w:tc>
          <w:tcPr>
            <w:tcW w:w="4876" w:type="dxa"/>
            <w:tcBorders>
              <w:top w:val="nil"/>
              <w:left w:val="nil"/>
              <w:bottom w:val="nil"/>
              <w:right w:val="nil"/>
            </w:tcBorders>
          </w:tcPr>
          <w:p w14:paraId="4EE28409" w14:textId="77777777" w:rsidR="00A673A5" w:rsidRPr="00DB1396" w:rsidRDefault="00A673A5" w:rsidP="0087667E">
            <w:pPr>
              <w:pStyle w:val="Normal6a"/>
            </w:pPr>
            <w:r w:rsidRPr="00DB1396">
              <w:rPr>
                <w:b/>
                <w:i/>
              </w:rPr>
              <w:t>utgår</w:t>
            </w:r>
          </w:p>
        </w:tc>
      </w:tr>
    </w:tbl>
    <w:p w14:paraId="342A170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DC309BD" w14:textId="77777777" w:rsidR="00A673A5" w:rsidRPr="00DB1396" w:rsidRDefault="00A673A5" w:rsidP="00A673A5">
      <w:r w:rsidRPr="006B3D09">
        <w:rPr>
          <w:rStyle w:val="HideTWBExt"/>
        </w:rPr>
        <w:t>&lt;/Amend&gt;</w:t>
      </w:r>
    </w:p>
    <w:p w14:paraId="2D1A95B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w:t>
      </w:r>
      <w:r w:rsidRPr="006B3D09">
        <w:rPr>
          <w:rStyle w:val="HideTWBExt"/>
          <w:b w:val="0"/>
        </w:rPr>
        <w:t>&lt;/NumAm&gt;</w:t>
      </w:r>
    </w:p>
    <w:p w14:paraId="6FEE253B"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1E173887" w14:textId="77777777" w:rsidR="00A673A5" w:rsidRPr="00DB1396" w:rsidRDefault="00A673A5" w:rsidP="00A673A5">
      <w:pPr>
        <w:pStyle w:val="NormalBold"/>
      </w:pPr>
      <w:r w:rsidRPr="006B3D09">
        <w:rPr>
          <w:rStyle w:val="HideTWBExt"/>
          <w:b w:val="0"/>
        </w:rPr>
        <w:t>&lt;/RepeatBlock-By&gt;</w:t>
      </w:r>
    </w:p>
    <w:p w14:paraId="7BE062B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A36FD5C" w14:textId="77777777" w:rsidR="00A673A5" w:rsidRPr="00DB1396" w:rsidRDefault="00A673A5" w:rsidP="00A673A5">
      <w:pPr>
        <w:pStyle w:val="NormalBold"/>
      </w:pPr>
      <w:r w:rsidRPr="006B3D09">
        <w:rPr>
          <w:rStyle w:val="HideTWBExt"/>
          <w:b w:val="0"/>
        </w:rPr>
        <w:t>&lt;Article&gt;</w:t>
      </w:r>
      <w:r w:rsidRPr="00DB1396">
        <w:t>Beaktandeled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C61102E" w14:textId="77777777" w:rsidTr="0087667E">
        <w:trPr>
          <w:trHeight w:hRule="exact" w:val="240"/>
          <w:jc w:val="center"/>
        </w:trPr>
        <w:tc>
          <w:tcPr>
            <w:tcW w:w="9752" w:type="dxa"/>
            <w:gridSpan w:val="2"/>
            <w:tcBorders>
              <w:top w:val="nil"/>
              <w:left w:val="nil"/>
              <w:bottom w:val="nil"/>
              <w:right w:val="nil"/>
            </w:tcBorders>
          </w:tcPr>
          <w:p w14:paraId="5AA2A356" w14:textId="77777777" w:rsidR="00A673A5" w:rsidRPr="00DB1396" w:rsidRDefault="00A673A5" w:rsidP="0087667E"/>
        </w:tc>
      </w:tr>
      <w:tr w:rsidR="00A673A5" w:rsidRPr="00DB1396" w14:paraId="70DAE40C" w14:textId="77777777" w:rsidTr="0087667E">
        <w:trPr>
          <w:trHeight w:val="240"/>
          <w:jc w:val="center"/>
        </w:trPr>
        <w:tc>
          <w:tcPr>
            <w:tcW w:w="4876" w:type="dxa"/>
            <w:tcBorders>
              <w:top w:val="nil"/>
              <w:left w:val="nil"/>
              <w:bottom w:val="nil"/>
              <w:right w:val="nil"/>
            </w:tcBorders>
          </w:tcPr>
          <w:p w14:paraId="22B68AC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FF7CF5C" w14:textId="77777777" w:rsidR="00A673A5" w:rsidRPr="00DB1396" w:rsidRDefault="00A673A5" w:rsidP="0087667E">
            <w:pPr>
              <w:pStyle w:val="AmColumnHeading"/>
            </w:pPr>
            <w:r w:rsidRPr="00DB1396">
              <w:t>Ändringsförslag</w:t>
            </w:r>
          </w:p>
        </w:tc>
      </w:tr>
      <w:tr w:rsidR="00A673A5" w:rsidRPr="00DB1396" w14:paraId="1DF027F6" w14:textId="77777777" w:rsidTr="0087667E">
        <w:trPr>
          <w:jc w:val="center"/>
        </w:trPr>
        <w:tc>
          <w:tcPr>
            <w:tcW w:w="4876" w:type="dxa"/>
            <w:tcBorders>
              <w:top w:val="nil"/>
              <w:left w:val="nil"/>
              <w:bottom w:val="nil"/>
              <w:right w:val="nil"/>
            </w:tcBorders>
          </w:tcPr>
          <w:p w14:paraId="186B8238" w14:textId="77777777" w:rsidR="00A673A5" w:rsidRPr="00DB1396" w:rsidRDefault="00A673A5" w:rsidP="0087667E">
            <w:pPr>
              <w:pStyle w:val="Normal6a"/>
            </w:pPr>
            <w:r w:rsidRPr="00DB1396">
              <w:t>–</w:t>
            </w:r>
            <w:r w:rsidRPr="00DB1396">
              <w:tab/>
              <w:t xml:space="preserve">med beaktande av </w:t>
            </w:r>
            <w:r w:rsidRPr="00DB1396">
              <w:rPr>
                <w:b/>
                <w:i/>
              </w:rPr>
              <w:t>artiklarna</w:t>
            </w:r>
            <w:r w:rsidRPr="00DB1396">
              <w:t xml:space="preserve"> 50 </w:t>
            </w:r>
            <w:r w:rsidRPr="00DB1396">
              <w:rPr>
                <w:b/>
                <w:i/>
              </w:rPr>
              <w:t>och 114.1</w:t>
            </w:r>
            <w:r w:rsidRPr="00DB1396">
              <w:t xml:space="preserve"> i fördraget om Europeiska unionens funktionssätt,</w:t>
            </w:r>
          </w:p>
        </w:tc>
        <w:tc>
          <w:tcPr>
            <w:tcW w:w="4876" w:type="dxa"/>
            <w:tcBorders>
              <w:top w:val="nil"/>
              <w:left w:val="nil"/>
              <w:bottom w:val="nil"/>
              <w:right w:val="nil"/>
            </w:tcBorders>
          </w:tcPr>
          <w:p w14:paraId="6F6F5A82" w14:textId="77777777" w:rsidR="00A673A5" w:rsidRPr="00DB1396" w:rsidRDefault="00A673A5" w:rsidP="0087667E">
            <w:pPr>
              <w:pStyle w:val="Normal6a"/>
            </w:pPr>
            <w:r w:rsidRPr="00DB1396">
              <w:t>–</w:t>
            </w:r>
            <w:r w:rsidRPr="00DB1396">
              <w:tab/>
              <w:t xml:space="preserve">med beaktande av </w:t>
            </w:r>
            <w:r w:rsidRPr="00DB1396">
              <w:rPr>
                <w:b/>
                <w:bCs/>
                <w:i/>
                <w:iCs/>
              </w:rPr>
              <w:t>artikel</w:t>
            </w:r>
            <w:r w:rsidRPr="00DB1396">
              <w:t> 50 i fördraget om Europeiska unionens funktionssätt,</w:t>
            </w:r>
          </w:p>
        </w:tc>
      </w:tr>
    </w:tbl>
    <w:p w14:paraId="2139D03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41F5FBF7" w14:textId="77777777" w:rsidR="00A673A5" w:rsidRPr="00DB1396" w:rsidRDefault="00A673A5" w:rsidP="00A673A5">
      <w:r w:rsidRPr="006B3D09">
        <w:rPr>
          <w:rStyle w:val="HideTWBExt"/>
        </w:rPr>
        <w:lastRenderedPageBreak/>
        <w:t>&lt;/Amend&gt;</w:t>
      </w:r>
    </w:p>
    <w:p w14:paraId="34EE326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w:t>
      </w:r>
      <w:r w:rsidRPr="006B3D09">
        <w:rPr>
          <w:rStyle w:val="HideTWBExt"/>
          <w:b w:val="0"/>
        </w:rPr>
        <w:t>&lt;/NumAm&gt;</w:t>
      </w:r>
    </w:p>
    <w:p w14:paraId="31115671"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012DF489" w14:textId="77777777" w:rsidR="00A673A5" w:rsidRPr="00DB1396" w:rsidRDefault="00A673A5" w:rsidP="00A673A5">
      <w:pPr>
        <w:pStyle w:val="NormalBold"/>
      </w:pPr>
      <w:r w:rsidRPr="006B3D09">
        <w:rPr>
          <w:rStyle w:val="HideTWBExt"/>
          <w:b w:val="0"/>
        </w:rPr>
        <w:t>&lt;/RepeatBlock-By&gt;</w:t>
      </w:r>
    </w:p>
    <w:p w14:paraId="5B0AEA2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CC6F2AD" w14:textId="77777777" w:rsidR="00A673A5" w:rsidRPr="00DB1396" w:rsidRDefault="00A673A5" w:rsidP="00A673A5">
      <w:pPr>
        <w:pStyle w:val="NormalBold"/>
      </w:pPr>
      <w:r w:rsidRPr="006B3D09">
        <w:rPr>
          <w:rStyle w:val="HideTWBExt"/>
          <w:b w:val="0"/>
        </w:rPr>
        <w:t>&lt;Article&gt;</w:t>
      </w:r>
      <w:r w:rsidRPr="00DB1396">
        <w:t>Beaktandeled 2a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3F759A5" w14:textId="77777777" w:rsidTr="0087667E">
        <w:trPr>
          <w:trHeight w:hRule="exact" w:val="240"/>
          <w:jc w:val="center"/>
        </w:trPr>
        <w:tc>
          <w:tcPr>
            <w:tcW w:w="9752" w:type="dxa"/>
            <w:gridSpan w:val="2"/>
            <w:tcBorders>
              <w:top w:val="nil"/>
              <w:left w:val="nil"/>
              <w:bottom w:val="nil"/>
              <w:right w:val="nil"/>
            </w:tcBorders>
          </w:tcPr>
          <w:p w14:paraId="0758C7D8" w14:textId="77777777" w:rsidR="00A673A5" w:rsidRPr="00DB1396" w:rsidRDefault="00A673A5" w:rsidP="0087667E"/>
        </w:tc>
      </w:tr>
      <w:tr w:rsidR="00A673A5" w:rsidRPr="00DB1396" w14:paraId="3CFD1339" w14:textId="77777777" w:rsidTr="0087667E">
        <w:trPr>
          <w:trHeight w:val="240"/>
          <w:jc w:val="center"/>
        </w:trPr>
        <w:tc>
          <w:tcPr>
            <w:tcW w:w="4876" w:type="dxa"/>
            <w:tcBorders>
              <w:top w:val="nil"/>
              <w:left w:val="nil"/>
              <w:bottom w:val="nil"/>
              <w:right w:val="nil"/>
            </w:tcBorders>
          </w:tcPr>
          <w:p w14:paraId="7337074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11EFDD8" w14:textId="77777777" w:rsidR="00A673A5" w:rsidRPr="00DB1396" w:rsidRDefault="00A673A5" w:rsidP="0087667E">
            <w:pPr>
              <w:pStyle w:val="AmColumnHeading"/>
            </w:pPr>
            <w:r w:rsidRPr="00DB1396">
              <w:t>Ändringsförslag</w:t>
            </w:r>
          </w:p>
        </w:tc>
      </w:tr>
      <w:tr w:rsidR="00A673A5" w:rsidRPr="00DB1396" w14:paraId="0536B407" w14:textId="77777777" w:rsidTr="0087667E">
        <w:trPr>
          <w:jc w:val="center"/>
        </w:trPr>
        <w:tc>
          <w:tcPr>
            <w:tcW w:w="4876" w:type="dxa"/>
            <w:tcBorders>
              <w:top w:val="nil"/>
              <w:left w:val="nil"/>
              <w:bottom w:val="nil"/>
              <w:right w:val="nil"/>
            </w:tcBorders>
          </w:tcPr>
          <w:p w14:paraId="53D73DAF" w14:textId="77777777" w:rsidR="00A673A5" w:rsidRPr="00DB1396" w:rsidRDefault="00A673A5" w:rsidP="0087667E">
            <w:pPr>
              <w:pStyle w:val="Normal6a"/>
            </w:pPr>
          </w:p>
        </w:tc>
        <w:tc>
          <w:tcPr>
            <w:tcW w:w="4876" w:type="dxa"/>
            <w:tcBorders>
              <w:top w:val="nil"/>
              <w:left w:val="nil"/>
              <w:bottom w:val="nil"/>
              <w:right w:val="nil"/>
            </w:tcBorders>
          </w:tcPr>
          <w:p w14:paraId="03664376" w14:textId="77777777" w:rsidR="00A673A5" w:rsidRPr="00DB1396" w:rsidRDefault="00A673A5" w:rsidP="0087667E">
            <w:pPr>
              <w:pStyle w:val="Normal6a"/>
            </w:pPr>
            <w:r w:rsidRPr="00DB1396">
              <w:rPr>
                <w:b/>
                <w:i/>
              </w:rPr>
              <w:t>–</w:t>
            </w:r>
            <w:r w:rsidRPr="00DB1396">
              <w:tab/>
            </w:r>
            <w:r w:rsidRPr="00DB1396">
              <w:rPr>
                <w:b/>
                <w:i/>
              </w:rPr>
              <w:t>med beaktande av artikel 352.1 i fördraget om Europeiska unionens funktionssätt,</w:t>
            </w:r>
          </w:p>
        </w:tc>
      </w:tr>
    </w:tbl>
    <w:p w14:paraId="1EA51FD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3FC2ACBB" w14:textId="77777777" w:rsidR="00A673A5" w:rsidRPr="00DB1396" w:rsidRDefault="00A673A5" w:rsidP="00A673A5">
      <w:r w:rsidRPr="006B3D09">
        <w:rPr>
          <w:rStyle w:val="HideTWBExt"/>
        </w:rPr>
        <w:t>&lt;/Amend&gt;</w:t>
      </w:r>
    </w:p>
    <w:p w14:paraId="05130B4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w:t>
      </w:r>
      <w:r w:rsidRPr="006B3D09">
        <w:rPr>
          <w:rStyle w:val="HideTWBExt"/>
          <w:b w:val="0"/>
        </w:rPr>
        <w:t>&lt;/NumAm&gt;</w:t>
      </w:r>
    </w:p>
    <w:p w14:paraId="46A3A836"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0F78F32A"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2E155A0A" w14:textId="77777777" w:rsidR="00A673A5" w:rsidRPr="00DB1396" w:rsidRDefault="00A673A5" w:rsidP="00A673A5">
      <w:pPr>
        <w:pStyle w:val="NormalBold"/>
      </w:pPr>
      <w:r w:rsidRPr="006B3D09">
        <w:rPr>
          <w:rStyle w:val="HideTWBExt"/>
          <w:b w:val="0"/>
        </w:rPr>
        <w:t>&lt;/RepeatBlock-By&gt;</w:t>
      </w:r>
    </w:p>
    <w:p w14:paraId="042C0BE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8D231DB" w14:textId="77777777" w:rsidR="00A673A5" w:rsidRPr="00DB1396" w:rsidRDefault="00A673A5" w:rsidP="00A673A5">
      <w:pPr>
        <w:pStyle w:val="NormalBold"/>
      </w:pPr>
      <w:r w:rsidRPr="006B3D09">
        <w:rPr>
          <w:rStyle w:val="HideTWBExt"/>
          <w:b w:val="0"/>
        </w:rPr>
        <w:t>&lt;Article&gt;</w:t>
      </w:r>
      <w:r w:rsidRPr="00DB1396">
        <w:t>Beaktandeled 6a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884DE2F" w14:textId="77777777" w:rsidTr="0087667E">
        <w:trPr>
          <w:trHeight w:hRule="exact" w:val="240"/>
          <w:jc w:val="center"/>
        </w:trPr>
        <w:tc>
          <w:tcPr>
            <w:tcW w:w="9752" w:type="dxa"/>
            <w:gridSpan w:val="2"/>
            <w:tcBorders>
              <w:top w:val="nil"/>
              <w:left w:val="nil"/>
              <w:bottom w:val="nil"/>
              <w:right w:val="nil"/>
            </w:tcBorders>
          </w:tcPr>
          <w:p w14:paraId="22CF5F39" w14:textId="77777777" w:rsidR="00A673A5" w:rsidRPr="00DB1396" w:rsidRDefault="00A673A5" w:rsidP="0087667E"/>
        </w:tc>
      </w:tr>
      <w:tr w:rsidR="00A673A5" w:rsidRPr="00DB1396" w14:paraId="21CBF7FE" w14:textId="77777777" w:rsidTr="0087667E">
        <w:trPr>
          <w:trHeight w:val="240"/>
          <w:jc w:val="center"/>
        </w:trPr>
        <w:tc>
          <w:tcPr>
            <w:tcW w:w="4876" w:type="dxa"/>
            <w:tcBorders>
              <w:top w:val="nil"/>
              <w:left w:val="nil"/>
              <w:bottom w:val="nil"/>
              <w:right w:val="nil"/>
            </w:tcBorders>
          </w:tcPr>
          <w:p w14:paraId="6C4C67B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A330176" w14:textId="77777777" w:rsidR="00A673A5" w:rsidRPr="00DB1396" w:rsidRDefault="00A673A5" w:rsidP="0087667E">
            <w:pPr>
              <w:pStyle w:val="AmColumnHeading"/>
            </w:pPr>
            <w:r w:rsidRPr="00DB1396">
              <w:t>Ändringsförslag</w:t>
            </w:r>
          </w:p>
        </w:tc>
      </w:tr>
      <w:tr w:rsidR="00A673A5" w:rsidRPr="00DB1396" w14:paraId="3F89919C" w14:textId="77777777" w:rsidTr="0087667E">
        <w:trPr>
          <w:jc w:val="center"/>
        </w:trPr>
        <w:tc>
          <w:tcPr>
            <w:tcW w:w="4876" w:type="dxa"/>
            <w:tcBorders>
              <w:top w:val="nil"/>
              <w:left w:val="nil"/>
              <w:bottom w:val="nil"/>
              <w:right w:val="nil"/>
            </w:tcBorders>
          </w:tcPr>
          <w:p w14:paraId="28F582DF" w14:textId="77777777" w:rsidR="00A673A5" w:rsidRPr="00DB1396" w:rsidRDefault="00A673A5" w:rsidP="0087667E">
            <w:pPr>
              <w:pStyle w:val="Normal6a"/>
            </w:pPr>
          </w:p>
        </w:tc>
        <w:tc>
          <w:tcPr>
            <w:tcW w:w="4876" w:type="dxa"/>
            <w:tcBorders>
              <w:top w:val="nil"/>
              <w:left w:val="nil"/>
              <w:bottom w:val="nil"/>
              <w:right w:val="nil"/>
            </w:tcBorders>
          </w:tcPr>
          <w:p w14:paraId="6DAA764E" w14:textId="77777777" w:rsidR="00A673A5" w:rsidRPr="00DB1396" w:rsidRDefault="00A673A5" w:rsidP="0087667E">
            <w:pPr>
              <w:pStyle w:val="Normal6a"/>
            </w:pPr>
            <w:r w:rsidRPr="00DB1396">
              <w:rPr>
                <w:b/>
                <w:i/>
              </w:rPr>
              <w:t>–</w:t>
            </w:r>
            <w:r w:rsidRPr="00DB1396">
              <w:tab/>
            </w:r>
            <w:r w:rsidRPr="00DB1396">
              <w:rPr>
                <w:b/>
                <w:i/>
              </w:rPr>
              <w:t>med beaktande av Europaparlamentets och rådets direktiv (EU) 2019/1151 av den 20 juni 2019 om ändring av direktiv (EU) 2017/1132 vad gäller användningen av digitala verktyg och förfaranden inom bolagsrätt,</w:t>
            </w:r>
          </w:p>
        </w:tc>
      </w:tr>
    </w:tbl>
    <w:p w14:paraId="1BA3F08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B4E4EBD" w14:textId="77777777" w:rsidR="00A673A5" w:rsidRPr="00DB1396" w:rsidRDefault="00A673A5" w:rsidP="00A673A5">
      <w:r w:rsidRPr="006B3D09">
        <w:rPr>
          <w:rStyle w:val="HideTWBExt"/>
        </w:rPr>
        <w:t>&lt;/Amend&gt;</w:t>
      </w:r>
    </w:p>
    <w:p w14:paraId="18188BE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w:t>
      </w:r>
      <w:r w:rsidRPr="006B3D09">
        <w:rPr>
          <w:rStyle w:val="HideTWBExt"/>
          <w:b w:val="0"/>
        </w:rPr>
        <w:t>&lt;/NumAm&gt;</w:t>
      </w:r>
    </w:p>
    <w:p w14:paraId="00BCB767"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62D495A6" w14:textId="77777777" w:rsidR="00A673A5" w:rsidRPr="00DB1396" w:rsidRDefault="00A673A5" w:rsidP="00A673A5">
      <w:pPr>
        <w:pStyle w:val="NormalBold"/>
      </w:pPr>
      <w:r w:rsidRPr="006B3D09">
        <w:rPr>
          <w:rStyle w:val="HideTWBExt"/>
          <w:b w:val="0"/>
        </w:rPr>
        <w:t>&lt;/RepeatBlock-By&gt;</w:t>
      </w:r>
    </w:p>
    <w:p w14:paraId="107DFA1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BF0222A" w14:textId="77777777" w:rsidR="00A673A5" w:rsidRPr="00DB1396" w:rsidRDefault="00A673A5" w:rsidP="00A673A5">
      <w:pPr>
        <w:pStyle w:val="NormalBold"/>
      </w:pPr>
      <w:r w:rsidRPr="006B3D09">
        <w:rPr>
          <w:rStyle w:val="HideTWBExt"/>
          <w:b w:val="0"/>
        </w:rPr>
        <w:t>&lt;Article&gt;</w:t>
      </w:r>
      <w:r w:rsidRPr="00DB1396">
        <w:t>Beaktandeled 6a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1891857" w14:textId="77777777" w:rsidTr="0087667E">
        <w:trPr>
          <w:trHeight w:hRule="exact" w:val="240"/>
          <w:jc w:val="center"/>
        </w:trPr>
        <w:tc>
          <w:tcPr>
            <w:tcW w:w="9752" w:type="dxa"/>
            <w:gridSpan w:val="2"/>
            <w:tcBorders>
              <w:top w:val="nil"/>
              <w:left w:val="nil"/>
              <w:bottom w:val="nil"/>
              <w:right w:val="nil"/>
            </w:tcBorders>
          </w:tcPr>
          <w:p w14:paraId="565B8EFB" w14:textId="77777777" w:rsidR="00A673A5" w:rsidRPr="00DB1396" w:rsidRDefault="00A673A5" w:rsidP="0087667E"/>
        </w:tc>
      </w:tr>
      <w:tr w:rsidR="00A673A5" w:rsidRPr="00DB1396" w14:paraId="35FC7B56" w14:textId="77777777" w:rsidTr="0087667E">
        <w:trPr>
          <w:trHeight w:val="240"/>
          <w:jc w:val="center"/>
        </w:trPr>
        <w:tc>
          <w:tcPr>
            <w:tcW w:w="4876" w:type="dxa"/>
            <w:tcBorders>
              <w:top w:val="nil"/>
              <w:left w:val="nil"/>
              <w:bottom w:val="nil"/>
              <w:right w:val="nil"/>
            </w:tcBorders>
          </w:tcPr>
          <w:p w14:paraId="53777D5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A0FAA14" w14:textId="77777777" w:rsidR="00A673A5" w:rsidRPr="00DB1396" w:rsidRDefault="00A673A5" w:rsidP="0087667E">
            <w:pPr>
              <w:pStyle w:val="AmColumnHeading"/>
            </w:pPr>
            <w:r w:rsidRPr="00DB1396">
              <w:t>Ändringsförslag</w:t>
            </w:r>
          </w:p>
        </w:tc>
      </w:tr>
      <w:tr w:rsidR="00A673A5" w:rsidRPr="00DB1396" w14:paraId="62258527" w14:textId="77777777" w:rsidTr="0087667E">
        <w:trPr>
          <w:jc w:val="center"/>
        </w:trPr>
        <w:tc>
          <w:tcPr>
            <w:tcW w:w="4876" w:type="dxa"/>
            <w:tcBorders>
              <w:top w:val="nil"/>
              <w:left w:val="nil"/>
              <w:bottom w:val="nil"/>
              <w:right w:val="nil"/>
            </w:tcBorders>
          </w:tcPr>
          <w:p w14:paraId="32146351" w14:textId="77777777" w:rsidR="00A673A5" w:rsidRPr="00DB1396" w:rsidRDefault="00A673A5" w:rsidP="0087667E">
            <w:pPr>
              <w:pStyle w:val="Normal6a"/>
            </w:pPr>
          </w:p>
        </w:tc>
        <w:tc>
          <w:tcPr>
            <w:tcW w:w="4876" w:type="dxa"/>
            <w:tcBorders>
              <w:top w:val="nil"/>
              <w:left w:val="nil"/>
              <w:bottom w:val="nil"/>
              <w:right w:val="nil"/>
            </w:tcBorders>
          </w:tcPr>
          <w:p w14:paraId="5332E26E" w14:textId="77777777" w:rsidR="00A673A5" w:rsidRPr="00DB1396" w:rsidRDefault="00A673A5" w:rsidP="0087667E">
            <w:pPr>
              <w:pStyle w:val="Normal6a"/>
            </w:pPr>
            <w:r w:rsidRPr="00DB1396">
              <w:rPr>
                <w:b/>
                <w:i/>
              </w:rPr>
              <w:t>–</w:t>
            </w:r>
            <w:r w:rsidRPr="00DB1396">
              <w:tab/>
            </w:r>
            <w:r w:rsidRPr="00DB1396">
              <w:rPr>
                <w:b/>
                <w:i/>
              </w:rPr>
              <w:t xml:space="preserve">med beaktande av Europaparlamentets och rådets direktiv (EU) 2025/25 av den 19 december 2024 om ändring av direktiven 2009/102/EG </w:t>
            </w:r>
            <w:r w:rsidRPr="00DB1396">
              <w:rPr>
                <w:b/>
                <w:i/>
              </w:rPr>
              <w:lastRenderedPageBreak/>
              <w:t>och (EU) 2017/1132 vad gäller att ytterligare utvidga och uppgradera användningen av digitala verktyg och förfaranden inom bolagsrätten,</w:t>
            </w:r>
          </w:p>
        </w:tc>
      </w:tr>
    </w:tbl>
    <w:p w14:paraId="54721849"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81A90AC" w14:textId="77777777" w:rsidR="00A673A5" w:rsidRPr="00DB1396" w:rsidRDefault="00A673A5" w:rsidP="00A673A5">
      <w:r w:rsidRPr="006B3D09">
        <w:rPr>
          <w:rStyle w:val="HideTWBExt"/>
        </w:rPr>
        <w:t>&lt;/Amend&gt;</w:t>
      </w:r>
    </w:p>
    <w:p w14:paraId="259DAF4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w:t>
      </w:r>
      <w:r w:rsidRPr="006B3D09">
        <w:rPr>
          <w:rStyle w:val="HideTWBExt"/>
          <w:b w:val="0"/>
        </w:rPr>
        <w:t>&lt;/NumAm&gt;</w:t>
      </w:r>
    </w:p>
    <w:p w14:paraId="2D5A3BB8" w14:textId="77777777" w:rsidR="00A673A5" w:rsidRPr="00DB1396" w:rsidRDefault="00A673A5" w:rsidP="00A673A5">
      <w:pPr>
        <w:pStyle w:val="NormalBold"/>
      </w:pPr>
      <w:r w:rsidRPr="006B3D09">
        <w:rPr>
          <w:rStyle w:val="HideTWBExt"/>
          <w:b w:val="0"/>
        </w:rPr>
        <w:t>&lt;RepeatBlock-By&gt;&lt;Members&gt;</w:t>
      </w:r>
      <w:r w:rsidRPr="00DB1396">
        <w:t>Maravillas Abadía Jover</w:t>
      </w:r>
      <w:r w:rsidRPr="006B3D09">
        <w:rPr>
          <w:rStyle w:val="HideTWBExt"/>
          <w:b w:val="0"/>
        </w:rPr>
        <w:t>&lt;/Members&gt;</w:t>
      </w:r>
    </w:p>
    <w:p w14:paraId="79B1CC8B" w14:textId="77777777" w:rsidR="00A673A5" w:rsidRPr="00DB1396" w:rsidRDefault="00A673A5" w:rsidP="00A673A5">
      <w:pPr>
        <w:pStyle w:val="NormalBold"/>
      </w:pPr>
      <w:r w:rsidRPr="006B3D09">
        <w:rPr>
          <w:rStyle w:val="HideTWBExt"/>
          <w:b w:val="0"/>
        </w:rPr>
        <w:t>&lt;/RepeatBlock-By&gt;</w:t>
      </w:r>
    </w:p>
    <w:p w14:paraId="3500F45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0ABAE5E" w14:textId="77777777" w:rsidR="00A673A5" w:rsidRPr="00DB1396" w:rsidRDefault="00A673A5" w:rsidP="00A673A5">
      <w:pPr>
        <w:pStyle w:val="NormalBold"/>
      </w:pPr>
      <w:r w:rsidRPr="006B3D09">
        <w:rPr>
          <w:rStyle w:val="HideTWBExt"/>
          <w:b w:val="0"/>
        </w:rPr>
        <w:t>&lt;Article&gt;</w:t>
      </w:r>
      <w:r w:rsidRPr="00DB1396">
        <w:t>Beaktandeled 6a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4622109" w14:textId="77777777" w:rsidTr="0087667E">
        <w:trPr>
          <w:trHeight w:hRule="exact" w:val="240"/>
          <w:jc w:val="center"/>
        </w:trPr>
        <w:tc>
          <w:tcPr>
            <w:tcW w:w="9752" w:type="dxa"/>
            <w:gridSpan w:val="2"/>
            <w:tcBorders>
              <w:top w:val="nil"/>
              <w:left w:val="nil"/>
              <w:bottom w:val="nil"/>
              <w:right w:val="nil"/>
            </w:tcBorders>
          </w:tcPr>
          <w:p w14:paraId="554CF50F" w14:textId="77777777" w:rsidR="00A673A5" w:rsidRPr="00DB1396" w:rsidRDefault="00A673A5" w:rsidP="0087667E"/>
        </w:tc>
      </w:tr>
      <w:tr w:rsidR="00A673A5" w:rsidRPr="00DB1396" w14:paraId="44890A91" w14:textId="77777777" w:rsidTr="0087667E">
        <w:trPr>
          <w:trHeight w:val="240"/>
          <w:jc w:val="center"/>
        </w:trPr>
        <w:tc>
          <w:tcPr>
            <w:tcW w:w="4876" w:type="dxa"/>
            <w:tcBorders>
              <w:top w:val="nil"/>
              <w:left w:val="nil"/>
              <w:bottom w:val="nil"/>
              <w:right w:val="nil"/>
            </w:tcBorders>
          </w:tcPr>
          <w:p w14:paraId="439A1A6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9F2D95A" w14:textId="77777777" w:rsidR="00A673A5" w:rsidRPr="00DB1396" w:rsidRDefault="00A673A5" w:rsidP="0087667E">
            <w:pPr>
              <w:pStyle w:val="AmColumnHeading"/>
            </w:pPr>
            <w:r w:rsidRPr="00DB1396">
              <w:t>Ändringsförslag</w:t>
            </w:r>
          </w:p>
        </w:tc>
      </w:tr>
      <w:tr w:rsidR="00A673A5" w:rsidRPr="00DB1396" w14:paraId="799F440E" w14:textId="77777777" w:rsidTr="0087667E">
        <w:trPr>
          <w:jc w:val="center"/>
        </w:trPr>
        <w:tc>
          <w:tcPr>
            <w:tcW w:w="4876" w:type="dxa"/>
            <w:tcBorders>
              <w:top w:val="nil"/>
              <w:left w:val="nil"/>
              <w:bottom w:val="nil"/>
              <w:right w:val="nil"/>
            </w:tcBorders>
          </w:tcPr>
          <w:p w14:paraId="58673158" w14:textId="77777777" w:rsidR="00A673A5" w:rsidRPr="00DB1396" w:rsidRDefault="00A673A5" w:rsidP="0087667E">
            <w:pPr>
              <w:pStyle w:val="Normal6a"/>
            </w:pPr>
          </w:p>
        </w:tc>
        <w:tc>
          <w:tcPr>
            <w:tcW w:w="4876" w:type="dxa"/>
            <w:tcBorders>
              <w:top w:val="nil"/>
              <w:left w:val="nil"/>
              <w:bottom w:val="nil"/>
              <w:right w:val="nil"/>
            </w:tcBorders>
          </w:tcPr>
          <w:p w14:paraId="09DCE08D" w14:textId="77777777" w:rsidR="00A673A5" w:rsidRPr="00DB1396" w:rsidRDefault="00A673A5" w:rsidP="0087667E">
            <w:pPr>
              <w:pStyle w:val="Normal6a"/>
            </w:pPr>
            <w:r w:rsidRPr="00DB1396">
              <w:rPr>
                <w:b/>
                <w:i/>
              </w:rPr>
              <w:t>–</w:t>
            </w:r>
            <w:r w:rsidRPr="00DB1396">
              <w:tab/>
            </w:r>
            <w:r w:rsidRPr="00DB1396">
              <w:rPr>
                <w:b/>
                <w:i/>
              </w:rPr>
              <w:t>med beaktande av Europaparlamentets och rådets direktiv (EU) 2025/25 av den 19 december 2024 om ändring av direktiven 2009/102/EG och (EU) 2017/1132 vad gäller att ytterligare utvidga och uppgradera användningen av digitala verktyg och förfaranden inom bolagsrätten,</w:t>
            </w:r>
          </w:p>
        </w:tc>
      </w:tr>
    </w:tbl>
    <w:p w14:paraId="6E02CE2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CACE013" w14:textId="77777777" w:rsidR="00A673A5" w:rsidRPr="00DB1396" w:rsidRDefault="00A673A5" w:rsidP="00A673A5">
      <w:r w:rsidRPr="006B3D09">
        <w:rPr>
          <w:rStyle w:val="HideTWBExt"/>
        </w:rPr>
        <w:t>&lt;/Amend&gt;</w:t>
      </w:r>
    </w:p>
    <w:p w14:paraId="0A0D52E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w:t>
      </w:r>
      <w:r w:rsidRPr="006B3D09">
        <w:rPr>
          <w:rStyle w:val="HideTWBExt"/>
          <w:b w:val="0"/>
        </w:rPr>
        <w:t>&lt;/NumAm&gt;</w:t>
      </w:r>
    </w:p>
    <w:p w14:paraId="3C318DB4"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541617EB"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6EA070EE" w14:textId="77777777" w:rsidR="00A673A5" w:rsidRPr="00DB1396" w:rsidRDefault="00A673A5" w:rsidP="00A673A5">
      <w:pPr>
        <w:pStyle w:val="NormalBold"/>
      </w:pPr>
      <w:r w:rsidRPr="006B3D09">
        <w:rPr>
          <w:rStyle w:val="HideTWBExt"/>
          <w:b w:val="0"/>
        </w:rPr>
        <w:t>&lt;/RepeatBlock-By&gt;</w:t>
      </w:r>
    </w:p>
    <w:p w14:paraId="1C193D2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F4B7076" w14:textId="77777777" w:rsidR="00A673A5" w:rsidRPr="00DB1396" w:rsidRDefault="00A673A5" w:rsidP="00A673A5">
      <w:pPr>
        <w:pStyle w:val="NormalBold"/>
      </w:pPr>
      <w:r w:rsidRPr="006B3D09">
        <w:rPr>
          <w:rStyle w:val="HideTWBExt"/>
          <w:b w:val="0"/>
        </w:rPr>
        <w:t>&lt;Article&gt;</w:t>
      </w:r>
      <w:r w:rsidRPr="00DB1396">
        <w:t>Beaktandeled 6b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E71CAEC" w14:textId="77777777" w:rsidTr="0087667E">
        <w:trPr>
          <w:trHeight w:hRule="exact" w:val="240"/>
          <w:jc w:val="center"/>
        </w:trPr>
        <w:tc>
          <w:tcPr>
            <w:tcW w:w="9752" w:type="dxa"/>
            <w:gridSpan w:val="2"/>
            <w:tcBorders>
              <w:top w:val="nil"/>
              <w:left w:val="nil"/>
              <w:bottom w:val="nil"/>
              <w:right w:val="nil"/>
            </w:tcBorders>
          </w:tcPr>
          <w:p w14:paraId="5C26254C" w14:textId="77777777" w:rsidR="00A673A5" w:rsidRPr="00DB1396" w:rsidRDefault="00A673A5" w:rsidP="0087667E"/>
        </w:tc>
      </w:tr>
      <w:tr w:rsidR="00A673A5" w:rsidRPr="00DB1396" w14:paraId="70BF88E5" w14:textId="77777777" w:rsidTr="0087667E">
        <w:trPr>
          <w:trHeight w:val="240"/>
          <w:jc w:val="center"/>
        </w:trPr>
        <w:tc>
          <w:tcPr>
            <w:tcW w:w="4876" w:type="dxa"/>
            <w:tcBorders>
              <w:top w:val="nil"/>
              <w:left w:val="nil"/>
              <w:bottom w:val="nil"/>
              <w:right w:val="nil"/>
            </w:tcBorders>
          </w:tcPr>
          <w:p w14:paraId="2E82924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2339A9E" w14:textId="77777777" w:rsidR="00A673A5" w:rsidRPr="00DB1396" w:rsidRDefault="00A673A5" w:rsidP="0087667E">
            <w:pPr>
              <w:pStyle w:val="AmColumnHeading"/>
            </w:pPr>
            <w:r w:rsidRPr="00DB1396">
              <w:t>Ändringsförslag</w:t>
            </w:r>
          </w:p>
        </w:tc>
      </w:tr>
      <w:tr w:rsidR="00A673A5" w:rsidRPr="00DB1396" w14:paraId="1B399C1E" w14:textId="77777777" w:rsidTr="0087667E">
        <w:trPr>
          <w:jc w:val="center"/>
        </w:trPr>
        <w:tc>
          <w:tcPr>
            <w:tcW w:w="4876" w:type="dxa"/>
            <w:tcBorders>
              <w:top w:val="nil"/>
              <w:left w:val="nil"/>
              <w:bottom w:val="nil"/>
              <w:right w:val="nil"/>
            </w:tcBorders>
          </w:tcPr>
          <w:p w14:paraId="7EF3AFCD" w14:textId="77777777" w:rsidR="00A673A5" w:rsidRPr="00DB1396" w:rsidRDefault="00A673A5" w:rsidP="0087667E">
            <w:pPr>
              <w:pStyle w:val="Normal6a"/>
            </w:pPr>
          </w:p>
        </w:tc>
        <w:tc>
          <w:tcPr>
            <w:tcW w:w="4876" w:type="dxa"/>
            <w:tcBorders>
              <w:top w:val="nil"/>
              <w:left w:val="nil"/>
              <w:bottom w:val="nil"/>
              <w:right w:val="nil"/>
            </w:tcBorders>
          </w:tcPr>
          <w:p w14:paraId="65AC39FD" w14:textId="77777777" w:rsidR="00A673A5" w:rsidRPr="00DB1396" w:rsidRDefault="00A673A5" w:rsidP="0087667E">
            <w:pPr>
              <w:pStyle w:val="Normal6a"/>
            </w:pPr>
            <w:r w:rsidRPr="00DB1396">
              <w:rPr>
                <w:b/>
                <w:i/>
              </w:rPr>
              <w:t>–</w:t>
            </w:r>
            <w:r w:rsidRPr="00DB1396">
              <w:tab/>
            </w:r>
            <w:r w:rsidRPr="00DB1396">
              <w:rPr>
                <w:b/>
                <w:i/>
              </w:rPr>
              <w:t>med beaktande av Europaparlamentets och rådets direktiv (EU) 2025/25 av den 19 december 2024 om ändring av direktiven 2009/102/EG och (EU) 2017/1132 vad gäller att ytterligare utvidga och uppgradera användningen av digitala verktyg och förfaranden inom bolagsrätten,</w:t>
            </w:r>
          </w:p>
        </w:tc>
      </w:tr>
    </w:tbl>
    <w:p w14:paraId="0C26F26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D2D5804" w14:textId="77777777" w:rsidR="00A673A5" w:rsidRPr="00DB1396" w:rsidRDefault="00A673A5" w:rsidP="00A673A5">
      <w:r w:rsidRPr="006B3D09">
        <w:rPr>
          <w:rStyle w:val="HideTWBExt"/>
        </w:rPr>
        <w:lastRenderedPageBreak/>
        <w:t>&lt;/Amend&gt;</w:t>
      </w:r>
    </w:p>
    <w:p w14:paraId="6E6A39F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w:t>
      </w:r>
      <w:r w:rsidRPr="006B3D09">
        <w:rPr>
          <w:rStyle w:val="HideTWBExt"/>
          <w:b w:val="0"/>
        </w:rPr>
        <w:t>&lt;/NumAm&gt;</w:t>
      </w:r>
    </w:p>
    <w:p w14:paraId="7C3E10B7" w14:textId="77777777" w:rsidR="00A673A5" w:rsidRPr="00DB1396" w:rsidRDefault="00A673A5" w:rsidP="00A673A5">
      <w:pPr>
        <w:pStyle w:val="NormalBold"/>
      </w:pPr>
      <w:r w:rsidRPr="006B3D09">
        <w:rPr>
          <w:rStyle w:val="HideTWBExt"/>
          <w:b w:val="0"/>
        </w:rPr>
        <w:t>&lt;RepeatBlock-By&gt;&lt;Members&gt;</w:t>
      </w:r>
      <w:r w:rsidRPr="00DB1396">
        <w:t>Maravillas Abadía Jover</w:t>
      </w:r>
      <w:r w:rsidRPr="006B3D09">
        <w:rPr>
          <w:rStyle w:val="HideTWBExt"/>
          <w:b w:val="0"/>
        </w:rPr>
        <w:t>&lt;/Members&gt;</w:t>
      </w:r>
    </w:p>
    <w:p w14:paraId="74143CFB" w14:textId="77777777" w:rsidR="00A673A5" w:rsidRPr="00DB1396" w:rsidRDefault="00A673A5" w:rsidP="00A673A5">
      <w:pPr>
        <w:pStyle w:val="NormalBold"/>
      </w:pPr>
      <w:r w:rsidRPr="006B3D09">
        <w:rPr>
          <w:rStyle w:val="HideTWBExt"/>
          <w:b w:val="0"/>
        </w:rPr>
        <w:t>&lt;/RepeatBlock-By&gt;</w:t>
      </w:r>
    </w:p>
    <w:p w14:paraId="477456C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532ECC9" w14:textId="77777777" w:rsidR="00A673A5" w:rsidRPr="00DB1396" w:rsidRDefault="00A673A5" w:rsidP="00A673A5">
      <w:pPr>
        <w:pStyle w:val="NormalBold"/>
      </w:pPr>
      <w:r w:rsidRPr="006B3D09">
        <w:rPr>
          <w:rStyle w:val="HideTWBExt"/>
          <w:b w:val="0"/>
        </w:rPr>
        <w:t>&lt;Article&gt;</w:t>
      </w:r>
      <w:r w:rsidRPr="00DB1396">
        <w:t>Beaktandeled 6b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ABA5A23" w14:textId="77777777" w:rsidTr="0087667E">
        <w:trPr>
          <w:trHeight w:hRule="exact" w:val="240"/>
          <w:jc w:val="center"/>
        </w:trPr>
        <w:tc>
          <w:tcPr>
            <w:tcW w:w="9752" w:type="dxa"/>
            <w:gridSpan w:val="2"/>
            <w:tcBorders>
              <w:top w:val="nil"/>
              <w:left w:val="nil"/>
              <w:bottom w:val="nil"/>
              <w:right w:val="nil"/>
            </w:tcBorders>
          </w:tcPr>
          <w:p w14:paraId="1DB2AD98" w14:textId="77777777" w:rsidR="00A673A5" w:rsidRPr="00DB1396" w:rsidRDefault="00A673A5" w:rsidP="0087667E"/>
        </w:tc>
      </w:tr>
      <w:tr w:rsidR="00A673A5" w:rsidRPr="00DB1396" w14:paraId="6C8CDF83" w14:textId="77777777" w:rsidTr="0087667E">
        <w:trPr>
          <w:trHeight w:val="240"/>
          <w:jc w:val="center"/>
        </w:trPr>
        <w:tc>
          <w:tcPr>
            <w:tcW w:w="4876" w:type="dxa"/>
            <w:tcBorders>
              <w:top w:val="nil"/>
              <w:left w:val="nil"/>
              <w:bottom w:val="nil"/>
              <w:right w:val="nil"/>
            </w:tcBorders>
          </w:tcPr>
          <w:p w14:paraId="0A20DA3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960403B" w14:textId="77777777" w:rsidR="00A673A5" w:rsidRPr="00DB1396" w:rsidRDefault="00A673A5" w:rsidP="0087667E">
            <w:pPr>
              <w:pStyle w:val="AmColumnHeading"/>
            </w:pPr>
            <w:r w:rsidRPr="00DB1396">
              <w:t>Ändringsförslag</w:t>
            </w:r>
          </w:p>
        </w:tc>
      </w:tr>
      <w:tr w:rsidR="00A673A5" w:rsidRPr="00DB1396" w14:paraId="287B41DC" w14:textId="77777777" w:rsidTr="0087667E">
        <w:trPr>
          <w:jc w:val="center"/>
        </w:trPr>
        <w:tc>
          <w:tcPr>
            <w:tcW w:w="4876" w:type="dxa"/>
            <w:tcBorders>
              <w:top w:val="nil"/>
              <w:left w:val="nil"/>
              <w:bottom w:val="nil"/>
              <w:right w:val="nil"/>
            </w:tcBorders>
          </w:tcPr>
          <w:p w14:paraId="73679AC0" w14:textId="77777777" w:rsidR="00A673A5" w:rsidRPr="00DB1396" w:rsidRDefault="00A673A5" w:rsidP="0087667E">
            <w:pPr>
              <w:pStyle w:val="Normal6a"/>
            </w:pPr>
          </w:p>
        </w:tc>
        <w:tc>
          <w:tcPr>
            <w:tcW w:w="4876" w:type="dxa"/>
            <w:tcBorders>
              <w:top w:val="nil"/>
              <w:left w:val="nil"/>
              <w:bottom w:val="nil"/>
              <w:right w:val="nil"/>
            </w:tcBorders>
          </w:tcPr>
          <w:p w14:paraId="68A8A2D2" w14:textId="5C169517" w:rsidR="00A673A5" w:rsidRPr="00DB1396" w:rsidRDefault="00A673A5" w:rsidP="0087667E">
            <w:pPr>
              <w:pStyle w:val="Normal6a"/>
            </w:pPr>
            <w:r w:rsidRPr="00DB1396">
              <w:rPr>
                <w:b/>
                <w:i/>
              </w:rPr>
              <w:t>–</w:t>
            </w:r>
            <w:r w:rsidRPr="00DB1396">
              <w:tab/>
            </w:r>
            <w:r w:rsidRPr="00DB1396">
              <w:rPr>
                <w:b/>
                <w:i/>
              </w:rPr>
              <w:t>med beaktande av Europaparlamentets och rådets direktiv (EU) 2019/2121 av den 27 november 2019 om ändring av direktiv (EU) 2017/1132 vad gäller gränsöverskridande ombildningar, fusioner och delningar</w:t>
            </w:r>
            <w:r w:rsidR="004F07EA" w:rsidRPr="00DB1396">
              <w:rPr>
                <w:b/>
                <w:i/>
              </w:rPr>
              <w:t>,</w:t>
            </w:r>
          </w:p>
        </w:tc>
      </w:tr>
    </w:tbl>
    <w:p w14:paraId="1B9A5A2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B818414" w14:textId="77777777" w:rsidR="00A673A5" w:rsidRPr="00DB1396" w:rsidRDefault="00A673A5" w:rsidP="00A673A5">
      <w:r w:rsidRPr="006B3D09">
        <w:rPr>
          <w:rStyle w:val="HideTWBExt"/>
        </w:rPr>
        <w:t>&lt;/Amend&gt;</w:t>
      </w:r>
    </w:p>
    <w:p w14:paraId="4171369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w:t>
      </w:r>
      <w:r w:rsidRPr="006B3D09">
        <w:rPr>
          <w:rStyle w:val="HideTWBExt"/>
          <w:b w:val="0"/>
        </w:rPr>
        <w:t>&lt;/NumAm&gt;</w:t>
      </w:r>
    </w:p>
    <w:p w14:paraId="2F47828A"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6567B981" w14:textId="77777777" w:rsidR="00A673A5" w:rsidRPr="00DB1396" w:rsidRDefault="00A673A5" w:rsidP="00A673A5">
      <w:pPr>
        <w:pStyle w:val="NormalBold"/>
      </w:pPr>
      <w:r w:rsidRPr="006B3D09">
        <w:rPr>
          <w:rStyle w:val="HideTWBExt"/>
          <w:b w:val="0"/>
        </w:rPr>
        <w:t>&lt;/RepeatBlock-By&gt;</w:t>
      </w:r>
    </w:p>
    <w:p w14:paraId="57446DB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732F0BB" w14:textId="77777777" w:rsidR="00A673A5" w:rsidRPr="00DB1396" w:rsidRDefault="00A673A5" w:rsidP="00A673A5">
      <w:pPr>
        <w:pStyle w:val="NormalBold"/>
      </w:pPr>
      <w:r w:rsidRPr="006B3D09">
        <w:rPr>
          <w:rStyle w:val="HideTWBExt"/>
          <w:b w:val="0"/>
        </w:rPr>
        <w:t>&lt;Article&gt;</w:t>
      </w:r>
      <w:r w:rsidRPr="00DB1396">
        <w:t>Skäl A</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FB5C95C" w14:textId="77777777" w:rsidTr="0087667E">
        <w:trPr>
          <w:trHeight w:hRule="exact" w:val="240"/>
          <w:jc w:val="center"/>
        </w:trPr>
        <w:tc>
          <w:tcPr>
            <w:tcW w:w="9752" w:type="dxa"/>
            <w:gridSpan w:val="2"/>
            <w:tcBorders>
              <w:top w:val="nil"/>
              <w:left w:val="nil"/>
              <w:bottom w:val="nil"/>
              <w:right w:val="nil"/>
            </w:tcBorders>
          </w:tcPr>
          <w:p w14:paraId="784A268C" w14:textId="77777777" w:rsidR="00A673A5" w:rsidRPr="00DB1396" w:rsidRDefault="00A673A5" w:rsidP="0087667E"/>
        </w:tc>
      </w:tr>
      <w:tr w:rsidR="00A673A5" w:rsidRPr="00DB1396" w14:paraId="5D76539D" w14:textId="77777777" w:rsidTr="0087667E">
        <w:trPr>
          <w:trHeight w:val="240"/>
          <w:jc w:val="center"/>
        </w:trPr>
        <w:tc>
          <w:tcPr>
            <w:tcW w:w="4876" w:type="dxa"/>
            <w:tcBorders>
              <w:top w:val="nil"/>
              <w:left w:val="nil"/>
              <w:bottom w:val="nil"/>
              <w:right w:val="nil"/>
            </w:tcBorders>
          </w:tcPr>
          <w:p w14:paraId="0BFABC0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D0CC1DF" w14:textId="77777777" w:rsidR="00A673A5" w:rsidRPr="00DB1396" w:rsidRDefault="00A673A5" w:rsidP="0087667E">
            <w:pPr>
              <w:pStyle w:val="AmColumnHeading"/>
            </w:pPr>
            <w:r w:rsidRPr="00DB1396">
              <w:t>Ändringsförslag</w:t>
            </w:r>
          </w:p>
        </w:tc>
      </w:tr>
      <w:tr w:rsidR="00A673A5" w:rsidRPr="00DB1396" w14:paraId="11F9EE56" w14:textId="77777777" w:rsidTr="0087667E">
        <w:trPr>
          <w:jc w:val="center"/>
        </w:trPr>
        <w:tc>
          <w:tcPr>
            <w:tcW w:w="4876" w:type="dxa"/>
            <w:tcBorders>
              <w:top w:val="nil"/>
              <w:left w:val="nil"/>
              <w:bottom w:val="nil"/>
              <w:right w:val="nil"/>
            </w:tcBorders>
          </w:tcPr>
          <w:p w14:paraId="1F729271" w14:textId="77777777" w:rsidR="00A673A5" w:rsidRPr="00DB1396" w:rsidRDefault="00A673A5" w:rsidP="0087667E">
            <w:pPr>
              <w:pStyle w:val="Normal6a"/>
            </w:pPr>
            <w:r w:rsidRPr="00DB1396">
              <w:t>A.</w:t>
            </w:r>
            <w:r w:rsidRPr="00DB1396">
              <w:tab/>
              <w:t xml:space="preserve">Företag, särskilt små och medelstora företag, uppstartsföretag och expanderande företag, i hela unionen </w:t>
            </w:r>
            <w:r w:rsidRPr="00DB1396">
              <w:rPr>
                <w:b/>
                <w:i/>
              </w:rPr>
              <w:t>står inför</w:t>
            </w:r>
            <w:r w:rsidRPr="00DB1396">
              <w:t xml:space="preserve"> mycket varierande regler från en medlemsstat till en annan. Denna </w:t>
            </w:r>
            <w:r w:rsidRPr="00DB1396">
              <w:rPr>
                <w:b/>
                <w:i/>
              </w:rPr>
              <w:t>lagstiftningsmångfald</w:t>
            </w:r>
            <w:r w:rsidRPr="00DB1396">
              <w:t xml:space="preserve"> och kostnaderna för att navigera i </w:t>
            </w:r>
            <w:r w:rsidRPr="00DB1396">
              <w:rPr>
                <w:b/>
                <w:i/>
              </w:rPr>
              <w:t>okända</w:t>
            </w:r>
            <w:r w:rsidRPr="00DB1396">
              <w:t xml:space="preserve"> miljöer </w:t>
            </w:r>
            <w:r w:rsidRPr="00DB1396">
              <w:rPr>
                <w:b/>
                <w:i/>
              </w:rPr>
              <w:t>hindrar</w:t>
            </w:r>
            <w:r w:rsidRPr="00DB1396">
              <w:t xml:space="preserve"> alleuropeisk finansiering av företag.</w:t>
            </w:r>
          </w:p>
        </w:tc>
        <w:tc>
          <w:tcPr>
            <w:tcW w:w="4876" w:type="dxa"/>
            <w:tcBorders>
              <w:top w:val="nil"/>
              <w:left w:val="nil"/>
              <w:bottom w:val="nil"/>
              <w:right w:val="nil"/>
            </w:tcBorders>
          </w:tcPr>
          <w:p w14:paraId="0968BBD1" w14:textId="77777777" w:rsidR="00A673A5" w:rsidRPr="00DB1396" w:rsidRDefault="00A673A5" w:rsidP="0087667E">
            <w:pPr>
              <w:pStyle w:val="Normal6a"/>
            </w:pPr>
            <w:r w:rsidRPr="00DB1396">
              <w:t>A.</w:t>
            </w:r>
            <w:r w:rsidRPr="00DB1396">
              <w:tab/>
              <w:t xml:space="preserve">Företag, särskilt små och medelstora företag, uppstartsföretag och expanderande företag, i hela unionen </w:t>
            </w:r>
            <w:r w:rsidRPr="00DB1396">
              <w:rPr>
                <w:b/>
                <w:i/>
              </w:rPr>
              <w:t>ställs väldigt ofta inför ett fragmenterat EU-regelverk samt</w:t>
            </w:r>
            <w:r w:rsidRPr="00DB1396">
              <w:t xml:space="preserve"> mycket varierande regler från en medlemsstat till en annan. Denna </w:t>
            </w:r>
            <w:r w:rsidRPr="00DB1396">
              <w:rPr>
                <w:b/>
                <w:i/>
              </w:rPr>
              <w:t>lagstiftningsfragmentering och -mångfald</w:t>
            </w:r>
            <w:r w:rsidRPr="00DB1396">
              <w:t xml:space="preserve"> och kostnaderna för att navigera i </w:t>
            </w:r>
            <w:r w:rsidRPr="00DB1396">
              <w:rPr>
                <w:b/>
                <w:i/>
              </w:rPr>
              <w:t>gränsöverskridande</w:t>
            </w:r>
            <w:r w:rsidRPr="00DB1396">
              <w:t xml:space="preserve"> miljöer </w:t>
            </w:r>
            <w:r w:rsidRPr="00DB1396">
              <w:rPr>
                <w:b/>
                <w:i/>
              </w:rPr>
              <w:t>utgör ett hinder på vägen för</w:t>
            </w:r>
            <w:r w:rsidRPr="00DB1396">
              <w:t xml:space="preserve"> alleuropeisk finansiering av företag.</w:t>
            </w:r>
          </w:p>
        </w:tc>
      </w:tr>
    </w:tbl>
    <w:p w14:paraId="3C390F9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7416FB99" w14:textId="77777777" w:rsidR="00A673A5" w:rsidRPr="00DB1396" w:rsidRDefault="00A673A5" w:rsidP="00A673A5">
      <w:r w:rsidRPr="006B3D09">
        <w:rPr>
          <w:rStyle w:val="HideTWBExt"/>
        </w:rPr>
        <w:t>&lt;/Amend&gt;</w:t>
      </w:r>
    </w:p>
    <w:p w14:paraId="43D65F8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11</w:t>
      </w:r>
      <w:r w:rsidRPr="006B3D09">
        <w:rPr>
          <w:rStyle w:val="HideTWBExt"/>
          <w:b w:val="0"/>
        </w:rPr>
        <w:t>&lt;/NumAm&gt;</w:t>
      </w:r>
    </w:p>
    <w:p w14:paraId="121BB675"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4C335602" w14:textId="77777777" w:rsidR="00A673A5" w:rsidRPr="00DB1396" w:rsidRDefault="00A673A5" w:rsidP="00A673A5">
      <w:pPr>
        <w:pStyle w:val="NormalBold"/>
      </w:pPr>
      <w:r w:rsidRPr="006B3D09">
        <w:rPr>
          <w:rStyle w:val="HideTWBExt"/>
          <w:b w:val="0"/>
        </w:rPr>
        <w:t>&lt;/RepeatBlock-By&gt;</w:t>
      </w:r>
    </w:p>
    <w:p w14:paraId="68776AB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84595BE" w14:textId="77777777" w:rsidR="00A673A5" w:rsidRPr="00DB1396" w:rsidRDefault="00A673A5" w:rsidP="00A673A5">
      <w:pPr>
        <w:pStyle w:val="NormalBold"/>
      </w:pPr>
      <w:r w:rsidRPr="006B3D09">
        <w:rPr>
          <w:rStyle w:val="HideTWBExt"/>
          <w:b w:val="0"/>
        </w:rPr>
        <w:lastRenderedPageBreak/>
        <w:t>&lt;Article&gt;</w:t>
      </w:r>
      <w:r w:rsidRPr="00DB1396">
        <w:t>Skäl A</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5082B0F" w14:textId="77777777" w:rsidTr="0087667E">
        <w:trPr>
          <w:trHeight w:hRule="exact" w:val="240"/>
          <w:jc w:val="center"/>
        </w:trPr>
        <w:tc>
          <w:tcPr>
            <w:tcW w:w="9752" w:type="dxa"/>
            <w:gridSpan w:val="2"/>
            <w:tcBorders>
              <w:top w:val="nil"/>
              <w:left w:val="nil"/>
              <w:bottom w:val="nil"/>
              <w:right w:val="nil"/>
            </w:tcBorders>
          </w:tcPr>
          <w:p w14:paraId="308E7AC2" w14:textId="77777777" w:rsidR="00A673A5" w:rsidRPr="00DB1396" w:rsidRDefault="00A673A5" w:rsidP="0087667E"/>
        </w:tc>
      </w:tr>
      <w:tr w:rsidR="00A673A5" w:rsidRPr="00DB1396" w14:paraId="192C3713" w14:textId="77777777" w:rsidTr="0087667E">
        <w:trPr>
          <w:trHeight w:val="240"/>
          <w:jc w:val="center"/>
        </w:trPr>
        <w:tc>
          <w:tcPr>
            <w:tcW w:w="4876" w:type="dxa"/>
            <w:tcBorders>
              <w:top w:val="nil"/>
              <w:left w:val="nil"/>
              <w:bottom w:val="nil"/>
              <w:right w:val="nil"/>
            </w:tcBorders>
          </w:tcPr>
          <w:p w14:paraId="0568BC5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E0DF993" w14:textId="77777777" w:rsidR="00A673A5" w:rsidRPr="00DB1396" w:rsidRDefault="00A673A5" w:rsidP="0087667E">
            <w:pPr>
              <w:pStyle w:val="AmColumnHeading"/>
            </w:pPr>
            <w:r w:rsidRPr="00DB1396">
              <w:t>Ändringsförslag</w:t>
            </w:r>
          </w:p>
        </w:tc>
      </w:tr>
      <w:tr w:rsidR="00A673A5" w:rsidRPr="00DB1396" w14:paraId="18830677" w14:textId="77777777" w:rsidTr="0087667E">
        <w:trPr>
          <w:jc w:val="center"/>
        </w:trPr>
        <w:tc>
          <w:tcPr>
            <w:tcW w:w="4876" w:type="dxa"/>
            <w:tcBorders>
              <w:top w:val="nil"/>
              <w:left w:val="nil"/>
              <w:bottom w:val="nil"/>
              <w:right w:val="nil"/>
            </w:tcBorders>
          </w:tcPr>
          <w:p w14:paraId="50498FFF" w14:textId="77777777" w:rsidR="00A673A5" w:rsidRPr="00DB1396" w:rsidRDefault="00A673A5" w:rsidP="0087667E">
            <w:pPr>
              <w:pStyle w:val="Normal6a"/>
            </w:pPr>
            <w:r w:rsidRPr="00DB1396">
              <w:t>A.</w:t>
            </w:r>
            <w:r w:rsidRPr="00DB1396">
              <w:tab/>
              <w:t>Företag, särskilt små och medelstora företag, uppstartsföretag och expanderande företag, i hela unionen står inför mycket varierande regler från en medlemsstat till en annan. Denna lagstiftningsmångfald och kostnaderna för att navigera i okända miljöer hindrar alleuropeisk finansiering av företag.</w:t>
            </w:r>
          </w:p>
        </w:tc>
        <w:tc>
          <w:tcPr>
            <w:tcW w:w="4876" w:type="dxa"/>
            <w:tcBorders>
              <w:top w:val="nil"/>
              <w:left w:val="nil"/>
              <w:bottom w:val="nil"/>
              <w:right w:val="nil"/>
            </w:tcBorders>
          </w:tcPr>
          <w:p w14:paraId="3125F70A" w14:textId="77777777" w:rsidR="00A673A5" w:rsidRPr="00DB1396" w:rsidRDefault="00A673A5" w:rsidP="0087667E">
            <w:pPr>
              <w:pStyle w:val="Normal6a"/>
            </w:pPr>
            <w:r w:rsidRPr="00DB1396">
              <w:t>A.</w:t>
            </w:r>
            <w:r w:rsidRPr="00DB1396">
              <w:tab/>
              <w:t xml:space="preserve">Företag, särskilt små och medelstora företag, uppstartsföretag och expanderande företag, i hela unionen står inför mycket varierande regler från en medlemsstat till en annan. Denna lagstiftningsmångfald och kostnaderna för att navigera i okända miljöer hindrar alleuropeisk finansiering </w:t>
            </w:r>
            <w:r w:rsidRPr="00DB1396">
              <w:rPr>
                <w:b/>
                <w:i/>
              </w:rPr>
              <w:t>och expandering</w:t>
            </w:r>
            <w:r w:rsidRPr="00DB1396">
              <w:t xml:space="preserve"> av företag.</w:t>
            </w:r>
          </w:p>
        </w:tc>
      </w:tr>
    </w:tbl>
    <w:p w14:paraId="759BAFC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0B49B52" w14:textId="77777777" w:rsidR="00A673A5" w:rsidRPr="00DB1396" w:rsidRDefault="00A673A5" w:rsidP="00A673A5">
      <w:r w:rsidRPr="006B3D09">
        <w:rPr>
          <w:rStyle w:val="HideTWBExt"/>
        </w:rPr>
        <w:t>&lt;/Amend&gt;</w:t>
      </w:r>
    </w:p>
    <w:p w14:paraId="2EA7AFB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w:t>
      </w:r>
      <w:r w:rsidRPr="006B3D09">
        <w:rPr>
          <w:rStyle w:val="HideTWBExt"/>
          <w:b w:val="0"/>
        </w:rPr>
        <w:t>&lt;/NumAm&gt;</w:t>
      </w:r>
    </w:p>
    <w:p w14:paraId="720BE99F"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4E0E6E2C" w14:textId="77777777" w:rsidR="00A673A5" w:rsidRPr="00DB1396" w:rsidRDefault="00A673A5" w:rsidP="00A673A5">
      <w:pPr>
        <w:pStyle w:val="NormalBold"/>
      </w:pPr>
      <w:r w:rsidRPr="006B3D09">
        <w:rPr>
          <w:rStyle w:val="HideTWBExt"/>
          <w:b w:val="0"/>
        </w:rPr>
        <w:t>&lt;/RepeatBlock-By&gt;</w:t>
      </w:r>
    </w:p>
    <w:p w14:paraId="1AA5801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A30316C" w14:textId="77777777" w:rsidR="00A673A5" w:rsidRPr="00DB1396" w:rsidRDefault="00A673A5" w:rsidP="00A673A5">
      <w:pPr>
        <w:pStyle w:val="NormalBold"/>
      </w:pPr>
      <w:r w:rsidRPr="006B3D09">
        <w:rPr>
          <w:rStyle w:val="HideTWBExt"/>
          <w:b w:val="0"/>
        </w:rPr>
        <w:t>&lt;Article&gt;</w:t>
      </w:r>
      <w:r w:rsidRPr="00DB1396">
        <w:t>Skäl A</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8039C6B" w14:textId="77777777" w:rsidTr="0087667E">
        <w:trPr>
          <w:trHeight w:hRule="exact" w:val="240"/>
          <w:jc w:val="center"/>
        </w:trPr>
        <w:tc>
          <w:tcPr>
            <w:tcW w:w="9752" w:type="dxa"/>
            <w:gridSpan w:val="2"/>
            <w:tcBorders>
              <w:top w:val="nil"/>
              <w:left w:val="nil"/>
              <w:bottom w:val="nil"/>
              <w:right w:val="nil"/>
            </w:tcBorders>
          </w:tcPr>
          <w:p w14:paraId="05E4DD1F" w14:textId="77777777" w:rsidR="00A673A5" w:rsidRPr="00DB1396" w:rsidRDefault="00A673A5" w:rsidP="0087667E"/>
        </w:tc>
      </w:tr>
      <w:tr w:rsidR="00A673A5" w:rsidRPr="00DB1396" w14:paraId="0537CE0D" w14:textId="77777777" w:rsidTr="0087667E">
        <w:trPr>
          <w:trHeight w:val="240"/>
          <w:jc w:val="center"/>
        </w:trPr>
        <w:tc>
          <w:tcPr>
            <w:tcW w:w="4876" w:type="dxa"/>
            <w:tcBorders>
              <w:top w:val="nil"/>
              <w:left w:val="nil"/>
              <w:bottom w:val="nil"/>
              <w:right w:val="nil"/>
            </w:tcBorders>
          </w:tcPr>
          <w:p w14:paraId="7D948A8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692B508" w14:textId="77777777" w:rsidR="00A673A5" w:rsidRPr="00DB1396" w:rsidRDefault="00A673A5" w:rsidP="0087667E">
            <w:pPr>
              <w:pStyle w:val="AmColumnHeading"/>
            </w:pPr>
            <w:r w:rsidRPr="00DB1396">
              <w:t>Ändringsförslag</w:t>
            </w:r>
          </w:p>
        </w:tc>
      </w:tr>
      <w:tr w:rsidR="00A673A5" w:rsidRPr="00DB1396" w14:paraId="1E9FB925" w14:textId="77777777" w:rsidTr="0087667E">
        <w:trPr>
          <w:jc w:val="center"/>
        </w:trPr>
        <w:tc>
          <w:tcPr>
            <w:tcW w:w="4876" w:type="dxa"/>
            <w:tcBorders>
              <w:top w:val="nil"/>
              <w:left w:val="nil"/>
              <w:bottom w:val="nil"/>
              <w:right w:val="nil"/>
            </w:tcBorders>
          </w:tcPr>
          <w:p w14:paraId="48E8698B" w14:textId="77777777" w:rsidR="00A673A5" w:rsidRPr="00DB1396" w:rsidRDefault="00A673A5" w:rsidP="0087667E">
            <w:pPr>
              <w:pStyle w:val="Normal6a"/>
            </w:pPr>
            <w:r w:rsidRPr="00DB1396">
              <w:t>A.</w:t>
            </w:r>
            <w:r w:rsidRPr="00DB1396">
              <w:tab/>
            </w:r>
            <w:r w:rsidRPr="00DB1396">
              <w:rPr>
                <w:b/>
                <w:i/>
              </w:rPr>
              <w:t>Företag, särskilt små och medelstora företag,</w:t>
            </w:r>
            <w:r w:rsidRPr="00DB1396">
              <w:t xml:space="preserve"> uppstartsföretag och expanderande företag</w:t>
            </w:r>
            <w:r w:rsidRPr="00DB1396">
              <w:rPr>
                <w:b/>
                <w:i/>
              </w:rPr>
              <w:t>,</w:t>
            </w:r>
            <w:r w:rsidRPr="00DB1396">
              <w:t xml:space="preserve"> i hela unionen står inför mycket varierande regler från en medlemsstat till en annan. Denna lagstiftningsmångfald och kostnaderna för att navigera i okända miljöer hindrar </w:t>
            </w:r>
            <w:r w:rsidRPr="00DB1396">
              <w:rPr>
                <w:b/>
                <w:i/>
              </w:rPr>
              <w:t>alleuropeisk finansiering av företag</w:t>
            </w:r>
            <w:r w:rsidRPr="00DB1396">
              <w:t>.</w:t>
            </w:r>
          </w:p>
        </w:tc>
        <w:tc>
          <w:tcPr>
            <w:tcW w:w="4876" w:type="dxa"/>
            <w:tcBorders>
              <w:top w:val="nil"/>
              <w:left w:val="nil"/>
              <w:bottom w:val="nil"/>
              <w:right w:val="nil"/>
            </w:tcBorders>
          </w:tcPr>
          <w:p w14:paraId="1725C267" w14:textId="77777777" w:rsidR="00A673A5" w:rsidRPr="00DB1396" w:rsidRDefault="00A673A5" w:rsidP="0087667E">
            <w:pPr>
              <w:pStyle w:val="Normal6a"/>
            </w:pPr>
            <w:r w:rsidRPr="00DB1396">
              <w:t>A.</w:t>
            </w:r>
            <w:r w:rsidRPr="00DB1396">
              <w:tab/>
              <w:t>Uppstartsföretag och expanderande företag</w:t>
            </w:r>
            <w:r w:rsidRPr="00DB1396">
              <w:rPr>
                <w:b/>
                <w:i/>
              </w:rPr>
              <w:t xml:space="preserve"> med verksamhet inom den digitala sektorn</w:t>
            </w:r>
            <w:r w:rsidRPr="00DB1396">
              <w:t xml:space="preserve"> i hela unionen står inför mycket varierande regler från en medlemsstat till en annan. Denna lagstiftningsmångfald och kostnaderna för att navigera i okända miljöer hindrar </w:t>
            </w:r>
            <w:r w:rsidRPr="00DB1396">
              <w:rPr>
                <w:b/>
                <w:i/>
              </w:rPr>
              <w:t>deras utvecklingsförmåga</w:t>
            </w:r>
            <w:r w:rsidRPr="00DB1396">
              <w:t>.</w:t>
            </w:r>
          </w:p>
        </w:tc>
      </w:tr>
    </w:tbl>
    <w:p w14:paraId="708E7E1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2588BE75" w14:textId="77777777" w:rsidR="00A673A5" w:rsidRPr="00DB1396" w:rsidRDefault="00A673A5" w:rsidP="00A673A5">
      <w:r w:rsidRPr="006B3D09">
        <w:rPr>
          <w:rStyle w:val="HideTWBExt"/>
        </w:rPr>
        <w:t>&lt;/Amend&gt;</w:t>
      </w:r>
    </w:p>
    <w:p w14:paraId="3F4D06B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w:t>
      </w:r>
      <w:r w:rsidRPr="006B3D09">
        <w:rPr>
          <w:rStyle w:val="HideTWBExt"/>
          <w:b w:val="0"/>
        </w:rPr>
        <w:t>&lt;/NumAm&gt;</w:t>
      </w:r>
    </w:p>
    <w:p w14:paraId="0907BC8E"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08D942CB" w14:textId="77777777" w:rsidR="00A673A5" w:rsidRPr="00DB1396" w:rsidRDefault="00A673A5" w:rsidP="00A673A5">
      <w:pPr>
        <w:pStyle w:val="NormalBold"/>
      </w:pPr>
      <w:r w:rsidRPr="006B3D09">
        <w:rPr>
          <w:rStyle w:val="HideTWBExt"/>
          <w:b w:val="0"/>
        </w:rPr>
        <w:t>&lt;/RepeatBlock-By&gt;</w:t>
      </w:r>
    </w:p>
    <w:p w14:paraId="11E429D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92694AA" w14:textId="77777777" w:rsidR="00A673A5" w:rsidRPr="00DB1396" w:rsidRDefault="00A673A5" w:rsidP="00A673A5">
      <w:pPr>
        <w:pStyle w:val="NormalBold"/>
      </w:pPr>
      <w:r w:rsidRPr="006B3D09">
        <w:rPr>
          <w:rStyle w:val="HideTWBExt"/>
          <w:b w:val="0"/>
        </w:rPr>
        <w:t>&lt;Article&gt;</w:t>
      </w:r>
      <w:r w:rsidRPr="00DB1396">
        <w:t>Skäl Aa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57ECECE" w14:textId="77777777" w:rsidTr="0087667E">
        <w:trPr>
          <w:trHeight w:hRule="exact" w:val="240"/>
          <w:jc w:val="center"/>
        </w:trPr>
        <w:tc>
          <w:tcPr>
            <w:tcW w:w="9752" w:type="dxa"/>
            <w:gridSpan w:val="2"/>
            <w:tcBorders>
              <w:top w:val="nil"/>
              <w:left w:val="nil"/>
              <w:bottom w:val="nil"/>
              <w:right w:val="nil"/>
            </w:tcBorders>
          </w:tcPr>
          <w:p w14:paraId="5822435B" w14:textId="77777777" w:rsidR="00A673A5" w:rsidRPr="00DB1396" w:rsidRDefault="00A673A5" w:rsidP="0087667E"/>
        </w:tc>
      </w:tr>
      <w:tr w:rsidR="00A673A5" w:rsidRPr="00DB1396" w14:paraId="057FC14F" w14:textId="77777777" w:rsidTr="0087667E">
        <w:trPr>
          <w:trHeight w:val="240"/>
          <w:jc w:val="center"/>
        </w:trPr>
        <w:tc>
          <w:tcPr>
            <w:tcW w:w="4876" w:type="dxa"/>
            <w:tcBorders>
              <w:top w:val="nil"/>
              <w:left w:val="nil"/>
              <w:bottom w:val="nil"/>
              <w:right w:val="nil"/>
            </w:tcBorders>
          </w:tcPr>
          <w:p w14:paraId="5CD0790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4BF99E5" w14:textId="77777777" w:rsidR="00A673A5" w:rsidRPr="00DB1396" w:rsidRDefault="00A673A5" w:rsidP="0087667E">
            <w:pPr>
              <w:pStyle w:val="AmColumnHeading"/>
            </w:pPr>
            <w:r w:rsidRPr="00DB1396">
              <w:t>Ändringsförslag</w:t>
            </w:r>
          </w:p>
        </w:tc>
      </w:tr>
      <w:tr w:rsidR="00A673A5" w:rsidRPr="00DB1396" w14:paraId="1E5B8F35" w14:textId="77777777" w:rsidTr="0087667E">
        <w:trPr>
          <w:jc w:val="center"/>
        </w:trPr>
        <w:tc>
          <w:tcPr>
            <w:tcW w:w="4876" w:type="dxa"/>
            <w:tcBorders>
              <w:top w:val="nil"/>
              <w:left w:val="nil"/>
              <w:bottom w:val="nil"/>
              <w:right w:val="nil"/>
            </w:tcBorders>
          </w:tcPr>
          <w:p w14:paraId="1127A262" w14:textId="77777777" w:rsidR="00A673A5" w:rsidRPr="00DB1396" w:rsidRDefault="00A673A5" w:rsidP="0087667E">
            <w:pPr>
              <w:pStyle w:val="Normal6a"/>
            </w:pPr>
          </w:p>
        </w:tc>
        <w:tc>
          <w:tcPr>
            <w:tcW w:w="4876" w:type="dxa"/>
            <w:tcBorders>
              <w:top w:val="nil"/>
              <w:left w:val="nil"/>
              <w:bottom w:val="nil"/>
              <w:right w:val="nil"/>
            </w:tcBorders>
          </w:tcPr>
          <w:p w14:paraId="388D434C" w14:textId="77777777" w:rsidR="00A673A5" w:rsidRPr="00DB1396" w:rsidRDefault="00A673A5" w:rsidP="0087667E">
            <w:pPr>
              <w:pStyle w:val="Normal6a"/>
            </w:pPr>
            <w:r w:rsidRPr="00DB1396">
              <w:rPr>
                <w:b/>
                <w:i/>
              </w:rPr>
              <w:t>Aa.</w:t>
            </w:r>
            <w:r w:rsidRPr="00DB1396">
              <w:tab/>
            </w:r>
            <w:r w:rsidRPr="00DB1396">
              <w:rPr>
                <w:b/>
                <w:i/>
              </w:rPr>
              <w:t xml:space="preserve">Som kommissionen framhöll i sitt yttrande om en EU-strategi för </w:t>
            </w:r>
            <w:r w:rsidRPr="00DB1396">
              <w:rPr>
                <w:b/>
                <w:i/>
              </w:rPr>
              <w:lastRenderedPageBreak/>
              <w:t>uppstartsföretag och uppskalningsföretag, står etableringen och uppskalningen av innovativa företag i Europa för närvarande inför betydande utmaningar, särskilt på grund av ett fragmenterat regelverk på EU-nivå, lägre riskaptit bland investerare, långsam implementering av innovativ teknik samt underutnyttjande av offentliga upphandlingar.</w:t>
            </w:r>
          </w:p>
        </w:tc>
      </w:tr>
    </w:tbl>
    <w:p w14:paraId="39919A81"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21E10DD3" w14:textId="77777777" w:rsidR="00A673A5" w:rsidRPr="00DB1396" w:rsidRDefault="00A673A5" w:rsidP="00A673A5">
      <w:r w:rsidRPr="006B3D09">
        <w:rPr>
          <w:rStyle w:val="HideTWBExt"/>
        </w:rPr>
        <w:t>&lt;/Amend&gt;</w:t>
      </w:r>
    </w:p>
    <w:p w14:paraId="42C7904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w:t>
      </w:r>
      <w:r w:rsidRPr="006B3D09">
        <w:rPr>
          <w:rStyle w:val="HideTWBExt"/>
          <w:b w:val="0"/>
        </w:rPr>
        <w:t>&lt;/NumAm&gt;</w:t>
      </w:r>
    </w:p>
    <w:p w14:paraId="7CF74A29"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35E4FA96" w14:textId="77777777" w:rsidR="00A673A5" w:rsidRPr="00DB1396" w:rsidRDefault="00A673A5" w:rsidP="00A673A5">
      <w:pPr>
        <w:pStyle w:val="NormalBold"/>
      </w:pPr>
      <w:r w:rsidRPr="006B3D09">
        <w:rPr>
          <w:rStyle w:val="HideTWBExt"/>
          <w:b w:val="0"/>
        </w:rPr>
        <w:t>&lt;/RepeatBlock-By&gt;</w:t>
      </w:r>
    </w:p>
    <w:p w14:paraId="2C6E115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59C80C4" w14:textId="77777777" w:rsidR="00A673A5" w:rsidRPr="00DB1396" w:rsidRDefault="00A673A5" w:rsidP="00A673A5">
      <w:pPr>
        <w:pStyle w:val="NormalBold"/>
      </w:pPr>
      <w:r w:rsidRPr="006B3D09">
        <w:rPr>
          <w:rStyle w:val="HideTWBExt"/>
          <w:b w:val="0"/>
        </w:rPr>
        <w:t>&lt;Article&gt;</w:t>
      </w:r>
      <w:r w:rsidRPr="00DB1396">
        <w:t>Skäl Aa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ADDAA7D" w14:textId="77777777" w:rsidTr="0087667E">
        <w:trPr>
          <w:trHeight w:hRule="exact" w:val="240"/>
          <w:jc w:val="center"/>
        </w:trPr>
        <w:tc>
          <w:tcPr>
            <w:tcW w:w="9752" w:type="dxa"/>
            <w:gridSpan w:val="2"/>
            <w:tcBorders>
              <w:top w:val="nil"/>
              <w:left w:val="nil"/>
              <w:bottom w:val="nil"/>
              <w:right w:val="nil"/>
            </w:tcBorders>
          </w:tcPr>
          <w:p w14:paraId="3004953A" w14:textId="77777777" w:rsidR="00A673A5" w:rsidRPr="00DB1396" w:rsidRDefault="00A673A5" w:rsidP="0087667E"/>
        </w:tc>
      </w:tr>
      <w:tr w:rsidR="00A673A5" w:rsidRPr="00DB1396" w14:paraId="0930AB4D" w14:textId="77777777" w:rsidTr="0087667E">
        <w:trPr>
          <w:trHeight w:val="240"/>
          <w:jc w:val="center"/>
        </w:trPr>
        <w:tc>
          <w:tcPr>
            <w:tcW w:w="4876" w:type="dxa"/>
            <w:tcBorders>
              <w:top w:val="nil"/>
              <w:left w:val="nil"/>
              <w:bottom w:val="nil"/>
              <w:right w:val="nil"/>
            </w:tcBorders>
          </w:tcPr>
          <w:p w14:paraId="64E23DC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668AFE4" w14:textId="77777777" w:rsidR="00A673A5" w:rsidRPr="00DB1396" w:rsidRDefault="00A673A5" w:rsidP="0087667E">
            <w:pPr>
              <w:pStyle w:val="AmColumnHeading"/>
            </w:pPr>
            <w:r w:rsidRPr="00DB1396">
              <w:t>Ändringsförslag</w:t>
            </w:r>
          </w:p>
        </w:tc>
      </w:tr>
      <w:tr w:rsidR="00A673A5" w:rsidRPr="00DB1396" w14:paraId="60A8DF10" w14:textId="77777777" w:rsidTr="0087667E">
        <w:trPr>
          <w:jc w:val="center"/>
        </w:trPr>
        <w:tc>
          <w:tcPr>
            <w:tcW w:w="4876" w:type="dxa"/>
            <w:tcBorders>
              <w:top w:val="nil"/>
              <w:left w:val="nil"/>
              <w:bottom w:val="nil"/>
              <w:right w:val="nil"/>
            </w:tcBorders>
          </w:tcPr>
          <w:p w14:paraId="2B286AE9" w14:textId="77777777" w:rsidR="00A673A5" w:rsidRPr="00DB1396" w:rsidRDefault="00A673A5" w:rsidP="0087667E">
            <w:pPr>
              <w:pStyle w:val="Normal6a"/>
            </w:pPr>
          </w:p>
        </w:tc>
        <w:tc>
          <w:tcPr>
            <w:tcW w:w="4876" w:type="dxa"/>
            <w:tcBorders>
              <w:top w:val="nil"/>
              <w:left w:val="nil"/>
              <w:bottom w:val="nil"/>
              <w:right w:val="nil"/>
            </w:tcBorders>
          </w:tcPr>
          <w:p w14:paraId="489A407D" w14:textId="77777777" w:rsidR="00A673A5" w:rsidRPr="00DB1396" w:rsidRDefault="00A673A5" w:rsidP="0087667E">
            <w:pPr>
              <w:pStyle w:val="Normal6a"/>
            </w:pPr>
            <w:r w:rsidRPr="00DB1396">
              <w:rPr>
                <w:b/>
                <w:i/>
              </w:rPr>
              <w:t>Aa.</w:t>
            </w:r>
            <w:r w:rsidRPr="00DB1396">
              <w:tab/>
            </w:r>
            <w:r w:rsidRPr="00DB1396">
              <w:rPr>
                <w:b/>
                <w:i/>
              </w:rPr>
              <w:t>Det globala företagsklimatet kräver i allt högre grad följsamhet, digitalisering och tillgång till olika marknader och talangreserver, vilket många företag i EU för närvarande har problem med att uppnå med anledning av komplicerade regler och inkonsekventa regelverk.</w:t>
            </w:r>
          </w:p>
        </w:tc>
      </w:tr>
    </w:tbl>
    <w:p w14:paraId="498258F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89C6BCD" w14:textId="77777777" w:rsidR="00A673A5" w:rsidRPr="00DB1396" w:rsidRDefault="00A673A5" w:rsidP="00A673A5">
      <w:r w:rsidRPr="006B3D09">
        <w:rPr>
          <w:rStyle w:val="HideTWBExt"/>
        </w:rPr>
        <w:t>&lt;/Amend&gt;</w:t>
      </w:r>
    </w:p>
    <w:p w14:paraId="52A6CBD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w:t>
      </w:r>
      <w:r w:rsidRPr="006B3D09">
        <w:rPr>
          <w:rStyle w:val="HideTWBExt"/>
          <w:b w:val="0"/>
        </w:rPr>
        <w:t>&lt;/NumAm&gt;</w:t>
      </w:r>
    </w:p>
    <w:p w14:paraId="63E77D0E"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42B55C86" w14:textId="77777777" w:rsidR="00A673A5" w:rsidRPr="00DB1396" w:rsidRDefault="00A673A5" w:rsidP="00A673A5">
      <w:pPr>
        <w:pStyle w:val="NormalBold"/>
      </w:pPr>
      <w:r w:rsidRPr="006B3D09">
        <w:rPr>
          <w:rStyle w:val="HideTWBExt"/>
          <w:b w:val="0"/>
        </w:rPr>
        <w:t>&lt;/RepeatBlock-By&gt;</w:t>
      </w:r>
    </w:p>
    <w:p w14:paraId="42AB63B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41E0215" w14:textId="77777777" w:rsidR="00A673A5" w:rsidRPr="00DB1396" w:rsidRDefault="00A673A5" w:rsidP="00A673A5">
      <w:pPr>
        <w:pStyle w:val="NormalBold"/>
      </w:pPr>
      <w:r w:rsidRPr="006B3D09">
        <w:rPr>
          <w:rStyle w:val="HideTWBExt"/>
          <w:b w:val="0"/>
        </w:rPr>
        <w:t>&lt;Article&gt;</w:t>
      </w:r>
      <w:r w:rsidRPr="00DB1396">
        <w:t>Skäl B</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F877123" w14:textId="77777777" w:rsidTr="0087667E">
        <w:trPr>
          <w:trHeight w:hRule="exact" w:val="240"/>
          <w:jc w:val="center"/>
        </w:trPr>
        <w:tc>
          <w:tcPr>
            <w:tcW w:w="9752" w:type="dxa"/>
            <w:gridSpan w:val="2"/>
            <w:tcBorders>
              <w:top w:val="nil"/>
              <w:left w:val="nil"/>
              <w:bottom w:val="nil"/>
              <w:right w:val="nil"/>
            </w:tcBorders>
          </w:tcPr>
          <w:p w14:paraId="4E42B0DA" w14:textId="77777777" w:rsidR="00A673A5" w:rsidRPr="00DB1396" w:rsidRDefault="00A673A5" w:rsidP="0087667E"/>
        </w:tc>
      </w:tr>
      <w:tr w:rsidR="00A673A5" w:rsidRPr="00DB1396" w14:paraId="0E3201FA" w14:textId="77777777" w:rsidTr="0087667E">
        <w:trPr>
          <w:trHeight w:val="240"/>
          <w:jc w:val="center"/>
        </w:trPr>
        <w:tc>
          <w:tcPr>
            <w:tcW w:w="4876" w:type="dxa"/>
            <w:tcBorders>
              <w:top w:val="nil"/>
              <w:left w:val="nil"/>
              <w:bottom w:val="nil"/>
              <w:right w:val="nil"/>
            </w:tcBorders>
          </w:tcPr>
          <w:p w14:paraId="3A0C32A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10093C8" w14:textId="77777777" w:rsidR="00A673A5" w:rsidRPr="00DB1396" w:rsidRDefault="00A673A5" w:rsidP="0087667E">
            <w:pPr>
              <w:pStyle w:val="AmColumnHeading"/>
            </w:pPr>
            <w:r w:rsidRPr="00DB1396">
              <w:t>Ändringsförslag</w:t>
            </w:r>
          </w:p>
        </w:tc>
      </w:tr>
      <w:tr w:rsidR="00A673A5" w:rsidRPr="00DB1396" w14:paraId="2795A8FB" w14:textId="77777777" w:rsidTr="0087667E">
        <w:trPr>
          <w:jc w:val="center"/>
        </w:trPr>
        <w:tc>
          <w:tcPr>
            <w:tcW w:w="4876" w:type="dxa"/>
            <w:tcBorders>
              <w:top w:val="nil"/>
              <w:left w:val="nil"/>
              <w:bottom w:val="nil"/>
              <w:right w:val="nil"/>
            </w:tcBorders>
          </w:tcPr>
          <w:p w14:paraId="2F828EA4" w14:textId="77777777" w:rsidR="00A673A5" w:rsidRPr="00DB1396" w:rsidRDefault="00A673A5" w:rsidP="0087667E">
            <w:pPr>
              <w:pStyle w:val="Normal6a"/>
            </w:pPr>
            <w:r w:rsidRPr="00DB1396">
              <w:t>B.</w:t>
            </w:r>
            <w:r w:rsidRPr="00DB1396">
              <w:tab/>
              <w:t xml:space="preserve">Ett enhetligt europeiskt system skulle kunna uppnås inte bara genom en fristående unionsrättsakt utan också genom att införa en uppsättning regler som fungerar parallellt med det nationella </w:t>
            </w:r>
            <w:r w:rsidRPr="00DB1396">
              <w:lastRenderedPageBreak/>
              <w:t>rättssystem som finns i varje medlemsstat.</w:t>
            </w:r>
          </w:p>
        </w:tc>
        <w:tc>
          <w:tcPr>
            <w:tcW w:w="4876" w:type="dxa"/>
            <w:tcBorders>
              <w:top w:val="nil"/>
              <w:left w:val="nil"/>
              <w:bottom w:val="nil"/>
              <w:right w:val="nil"/>
            </w:tcBorders>
          </w:tcPr>
          <w:p w14:paraId="3EA6FF1C" w14:textId="77777777" w:rsidR="00A673A5" w:rsidRPr="00DB1396" w:rsidRDefault="00A673A5" w:rsidP="0087667E">
            <w:pPr>
              <w:pStyle w:val="Normal6a"/>
            </w:pPr>
            <w:r w:rsidRPr="00DB1396">
              <w:lastRenderedPageBreak/>
              <w:t>B.</w:t>
            </w:r>
            <w:r w:rsidRPr="00DB1396">
              <w:tab/>
              <w:t xml:space="preserve">Ett enhetligt </w:t>
            </w:r>
            <w:r w:rsidRPr="00DB1396">
              <w:rPr>
                <w:b/>
                <w:i/>
              </w:rPr>
              <w:t>och mer effektivt harmoniserat</w:t>
            </w:r>
            <w:r w:rsidRPr="00DB1396">
              <w:t xml:space="preserve"> europeiskt system skulle kunna uppnås inte bara genom en fristående unionsrättsakt utan också genom att införa en uppsättning regler som </w:t>
            </w:r>
            <w:r w:rsidRPr="00DB1396">
              <w:lastRenderedPageBreak/>
              <w:t>fungerar parallellt med det nationella rättssystem som finns i varje medlemsstat</w:t>
            </w:r>
            <w:r w:rsidRPr="00DB1396">
              <w:rPr>
                <w:b/>
                <w:i/>
              </w:rPr>
              <w:t>, utan att dessa regler för den sakens skull skulle skapa ytterligare administrativa, byråkratiska och finansiella bördor, eller andra typer av hinder på vägen för företag som utvecklas, särskilt små och medelstora företag</w:t>
            </w:r>
            <w:r w:rsidRPr="00DB1396">
              <w:t>.</w:t>
            </w:r>
          </w:p>
        </w:tc>
      </w:tr>
    </w:tbl>
    <w:p w14:paraId="33807236"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61AA50F7" w14:textId="77777777" w:rsidR="00A673A5" w:rsidRPr="00DB1396" w:rsidRDefault="00A673A5" w:rsidP="00A673A5">
      <w:r w:rsidRPr="006B3D09">
        <w:rPr>
          <w:rStyle w:val="HideTWBExt"/>
        </w:rPr>
        <w:t>&lt;/Amend&gt;</w:t>
      </w:r>
    </w:p>
    <w:p w14:paraId="1564E4B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w:t>
      </w:r>
      <w:r w:rsidRPr="006B3D09">
        <w:rPr>
          <w:rStyle w:val="HideTWBExt"/>
          <w:b w:val="0"/>
        </w:rPr>
        <w:t>&lt;/NumAm&gt;</w:t>
      </w:r>
    </w:p>
    <w:p w14:paraId="5AA74C12"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5F1E3796" w14:textId="77777777" w:rsidR="00A673A5" w:rsidRPr="00DB1396" w:rsidRDefault="00A673A5" w:rsidP="00A673A5">
      <w:pPr>
        <w:pStyle w:val="NormalBold"/>
      </w:pPr>
      <w:r w:rsidRPr="006B3D09">
        <w:rPr>
          <w:rStyle w:val="HideTWBExt"/>
          <w:b w:val="0"/>
        </w:rPr>
        <w:t>&lt;/RepeatBlock-By&gt;</w:t>
      </w:r>
    </w:p>
    <w:p w14:paraId="254768A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F86D5D7" w14:textId="77777777" w:rsidR="00A673A5" w:rsidRPr="00DB1396" w:rsidRDefault="00A673A5" w:rsidP="00A673A5">
      <w:pPr>
        <w:pStyle w:val="NormalBold"/>
      </w:pPr>
      <w:r w:rsidRPr="006B3D09">
        <w:rPr>
          <w:rStyle w:val="HideTWBExt"/>
          <w:b w:val="0"/>
        </w:rPr>
        <w:t>&lt;Article&gt;</w:t>
      </w:r>
      <w:r w:rsidRPr="00DB1396">
        <w:t>Skäl B</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05D14CD" w14:textId="77777777" w:rsidTr="0087667E">
        <w:trPr>
          <w:trHeight w:hRule="exact" w:val="240"/>
          <w:jc w:val="center"/>
        </w:trPr>
        <w:tc>
          <w:tcPr>
            <w:tcW w:w="9752" w:type="dxa"/>
            <w:gridSpan w:val="2"/>
            <w:tcBorders>
              <w:top w:val="nil"/>
              <w:left w:val="nil"/>
              <w:bottom w:val="nil"/>
              <w:right w:val="nil"/>
            </w:tcBorders>
          </w:tcPr>
          <w:p w14:paraId="32C666A8" w14:textId="77777777" w:rsidR="00A673A5" w:rsidRPr="00DB1396" w:rsidRDefault="00A673A5" w:rsidP="0087667E"/>
        </w:tc>
      </w:tr>
      <w:tr w:rsidR="00A673A5" w:rsidRPr="00DB1396" w14:paraId="34CD9A1F" w14:textId="77777777" w:rsidTr="0087667E">
        <w:trPr>
          <w:trHeight w:val="240"/>
          <w:jc w:val="center"/>
        </w:trPr>
        <w:tc>
          <w:tcPr>
            <w:tcW w:w="4876" w:type="dxa"/>
            <w:tcBorders>
              <w:top w:val="nil"/>
              <w:left w:val="nil"/>
              <w:bottom w:val="nil"/>
              <w:right w:val="nil"/>
            </w:tcBorders>
          </w:tcPr>
          <w:p w14:paraId="0DF3A0D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66D2913" w14:textId="77777777" w:rsidR="00A673A5" w:rsidRPr="00DB1396" w:rsidRDefault="00A673A5" w:rsidP="0087667E">
            <w:pPr>
              <w:pStyle w:val="AmColumnHeading"/>
            </w:pPr>
            <w:r w:rsidRPr="00DB1396">
              <w:t>Ändringsförslag</w:t>
            </w:r>
          </w:p>
        </w:tc>
      </w:tr>
      <w:tr w:rsidR="00A673A5" w:rsidRPr="00DB1396" w14:paraId="5AA02F38" w14:textId="77777777" w:rsidTr="0087667E">
        <w:trPr>
          <w:jc w:val="center"/>
        </w:trPr>
        <w:tc>
          <w:tcPr>
            <w:tcW w:w="4876" w:type="dxa"/>
            <w:tcBorders>
              <w:top w:val="nil"/>
              <w:left w:val="nil"/>
              <w:bottom w:val="nil"/>
              <w:right w:val="nil"/>
            </w:tcBorders>
          </w:tcPr>
          <w:p w14:paraId="4E9E699B" w14:textId="77777777" w:rsidR="00A673A5" w:rsidRPr="00DB1396" w:rsidRDefault="00A673A5" w:rsidP="0087667E">
            <w:pPr>
              <w:pStyle w:val="Normal6a"/>
            </w:pPr>
            <w:r w:rsidRPr="00DB1396">
              <w:t>B.</w:t>
            </w:r>
            <w:r w:rsidRPr="00DB1396">
              <w:tab/>
            </w:r>
            <w:r w:rsidRPr="00DB1396">
              <w:rPr>
                <w:b/>
                <w:i/>
              </w:rPr>
              <w:t>Ett enhetligt europeiskt system</w:t>
            </w:r>
            <w:r w:rsidRPr="00DB1396">
              <w:t xml:space="preserve"> skulle kunna </w:t>
            </w:r>
            <w:r w:rsidRPr="00DB1396">
              <w:rPr>
                <w:b/>
                <w:i/>
              </w:rPr>
              <w:t>uppnås inte bara genom en fristående unionsrättsakt utan också genom att införa</w:t>
            </w:r>
            <w:r w:rsidRPr="00DB1396">
              <w:t xml:space="preserve"> en uppsättning regler som </w:t>
            </w:r>
            <w:r w:rsidRPr="00DB1396">
              <w:rPr>
                <w:b/>
                <w:i/>
              </w:rPr>
              <w:t>fungerar parallellt med det nationella rättssystem som finns i</w:t>
            </w:r>
            <w:r w:rsidRPr="00DB1396">
              <w:t xml:space="preserve"> varje medlemsstat.</w:t>
            </w:r>
          </w:p>
        </w:tc>
        <w:tc>
          <w:tcPr>
            <w:tcW w:w="4876" w:type="dxa"/>
            <w:tcBorders>
              <w:top w:val="nil"/>
              <w:left w:val="nil"/>
              <w:bottom w:val="nil"/>
              <w:right w:val="nil"/>
            </w:tcBorders>
          </w:tcPr>
          <w:p w14:paraId="2E46510D" w14:textId="77777777" w:rsidR="00A673A5" w:rsidRPr="00DB1396" w:rsidRDefault="00A673A5" w:rsidP="0087667E">
            <w:pPr>
              <w:pStyle w:val="Normal6a"/>
            </w:pPr>
            <w:r w:rsidRPr="00DB1396">
              <w:t>B.</w:t>
            </w:r>
            <w:r w:rsidRPr="00DB1396">
              <w:tab/>
              <w:t xml:space="preserve">En uppsättning regler skulle kunna </w:t>
            </w:r>
            <w:r w:rsidRPr="00DB1396">
              <w:rPr>
                <w:b/>
                <w:i/>
              </w:rPr>
              <w:t>upprättas</w:t>
            </w:r>
            <w:r w:rsidRPr="00DB1396">
              <w:t xml:space="preserve"> som </w:t>
            </w:r>
            <w:r w:rsidRPr="00DB1396">
              <w:rPr>
                <w:b/>
                <w:i/>
              </w:rPr>
              <w:t>underlättar erkännandet av nystartade och expanderande företag med verksamhet inom den digitala sektorn</w:t>
            </w:r>
            <w:r w:rsidRPr="00DB1396">
              <w:t xml:space="preserve"> i varje medlemsstat</w:t>
            </w:r>
            <w:r w:rsidRPr="00DB1396">
              <w:rPr>
                <w:b/>
                <w:i/>
              </w:rPr>
              <w:t>, samtidigt som de nationella systemen bevaras på områdena skatterätt och sociallagstiftning</w:t>
            </w:r>
            <w:r w:rsidRPr="00DB1396">
              <w:t>.</w:t>
            </w:r>
          </w:p>
        </w:tc>
      </w:tr>
    </w:tbl>
    <w:p w14:paraId="4E406CD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189BFA07" w14:textId="77777777" w:rsidR="00A673A5" w:rsidRPr="00DB1396" w:rsidRDefault="00A673A5" w:rsidP="00A673A5">
      <w:r w:rsidRPr="006B3D09">
        <w:rPr>
          <w:rStyle w:val="HideTWBExt"/>
        </w:rPr>
        <w:t>&lt;/Amend&gt;</w:t>
      </w:r>
    </w:p>
    <w:p w14:paraId="1EF9D2E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w:t>
      </w:r>
      <w:r w:rsidRPr="006B3D09">
        <w:rPr>
          <w:rStyle w:val="HideTWBExt"/>
          <w:b w:val="0"/>
        </w:rPr>
        <w:t>&lt;/NumAm&gt;</w:t>
      </w:r>
    </w:p>
    <w:p w14:paraId="711D3931"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927F302" w14:textId="77777777" w:rsidR="00A673A5" w:rsidRPr="00DB1396" w:rsidRDefault="00A673A5" w:rsidP="00A673A5">
      <w:pPr>
        <w:pStyle w:val="NormalBold"/>
      </w:pPr>
      <w:r w:rsidRPr="006B3D09">
        <w:rPr>
          <w:rStyle w:val="HideTWBExt"/>
          <w:b w:val="0"/>
        </w:rPr>
        <w:t>&lt;/RepeatBlock-By&gt;</w:t>
      </w:r>
    </w:p>
    <w:p w14:paraId="5CA23DE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72DF799" w14:textId="77777777" w:rsidR="00A673A5" w:rsidRPr="00DB1396" w:rsidRDefault="00A673A5" w:rsidP="00A673A5">
      <w:pPr>
        <w:pStyle w:val="NormalBold"/>
      </w:pPr>
      <w:r w:rsidRPr="006B3D09">
        <w:rPr>
          <w:rStyle w:val="HideTWBExt"/>
          <w:b w:val="0"/>
        </w:rPr>
        <w:t>&lt;Article&gt;</w:t>
      </w:r>
      <w:r w:rsidRPr="00DB1396">
        <w:t>Skäl C</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3DE6678" w14:textId="77777777" w:rsidTr="0087667E">
        <w:trPr>
          <w:trHeight w:hRule="exact" w:val="240"/>
          <w:jc w:val="center"/>
        </w:trPr>
        <w:tc>
          <w:tcPr>
            <w:tcW w:w="9752" w:type="dxa"/>
            <w:gridSpan w:val="2"/>
            <w:tcBorders>
              <w:top w:val="nil"/>
              <w:left w:val="nil"/>
              <w:bottom w:val="nil"/>
              <w:right w:val="nil"/>
            </w:tcBorders>
          </w:tcPr>
          <w:p w14:paraId="19808E43" w14:textId="77777777" w:rsidR="00A673A5" w:rsidRPr="00DB1396" w:rsidRDefault="00A673A5" w:rsidP="0087667E"/>
        </w:tc>
      </w:tr>
      <w:tr w:rsidR="00A673A5" w:rsidRPr="00DB1396" w14:paraId="6180090A" w14:textId="77777777" w:rsidTr="0087667E">
        <w:trPr>
          <w:trHeight w:val="240"/>
          <w:jc w:val="center"/>
        </w:trPr>
        <w:tc>
          <w:tcPr>
            <w:tcW w:w="4876" w:type="dxa"/>
            <w:tcBorders>
              <w:top w:val="nil"/>
              <w:left w:val="nil"/>
              <w:bottom w:val="nil"/>
              <w:right w:val="nil"/>
            </w:tcBorders>
          </w:tcPr>
          <w:p w14:paraId="360E0A6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3B1A7D2" w14:textId="77777777" w:rsidR="00A673A5" w:rsidRPr="00DB1396" w:rsidRDefault="00A673A5" w:rsidP="0087667E">
            <w:pPr>
              <w:pStyle w:val="AmColumnHeading"/>
            </w:pPr>
            <w:r w:rsidRPr="00DB1396">
              <w:t>Ändringsförslag</w:t>
            </w:r>
          </w:p>
        </w:tc>
      </w:tr>
      <w:tr w:rsidR="00A673A5" w:rsidRPr="00DB1396" w14:paraId="7607C57B" w14:textId="77777777" w:rsidTr="0087667E">
        <w:trPr>
          <w:jc w:val="center"/>
        </w:trPr>
        <w:tc>
          <w:tcPr>
            <w:tcW w:w="4876" w:type="dxa"/>
            <w:tcBorders>
              <w:top w:val="nil"/>
              <w:left w:val="nil"/>
              <w:bottom w:val="nil"/>
              <w:right w:val="nil"/>
            </w:tcBorders>
          </w:tcPr>
          <w:p w14:paraId="07E7B81A" w14:textId="77777777" w:rsidR="00A673A5" w:rsidRPr="00DB1396" w:rsidRDefault="00A673A5" w:rsidP="0087667E">
            <w:pPr>
              <w:pStyle w:val="Normal6a"/>
            </w:pPr>
            <w:r w:rsidRPr="00DB1396">
              <w:rPr>
                <w:b/>
                <w:i/>
              </w:rPr>
              <w:t>C.</w:t>
            </w:r>
            <w:r w:rsidRPr="00DB1396">
              <w:tab/>
            </w:r>
            <w:r w:rsidRPr="00DB1396">
              <w:rPr>
                <w:b/>
                <w:i/>
              </w:rPr>
              <w:t>Många uppstartsföretag och expanderande företag i unionen utvecklar banbrytande teknik. Dessa företag förvärvas ofta av utländska företag innan de förfaller. Sådana förvärv ligger ofta under unionens tröskelvärden för koncentrationskontroll.</w:t>
            </w:r>
          </w:p>
        </w:tc>
        <w:tc>
          <w:tcPr>
            <w:tcW w:w="4876" w:type="dxa"/>
            <w:tcBorders>
              <w:top w:val="nil"/>
              <w:left w:val="nil"/>
              <w:bottom w:val="nil"/>
              <w:right w:val="nil"/>
            </w:tcBorders>
          </w:tcPr>
          <w:p w14:paraId="5F8E6D66" w14:textId="77777777" w:rsidR="00A673A5" w:rsidRPr="00DB1396" w:rsidRDefault="00A673A5" w:rsidP="0087667E">
            <w:pPr>
              <w:pStyle w:val="Normal6a"/>
            </w:pPr>
            <w:r w:rsidRPr="00DB1396">
              <w:rPr>
                <w:b/>
                <w:i/>
              </w:rPr>
              <w:t>utgår</w:t>
            </w:r>
          </w:p>
        </w:tc>
      </w:tr>
    </w:tbl>
    <w:p w14:paraId="23300150"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3AF16D5" w14:textId="77777777" w:rsidR="00A673A5" w:rsidRPr="00DB1396" w:rsidRDefault="00A673A5" w:rsidP="00A673A5">
      <w:r w:rsidRPr="006B3D09">
        <w:rPr>
          <w:rStyle w:val="HideTWBExt"/>
        </w:rPr>
        <w:t>&lt;/Amend&gt;</w:t>
      </w:r>
    </w:p>
    <w:p w14:paraId="1B03BCA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w:t>
      </w:r>
      <w:r w:rsidRPr="006B3D09">
        <w:rPr>
          <w:rStyle w:val="HideTWBExt"/>
          <w:b w:val="0"/>
        </w:rPr>
        <w:t>&lt;/NumAm&gt;</w:t>
      </w:r>
    </w:p>
    <w:p w14:paraId="79688AA9"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3A9C603E" w14:textId="77777777" w:rsidR="00A673A5" w:rsidRPr="00DB1396" w:rsidRDefault="00A673A5" w:rsidP="00A673A5">
      <w:pPr>
        <w:pStyle w:val="NormalBold"/>
      </w:pPr>
      <w:r w:rsidRPr="006B3D09">
        <w:rPr>
          <w:rStyle w:val="HideTWBExt"/>
          <w:b w:val="0"/>
        </w:rPr>
        <w:t>&lt;/RepeatBlock-By&gt;</w:t>
      </w:r>
    </w:p>
    <w:p w14:paraId="1C25054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347B3E7" w14:textId="77777777" w:rsidR="00A673A5" w:rsidRPr="00DB1396" w:rsidRDefault="00A673A5" w:rsidP="00A673A5">
      <w:pPr>
        <w:pStyle w:val="NormalBold"/>
      </w:pPr>
      <w:r w:rsidRPr="006B3D09">
        <w:rPr>
          <w:rStyle w:val="HideTWBExt"/>
          <w:b w:val="0"/>
        </w:rPr>
        <w:t>&lt;Article&gt;</w:t>
      </w:r>
      <w:r w:rsidRPr="00DB1396">
        <w:t>Skäl C</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A89BBD9" w14:textId="77777777" w:rsidTr="0087667E">
        <w:trPr>
          <w:trHeight w:hRule="exact" w:val="240"/>
          <w:jc w:val="center"/>
        </w:trPr>
        <w:tc>
          <w:tcPr>
            <w:tcW w:w="9752" w:type="dxa"/>
            <w:gridSpan w:val="2"/>
            <w:tcBorders>
              <w:top w:val="nil"/>
              <w:left w:val="nil"/>
              <w:bottom w:val="nil"/>
              <w:right w:val="nil"/>
            </w:tcBorders>
          </w:tcPr>
          <w:p w14:paraId="00CD9996" w14:textId="77777777" w:rsidR="00A673A5" w:rsidRPr="00DB1396" w:rsidRDefault="00A673A5" w:rsidP="0087667E"/>
        </w:tc>
      </w:tr>
      <w:tr w:rsidR="00A673A5" w:rsidRPr="00DB1396" w14:paraId="25FDD365" w14:textId="77777777" w:rsidTr="0087667E">
        <w:trPr>
          <w:trHeight w:val="240"/>
          <w:jc w:val="center"/>
        </w:trPr>
        <w:tc>
          <w:tcPr>
            <w:tcW w:w="4876" w:type="dxa"/>
            <w:tcBorders>
              <w:top w:val="nil"/>
              <w:left w:val="nil"/>
              <w:bottom w:val="nil"/>
              <w:right w:val="nil"/>
            </w:tcBorders>
          </w:tcPr>
          <w:p w14:paraId="40F8620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3D67972" w14:textId="77777777" w:rsidR="00A673A5" w:rsidRPr="00DB1396" w:rsidRDefault="00A673A5" w:rsidP="0087667E">
            <w:pPr>
              <w:pStyle w:val="AmColumnHeading"/>
            </w:pPr>
            <w:r w:rsidRPr="00DB1396">
              <w:t>Ändringsförslag</w:t>
            </w:r>
          </w:p>
        </w:tc>
      </w:tr>
      <w:tr w:rsidR="00A673A5" w:rsidRPr="00DB1396" w14:paraId="35F5FB40" w14:textId="77777777" w:rsidTr="0087667E">
        <w:trPr>
          <w:jc w:val="center"/>
        </w:trPr>
        <w:tc>
          <w:tcPr>
            <w:tcW w:w="4876" w:type="dxa"/>
            <w:tcBorders>
              <w:top w:val="nil"/>
              <w:left w:val="nil"/>
              <w:bottom w:val="nil"/>
              <w:right w:val="nil"/>
            </w:tcBorders>
          </w:tcPr>
          <w:p w14:paraId="15A3A063" w14:textId="77777777" w:rsidR="00A673A5" w:rsidRPr="00DB1396" w:rsidRDefault="00A673A5" w:rsidP="0087667E">
            <w:pPr>
              <w:pStyle w:val="Normal6a"/>
            </w:pPr>
            <w:r w:rsidRPr="00DB1396">
              <w:rPr>
                <w:b/>
                <w:i/>
              </w:rPr>
              <w:t>C.</w:t>
            </w:r>
            <w:r w:rsidRPr="00DB1396">
              <w:tab/>
            </w:r>
            <w:r w:rsidRPr="00DB1396">
              <w:rPr>
                <w:b/>
                <w:i/>
              </w:rPr>
              <w:t>Många uppstartsföretag och expanderande företag i unionen utvecklar banbrytande teknik. Dessa företag förvärvas ofta av utländska företag innan de förfaller. Sådana förvärv ligger ofta under unionens tröskelvärden för koncentrationskontroll.</w:t>
            </w:r>
          </w:p>
        </w:tc>
        <w:tc>
          <w:tcPr>
            <w:tcW w:w="4876" w:type="dxa"/>
            <w:tcBorders>
              <w:top w:val="nil"/>
              <w:left w:val="nil"/>
              <w:bottom w:val="nil"/>
              <w:right w:val="nil"/>
            </w:tcBorders>
          </w:tcPr>
          <w:p w14:paraId="414CAF83" w14:textId="77777777" w:rsidR="00A673A5" w:rsidRPr="00DB1396" w:rsidRDefault="00A673A5" w:rsidP="0087667E">
            <w:pPr>
              <w:pStyle w:val="Normal6a"/>
            </w:pPr>
            <w:r w:rsidRPr="00DB1396">
              <w:rPr>
                <w:b/>
                <w:i/>
              </w:rPr>
              <w:t>utgår</w:t>
            </w:r>
          </w:p>
        </w:tc>
      </w:tr>
    </w:tbl>
    <w:p w14:paraId="38B484B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055333C" w14:textId="77777777" w:rsidR="00A673A5" w:rsidRPr="00DB1396" w:rsidRDefault="00A673A5" w:rsidP="00A673A5">
      <w:r w:rsidRPr="006B3D09">
        <w:rPr>
          <w:rStyle w:val="HideTWBExt"/>
        </w:rPr>
        <w:t>&lt;/Amend&gt;</w:t>
      </w:r>
    </w:p>
    <w:p w14:paraId="64EE816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w:t>
      </w:r>
      <w:r w:rsidRPr="006B3D09">
        <w:rPr>
          <w:rStyle w:val="HideTWBExt"/>
          <w:b w:val="0"/>
        </w:rPr>
        <w:t>&lt;/NumAm&gt;</w:t>
      </w:r>
    </w:p>
    <w:p w14:paraId="2CE6C933"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2CC16446" w14:textId="77777777" w:rsidR="00A673A5" w:rsidRPr="00DB1396" w:rsidRDefault="00A673A5" w:rsidP="00A673A5">
      <w:pPr>
        <w:pStyle w:val="NormalBold"/>
      </w:pPr>
      <w:r w:rsidRPr="006B3D09">
        <w:rPr>
          <w:rStyle w:val="HideTWBExt"/>
          <w:b w:val="0"/>
        </w:rPr>
        <w:t>&lt;/RepeatBlock-By&gt;</w:t>
      </w:r>
    </w:p>
    <w:p w14:paraId="1230947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CBD6F0D" w14:textId="77777777" w:rsidR="00A673A5" w:rsidRPr="00DB1396" w:rsidRDefault="00A673A5" w:rsidP="00A673A5">
      <w:pPr>
        <w:pStyle w:val="NormalBold"/>
      </w:pPr>
      <w:r w:rsidRPr="006B3D09">
        <w:rPr>
          <w:rStyle w:val="HideTWBExt"/>
          <w:b w:val="0"/>
        </w:rPr>
        <w:t>&lt;Article&gt;</w:t>
      </w:r>
      <w:r w:rsidRPr="00DB1396">
        <w:t>Skäl C</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22E3E62" w14:textId="77777777" w:rsidTr="0087667E">
        <w:trPr>
          <w:trHeight w:hRule="exact" w:val="240"/>
          <w:jc w:val="center"/>
        </w:trPr>
        <w:tc>
          <w:tcPr>
            <w:tcW w:w="9752" w:type="dxa"/>
            <w:gridSpan w:val="2"/>
            <w:tcBorders>
              <w:top w:val="nil"/>
              <w:left w:val="nil"/>
              <w:bottom w:val="nil"/>
              <w:right w:val="nil"/>
            </w:tcBorders>
          </w:tcPr>
          <w:p w14:paraId="3A5A384A" w14:textId="77777777" w:rsidR="00A673A5" w:rsidRPr="00DB1396" w:rsidRDefault="00A673A5" w:rsidP="0087667E"/>
        </w:tc>
      </w:tr>
      <w:tr w:rsidR="00A673A5" w:rsidRPr="00DB1396" w14:paraId="4F3CF33B" w14:textId="77777777" w:rsidTr="0087667E">
        <w:trPr>
          <w:trHeight w:val="240"/>
          <w:jc w:val="center"/>
        </w:trPr>
        <w:tc>
          <w:tcPr>
            <w:tcW w:w="4876" w:type="dxa"/>
            <w:tcBorders>
              <w:top w:val="nil"/>
              <w:left w:val="nil"/>
              <w:bottom w:val="nil"/>
              <w:right w:val="nil"/>
            </w:tcBorders>
          </w:tcPr>
          <w:p w14:paraId="331C04B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4EE2637" w14:textId="77777777" w:rsidR="00A673A5" w:rsidRPr="00DB1396" w:rsidRDefault="00A673A5" w:rsidP="0087667E">
            <w:pPr>
              <w:pStyle w:val="AmColumnHeading"/>
            </w:pPr>
            <w:r w:rsidRPr="00DB1396">
              <w:t>Ändringsförslag</w:t>
            </w:r>
          </w:p>
        </w:tc>
      </w:tr>
      <w:tr w:rsidR="00A673A5" w:rsidRPr="00DB1396" w14:paraId="085BDD00" w14:textId="77777777" w:rsidTr="0087667E">
        <w:trPr>
          <w:jc w:val="center"/>
        </w:trPr>
        <w:tc>
          <w:tcPr>
            <w:tcW w:w="4876" w:type="dxa"/>
            <w:tcBorders>
              <w:top w:val="nil"/>
              <w:left w:val="nil"/>
              <w:bottom w:val="nil"/>
              <w:right w:val="nil"/>
            </w:tcBorders>
          </w:tcPr>
          <w:p w14:paraId="704C03CF" w14:textId="77777777" w:rsidR="00A673A5" w:rsidRPr="00DB1396" w:rsidRDefault="00A673A5" w:rsidP="0087667E">
            <w:pPr>
              <w:pStyle w:val="Normal6a"/>
            </w:pPr>
            <w:r w:rsidRPr="00DB1396">
              <w:t>C.</w:t>
            </w:r>
            <w:r w:rsidRPr="00DB1396">
              <w:tab/>
              <w:t>Många uppstartsföretag och expanderande företag i unionen utvecklar banbrytande teknik. Dessa företag förvärvas ofta av utländska företag innan de förfaller. Sådana förvärv ligger ofta under unionens tröskelvärden för koncentrationskontroll.</w:t>
            </w:r>
          </w:p>
        </w:tc>
        <w:tc>
          <w:tcPr>
            <w:tcW w:w="4876" w:type="dxa"/>
            <w:tcBorders>
              <w:top w:val="nil"/>
              <w:left w:val="nil"/>
              <w:bottom w:val="nil"/>
              <w:right w:val="nil"/>
            </w:tcBorders>
          </w:tcPr>
          <w:p w14:paraId="2F3B1330" w14:textId="77777777" w:rsidR="00A673A5" w:rsidRPr="00DB1396" w:rsidRDefault="00A673A5" w:rsidP="0087667E">
            <w:pPr>
              <w:pStyle w:val="Normal6a"/>
            </w:pPr>
            <w:r w:rsidRPr="00DB1396">
              <w:t>C.</w:t>
            </w:r>
            <w:r w:rsidRPr="00DB1396">
              <w:tab/>
              <w:t xml:space="preserve">Många uppstartsföretag och expanderande företag i unionen utvecklar banbrytande teknik. Dessa </w:t>
            </w:r>
            <w:r w:rsidRPr="00DB1396">
              <w:rPr>
                <w:b/>
                <w:i/>
              </w:rPr>
              <w:t>innovativa</w:t>
            </w:r>
            <w:r w:rsidRPr="00DB1396">
              <w:t xml:space="preserve"> företag förvärvas ofta av utländska företag innan de förfaller. Sådana förvärv ligger ofta under unionens tröskelvärden för koncentrationskontroll.</w:t>
            </w:r>
          </w:p>
        </w:tc>
      </w:tr>
    </w:tbl>
    <w:p w14:paraId="473A043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17BFB8AD" w14:textId="77777777" w:rsidR="00A673A5" w:rsidRPr="00DB1396" w:rsidRDefault="00A673A5" w:rsidP="00A673A5">
      <w:r w:rsidRPr="006B3D09">
        <w:rPr>
          <w:rStyle w:val="HideTWBExt"/>
        </w:rPr>
        <w:t>&lt;/Amend&gt;</w:t>
      </w:r>
    </w:p>
    <w:p w14:paraId="42BBA9F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w:t>
      </w:r>
      <w:r w:rsidRPr="006B3D09">
        <w:rPr>
          <w:rStyle w:val="HideTWBExt"/>
          <w:b w:val="0"/>
        </w:rPr>
        <w:t>&lt;/NumAm&gt;</w:t>
      </w:r>
    </w:p>
    <w:p w14:paraId="3474129E"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63FAFF7A"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2F27E17C" w14:textId="77777777" w:rsidR="00A673A5" w:rsidRPr="00DB1396" w:rsidRDefault="00A673A5" w:rsidP="00A673A5">
      <w:pPr>
        <w:pStyle w:val="NormalBold"/>
      </w:pPr>
      <w:r w:rsidRPr="006B3D09">
        <w:rPr>
          <w:rStyle w:val="HideTWBExt"/>
          <w:b w:val="0"/>
        </w:rPr>
        <w:t>&lt;/RepeatBlock-By&gt;</w:t>
      </w:r>
    </w:p>
    <w:p w14:paraId="280216A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32CF9BC" w14:textId="77777777" w:rsidR="00A673A5" w:rsidRPr="00DB1396" w:rsidRDefault="00A673A5" w:rsidP="00A673A5">
      <w:pPr>
        <w:pStyle w:val="NormalBold"/>
      </w:pPr>
      <w:r w:rsidRPr="006B3D09">
        <w:rPr>
          <w:rStyle w:val="HideTWBExt"/>
          <w:b w:val="0"/>
        </w:rPr>
        <w:lastRenderedPageBreak/>
        <w:t>&lt;Article&gt;</w:t>
      </w:r>
      <w:r w:rsidRPr="00DB1396">
        <w:t>Skäl Ca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B3DC5CC" w14:textId="77777777" w:rsidTr="0087667E">
        <w:trPr>
          <w:trHeight w:hRule="exact" w:val="240"/>
          <w:jc w:val="center"/>
        </w:trPr>
        <w:tc>
          <w:tcPr>
            <w:tcW w:w="9752" w:type="dxa"/>
            <w:gridSpan w:val="2"/>
            <w:tcBorders>
              <w:top w:val="nil"/>
              <w:left w:val="nil"/>
              <w:bottom w:val="nil"/>
              <w:right w:val="nil"/>
            </w:tcBorders>
          </w:tcPr>
          <w:p w14:paraId="1F758A0D" w14:textId="77777777" w:rsidR="00A673A5" w:rsidRPr="00DB1396" w:rsidRDefault="00A673A5" w:rsidP="0087667E"/>
        </w:tc>
      </w:tr>
      <w:tr w:rsidR="00A673A5" w:rsidRPr="00DB1396" w14:paraId="7F4EB5D8" w14:textId="77777777" w:rsidTr="0087667E">
        <w:trPr>
          <w:trHeight w:val="240"/>
          <w:jc w:val="center"/>
        </w:trPr>
        <w:tc>
          <w:tcPr>
            <w:tcW w:w="4876" w:type="dxa"/>
            <w:tcBorders>
              <w:top w:val="nil"/>
              <w:left w:val="nil"/>
              <w:bottom w:val="nil"/>
              <w:right w:val="nil"/>
            </w:tcBorders>
          </w:tcPr>
          <w:p w14:paraId="0BDA225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A642791" w14:textId="77777777" w:rsidR="00A673A5" w:rsidRPr="00DB1396" w:rsidRDefault="00A673A5" w:rsidP="0087667E">
            <w:pPr>
              <w:pStyle w:val="AmColumnHeading"/>
            </w:pPr>
            <w:r w:rsidRPr="00DB1396">
              <w:t>Ändringsförslag</w:t>
            </w:r>
          </w:p>
        </w:tc>
      </w:tr>
      <w:tr w:rsidR="00A673A5" w:rsidRPr="00DB1396" w14:paraId="38B08EE5" w14:textId="77777777" w:rsidTr="0087667E">
        <w:trPr>
          <w:jc w:val="center"/>
        </w:trPr>
        <w:tc>
          <w:tcPr>
            <w:tcW w:w="4876" w:type="dxa"/>
            <w:tcBorders>
              <w:top w:val="nil"/>
              <w:left w:val="nil"/>
              <w:bottom w:val="nil"/>
              <w:right w:val="nil"/>
            </w:tcBorders>
          </w:tcPr>
          <w:p w14:paraId="09A32D50" w14:textId="77777777" w:rsidR="00A673A5" w:rsidRPr="00DB1396" w:rsidRDefault="00A673A5" w:rsidP="0087667E">
            <w:pPr>
              <w:pStyle w:val="Normal6a"/>
            </w:pPr>
          </w:p>
        </w:tc>
        <w:tc>
          <w:tcPr>
            <w:tcW w:w="4876" w:type="dxa"/>
            <w:tcBorders>
              <w:top w:val="nil"/>
              <w:left w:val="nil"/>
              <w:bottom w:val="nil"/>
              <w:right w:val="nil"/>
            </w:tcBorders>
          </w:tcPr>
          <w:p w14:paraId="540E03B1" w14:textId="77777777" w:rsidR="00A673A5" w:rsidRPr="00DB1396" w:rsidRDefault="00A673A5" w:rsidP="0087667E">
            <w:pPr>
              <w:pStyle w:val="Normal6a"/>
            </w:pPr>
            <w:r w:rsidRPr="00DB1396">
              <w:rPr>
                <w:b/>
                <w:i/>
              </w:rPr>
              <w:t>Ca.</w:t>
            </w:r>
            <w:r w:rsidRPr="00DB1396">
              <w:tab/>
            </w:r>
            <w:r w:rsidRPr="00DB1396">
              <w:rPr>
                <w:b/>
                <w:i/>
              </w:rPr>
              <w:t>Unionen har redan antagit rättsliga ramar för europeiska företag, europeiska kooperativa föreningar och ekonomiska intressegrupperingar, som dock inte lämpar sig för att uppstartsföretag och expanderande företag ska kunna fungera effektivare på den inre marknaden.</w:t>
            </w:r>
          </w:p>
        </w:tc>
      </w:tr>
    </w:tbl>
    <w:p w14:paraId="6866A8C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564CB7B" w14:textId="77777777" w:rsidR="00A673A5" w:rsidRPr="00DB1396" w:rsidRDefault="00A673A5" w:rsidP="00A673A5">
      <w:r w:rsidRPr="006B3D09">
        <w:rPr>
          <w:rStyle w:val="HideTWBExt"/>
        </w:rPr>
        <w:t>&lt;/Amend&gt;</w:t>
      </w:r>
    </w:p>
    <w:p w14:paraId="4417351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w:t>
      </w:r>
      <w:r w:rsidRPr="006B3D09">
        <w:rPr>
          <w:rStyle w:val="HideTWBExt"/>
          <w:b w:val="0"/>
        </w:rPr>
        <w:t>&lt;/NumAm&gt;</w:t>
      </w:r>
    </w:p>
    <w:p w14:paraId="495B7D94"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55ED7DA4" w14:textId="77777777" w:rsidR="00A673A5" w:rsidRPr="00DB1396" w:rsidRDefault="00A673A5" w:rsidP="00A673A5">
      <w:pPr>
        <w:pStyle w:val="NormalBold"/>
      </w:pPr>
      <w:r w:rsidRPr="006B3D09">
        <w:rPr>
          <w:rStyle w:val="HideTWBExt"/>
          <w:b w:val="0"/>
        </w:rPr>
        <w:t>&lt;/RepeatBlock-By&gt;</w:t>
      </w:r>
    </w:p>
    <w:p w14:paraId="12F9E57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7E55E8D" w14:textId="77777777" w:rsidR="00A673A5" w:rsidRPr="00DB1396" w:rsidRDefault="00A673A5" w:rsidP="00A673A5">
      <w:pPr>
        <w:pStyle w:val="NormalBold"/>
      </w:pPr>
      <w:r w:rsidRPr="006B3D09">
        <w:rPr>
          <w:rStyle w:val="HideTWBExt"/>
          <w:b w:val="0"/>
        </w:rPr>
        <w:t>&lt;Article&gt;</w:t>
      </w:r>
      <w:r w:rsidRPr="00DB1396">
        <w:t>Skäl D</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9ADFC72" w14:textId="77777777" w:rsidTr="0087667E">
        <w:trPr>
          <w:trHeight w:hRule="exact" w:val="240"/>
          <w:jc w:val="center"/>
        </w:trPr>
        <w:tc>
          <w:tcPr>
            <w:tcW w:w="9752" w:type="dxa"/>
            <w:gridSpan w:val="2"/>
            <w:tcBorders>
              <w:top w:val="nil"/>
              <w:left w:val="nil"/>
              <w:bottom w:val="nil"/>
              <w:right w:val="nil"/>
            </w:tcBorders>
          </w:tcPr>
          <w:p w14:paraId="556909E8" w14:textId="77777777" w:rsidR="00A673A5" w:rsidRPr="00DB1396" w:rsidRDefault="00A673A5" w:rsidP="0087667E"/>
        </w:tc>
      </w:tr>
      <w:tr w:rsidR="00A673A5" w:rsidRPr="00DB1396" w14:paraId="5151C7BD" w14:textId="77777777" w:rsidTr="0087667E">
        <w:trPr>
          <w:trHeight w:val="240"/>
          <w:jc w:val="center"/>
        </w:trPr>
        <w:tc>
          <w:tcPr>
            <w:tcW w:w="4876" w:type="dxa"/>
            <w:tcBorders>
              <w:top w:val="nil"/>
              <w:left w:val="nil"/>
              <w:bottom w:val="nil"/>
              <w:right w:val="nil"/>
            </w:tcBorders>
          </w:tcPr>
          <w:p w14:paraId="62BA823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8229242" w14:textId="77777777" w:rsidR="00A673A5" w:rsidRPr="00DB1396" w:rsidRDefault="00A673A5" w:rsidP="0087667E">
            <w:pPr>
              <w:pStyle w:val="AmColumnHeading"/>
            </w:pPr>
            <w:r w:rsidRPr="00DB1396">
              <w:t>Ändringsförslag</w:t>
            </w:r>
          </w:p>
        </w:tc>
      </w:tr>
      <w:tr w:rsidR="00A673A5" w:rsidRPr="00DB1396" w14:paraId="4AD81A7B" w14:textId="77777777" w:rsidTr="0087667E">
        <w:trPr>
          <w:jc w:val="center"/>
        </w:trPr>
        <w:tc>
          <w:tcPr>
            <w:tcW w:w="4876" w:type="dxa"/>
            <w:tcBorders>
              <w:top w:val="nil"/>
              <w:left w:val="nil"/>
              <w:bottom w:val="nil"/>
              <w:right w:val="nil"/>
            </w:tcBorders>
          </w:tcPr>
          <w:p w14:paraId="49688EBA" w14:textId="77777777" w:rsidR="00A673A5" w:rsidRPr="00DB1396" w:rsidRDefault="00A673A5" w:rsidP="0087667E">
            <w:pPr>
              <w:pStyle w:val="Normal6a"/>
            </w:pPr>
            <w:r w:rsidRPr="00DB1396">
              <w:t>D.</w:t>
            </w:r>
            <w:r w:rsidRPr="00DB1396">
              <w:tab/>
              <w:t>Innovativa företag behöver tillgång till riskkapital, alleuropeisk rörlighet, skalbarhet, högkvalificerade arbetstagare, skydd mot kompetensförvärv och långsiktiga investeringar.</w:t>
            </w:r>
          </w:p>
        </w:tc>
        <w:tc>
          <w:tcPr>
            <w:tcW w:w="4876" w:type="dxa"/>
            <w:tcBorders>
              <w:top w:val="nil"/>
              <w:left w:val="nil"/>
              <w:bottom w:val="nil"/>
              <w:right w:val="nil"/>
            </w:tcBorders>
          </w:tcPr>
          <w:p w14:paraId="4B385315" w14:textId="77777777" w:rsidR="00A673A5" w:rsidRPr="00DB1396" w:rsidRDefault="00A673A5" w:rsidP="0087667E">
            <w:pPr>
              <w:pStyle w:val="Normal6a"/>
            </w:pPr>
            <w:r w:rsidRPr="00DB1396">
              <w:t>D.</w:t>
            </w:r>
            <w:r w:rsidRPr="00DB1396">
              <w:tab/>
              <w:t xml:space="preserve">Innovativa företag behöver </w:t>
            </w:r>
            <w:r w:rsidRPr="00DB1396">
              <w:rPr>
                <w:b/>
                <w:i/>
              </w:rPr>
              <w:t>ökad</w:t>
            </w:r>
            <w:r w:rsidRPr="00DB1396">
              <w:t xml:space="preserve"> tillgång till riskkapital, alleuropeisk rörlighet</w:t>
            </w:r>
            <w:r w:rsidRPr="00DB1396">
              <w:rPr>
                <w:b/>
                <w:i/>
              </w:rPr>
              <w:t>, större möjligheter till utbyte av god praxis på europeisk nivå</w:t>
            </w:r>
            <w:r w:rsidRPr="00DB1396">
              <w:t>, skalbarhet, högkvalificerade arbetstagare, skydd mot kompetensförvärv och långsiktiga investeringar.</w:t>
            </w:r>
          </w:p>
        </w:tc>
      </w:tr>
    </w:tbl>
    <w:p w14:paraId="5F7CAFF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4D772A96" w14:textId="77777777" w:rsidR="00A673A5" w:rsidRPr="00DB1396" w:rsidRDefault="00A673A5" w:rsidP="00A673A5">
      <w:r w:rsidRPr="006B3D09">
        <w:rPr>
          <w:rStyle w:val="HideTWBExt"/>
        </w:rPr>
        <w:t>&lt;/Amend&gt;</w:t>
      </w:r>
    </w:p>
    <w:p w14:paraId="588406D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w:t>
      </w:r>
      <w:r w:rsidRPr="006B3D09">
        <w:rPr>
          <w:rStyle w:val="HideTWBExt"/>
          <w:b w:val="0"/>
        </w:rPr>
        <w:t>&lt;/NumAm&gt;</w:t>
      </w:r>
    </w:p>
    <w:p w14:paraId="5C06617B"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7BD6988D" w14:textId="77777777" w:rsidR="00A673A5" w:rsidRPr="00DB1396" w:rsidRDefault="00A673A5" w:rsidP="00A673A5">
      <w:pPr>
        <w:pStyle w:val="NormalBold"/>
      </w:pPr>
      <w:r w:rsidRPr="006B3D09">
        <w:rPr>
          <w:rStyle w:val="HideTWBExt"/>
          <w:b w:val="0"/>
        </w:rPr>
        <w:t>&lt;/RepeatBlock-By&gt;</w:t>
      </w:r>
    </w:p>
    <w:p w14:paraId="72A7568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8AE6151" w14:textId="77777777" w:rsidR="00A673A5" w:rsidRPr="00DB1396" w:rsidRDefault="00A673A5" w:rsidP="00A673A5">
      <w:pPr>
        <w:pStyle w:val="NormalBold"/>
      </w:pPr>
      <w:r w:rsidRPr="006B3D09">
        <w:rPr>
          <w:rStyle w:val="HideTWBExt"/>
          <w:b w:val="0"/>
        </w:rPr>
        <w:t>&lt;Article&gt;</w:t>
      </w:r>
      <w:r w:rsidRPr="00DB1396">
        <w:t>Skäl D</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188CAB2" w14:textId="77777777" w:rsidTr="0087667E">
        <w:trPr>
          <w:trHeight w:hRule="exact" w:val="240"/>
          <w:jc w:val="center"/>
        </w:trPr>
        <w:tc>
          <w:tcPr>
            <w:tcW w:w="9752" w:type="dxa"/>
            <w:gridSpan w:val="2"/>
            <w:tcBorders>
              <w:top w:val="nil"/>
              <w:left w:val="nil"/>
              <w:bottom w:val="nil"/>
              <w:right w:val="nil"/>
            </w:tcBorders>
          </w:tcPr>
          <w:p w14:paraId="74D81ACB" w14:textId="77777777" w:rsidR="00A673A5" w:rsidRPr="00DB1396" w:rsidRDefault="00A673A5" w:rsidP="0087667E"/>
        </w:tc>
      </w:tr>
      <w:tr w:rsidR="00A673A5" w:rsidRPr="00DB1396" w14:paraId="4B78B904" w14:textId="77777777" w:rsidTr="0087667E">
        <w:trPr>
          <w:trHeight w:val="240"/>
          <w:jc w:val="center"/>
        </w:trPr>
        <w:tc>
          <w:tcPr>
            <w:tcW w:w="4876" w:type="dxa"/>
            <w:tcBorders>
              <w:top w:val="nil"/>
              <w:left w:val="nil"/>
              <w:bottom w:val="nil"/>
              <w:right w:val="nil"/>
            </w:tcBorders>
          </w:tcPr>
          <w:p w14:paraId="17D4C65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8C9A982" w14:textId="77777777" w:rsidR="00A673A5" w:rsidRPr="00DB1396" w:rsidRDefault="00A673A5" w:rsidP="0087667E">
            <w:pPr>
              <w:pStyle w:val="AmColumnHeading"/>
            </w:pPr>
            <w:r w:rsidRPr="00DB1396">
              <w:t>Ändringsförslag</w:t>
            </w:r>
          </w:p>
        </w:tc>
      </w:tr>
      <w:tr w:rsidR="00A673A5" w:rsidRPr="00DB1396" w14:paraId="1ABCC32C" w14:textId="77777777" w:rsidTr="0087667E">
        <w:trPr>
          <w:jc w:val="center"/>
        </w:trPr>
        <w:tc>
          <w:tcPr>
            <w:tcW w:w="4876" w:type="dxa"/>
            <w:tcBorders>
              <w:top w:val="nil"/>
              <w:left w:val="nil"/>
              <w:bottom w:val="nil"/>
              <w:right w:val="nil"/>
            </w:tcBorders>
          </w:tcPr>
          <w:p w14:paraId="715EB1A8" w14:textId="77777777" w:rsidR="00A673A5" w:rsidRPr="00DB1396" w:rsidRDefault="00A673A5" w:rsidP="0087667E">
            <w:pPr>
              <w:pStyle w:val="Normal6a"/>
            </w:pPr>
            <w:r w:rsidRPr="00DB1396">
              <w:t>D.</w:t>
            </w:r>
            <w:r w:rsidRPr="00DB1396">
              <w:tab/>
              <w:t>Innovativa företag behöver tillgång till riskkapital, alleuropeisk rörlighet, skalbarhet, högkvalificerade arbetstagare</w:t>
            </w:r>
            <w:r w:rsidRPr="00DB1396">
              <w:rPr>
                <w:b/>
                <w:i/>
              </w:rPr>
              <w:t>, skydd mot kompetensförvärv</w:t>
            </w:r>
            <w:r w:rsidRPr="00DB1396">
              <w:t xml:space="preserve"> och </w:t>
            </w:r>
            <w:r w:rsidRPr="00DB1396">
              <w:lastRenderedPageBreak/>
              <w:t>långsiktiga investeringar.</w:t>
            </w:r>
          </w:p>
        </w:tc>
        <w:tc>
          <w:tcPr>
            <w:tcW w:w="4876" w:type="dxa"/>
            <w:tcBorders>
              <w:top w:val="nil"/>
              <w:left w:val="nil"/>
              <w:bottom w:val="nil"/>
              <w:right w:val="nil"/>
            </w:tcBorders>
          </w:tcPr>
          <w:p w14:paraId="58D266C0" w14:textId="77777777" w:rsidR="00A673A5" w:rsidRPr="00DB1396" w:rsidRDefault="00A673A5" w:rsidP="0087667E">
            <w:pPr>
              <w:pStyle w:val="Normal6a"/>
            </w:pPr>
            <w:r w:rsidRPr="00DB1396">
              <w:lastRenderedPageBreak/>
              <w:t>D.</w:t>
            </w:r>
            <w:r w:rsidRPr="00DB1396">
              <w:tab/>
            </w:r>
            <w:r w:rsidRPr="00DB1396">
              <w:rPr>
                <w:b/>
                <w:i/>
              </w:rPr>
              <w:t>Dessa</w:t>
            </w:r>
            <w:r w:rsidRPr="00DB1396">
              <w:t xml:space="preserve"> innovativa företag behöver tillgång till riskkapital, alleuropeisk rörlighet, skalbarhet, högkvalificerade arbetstagare och långsiktiga investeringar.</w:t>
            </w:r>
          </w:p>
        </w:tc>
      </w:tr>
    </w:tbl>
    <w:p w14:paraId="5698264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260173F2" w14:textId="77777777" w:rsidR="00A673A5" w:rsidRPr="00DB1396" w:rsidRDefault="00A673A5" w:rsidP="00A673A5">
      <w:r w:rsidRPr="006B3D09">
        <w:rPr>
          <w:rStyle w:val="HideTWBExt"/>
        </w:rPr>
        <w:t>&lt;/Amend&gt;</w:t>
      </w:r>
    </w:p>
    <w:p w14:paraId="5E51EB4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w:t>
      </w:r>
      <w:r w:rsidRPr="006B3D09">
        <w:rPr>
          <w:rStyle w:val="HideTWBExt"/>
          <w:b w:val="0"/>
        </w:rPr>
        <w:t>&lt;/NumAm&gt;</w:t>
      </w:r>
    </w:p>
    <w:p w14:paraId="07BC9290"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684F4A85"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44EAB099" w14:textId="77777777" w:rsidR="00A673A5" w:rsidRPr="00DB1396" w:rsidRDefault="00A673A5" w:rsidP="00A673A5">
      <w:pPr>
        <w:pStyle w:val="NormalBold"/>
      </w:pPr>
      <w:r w:rsidRPr="006B3D09">
        <w:rPr>
          <w:rStyle w:val="HideTWBExt"/>
          <w:b w:val="0"/>
        </w:rPr>
        <w:t>&lt;/RepeatBlock-By&gt;</w:t>
      </w:r>
    </w:p>
    <w:p w14:paraId="7A85C71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93340E0" w14:textId="77777777" w:rsidR="00A673A5" w:rsidRPr="00DB1396" w:rsidRDefault="00A673A5" w:rsidP="00A673A5">
      <w:pPr>
        <w:pStyle w:val="NormalBold"/>
      </w:pPr>
      <w:r w:rsidRPr="006B3D09">
        <w:rPr>
          <w:rStyle w:val="HideTWBExt"/>
          <w:b w:val="0"/>
        </w:rPr>
        <w:t>&lt;Article&gt;</w:t>
      </w:r>
      <w:r w:rsidRPr="00DB1396">
        <w:t>Skäl D</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16A8B09" w14:textId="77777777" w:rsidTr="0087667E">
        <w:trPr>
          <w:trHeight w:hRule="exact" w:val="240"/>
          <w:jc w:val="center"/>
        </w:trPr>
        <w:tc>
          <w:tcPr>
            <w:tcW w:w="9752" w:type="dxa"/>
            <w:gridSpan w:val="2"/>
            <w:tcBorders>
              <w:top w:val="nil"/>
              <w:left w:val="nil"/>
              <w:bottom w:val="nil"/>
              <w:right w:val="nil"/>
            </w:tcBorders>
          </w:tcPr>
          <w:p w14:paraId="3E4CBFE5" w14:textId="77777777" w:rsidR="00A673A5" w:rsidRPr="00DB1396" w:rsidRDefault="00A673A5" w:rsidP="0087667E"/>
        </w:tc>
      </w:tr>
      <w:tr w:rsidR="00A673A5" w:rsidRPr="00DB1396" w14:paraId="28E3B9A6" w14:textId="77777777" w:rsidTr="0087667E">
        <w:trPr>
          <w:trHeight w:val="240"/>
          <w:jc w:val="center"/>
        </w:trPr>
        <w:tc>
          <w:tcPr>
            <w:tcW w:w="4876" w:type="dxa"/>
            <w:tcBorders>
              <w:top w:val="nil"/>
              <w:left w:val="nil"/>
              <w:bottom w:val="nil"/>
              <w:right w:val="nil"/>
            </w:tcBorders>
          </w:tcPr>
          <w:p w14:paraId="0F649FC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2516D88" w14:textId="77777777" w:rsidR="00A673A5" w:rsidRPr="00DB1396" w:rsidRDefault="00A673A5" w:rsidP="0087667E">
            <w:pPr>
              <w:pStyle w:val="AmColumnHeading"/>
            </w:pPr>
            <w:r w:rsidRPr="00DB1396">
              <w:t>Ändringsförslag</w:t>
            </w:r>
          </w:p>
        </w:tc>
      </w:tr>
      <w:tr w:rsidR="00A673A5" w:rsidRPr="00DB1396" w14:paraId="718B60D9" w14:textId="77777777" w:rsidTr="0087667E">
        <w:trPr>
          <w:jc w:val="center"/>
        </w:trPr>
        <w:tc>
          <w:tcPr>
            <w:tcW w:w="4876" w:type="dxa"/>
            <w:tcBorders>
              <w:top w:val="nil"/>
              <w:left w:val="nil"/>
              <w:bottom w:val="nil"/>
              <w:right w:val="nil"/>
            </w:tcBorders>
          </w:tcPr>
          <w:p w14:paraId="4355D478" w14:textId="77777777" w:rsidR="00A673A5" w:rsidRPr="00DB1396" w:rsidRDefault="00A673A5" w:rsidP="0087667E">
            <w:pPr>
              <w:pStyle w:val="Normal6a"/>
            </w:pPr>
            <w:r w:rsidRPr="00DB1396">
              <w:t>D.</w:t>
            </w:r>
            <w:r w:rsidRPr="00DB1396">
              <w:tab/>
            </w:r>
            <w:r w:rsidRPr="00DB1396">
              <w:rPr>
                <w:b/>
                <w:i/>
              </w:rPr>
              <w:t>Innovativa</w:t>
            </w:r>
            <w:r w:rsidRPr="00DB1396">
              <w:t xml:space="preserve"> företag behöver tillgång till </w:t>
            </w:r>
            <w:r w:rsidRPr="00DB1396">
              <w:rPr>
                <w:b/>
                <w:i/>
              </w:rPr>
              <w:t>riskkapital</w:t>
            </w:r>
            <w:r w:rsidRPr="00DB1396">
              <w:t>, alleuropeisk rörlighet, skalbarhet, högkvalificerade arbetstagare, skydd mot kompetensförvärv och långsiktiga investeringar.</w:t>
            </w:r>
          </w:p>
        </w:tc>
        <w:tc>
          <w:tcPr>
            <w:tcW w:w="4876" w:type="dxa"/>
            <w:tcBorders>
              <w:top w:val="nil"/>
              <w:left w:val="nil"/>
              <w:bottom w:val="nil"/>
              <w:right w:val="nil"/>
            </w:tcBorders>
          </w:tcPr>
          <w:p w14:paraId="4EC4DE27" w14:textId="77777777" w:rsidR="00A673A5" w:rsidRPr="00DB1396" w:rsidRDefault="00A673A5" w:rsidP="0087667E">
            <w:pPr>
              <w:pStyle w:val="Normal6a"/>
            </w:pPr>
            <w:r w:rsidRPr="00DB1396">
              <w:t>D.</w:t>
            </w:r>
            <w:r w:rsidRPr="00DB1396">
              <w:tab/>
            </w:r>
            <w:r w:rsidRPr="00DB1396">
              <w:rPr>
                <w:b/>
                <w:i/>
              </w:rPr>
              <w:t>Uppstartsföretag och expanderande</w:t>
            </w:r>
            <w:r w:rsidRPr="00DB1396">
              <w:t xml:space="preserve"> företag behöver tillgång till </w:t>
            </w:r>
            <w:r w:rsidRPr="00DB1396">
              <w:rPr>
                <w:b/>
                <w:i/>
              </w:rPr>
              <w:t>olika typer av kapital</w:t>
            </w:r>
            <w:r w:rsidRPr="00DB1396">
              <w:t>, alleuropeisk rörlighet, skalbarhet, högkvalificerade arbetstagare, skydd mot kompetensförvärv och långsiktiga investeringar.</w:t>
            </w:r>
          </w:p>
        </w:tc>
      </w:tr>
    </w:tbl>
    <w:p w14:paraId="0B0F472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428EF8A" w14:textId="77777777" w:rsidR="00A673A5" w:rsidRPr="00DB1396" w:rsidRDefault="00A673A5" w:rsidP="00A673A5">
      <w:r w:rsidRPr="006B3D09">
        <w:rPr>
          <w:rStyle w:val="HideTWBExt"/>
        </w:rPr>
        <w:t>&lt;/Amend&gt;</w:t>
      </w:r>
    </w:p>
    <w:p w14:paraId="1C7F976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w:t>
      </w:r>
      <w:r w:rsidRPr="006B3D09">
        <w:rPr>
          <w:rStyle w:val="HideTWBExt"/>
          <w:b w:val="0"/>
        </w:rPr>
        <w:t>&lt;/NumAm&gt;</w:t>
      </w:r>
    </w:p>
    <w:p w14:paraId="65E00216"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5DBD049F" w14:textId="77777777" w:rsidR="00A673A5" w:rsidRPr="00DB1396" w:rsidRDefault="00A673A5" w:rsidP="00A673A5">
      <w:pPr>
        <w:pStyle w:val="NormalBold"/>
      </w:pPr>
      <w:r w:rsidRPr="006B3D09">
        <w:rPr>
          <w:rStyle w:val="HideTWBExt"/>
          <w:b w:val="0"/>
        </w:rPr>
        <w:t>&lt;/RepeatBlock-By&gt;</w:t>
      </w:r>
    </w:p>
    <w:p w14:paraId="3767208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A58A46E" w14:textId="77777777" w:rsidR="00A673A5" w:rsidRPr="00DB1396" w:rsidRDefault="00A673A5" w:rsidP="00A673A5">
      <w:pPr>
        <w:pStyle w:val="NormalBold"/>
      </w:pPr>
      <w:r w:rsidRPr="006B3D09">
        <w:rPr>
          <w:rStyle w:val="HideTWBExt"/>
          <w:b w:val="0"/>
        </w:rPr>
        <w:t>&lt;Article&gt;</w:t>
      </w:r>
      <w:r w:rsidRPr="00DB1396">
        <w:t>Skäl D</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932D0C5" w14:textId="77777777" w:rsidTr="0087667E">
        <w:trPr>
          <w:trHeight w:hRule="exact" w:val="240"/>
          <w:jc w:val="center"/>
        </w:trPr>
        <w:tc>
          <w:tcPr>
            <w:tcW w:w="9752" w:type="dxa"/>
            <w:gridSpan w:val="2"/>
            <w:tcBorders>
              <w:top w:val="nil"/>
              <w:left w:val="nil"/>
              <w:bottom w:val="nil"/>
              <w:right w:val="nil"/>
            </w:tcBorders>
          </w:tcPr>
          <w:p w14:paraId="05A8D653" w14:textId="77777777" w:rsidR="00A673A5" w:rsidRPr="00DB1396" w:rsidRDefault="00A673A5" w:rsidP="0087667E"/>
        </w:tc>
      </w:tr>
      <w:tr w:rsidR="00A673A5" w:rsidRPr="00DB1396" w14:paraId="5211EE1F" w14:textId="77777777" w:rsidTr="0087667E">
        <w:trPr>
          <w:trHeight w:val="240"/>
          <w:jc w:val="center"/>
        </w:trPr>
        <w:tc>
          <w:tcPr>
            <w:tcW w:w="4876" w:type="dxa"/>
            <w:tcBorders>
              <w:top w:val="nil"/>
              <w:left w:val="nil"/>
              <w:bottom w:val="nil"/>
              <w:right w:val="nil"/>
            </w:tcBorders>
          </w:tcPr>
          <w:p w14:paraId="6D7FEC4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F977FE2" w14:textId="77777777" w:rsidR="00A673A5" w:rsidRPr="00DB1396" w:rsidRDefault="00A673A5" w:rsidP="0087667E">
            <w:pPr>
              <w:pStyle w:val="AmColumnHeading"/>
            </w:pPr>
            <w:r w:rsidRPr="00DB1396">
              <w:t>Ändringsförslag</w:t>
            </w:r>
          </w:p>
        </w:tc>
      </w:tr>
      <w:tr w:rsidR="00A673A5" w:rsidRPr="00DB1396" w14:paraId="7085FE36" w14:textId="77777777" w:rsidTr="0087667E">
        <w:trPr>
          <w:jc w:val="center"/>
        </w:trPr>
        <w:tc>
          <w:tcPr>
            <w:tcW w:w="4876" w:type="dxa"/>
            <w:tcBorders>
              <w:top w:val="nil"/>
              <w:left w:val="nil"/>
              <w:bottom w:val="nil"/>
              <w:right w:val="nil"/>
            </w:tcBorders>
          </w:tcPr>
          <w:p w14:paraId="14E9001E" w14:textId="77777777" w:rsidR="00A673A5" w:rsidRPr="00DB1396" w:rsidRDefault="00A673A5" w:rsidP="0087667E">
            <w:pPr>
              <w:pStyle w:val="Normal6a"/>
            </w:pPr>
            <w:r w:rsidRPr="00DB1396">
              <w:t>D.</w:t>
            </w:r>
            <w:r w:rsidRPr="00DB1396">
              <w:tab/>
              <w:t xml:space="preserve">Innovativa företag behöver tillgång till riskkapital, alleuropeisk rörlighet, skalbarhet, högkvalificerade arbetstagare, </w:t>
            </w:r>
            <w:r w:rsidRPr="00DB1396">
              <w:rPr>
                <w:b/>
                <w:i/>
              </w:rPr>
              <w:t>skydd mot kompetensförvärv</w:t>
            </w:r>
            <w:r w:rsidRPr="00DB1396">
              <w:t xml:space="preserve"> och långsiktiga investeringar.</w:t>
            </w:r>
          </w:p>
        </w:tc>
        <w:tc>
          <w:tcPr>
            <w:tcW w:w="4876" w:type="dxa"/>
            <w:tcBorders>
              <w:top w:val="nil"/>
              <w:left w:val="nil"/>
              <w:bottom w:val="nil"/>
              <w:right w:val="nil"/>
            </w:tcBorders>
          </w:tcPr>
          <w:p w14:paraId="49B6451B" w14:textId="77777777" w:rsidR="00A673A5" w:rsidRPr="00DB1396" w:rsidRDefault="00A673A5" w:rsidP="0087667E">
            <w:pPr>
              <w:pStyle w:val="Normal6a"/>
            </w:pPr>
            <w:r w:rsidRPr="00DB1396">
              <w:t>D.</w:t>
            </w:r>
            <w:r w:rsidRPr="00DB1396">
              <w:tab/>
              <w:t xml:space="preserve">Innovativa företag behöver tillgång till riskkapital, alleuropeisk rörlighet, skalbarhet, högkvalificerade arbetstagare, </w:t>
            </w:r>
            <w:r w:rsidRPr="00DB1396">
              <w:rPr>
                <w:b/>
                <w:i/>
              </w:rPr>
              <w:t>vetenskaplig produktion och forskningsresultat (inbegripet data)</w:t>
            </w:r>
            <w:r w:rsidRPr="00DB1396">
              <w:t xml:space="preserve"> och långsiktiga investeringar.</w:t>
            </w:r>
          </w:p>
        </w:tc>
      </w:tr>
    </w:tbl>
    <w:p w14:paraId="5F7662E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BBD8A3E" w14:textId="77777777" w:rsidR="00A673A5" w:rsidRPr="00DB1396" w:rsidRDefault="00A673A5" w:rsidP="00A673A5">
      <w:r w:rsidRPr="006B3D09">
        <w:rPr>
          <w:rStyle w:val="HideTWBExt"/>
        </w:rPr>
        <w:t>&lt;/Amend&gt;</w:t>
      </w:r>
    </w:p>
    <w:p w14:paraId="2D59E24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w:t>
      </w:r>
      <w:r w:rsidRPr="006B3D09">
        <w:rPr>
          <w:rStyle w:val="HideTWBExt"/>
          <w:b w:val="0"/>
        </w:rPr>
        <w:t>&lt;/NumAm&gt;</w:t>
      </w:r>
    </w:p>
    <w:p w14:paraId="6C49CA2D"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65DE1622" w14:textId="77777777" w:rsidR="00A673A5" w:rsidRPr="00DB1396" w:rsidRDefault="00A673A5" w:rsidP="00A673A5">
      <w:pPr>
        <w:pStyle w:val="NormalBold"/>
      </w:pPr>
      <w:r w:rsidRPr="006B3D09">
        <w:rPr>
          <w:rStyle w:val="HideTWBExt"/>
          <w:b w:val="0"/>
        </w:rPr>
        <w:t>&lt;/RepeatBlock-By&gt;</w:t>
      </w:r>
    </w:p>
    <w:p w14:paraId="140404E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93BB5C7" w14:textId="77777777" w:rsidR="00A673A5" w:rsidRPr="00DB1396" w:rsidRDefault="00A673A5" w:rsidP="00A673A5">
      <w:pPr>
        <w:pStyle w:val="NormalBold"/>
      </w:pPr>
      <w:r w:rsidRPr="006B3D09">
        <w:rPr>
          <w:rStyle w:val="HideTWBExt"/>
          <w:b w:val="0"/>
        </w:rPr>
        <w:lastRenderedPageBreak/>
        <w:t>&lt;Article&gt;</w:t>
      </w:r>
      <w:r w:rsidRPr="00DB1396">
        <w:t>Skäl Da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090AC99" w14:textId="77777777" w:rsidTr="0087667E">
        <w:trPr>
          <w:trHeight w:hRule="exact" w:val="240"/>
          <w:jc w:val="center"/>
        </w:trPr>
        <w:tc>
          <w:tcPr>
            <w:tcW w:w="9752" w:type="dxa"/>
            <w:gridSpan w:val="2"/>
            <w:tcBorders>
              <w:top w:val="nil"/>
              <w:left w:val="nil"/>
              <w:bottom w:val="nil"/>
              <w:right w:val="nil"/>
            </w:tcBorders>
          </w:tcPr>
          <w:p w14:paraId="02B97A2C" w14:textId="77777777" w:rsidR="00A673A5" w:rsidRPr="00DB1396" w:rsidRDefault="00A673A5" w:rsidP="0087667E"/>
        </w:tc>
      </w:tr>
      <w:tr w:rsidR="00A673A5" w:rsidRPr="00DB1396" w14:paraId="61F04029" w14:textId="77777777" w:rsidTr="0087667E">
        <w:trPr>
          <w:trHeight w:val="240"/>
          <w:jc w:val="center"/>
        </w:trPr>
        <w:tc>
          <w:tcPr>
            <w:tcW w:w="4876" w:type="dxa"/>
            <w:tcBorders>
              <w:top w:val="nil"/>
              <w:left w:val="nil"/>
              <w:bottom w:val="nil"/>
              <w:right w:val="nil"/>
            </w:tcBorders>
          </w:tcPr>
          <w:p w14:paraId="693A2F6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839F170" w14:textId="77777777" w:rsidR="00A673A5" w:rsidRPr="00DB1396" w:rsidRDefault="00A673A5" w:rsidP="0087667E">
            <w:pPr>
              <w:pStyle w:val="AmColumnHeading"/>
            </w:pPr>
            <w:r w:rsidRPr="00DB1396">
              <w:t>Ändringsförslag</w:t>
            </w:r>
          </w:p>
        </w:tc>
      </w:tr>
      <w:tr w:rsidR="00A673A5" w:rsidRPr="00DB1396" w14:paraId="2FB89825" w14:textId="77777777" w:rsidTr="0087667E">
        <w:trPr>
          <w:jc w:val="center"/>
        </w:trPr>
        <w:tc>
          <w:tcPr>
            <w:tcW w:w="4876" w:type="dxa"/>
            <w:tcBorders>
              <w:top w:val="nil"/>
              <w:left w:val="nil"/>
              <w:bottom w:val="nil"/>
              <w:right w:val="nil"/>
            </w:tcBorders>
          </w:tcPr>
          <w:p w14:paraId="58DA4314" w14:textId="77777777" w:rsidR="00A673A5" w:rsidRPr="00DB1396" w:rsidRDefault="00A673A5" w:rsidP="0087667E">
            <w:pPr>
              <w:pStyle w:val="Normal6a"/>
            </w:pPr>
          </w:p>
        </w:tc>
        <w:tc>
          <w:tcPr>
            <w:tcW w:w="4876" w:type="dxa"/>
            <w:tcBorders>
              <w:top w:val="nil"/>
              <w:left w:val="nil"/>
              <w:bottom w:val="nil"/>
              <w:right w:val="nil"/>
            </w:tcBorders>
          </w:tcPr>
          <w:p w14:paraId="484C3C78" w14:textId="77777777" w:rsidR="00A673A5" w:rsidRPr="00DB1396" w:rsidRDefault="00A673A5" w:rsidP="0087667E">
            <w:pPr>
              <w:pStyle w:val="Normal6a"/>
            </w:pPr>
            <w:r w:rsidRPr="00DB1396">
              <w:rPr>
                <w:b/>
                <w:i/>
              </w:rPr>
              <w:t>Da.</w:t>
            </w:r>
            <w:r w:rsidRPr="00DB1396">
              <w:tab/>
            </w:r>
            <w:r w:rsidRPr="00DB1396">
              <w:rPr>
                <w:b/>
                <w:i/>
              </w:rPr>
              <w:t>Bolagsrätten kommer att vara endast ett av de områden som temat i den 28:e ordningen för innovativa företag måste ta itu med och hela ämnet kommer att regleras av modulära och kompletterande lagförslag som gäller andra lagområden. Teman för skatteförvaltning, arbetskraft, insolvens och gränsöverskridande finansiella tjänster kommer att vara avgörande i den europeiska lagstiftningen i den 28:e ordningen och bidrar redan till lansering av innovation genom definitionen av en effektiv lagstiftning, som skulle vara fördelaktig och attraktiv, som man skulle kunna jämföra med de främsta standarderna i världen inom sektorn och med de effektivaste utomeuropeiska jurisdiktionerna, vilket skulle bidra till att upprätthålla och locka till sig internationell finansiering och internationellt riskkapital till Europa som stöd för europeiska företag, uppstartsföretag och expanderande företag inom sektorn.</w:t>
            </w:r>
          </w:p>
        </w:tc>
      </w:tr>
    </w:tbl>
    <w:p w14:paraId="57B1810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4FAFF595" w14:textId="77777777" w:rsidR="00A673A5" w:rsidRPr="00DB1396" w:rsidRDefault="00A673A5" w:rsidP="00A673A5">
      <w:r w:rsidRPr="006B3D09">
        <w:rPr>
          <w:rStyle w:val="HideTWBExt"/>
        </w:rPr>
        <w:t>&lt;/Amend&gt;</w:t>
      </w:r>
    </w:p>
    <w:p w14:paraId="5CE2522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w:t>
      </w:r>
      <w:r w:rsidRPr="006B3D09">
        <w:rPr>
          <w:rStyle w:val="HideTWBExt"/>
          <w:b w:val="0"/>
        </w:rPr>
        <w:t>&lt;/NumAm&gt;</w:t>
      </w:r>
    </w:p>
    <w:p w14:paraId="7176C655"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74A3AA1B" w14:textId="77777777" w:rsidR="00A673A5" w:rsidRPr="00DB1396" w:rsidRDefault="00A673A5" w:rsidP="00A673A5">
      <w:pPr>
        <w:pStyle w:val="NormalBold"/>
      </w:pPr>
      <w:r w:rsidRPr="006B3D09">
        <w:rPr>
          <w:rStyle w:val="HideTWBExt"/>
          <w:b w:val="0"/>
        </w:rPr>
        <w:t>&lt;/RepeatBlock-By&gt;</w:t>
      </w:r>
    </w:p>
    <w:p w14:paraId="45C1B82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3C1C09A" w14:textId="77777777" w:rsidR="00A673A5" w:rsidRPr="00DB1396" w:rsidRDefault="00A673A5" w:rsidP="00A673A5">
      <w:pPr>
        <w:pStyle w:val="NormalBold"/>
      </w:pPr>
      <w:r w:rsidRPr="006B3D09">
        <w:rPr>
          <w:rStyle w:val="HideTWBExt"/>
          <w:b w:val="0"/>
        </w:rPr>
        <w:t>&lt;Article&gt;</w:t>
      </w:r>
      <w:r w:rsidRPr="00DB1396">
        <w:t>Skäl Da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79C8858" w14:textId="77777777" w:rsidTr="0087667E">
        <w:trPr>
          <w:trHeight w:hRule="exact" w:val="240"/>
          <w:jc w:val="center"/>
        </w:trPr>
        <w:tc>
          <w:tcPr>
            <w:tcW w:w="9752" w:type="dxa"/>
            <w:gridSpan w:val="2"/>
            <w:tcBorders>
              <w:top w:val="nil"/>
              <w:left w:val="nil"/>
              <w:bottom w:val="nil"/>
              <w:right w:val="nil"/>
            </w:tcBorders>
          </w:tcPr>
          <w:p w14:paraId="2B069C07" w14:textId="77777777" w:rsidR="00A673A5" w:rsidRPr="00DB1396" w:rsidRDefault="00A673A5" w:rsidP="0087667E"/>
        </w:tc>
      </w:tr>
      <w:tr w:rsidR="00A673A5" w:rsidRPr="00DB1396" w14:paraId="436CAC58" w14:textId="77777777" w:rsidTr="0087667E">
        <w:trPr>
          <w:trHeight w:val="240"/>
          <w:jc w:val="center"/>
        </w:trPr>
        <w:tc>
          <w:tcPr>
            <w:tcW w:w="4876" w:type="dxa"/>
            <w:tcBorders>
              <w:top w:val="nil"/>
              <w:left w:val="nil"/>
              <w:bottom w:val="nil"/>
              <w:right w:val="nil"/>
            </w:tcBorders>
          </w:tcPr>
          <w:p w14:paraId="0B275C9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0186879" w14:textId="77777777" w:rsidR="00A673A5" w:rsidRPr="00DB1396" w:rsidRDefault="00A673A5" w:rsidP="0087667E">
            <w:pPr>
              <w:pStyle w:val="AmColumnHeading"/>
            </w:pPr>
            <w:r w:rsidRPr="00DB1396">
              <w:t>Ändringsförslag</w:t>
            </w:r>
          </w:p>
        </w:tc>
      </w:tr>
      <w:tr w:rsidR="00A673A5" w:rsidRPr="00DB1396" w14:paraId="0B258796" w14:textId="77777777" w:rsidTr="0087667E">
        <w:trPr>
          <w:jc w:val="center"/>
        </w:trPr>
        <w:tc>
          <w:tcPr>
            <w:tcW w:w="4876" w:type="dxa"/>
            <w:tcBorders>
              <w:top w:val="nil"/>
              <w:left w:val="nil"/>
              <w:bottom w:val="nil"/>
              <w:right w:val="nil"/>
            </w:tcBorders>
          </w:tcPr>
          <w:p w14:paraId="3B1C8343" w14:textId="77777777" w:rsidR="00A673A5" w:rsidRPr="00DB1396" w:rsidRDefault="00A673A5" w:rsidP="0087667E">
            <w:pPr>
              <w:pStyle w:val="Normal6a"/>
            </w:pPr>
          </w:p>
        </w:tc>
        <w:tc>
          <w:tcPr>
            <w:tcW w:w="4876" w:type="dxa"/>
            <w:tcBorders>
              <w:top w:val="nil"/>
              <w:left w:val="nil"/>
              <w:bottom w:val="nil"/>
              <w:right w:val="nil"/>
            </w:tcBorders>
          </w:tcPr>
          <w:p w14:paraId="4FE479E8" w14:textId="77777777" w:rsidR="00A673A5" w:rsidRPr="00DB1396" w:rsidRDefault="00A673A5" w:rsidP="0087667E">
            <w:pPr>
              <w:pStyle w:val="Normal6a"/>
            </w:pPr>
            <w:r w:rsidRPr="00DB1396">
              <w:rPr>
                <w:b/>
                <w:i/>
              </w:rPr>
              <w:t>Da.</w:t>
            </w:r>
            <w:r w:rsidRPr="00DB1396">
              <w:tab/>
            </w:r>
            <w:r w:rsidRPr="00DB1396">
              <w:rPr>
                <w:b/>
                <w:i/>
              </w:rPr>
              <w:t xml:space="preserve">Sociala företag och företag som grundats av unga företagare eller förstagångsföretagare spelar en viktig roll för att driva på innovation, skapa social sammanhållning och bidra till hållbar ekonomisk tillväxt, men står ofta inför större utmaningar när det gäller att få </w:t>
            </w:r>
            <w:r w:rsidRPr="00DB1396">
              <w:rPr>
                <w:b/>
                <w:i/>
              </w:rPr>
              <w:lastRenderedPageBreak/>
              <w:t>tillgång till finansiering, nätverk och specialiserat stöd. Samarbete med universitet, forskningsinstitut och tekniköverföringskontor kan påskynda processen från laboratorier till marknaden, underlätta tillgången till expertis och infrastruktur och främja kommersialiseringen av forskningsresultat.</w:t>
            </w:r>
          </w:p>
        </w:tc>
      </w:tr>
    </w:tbl>
    <w:p w14:paraId="39CF31DA"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CB8400D" w14:textId="77777777" w:rsidR="00A673A5" w:rsidRPr="00DB1396" w:rsidRDefault="00A673A5" w:rsidP="00A673A5">
      <w:r w:rsidRPr="006B3D09">
        <w:rPr>
          <w:rStyle w:val="HideTWBExt"/>
        </w:rPr>
        <w:t>&lt;/Amend&gt;</w:t>
      </w:r>
    </w:p>
    <w:p w14:paraId="22C642A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w:t>
      </w:r>
      <w:r w:rsidRPr="006B3D09">
        <w:rPr>
          <w:rStyle w:val="HideTWBExt"/>
          <w:b w:val="0"/>
        </w:rPr>
        <w:t>&lt;/NumAm&gt;</w:t>
      </w:r>
    </w:p>
    <w:p w14:paraId="2AF7C454"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7E33A52D" w14:textId="77777777" w:rsidR="00A673A5" w:rsidRPr="00DB1396" w:rsidRDefault="00A673A5" w:rsidP="00A673A5">
      <w:pPr>
        <w:pStyle w:val="NormalBold"/>
      </w:pPr>
      <w:r w:rsidRPr="006B3D09">
        <w:rPr>
          <w:rStyle w:val="HideTWBExt"/>
          <w:b w:val="0"/>
        </w:rPr>
        <w:t>&lt;/RepeatBlock-By&gt;</w:t>
      </w:r>
    </w:p>
    <w:p w14:paraId="1E54A74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0A35432" w14:textId="77777777" w:rsidR="00A673A5" w:rsidRPr="00DB1396" w:rsidRDefault="00A673A5" w:rsidP="00A673A5">
      <w:pPr>
        <w:pStyle w:val="NormalBold"/>
      </w:pPr>
      <w:r w:rsidRPr="006B3D09">
        <w:rPr>
          <w:rStyle w:val="HideTWBExt"/>
          <w:b w:val="0"/>
        </w:rPr>
        <w:t>&lt;Article&gt;</w:t>
      </w:r>
      <w:r w:rsidRPr="00DB1396">
        <w:t>Skäl Da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7ADC4F0" w14:textId="77777777" w:rsidTr="0087667E">
        <w:trPr>
          <w:trHeight w:hRule="exact" w:val="240"/>
          <w:jc w:val="center"/>
        </w:trPr>
        <w:tc>
          <w:tcPr>
            <w:tcW w:w="9752" w:type="dxa"/>
            <w:gridSpan w:val="2"/>
            <w:tcBorders>
              <w:top w:val="nil"/>
              <w:left w:val="nil"/>
              <w:bottom w:val="nil"/>
              <w:right w:val="nil"/>
            </w:tcBorders>
          </w:tcPr>
          <w:p w14:paraId="04E1DB7C" w14:textId="77777777" w:rsidR="00A673A5" w:rsidRPr="00DB1396" w:rsidRDefault="00A673A5" w:rsidP="0087667E"/>
        </w:tc>
      </w:tr>
      <w:tr w:rsidR="00A673A5" w:rsidRPr="00DB1396" w14:paraId="66776EEE" w14:textId="77777777" w:rsidTr="0087667E">
        <w:trPr>
          <w:trHeight w:val="240"/>
          <w:jc w:val="center"/>
        </w:trPr>
        <w:tc>
          <w:tcPr>
            <w:tcW w:w="4876" w:type="dxa"/>
            <w:tcBorders>
              <w:top w:val="nil"/>
              <w:left w:val="nil"/>
              <w:bottom w:val="nil"/>
              <w:right w:val="nil"/>
            </w:tcBorders>
          </w:tcPr>
          <w:p w14:paraId="1069216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C341E34" w14:textId="77777777" w:rsidR="00A673A5" w:rsidRPr="00DB1396" w:rsidRDefault="00A673A5" w:rsidP="0087667E">
            <w:pPr>
              <w:pStyle w:val="AmColumnHeading"/>
            </w:pPr>
            <w:r w:rsidRPr="00DB1396">
              <w:t>Ändringsförslag</w:t>
            </w:r>
          </w:p>
        </w:tc>
      </w:tr>
      <w:tr w:rsidR="00A673A5" w:rsidRPr="00DB1396" w14:paraId="0F6DCE08" w14:textId="77777777" w:rsidTr="0087667E">
        <w:trPr>
          <w:jc w:val="center"/>
        </w:trPr>
        <w:tc>
          <w:tcPr>
            <w:tcW w:w="4876" w:type="dxa"/>
            <w:tcBorders>
              <w:top w:val="nil"/>
              <w:left w:val="nil"/>
              <w:bottom w:val="nil"/>
              <w:right w:val="nil"/>
            </w:tcBorders>
          </w:tcPr>
          <w:p w14:paraId="0EE78997" w14:textId="77777777" w:rsidR="00A673A5" w:rsidRPr="00DB1396" w:rsidRDefault="00A673A5" w:rsidP="0087667E">
            <w:pPr>
              <w:pStyle w:val="Normal6a"/>
            </w:pPr>
          </w:p>
        </w:tc>
        <w:tc>
          <w:tcPr>
            <w:tcW w:w="4876" w:type="dxa"/>
            <w:tcBorders>
              <w:top w:val="nil"/>
              <w:left w:val="nil"/>
              <w:bottom w:val="nil"/>
              <w:right w:val="nil"/>
            </w:tcBorders>
          </w:tcPr>
          <w:p w14:paraId="63961343" w14:textId="77777777" w:rsidR="00A673A5" w:rsidRPr="00DB1396" w:rsidRDefault="00A673A5" w:rsidP="0087667E">
            <w:pPr>
              <w:pStyle w:val="Normal6a"/>
            </w:pPr>
            <w:r w:rsidRPr="00DB1396">
              <w:rPr>
                <w:b/>
                <w:i/>
              </w:rPr>
              <w:t>Da.</w:t>
            </w:r>
            <w:r w:rsidRPr="00DB1396">
              <w:tab/>
            </w:r>
            <w:r w:rsidRPr="00DB1396">
              <w:rPr>
                <w:b/>
                <w:i/>
              </w:rPr>
              <w:t>Små och medelstora företag som är centrala för unionens konkurrenskraft, varav många är familjeägda företag, står inför utmaningar vad gäller succession. Personalägandemodeller kan bidra till att åtgärda successionsgapet i fall där det inte är genomförbart med familjesuccession och därmed till att stödja långsiktig stabilitet och tillväxt.</w:t>
            </w:r>
          </w:p>
        </w:tc>
      </w:tr>
    </w:tbl>
    <w:p w14:paraId="0285B07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DCFC1D6" w14:textId="77777777" w:rsidR="00A673A5" w:rsidRPr="00DB1396" w:rsidRDefault="00A673A5" w:rsidP="00A673A5">
      <w:r w:rsidRPr="006B3D09">
        <w:rPr>
          <w:rStyle w:val="HideTWBExt"/>
        </w:rPr>
        <w:t>&lt;/Amend&gt;</w:t>
      </w:r>
    </w:p>
    <w:p w14:paraId="5B70007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w:t>
      </w:r>
      <w:r w:rsidRPr="006B3D09">
        <w:rPr>
          <w:rStyle w:val="HideTWBExt"/>
          <w:b w:val="0"/>
        </w:rPr>
        <w:t>&lt;/NumAm&gt;</w:t>
      </w:r>
    </w:p>
    <w:p w14:paraId="72CF897C"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EDA3E3A" w14:textId="77777777" w:rsidR="00A673A5" w:rsidRPr="00DB1396" w:rsidRDefault="00A673A5" w:rsidP="00A673A5">
      <w:pPr>
        <w:pStyle w:val="NormalBold"/>
      </w:pPr>
      <w:r w:rsidRPr="006B3D09">
        <w:rPr>
          <w:rStyle w:val="HideTWBExt"/>
          <w:b w:val="0"/>
        </w:rPr>
        <w:t>&lt;/RepeatBlock-By&gt;</w:t>
      </w:r>
    </w:p>
    <w:p w14:paraId="35920B5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ECAD5E3" w14:textId="77777777" w:rsidR="00A673A5" w:rsidRPr="00DB1396" w:rsidRDefault="00A673A5" w:rsidP="00A673A5">
      <w:pPr>
        <w:pStyle w:val="NormalBold"/>
      </w:pPr>
      <w:r w:rsidRPr="006B3D09">
        <w:rPr>
          <w:rStyle w:val="HideTWBExt"/>
          <w:b w:val="0"/>
        </w:rPr>
        <w:t>&lt;Article&gt;</w:t>
      </w:r>
      <w:r w:rsidRPr="00DB1396">
        <w:t>Skäl Da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7396925" w14:textId="77777777" w:rsidTr="0087667E">
        <w:trPr>
          <w:trHeight w:hRule="exact" w:val="240"/>
          <w:jc w:val="center"/>
        </w:trPr>
        <w:tc>
          <w:tcPr>
            <w:tcW w:w="9752" w:type="dxa"/>
            <w:gridSpan w:val="2"/>
            <w:tcBorders>
              <w:top w:val="nil"/>
              <w:left w:val="nil"/>
              <w:bottom w:val="nil"/>
              <w:right w:val="nil"/>
            </w:tcBorders>
          </w:tcPr>
          <w:p w14:paraId="067C3CE9" w14:textId="77777777" w:rsidR="00A673A5" w:rsidRPr="00DB1396" w:rsidRDefault="00A673A5" w:rsidP="0087667E"/>
        </w:tc>
      </w:tr>
      <w:tr w:rsidR="00A673A5" w:rsidRPr="00DB1396" w14:paraId="75E17391" w14:textId="77777777" w:rsidTr="0087667E">
        <w:trPr>
          <w:trHeight w:val="240"/>
          <w:jc w:val="center"/>
        </w:trPr>
        <w:tc>
          <w:tcPr>
            <w:tcW w:w="4876" w:type="dxa"/>
            <w:tcBorders>
              <w:top w:val="nil"/>
              <w:left w:val="nil"/>
              <w:bottom w:val="nil"/>
              <w:right w:val="nil"/>
            </w:tcBorders>
          </w:tcPr>
          <w:p w14:paraId="20839A9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3CF61A2" w14:textId="77777777" w:rsidR="00A673A5" w:rsidRPr="00DB1396" w:rsidRDefault="00A673A5" w:rsidP="0087667E">
            <w:pPr>
              <w:pStyle w:val="AmColumnHeading"/>
            </w:pPr>
            <w:r w:rsidRPr="00DB1396">
              <w:t>Ändringsförslag</w:t>
            </w:r>
          </w:p>
        </w:tc>
      </w:tr>
      <w:tr w:rsidR="00A673A5" w:rsidRPr="00DB1396" w14:paraId="6AFE1D06" w14:textId="77777777" w:rsidTr="0087667E">
        <w:trPr>
          <w:jc w:val="center"/>
        </w:trPr>
        <w:tc>
          <w:tcPr>
            <w:tcW w:w="4876" w:type="dxa"/>
            <w:tcBorders>
              <w:top w:val="nil"/>
              <w:left w:val="nil"/>
              <w:bottom w:val="nil"/>
              <w:right w:val="nil"/>
            </w:tcBorders>
          </w:tcPr>
          <w:p w14:paraId="651B7B48" w14:textId="77777777" w:rsidR="00A673A5" w:rsidRPr="00DB1396" w:rsidRDefault="00A673A5" w:rsidP="0087667E">
            <w:pPr>
              <w:pStyle w:val="Normal6a"/>
            </w:pPr>
          </w:p>
        </w:tc>
        <w:tc>
          <w:tcPr>
            <w:tcW w:w="4876" w:type="dxa"/>
            <w:tcBorders>
              <w:top w:val="nil"/>
              <w:left w:val="nil"/>
              <w:bottom w:val="nil"/>
              <w:right w:val="nil"/>
            </w:tcBorders>
          </w:tcPr>
          <w:p w14:paraId="6A5571DD" w14:textId="77777777" w:rsidR="00A673A5" w:rsidRPr="00DB1396" w:rsidRDefault="00A673A5" w:rsidP="0087667E">
            <w:pPr>
              <w:pStyle w:val="Normal6a"/>
            </w:pPr>
            <w:r w:rsidRPr="00DB1396">
              <w:rPr>
                <w:b/>
                <w:i/>
              </w:rPr>
              <w:t>Da.</w:t>
            </w:r>
            <w:r w:rsidRPr="00DB1396">
              <w:tab/>
            </w:r>
            <w:r w:rsidRPr="00DB1396">
              <w:rPr>
                <w:b/>
                <w:i/>
              </w:rPr>
              <w:t xml:space="preserve">Att underlätta tillgången till kapital och talanger genom en förenklad och enhetlig rättslig ram kommer att öka små och medelstora företags, uppstartsföretags och expanderande </w:t>
            </w:r>
            <w:r w:rsidRPr="00DB1396">
              <w:rPr>
                <w:b/>
                <w:i/>
              </w:rPr>
              <w:lastRenderedPageBreak/>
              <w:t>företags förmåga att konkurrera globalt, locka till sig investeringar och bidra till skapande av arbetstillfällen och social sammanhållning inom unionen.</w:t>
            </w:r>
          </w:p>
        </w:tc>
      </w:tr>
    </w:tbl>
    <w:p w14:paraId="31AC650B"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DAD2632" w14:textId="77777777" w:rsidR="00A673A5" w:rsidRPr="00DB1396" w:rsidRDefault="00A673A5" w:rsidP="00A673A5">
      <w:r w:rsidRPr="006B3D09">
        <w:rPr>
          <w:rStyle w:val="HideTWBExt"/>
        </w:rPr>
        <w:t>&lt;/Amend&gt;</w:t>
      </w:r>
    </w:p>
    <w:p w14:paraId="35A02AD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w:t>
      </w:r>
      <w:r w:rsidRPr="006B3D09">
        <w:rPr>
          <w:rStyle w:val="HideTWBExt"/>
          <w:b w:val="0"/>
        </w:rPr>
        <w:t>&lt;/NumAm&gt;</w:t>
      </w:r>
    </w:p>
    <w:p w14:paraId="5C996FC5"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0561D2B4" w14:textId="77777777" w:rsidR="00A673A5" w:rsidRPr="00DB1396" w:rsidRDefault="00A673A5" w:rsidP="00A673A5">
      <w:pPr>
        <w:pStyle w:val="NormalBold"/>
      </w:pPr>
      <w:r w:rsidRPr="006B3D09">
        <w:rPr>
          <w:rStyle w:val="HideTWBExt"/>
          <w:b w:val="0"/>
        </w:rPr>
        <w:t>&lt;/RepeatBlock-By&gt;</w:t>
      </w:r>
    </w:p>
    <w:p w14:paraId="14DCF9B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C64AF67" w14:textId="77777777" w:rsidR="00A673A5" w:rsidRPr="00DB1396" w:rsidRDefault="00A673A5" w:rsidP="00A673A5">
      <w:pPr>
        <w:pStyle w:val="NormalBold"/>
      </w:pPr>
      <w:r w:rsidRPr="006B3D09">
        <w:rPr>
          <w:rStyle w:val="HideTWBExt"/>
          <w:b w:val="0"/>
        </w:rPr>
        <w:t>&lt;Article&gt;</w:t>
      </w:r>
      <w:r w:rsidRPr="00DB1396">
        <w:t>Skäl Da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DA965B7" w14:textId="77777777" w:rsidTr="0087667E">
        <w:trPr>
          <w:trHeight w:hRule="exact" w:val="240"/>
          <w:jc w:val="center"/>
        </w:trPr>
        <w:tc>
          <w:tcPr>
            <w:tcW w:w="9752" w:type="dxa"/>
            <w:gridSpan w:val="2"/>
            <w:tcBorders>
              <w:top w:val="nil"/>
              <w:left w:val="nil"/>
              <w:bottom w:val="nil"/>
              <w:right w:val="nil"/>
            </w:tcBorders>
          </w:tcPr>
          <w:p w14:paraId="3DA9FF06" w14:textId="77777777" w:rsidR="00A673A5" w:rsidRPr="00DB1396" w:rsidRDefault="00A673A5" w:rsidP="0087667E"/>
        </w:tc>
      </w:tr>
      <w:tr w:rsidR="00A673A5" w:rsidRPr="00DB1396" w14:paraId="2FB25A00" w14:textId="77777777" w:rsidTr="0087667E">
        <w:trPr>
          <w:trHeight w:val="240"/>
          <w:jc w:val="center"/>
        </w:trPr>
        <w:tc>
          <w:tcPr>
            <w:tcW w:w="4876" w:type="dxa"/>
            <w:tcBorders>
              <w:top w:val="nil"/>
              <w:left w:val="nil"/>
              <w:bottom w:val="nil"/>
              <w:right w:val="nil"/>
            </w:tcBorders>
          </w:tcPr>
          <w:p w14:paraId="26B003D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98FE0DD" w14:textId="77777777" w:rsidR="00A673A5" w:rsidRPr="00DB1396" w:rsidRDefault="00A673A5" w:rsidP="0087667E">
            <w:pPr>
              <w:pStyle w:val="AmColumnHeading"/>
            </w:pPr>
            <w:r w:rsidRPr="00DB1396">
              <w:t>Ändringsförslag</w:t>
            </w:r>
          </w:p>
        </w:tc>
      </w:tr>
      <w:tr w:rsidR="00A673A5" w:rsidRPr="00DB1396" w14:paraId="0E55C94C" w14:textId="77777777" w:rsidTr="0087667E">
        <w:trPr>
          <w:jc w:val="center"/>
        </w:trPr>
        <w:tc>
          <w:tcPr>
            <w:tcW w:w="4876" w:type="dxa"/>
            <w:tcBorders>
              <w:top w:val="nil"/>
              <w:left w:val="nil"/>
              <w:bottom w:val="nil"/>
              <w:right w:val="nil"/>
            </w:tcBorders>
          </w:tcPr>
          <w:p w14:paraId="68337210" w14:textId="77777777" w:rsidR="00A673A5" w:rsidRPr="00DB1396" w:rsidRDefault="00A673A5" w:rsidP="0087667E">
            <w:pPr>
              <w:pStyle w:val="Normal6a"/>
            </w:pPr>
          </w:p>
        </w:tc>
        <w:tc>
          <w:tcPr>
            <w:tcW w:w="4876" w:type="dxa"/>
            <w:tcBorders>
              <w:top w:val="nil"/>
              <w:left w:val="nil"/>
              <w:bottom w:val="nil"/>
              <w:right w:val="nil"/>
            </w:tcBorders>
          </w:tcPr>
          <w:p w14:paraId="18ABB545" w14:textId="77777777" w:rsidR="00A673A5" w:rsidRPr="00DB1396" w:rsidRDefault="00A673A5" w:rsidP="0087667E">
            <w:pPr>
              <w:pStyle w:val="Normal6a"/>
            </w:pPr>
            <w:r w:rsidRPr="00DB1396">
              <w:rPr>
                <w:b/>
                <w:i/>
              </w:rPr>
              <w:t>Da.</w:t>
            </w:r>
            <w:r w:rsidRPr="00DB1396">
              <w:tab/>
            </w:r>
            <w:r w:rsidRPr="00DB1396">
              <w:rPr>
                <w:b/>
                <w:i/>
              </w:rPr>
              <w:t>Tillgång till kapital och digitala verktyg måste kompletteras med stöd och hjälp till företag i medlemsstater med låg digitalisering. Dessa bör omfatta övergångsperioder och flerspråkiga plattformar.</w:t>
            </w:r>
          </w:p>
        </w:tc>
      </w:tr>
    </w:tbl>
    <w:p w14:paraId="0C18290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15EB934B" w14:textId="77777777" w:rsidR="00A673A5" w:rsidRPr="00DB1396" w:rsidRDefault="00A673A5" w:rsidP="00A673A5">
      <w:r w:rsidRPr="006B3D09">
        <w:rPr>
          <w:rStyle w:val="HideTWBExt"/>
        </w:rPr>
        <w:t>&lt;/Amend&gt;</w:t>
      </w:r>
    </w:p>
    <w:p w14:paraId="1928253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w:t>
      </w:r>
      <w:r w:rsidRPr="006B3D09">
        <w:rPr>
          <w:rStyle w:val="HideTWBExt"/>
          <w:b w:val="0"/>
        </w:rPr>
        <w:t>&lt;/NumAm&gt;</w:t>
      </w:r>
    </w:p>
    <w:p w14:paraId="342902BB" w14:textId="77777777" w:rsidR="00A673A5" w:rsidRPr="00DB1396" w:rsidRDefault="00A673A5" w:rsidP="00A673A5">
      <w:pPr>
        <w:pStyle w:val="NormalBold"/>
      </w:pPr>
      <w:r w:rsidRPr="006B3D09">
        <w:rPr>
          <w:rStyle w:val="HideTWBExt"/>
          <w:b w:val="0"/>
        </w:rPr>
        <w:t>&lt;RepeatBlock-By&gt;&lt;Members&gt;</w:t>
      </w:r>
      <w:r w:rsidRPr="00DB1396">
        <w:t>Maravillas Abadía Jover</w:t>
      </w:r>
      <w:r w:rsidRPr="006B3D09">
        <w:rPr>
          <w:rStyle w:val="HideTWBExt"/>
          <w:b w:val="0"/>
        </w:rPr>
        <w:t>&lt;/Members&gt;</w:t>
      </w:r>
    </w:p>
    <w:p w14:paraId="245A7F8D" w14:textId="77777777" w:rsidR="00A673A5" w:rsidRPr="00DB1396" w:rsidRDefault="00A673A5" w:rsidP="00A673A5">
      <w:pPr>
        <w:pStyle w:val="NormalBold"/>
      </w:pPr>
      <w:r w:rsidRPr="006B3D09">
        <w:rPr>
          <w:rStyle w:val="HideTWBExt"/>
          <w:b w:val="0"/>
        </w:rPr>
        <w:t>&lt;/RepeatBlock-By&gt;</w:t>
      </w:r>
    </w:p>
    <w:p w14:paraId="3EDBFFD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8F3B19B" w14:textId="77777777" w:rsidR="00A673A5" w:rsidRPr="00DB1396" w:rsidRDefault="00A673A5" w:rsidP="00A673A5">
      <w:pPr>
        <w:pStyle w:val="NormalBold"/>
      </w:pPr>
      <w:r w:rsidRPr="006B3D09">
        <w:rPr>
          <w:rStyle w:val="HideTWBExt"/>
          <w:b w:val="0"/>
        </w:rPr>
        <w:t>&lt;Article&gt;</w:t>
      </w:r>
      <w:r w:rsidRPr="00DB1396">
        <w:t>Skäl Da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E041032" w14:textId="77777777" w:rsidTr="0087667E">
        <w:trPr>
          <w:trHeight w:hRule="exact" w:val="240"/>
          <w:jc w:val="center"/>
        </w:trPr>
        <w:tc>
          <w:tcPr>
            <w:tcW w:w="9752" w:type="dxa"/>
            <w:gridSpan w:val="2"/>
            <w:tcBorders>
              <w:top w:val="nil"/>
              <w:left w:val="nil"/>
              <w:bottom w:val="nil"/>
              <w:right w:val="nil"/>
            </w:tcBorders>
          </w:tcPr>
          <w:p w14:paraId="57F1457F" w14:textId="77777777" w:rsidR="00A673A5" w:rsidRPr="00DB1396" w:rsidRDefault="00A673A5" w:rsidP="0087667E"/>
        </w:tc>
      </w:tr>
      <w:tr w:rsidR="00A673A5" w:rsidRPr="00DB1396" w14:paraId="44647990" w14:textId="77777777" w:rsidTr="0087667E">
        <w:trPr>
          <w:trHeight w:val="240"/>
          <w:jc w:val="center"/>
        </w:trPr>
        <w:tc>
          <w:tcPr>
            <w:tcW w:w="4876" w:type="dxa"/>
            <w:tcBorders>
              <w:top w:val="nil"/>
              <w:left w:val="nil"/>
              <w:bottom w:val="nil"/>
              <w:right w:val="nil"/>
            </w:tcBorders>
          </w:tcPr>
          <w:p w14:paraId="5CEE400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B1C3686" w14:textId="77777777" w:rsidR="00A673A5" w:rsidRPr="00DB1396" w:rsidRDefault="00A673A5" w:rsidP="0087667E">
            <w:pPr>
              <w:pStyle w:val="AmColumnHeading"/>
            </w:pPr>
            <w:r w:rsidRPr="00DB1396">
              <w:t>Ändringsförslag</w:t>
            </w:r>
          </w:p>
        </w:tc>
      </w:tr>
      <w:tr w:rsidR="00A673A5" w:rsidRPr="00DB1396" w14:paraId="051F9EE7" w14:textId="77777777" w:rsidTr="0087667E">
        <w:trPr>
          <w:jc w:val="center"/>
        </w:trPr>
        <w:tc>
          <w:tcPr>
            <w:tcW w:w="4876" w:type="dxa"/>
            <w:tcBorders>
              <w:top w:val="nil"/>
              <w:left w:val="nil"/>
              <w:bottom w:val="nil"/>
              <w:right w:val="nil"/>
            </w:tcBorders>
          </w:tcPr>
          <w:p w14:paraId="5D985CB5" w14:textId="77777777" w:rsidR="00A673A5" w:rsidRPr="00DB1396" w:rsidRDefault="00A673A5" w:rsidP="0087667E">
            <w:pPr>
              <w:pStyle w:val="Normal6a"/>
            </w:pPr>
          </w:p>
        </w:tc>
        <w:tc>
          <w:tcPr>
            <w:tcW w:w="4876" w:type="dxa"/>
            <w:tcBorders>
              <w:top w:val="nil"/>
              <w:left w:val="nil"/>
              <w:bottom w:val="nil"/>
              <w:right w:val="nil"/>
            </w:tcBorders>
          </w:tcPr>
          <w:p w14:paraId="39296BF6" w14:textId="7E984CF1" w:rsidR="00A673A5" w:rsidRPr="00DB1396" w:rsidRDefault="00A673A5" w:rsidP="0087667E">
            <w:pPr>
              <w:pStyle w:val="Normal6a"/>
            </w:pPr>
            <w:r w:rsidRPr="00DB1396">
              <w:rPr>
                <w:b/>
                <w:i/>
              </w:rPr>
              <w:t>Da.</w:t>
            </w:r>
            <w:r w:rsidRPr="00DB1396">
              <w:tab/>
            </w:r>
            <w:r w:rsidRPr="00DB1396">
              <w:rPr>
                <w:b/>
                <w:i/>
              </w:rPr>
              <w:t xml:space="preserve">Den harmonisering som möjliggörs genom artiklarna 50 och 114 i EUF-fördraget kräver att jämförbara </w:t>
            </w:r>
            <w:r w:rsidR="009A5017" w:rsidRPr="00DB1396">
              <w:rPr>
                <w:b/>
                <w:i/>
              </w:rPr>
              <w:t>juridiska</w:t>
            </w:r>
            <w:r w:rsidRPr="00DB1396">
              <w:rPr>
                <w:b/>
                <w:i/>
              </w:rPr>
              <w:t xml:space="preserve"> </w:t>
            </w:r>
            <w:r w:rsidR="009A5017" w:rsidRPr="00DB1396">
              <w:rPr>
                <w:b/>
                <w:i/>
              </w:rPr>
              <w:t>företagsformer</w:t>
            </w:r>
            <w:r w:rsidRPr="00DB1396">
              <w:rPr>
                <w:b/>
                <w:i/>
              </w:rPr>
              <w:t xml:space="preserve"> redan finns och </w:t>
            </w:r>
            <w:r w:rsidR="009A5017" w:rsidRPr="00DB1396">
              <w:rPr>
                <w:b/>
                <w:i/>
              </w:rPr>
              <w:t>därmed</w:t>
            </w:r>
            <w:r w:rsidRPr="00DB1396">
              <w:rPr>
                <w:b/>
                <w:i/>
              </w:rPr>
              <w:t xml:space="preserve"> en möjlighet att harmonisera dem inom medlemsstaternas rättssystem.</w:t>
            </w:r>
          </w:p>
        </w:tc>
      </w:tr>
    </w:tbl>
    <w:p w14:paraId="291FB1E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FF998CE" w14:textId="77777777" w:rsidR="00A673A5" w:rsidRPr="00DB1396" w:rsidRDefault="00A673A5" w:rsidP="00A673A5">
      <w:r w:rsidRPr="006B3D09">
        <w:rPr>
          <w:rStyle w:val="HideTWBExt"/>
        </w:rPr>
        <w:t>&lt;/Amend&gt;</w:t>
      </w:r>
    </w:p>
    <w:p w14:paraId="6B2F8DD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w:t>
      </w:r>
      <w:r w:rsidRPr="006B3D09">
        <w:rPr>
          <w:rStyle w:val="HideTWBExt"/>
          <w:b w:val="0"/>
        </w:rPr>
        <w:t>&lt;/NumAm&gt;</w:t>
      </w:r>
    </w:p>
    <w:p w14:paraId="1A60DB87"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10D297E6" w14:textId="77777777" w:rsidR="00A673A5" w:rsidRPr="00DB1396" w:rsidRDefault="00A673A5" w:rsidP="00A673A5">
      <w:pPr>
        <w:pStyle w:val="NormalBold"/>
      </w:pPr>
      <w:r w:rsidRPr="006B3D09">
        <w:rPr>
          <w:rStyle w:val="HideTWBExt"/>
          <w:b w:val="0"/>
        </w:rPr>
        <w:lastRenderedPageBreak/>
        <w:t>&lt;/RepeatBlock-By&gt;</w:t>
      </w:r>
    </w:p>
    <w:p w14:paraId="7A19FB7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1D0E4D0" w14:textId="77777777" w:rsidR="00A673A5" w:rsidRPr="00DB1396" w:rsidRDefault="00A673A5" w:rsidP="00A673A5">
      <w:pPr>
        <w:pStyle w:val="NormalBold"/>
      </w:pPr>
      <w:r w:rsidRPr="006B3D09">
        <w:rPr>
          <w:rStyle w:val="HideTWBExt"/>
          <w:b w:val="0"/>
        </w:rPr>
        <w:t>&lt;Article&gt;</w:t>
      </w:r>
      <w:r w:rsidRPr="00DB1396">
        <w:t>Skäl Da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4F84D0A" w14:textId="77777777" w:rsidTr="0087667E">
        <w:trPr>
          <w:trHeight w:hRule="exact" w:val="240"/>
          <w:jc w:val="center"/>
        </w:trPr>
        <w:tc>
          <w:tcPr>
            <w:tcW w:w="9752" w:type="dxa"/>
            <w:gridSpan w:val="2"/>
            <w:tcBorders>
              <w:top w:val="nil"/>
              <w:left w:val="nil"/>
              <w:bottom w:val="nil"/>
              <w:right w:val="nil"/>
            </w:tcBorders>
          </w:tcPr>
          <w:p w14:paraId="55E6DEA5" w14:textId="77777777" w:rsidR="00A673A5" w:rsidRPr="00DB1396" w:rsidRDefault="00A673A5" w:rsidP="0087667E"/>
        </w:tc>
      </w:tr>
      <w:tr w:rsidR="00A673A5" w:rsidRPr="00DB1396" w14:paraId="7B9F209D" w14:textId="77777777" w:rsidTr="0087667E">
        <w:trPr>
          <w:trHeight w:val="240"/>
          <w:jc w:val="center"/>
        </w:trPr>
        <w:tc>
          <w:tcPr>
            <w:tcW w:w="4876" w:type="dxa"/>
            <w:tcBorders>
              <w:top w:val="nil"/>
              <w:left w:val="nil"/>
              <w:bottom w:val="nil"/>
              <w:right w:val="nil"/>
            </w:tcBorders>
          </w:tcPr>
          <w:p w14:paraId="14B03E1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84AE0CE" w14:textId="77777777" w:rsidR="00A673A5" w:rsidRPr="00DB1396" w:rsidRDefault="00A673A5" w:rsidP="0087667E">
            <w:pPr>
              <w:pStyle w:val="AmColumnHeading"/>
            </w:pPr>
            <w:r w:rsidRPr="00DB1396">
              <w:t>Ändringsförslag</w:t>
            </w:r>
          </w:p>
        </w:tc>
      </w:tr>
      <w:tr w:rsidR="00A673A5" w:rsidRPr="00DB1396" w14:paraId="5BC01479" w14:textId="77777777" w:rsidTr="0087667E">
        <w:trPr>
          <w:jc w:val="center"/>
        </w:trPr>
        <w:tc>
          <w:tcPr>
            <w:tcW w:w="4876" w:type="dxa"/>
            <w:tcBorders>
              <w:top w:val="nil"/>
              <w:left w:val="nil"/>
              <w:bottom w:val="nil"/>
              <w:right w:val="nil"/>
            </w:tcBorders>
          </w:tcPr>
          <w:p w14:paraId="22B328D0" w14:textId="77777777" w:rsidR="00A673A5" w:rsidRPr="00DB1396" w:rsidRDefault="00A673A5" w:rsidP="0087667E">
            <w:pPr>
              <w:pStyle w:val="Normal6a"/>
            </w:pPr>
          </w:p>
        </w:tc>
        <w:tc>
          <w:tcPr>
            <w:tcW w:w="4876" w:type="dxa"/>
            <w:tcBorders>
              <w:top w:val="nil"/>
              <w:left w:val="nil"/>
              <w:bottom w:val="nil"/>
              <w:right w:val="nil"/>
            </w:tcBorders>
          </w:tcPr>
          <w:p w14:paraId="4E317E1E" w14:textId="77777777" w:rsidR="00A673A5" w:rsidRPr="00DB1396" w:rsidRDefault="00A673A5" w:rsidP="0087667E">
            <w:pPr>
              <w:pStyle w:val="Normal6a"/>
            </w:pPr>
            <w:r w:rsidRPr="00DB1396">
              <w:rPr>
                <w:b/>
                <w:i/>
              </w:rPr>
              <w:t>Da.</w:t>
            </w:r>
            <w:r w:rsidRPr="00DB1396">
              <w:tab/>
            </w:r>
            <w:r w:rsidRPr="00DB1396">
              <w:rPr>
                <w:b/>
                <w:i/>
              </w:rPr>
              <w:t>Alla enheter som är etablerade enligt den 28:e ordningen bör vara skyldiga att registrera sig och behålla sitt säte i en av unionens medlemsstater, vilket på så vis säkerställer en stark koppling till de nationella rättssystemen.</w:t>
            </w:r>
          </w:p>
        </w:tc>
      </w:tr>
    </w:tbl>
    <w:p w14:paraId="72DE3C0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2B28D3F" w14:textId="77777777" w:rsidR="00A673A5" w:rsidRPr="00DB1396" w:rsidRDefault="00A673A5" w:rsidP="00A673A5">
      <w:r w:rsidRPr="006B3D09">
        <w:rPr>
          <w:rStyle w:val="HideTWBExt"/>
        </w:rPr>
        <w:t>&lt;/Amend&gt;</w:t>
      </w:r>
    </w:p>
    <w:p w14:paraId="5AA6B2A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w:t>
      </w:r>
      <w:r w:rsidRPr="006B3D09">
        <w:rPr>
          <w:rStyle w:val="HideTWBExt"/>
          <w:b w:val="0"/>
        </w:rPr>
        <w:t>&lt;/NumAm&gt;</w:t>
      </w:r>
    </w:p>
    <w:p w14:paraId="481FB7A9"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3D59AD3" w14:textId="77777777" w:rsidR="00A673A5" w:rsidRPr="00DB1396" w:rsidRDefault="00A673A5" w:rsidP="00A673A5">
      <w:pPr>
        <w:pStyle w:val="NormalBold"/>
      </w:pPr>
      <w:r w:rsidRPr="006B3D09">
        <w:rPr>
          <w:rStyle w:val="HideTWBExt"/>
          <w:b w:val="0"/>
        </w:rPr>
        <w:t>&lt;/RepeatBlock-By&gt;</w:t>
      </w:r>
    </w:p>
    <w:p w14:paraId="34A14E9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B51E58E" w14:textId="77777777" w:rsidR="00A673A5" w:rsidRPr="00DB1396" w:rsidRDefault="00A673A5" w:rsidP="00A673A5">
      <w:pPr>
        <w:pStyle w:val="NormalBold"/>
      </w:pPr>
      <w:r w:rsidRPr="006B3D09">
        <w:rPr>
          <w:rStyle w:val="HideTWBExt"/>
          <w:b w:val="0"/>
        </w:rPr>
        <w:t>&lt;Article&gt;</w:t>
      </w:r>
      <w:r w:rsidRPr="00DB1396">
        <w:t>Skäl Db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B7C34A1" w14:textId="77777777" w:rsidTr="0087667E">
        <w:trPr>
          <w:trHeight w:hRule="exact" w:val="240"/>
          <w:jc w:val="center"/>
        </w:trPr>
        <w:tc>
          <w:tcPr>
            <w:tcW w:w="9752" w:type="dxa"/>
            <w:gridSpan w:val="2"/>
            <w:tcBorders>
              <w:top w:val="nil"/>
              <w:left w:val="nil"/>
              <w:bottom w:val="nil"/>
              <w:right w:val="nil"/>
            </w:tcBorders>
          </w:tcPr>
          <w:p w14:paraId="7FE05079" w14:textId="77777777" w:rsidR="00A673A5" w:rsidRPr="00DB1396" w:rsidRDefault="00A673A5" w:rsidP="0087667E"/>
        </w:tc>
      </w:tr>
      <w:tr w:rsidR="00A673A5" w:rsidRPr="00DB1396" w14:paraId="576B9517" w14:textId="77777777" w:rsidTr="0087667E">
        <w:trPr>
          <w:trHeight w:val="240"/>
          <w:jc w:val="center"/>
        </w:trPr>
        <w:tc>
          <w:tcPr>
            <w:tcW w:w="4876" w:type="dxa"/>
            <w:tcBorders>
              <w:top w:val="nil"/>
              <w:left w:val="nil"/>
              <w:bottom w:val="nil"/>
              <w:right w:val="nil"/>
            </w:tcBorders>
          </w:tcPr>
          <w:p w14:paraId="46FBFC4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C0ADA75" w14:textId="77777777" w:rsidR="00A673A5" w:rsidRPr="00DB1396" w:rsidRDefault="00A673A5" w:rsidP="0087667E">
            <w:pPr>
              <w:pStyle w:val="AmColumnHeading"/>
            </w:pPr>
            <w:r w:rsidRPr="00DB1396">
              <w:t>Ändringsförslag</w:t>
            </w:r>
          </w:p>
        </w:tc>
      </w:tr>
      <w:tr w:rsidR="00A673A5" w:rsidRPr="00DB1396" w14:paraId="1CAF0359" w14:textId="77777777" w:rsidTr="0087667E">
        <w:trPr>
          <w:jc w:val="center"/>
        </w:trPr>
        <w:tc>
          <w:tcPr>
            <w:tcW w:w="4876" w:type="dxa"/>
            <w:tcBorders>
              <w:top w:val="nil"/>
              <w:left w:val="nil"/>
              <w:bottom w:val="nil"/>
              <w:right w:val="nil"/>
            </w:tcBorders>
          </w:tcPr>
          <w:p w14:paraId="55438459" w14:textId="77777777" w:rsidR="00A673A5" w:rsidRPr="00DB1396" w:rsidRDefault="00A673A5" w:rsidP="0087667E">
            <w:pPr>
              <w:pStyle w:val="Normal6a"/>
            </w:pPr>
          </w:p>
        </w:tc>
        <w:tc>
          <w:tcPr>
            <w:tcW w:w="4876" w:type="dxa"/>
            <w:tcBorders>
              <w:top w:val="nil"/>
              <w:left w:val="nil"/>
              <w:bottom w:val="nil"/>
              <w:right w:val="nil"/>
            </w:tcBorders>
          </w:tcPr>
          <w:p w14:paraId="1A3920E0" w14:textId="77777777" w:rsidR="00A673A5" w:rsidRPr="00DB1396" w:rsidRDefault="00A673A5" w:rsidP="0087667E">
            <w:pPr>
              <w:pStyle w:val="Normal6a"/>
            </w:pPr>
            <w:r w:rsidRPr="00DB1396">
              <w:rPr>
                <w:b/>
                <w:i/>
              </w:rPr>
              <w:t>Db.</w:t>
            </w:r>
            <w:r w:rsidRPr="00DB1396">
              <w:tab/>
            </w:r>
            <w:r w:rsidRPr="00DB1396">
              <w:rPr>
                <w:b/>
                <w:i/>
              </w:rPr>
              <w:t>Att öka rättssäkerheten och den rättsliga förutsägbarheten för företag som är verksamma i medlemsstaterna är avgörande för att stärka unionens ställning som en ledande plats för entreprenörskap, innovation och hållbar affärsutveckling.</w:t>
            </w:r>
          </w:p>
        </w:tc>
      </w:tr>
    </w:tbl>
    <w:p w14:paraId="01203C3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CB3878A" w14:textId="77777777" w:rsidR="00A673A5" w:rsidRPr="00DB1396" w:rsidRDefault="00A673A5" w:rsidP="00A673A5">
      <w:r w:rsidRPr="006B3D09">
        <w:rPr>
          <w:rStyle w:val="HideTWBExt"/>
        </w:rPr>
        <w:t>&lt;/Amend&gt;</w:t>
      </w:r>
    </w:p>
    <w:p w14:paraId="20B45EE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w:t>
      </w:r>
      <w:r w:rsidRPr="006B3D09">
        <w:rPr>
          <w:rStyle w:val="HideTWBExt"/>
          <w:b w:val="0"/>
        </w:rPr>
        <w:t>&lt;/NumAm&gt;</w:t>
      </w:r>
    </w:p>
    <w:p w14:paraId="42AA73AD" w14:textId="77777777" w:rsidR="00A673A5" w:rsidRPr="00DB1396" w:rsidRDefault="00A673A5" w:rsidP="00A673A5">
      <w:pPr>
        <w:pStyle w:val="NormalBold"/>
      </w:pPr>
      <w:r w:rsidRPr="006B3D09">
        <w:rPr>
          <w:rStyle w:val="HideTWBExt"/>
          <w:b w:val="0"/>
        </w:rPr>
        <w:t>&lt;RepeatBlock-By&gt;&lt;Members&gt;</w:t>
      </w:r>
      <w:r w:rsidRPr="00DB1396">
        <w:t>Maravillas Abadía Jover</w:t>
      </w:r>
      <w:r w:rsidRPr="006B3D09">
        <w:rPr>
          <w:rStyle w:val="HideTWBExt"/>
          <w:b w:val="0"/>
        </w:rPr>
        <w:t>&lt;/Members&gt;</w:t>
      </w:r>
    </w:p>
    <w:p w14:paraId="20249BED" w14:textId="77777777" w:rsidR="00A673A5" w:rsidRPr="00DB1396" w:rsidRDefault="00A673A5" w:rsidP="00A673A5">
      <w:pPr>
        <w:pStyle w:val="NormalBold"/>
      </w:pPr>
      <w:r w:rsidRPr="006B3D09">
        <w:rPr>
          <w:rStyle w:val="HideTWBExt"/>
          <w:b w:val="0"/>
        </w:rPr>
        <w:t>&lt;/RepeatBlock-By&gt;</w:t>
      </w:r>
    </w:p>
    <w:p w14:paraId="377E920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DB5534A" w14:textId="77777777" w:rsidR="00A673A5" w:rsidRPr="00DB1396" w:rsidRDefault="00A673A5" w:rsidP="00A673A5">
      <w:pPr>
        <w:pStyle w:val="NormalBold"/>
      </w:pPr>
      <w:r w:rsidRPr="006B3D09">
        <w:rPr>
          <w:rStyle w:val="HideTWBExt"/>
          <w:b w:val="0"/>
        </w:rPr>
        <w:t>&lt;Article&gt;</w:t>
      </w:r>
      <w:r w:rsidRPr="00DB1396">
        <w:t>Skäl Db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C8DA37F" w14:textId="77777777" w:rsidTr="0087667E">
        <w:trPr>
          <w:trHeight w:hRule="exact" w:val="240"/>
          <w:jc w:val="center"/>
        </w:trPr>
        <w:tc>
          <w:tcPr>
            <w:tcW w:w="9752" w:type="dxa"/>
            <w:gridSpan w:val="2"/>
            <w:tcBorders>
              <w:top w:val="nil"/>
              <w:left w:val="nil"/>
              <w:bottom w:val="nil"/>
              <w:right w:val="nil"/>
            </w:tcBorders>
          </w:tcPr>
          <w:p w14:paraId="00490691" w14:textId="77777777" w:rsidR="00A673A5" w:rsidRPr="00DB1396" w:rsidRDefault="00A673A5" w:rsidP="0087667E"/>
        </w:tc>
      </w:tr>
      <w:tr w:rsidR="00A673A5" w:rsidRPr="00DB1396" w14:paraId="0472FF6F" w14:textId="77777777" w:rsidTr="0087667E">
        <w:trPr>
          <w:trHeight w:val="240"/>
          <w:jc w:val="center"/>
        </w:trPr>
        <w:tc>
          <w:tcPr>
            <w:tcW w:w="4876" w:type="dxa"/>
            <w:tcBorders>
              <w:top w:val="nil"/>
              <w:left w:val="nil"/>
              <w:bottom w:val="nil"/>
              <w:right w:val="nil"/>
            </w:tcBorders>
          </w:tcPr>
          <w:p w14:paraId="30C6092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85A8A28" w14:textId="77777777" w:rsidR="00A673A5" w:rsidRPr="00DB1396" w:rsidRDefault="00A673A5" w:rsidP="0087667E">
            <w:pPr>
              <w:pStyle w:val="AmColumnHeading"/>
            </w:pPr>
            <w:r w:rsidRPr="00DB1396">
              <w:t>Ändringsförslag</w:t>
            </w:r>
          </w:p>
        </w:tc>
      </w:tr>
      <w:tr w:rsidR="00A673A5" w:rsidRPr="00DB1396" w14:paraId="6615B216" w14:textId="77777777" w:rsidTr="0087667E">
        <w:trPr>
          <w:jc w:val="center"/>
        </w:trPr>
        <w:tc>
          <w:tcPr>
            <w:tcW w:w="4876" w:type="dxa"/>
            <w:tcBorders>
              <w:top w:val="nil"/>
              <w:left w:val="nil"/>
              <w:bottom w:val="nil"/>
              <w:right w:val="nil"/>
            </w:tcBorders>
          </w:tcPr>
          <w:p w14:paraId="4ABDE77E" w14:textId="77777777" w:rsidR="00A673A5" w:rsidRPr="00DB1396" w:rsidRDefault="00A673A5" w:rsidP="0087667E">
            <w:pPr>
              <w:pStyle w:val="Normal6a"/>
            </w:pPr>
          </w:p>
        </w:tc>
        <w:tc>
          <w:tcPr>
            <w:tcW w:w="4876" w:type="dxa"/>
            <w:tcBorders>
              <w:top w:val="nil"/>
              <w:left w:val="nil"/>
              <w:bottom w:val="nil"/>
              <w:right w:val="nil"/>
            </w:tcBorders>
          </w:tcPr>
          <w:p w14:paraId="7266A004" w14:textId="77777777" w:rsidR="00A673A5" w:rsidRPr="00DB1396" w:rsidRDefault="00A673A5" w:rsidP="0087667E">
            <w:pPr>
              <w:pStyle w:val="Normal6a"/>
            </w:pPr>
            <w:r w:rsidRPr="00DB1396">
              <w:rPr>
                <w:b/>
                <w:i/>
              </w:rPr>
              <w:t>Db.</w:t>
            </w:r>
            <w:r w:rsidRPr="00DB1396">
              <w:tab/>
            </w:r>
            <w:r w:rsidRPr="00DB1396">
              <w:rPr>
                <w:b/>
                <w:i/>
              </w:rPr>
              <w:t>Antagandet av unionslagstiftning på bolagsrättens område kan bidra till att få ett slut på fragmenteringen på detta område.</w:t>
            </w:r>
          </w:p>
        </w:tc>
      </w:tr>
    </w:tbl>
    <w:p w14:paraId="695DE0EA"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18A5290" w14:textId="77777777" w:rsidR="00A673A5" w:rsidRPr="00DB1396" w:rsidRDefault="00A673A5" w:rsidP="00A673A5">
      <w:r w:rsidRPr="006B3D09">
        <w:rPr>
          <w:rStyle w:val="HideTWBExt"/>
        </w:rPr>
        <w:t>&lt;/Amend&gt;</w:t>
      </w:r>
    </w:p>
    <w:p w14:paraId="7FFE153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34</w:t>
      </w:r>
      <w:r w:rsidRPr="006B3D09">
        <w:rPr>
          <w:rStyle w:val="HideTWBExt"/>
          <w:b w:val="0"/>
        </w:rPr>
        <w:t>&lt;/NumAm&gt;</w:t>
      </w:r>
    </w:p>
    <w:p w14:paraId="51807FA6"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49ADE4A3" w14:textId="77777777" w:rsidR="00A673A5" w:rsidRPr="00DB1396" w:rsidRDefault="00A673A5" w:rsidP="00A673A5">
      <w:r w:rsidRPr="006B3D09">
        <w:rPr>
          <w:rStyle w:val="HideTWBExt"/>
        </w:rPr>
        <w:t>&lt;AuNomDe&gt;</w:t>
      </w:r>
      <w:r w:rsidRPr="00DB1396">
        <w:t>för Verts/ALE-gruppen</w:t>
      </w:r>
      <w:r w:rsidRPr="006B3D09">
        <w:rPr>
          <w:rStyle w:val="HideTWBExt"/>
        </w:rPr>
        <w:t>&lt;/AuNomDe&gt;</w:t>
      </w:r>
    </w:p>
    <w:p w14:paraId="2F29192F" w14:textId="77777777" w:rsidR="00A673A5" w:rsidRPr="00DB1396" w:rsidRDefault="00A673A5" w:rsidP="00A673A5">
      <w:pPr>
        <w:pStyle w:val="NormalBold"/>
      </w:pPr>
      <w:r w:rsidRPr="006B3D09">
        <w:rPr>
          <w:rStyle w:val="HideTWBExt"/>
          <w:b w:val="0"/>
        </w:rPr>
        <w:t>&lt;/RepeatBlock-By&gt;</w:t>
      </w:r>
    </w:p>
    <w:p w14:paraId="56B7DCF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6A5C999" w14:textId="77777777" w:rsidR="00A673A5" w:rsidRPr="00DB1396" w:rsidRDefault="00A673A5" w:rsidP="00A673A5">
      <w:pPr>
        <w:pStyle w:val="NormalBold"/>
      </w:pPr>
      <w:r w:rsidRPr="006B3D09">
        <w:rPr>
          <w:rStyle w:val="HideTWBExt"/>
          <w:b w:val="0"/>
        </w:rPr>
        <w:t>&lt;Article&gt;</w:t>
      </w:r>
      <w:r w:rsidRPr="00DB1396">
        <w:t>Punkt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DD0FEE7" w14:textId="77777777" w:rsidTr="0087667E">
        <w:trPr>
          <w:trHeight w:hRule="exact" w:val="240"/>
          <w:jc w:val="center"/>
        </w:trPr>
        <w:tc>
          <w:tcPr>
            <w:tcW w:w="9752" w:type="dxa"/>
            <w:gridSpan w:val="2"/>
            <w:tcBorders>
              <w:top w:val="nil"/>
              <w:left w:val="nil"/>
              <w:bottom w:val="nil"/>
              <w:right w:val="nil"/>
            </w:tcBorders>
          </w:tcPr>
          <w:p w14:paraId="0133DDCF" w14:textId="77777777" w:rsidR="00A673A5" w:rsidRPr="00DB1396" w:rsidRDefault="00A673A5" w:rsidP="0087667E"/>
        </w:tc>
      </w:tr>
      <w:tr w:rsidR="00A673A5" w:rsidRPr="00DB1396" w14:paraId="59D8A0B0" w14:textId="77777777" w:rsidTr="0087667E">
        <w:trPr>
          <w:trHeight w:val="240"/>
          <w:jc w:val="center"/>
        </w:trPr>
        <w:tc>
          <w:tcPr>
            <w:tcW w:w="4876" w:type="dxa"/>
            <w:tcBorders>
              <w:top w:val="nil"/>
              <w:left w:val="nil"/>
              <w:bottom w:val="nil"/>
              <w:right w:val="nil"/>
            </w:tcBorders>
          </w:tcPr>
          <w:p w14:paraId="15CFC04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E115437" w14:textId="77777777" w:rsidR="00A673A5" w:rsidRPr="00DB1396" w:rsidRDefault="00A673A5" w:rsidP="0087667E">
            <w:pPr>
              <w:pStyle w:val="AmColumnHeading"/>
            </w:pPr>
            <w:r w:rsidRPr="00DB1396">
              <w:t>Ändringsförslag</w:t>
            </w:r>
          </w:p>
        </w:tc>
      </w:tr>
      <w:tr w:rsidR="00A673A5" w:rsidRPr="00DB1396" w14:paraId="6D9AB3E1" w14:textId="77777777" w:rsidTr="0087667E">
        <w:trPr>
          <w:jc w:val="center"/>
        </w:trPr>
        <w:tc>
          <w:tcPr>
            <w:tcW w:w="4876" w:type="dxa"/>
            <w:tcBorders>
              <w:top w:val="nil"/>
              <w:left w:val="nil"/>
              <w:bottom w:val="nil"/>
              <w:right w:val="nil"/>
            </w:tcBorders>
          </w:tcPr>
          <w:p w14:paraId="6699708D" w14:textId="77777777" w:rsidR="00A673A5" w:rsidRPr="00DB1396" w:rsidRDefault="00A673A5" w:rsidP="0087667E">
            <w:pPr>
              <w:pStyle w:val="Normal6a"/>
            </w:pPr>
            <w:r w:rsidRPr="00DB1396">
              <w:t>1.</w:t>
            </w:r>
            <w:r w:rsidRPr="00DB1396">
              <w:tab/>
              <w:t xml:space="preserve">Europaparlamentet välkomnar kommissionens åtagande att lägga fram ett lagstiftningsförslag om en 28:e ordning för </w:t>
            </w:r>
            <w:r w:rsidRPr="00DB1396">
              <w:rPr>
                <w:b/>
                <w:i/>
              </w:rPr>
              <w:t>innovativa</w:t>
            </w:r>
            <w:r w:rsidRPr="00DB1396">
              <w:t xml:space="preserve"> företag (den 28:e ordningen) </w:t>
            </w:r>
            <w:r w:rsidRPr="00DB1396">
              <w:rPr>
                <w:b/>
                <w:i/>
              </w:rPr>
              <w:t>som bör bestå av ett lagstiftningsförslag till direktiv med artiklarna 50 och 114.1 i fördraget om Europeiska unionens funktionssätt (EUF-fördraget) som rättslig grund</w:t>
            </w:r>
            <w:r w:rsidRPr="00DB1396">
              <w:t>.</w:t>
            </w:r>
          </w:p>
        </w:tc>
        <w:tc>
          <w:tcPr>
            <w:tcW w:w="4876" w:type="dxa"/>
            <w:tcBorders>
              <w:top w:val="nil"/>
              <w:left w:val="nil"/>
              <w:bottom w:val="nil"/>
              <w:right w:val="nil"/>
            </w:tcBorders>
          </w:tcPr>
          <w:p w14:paraId="277FD1A7" w14:textId="77777777" w:rsidR="00A673A5" w:rsidRPr="00DB1396" w:rsidRDefault="00A673A5" w:rsidP="0087667E">
            <w:pPr>
              <w:pStyle w:val="Normal6a"/>
            </w:pPr>
            <w:r w:rsidRPr="00DB1396">
              <w:t>1.</w:t>
            </w:r>
            <w:r w:rsidRPr="00DB1396">
              <w:tab/>
              <w:t xml:space="preserve">Europaparlamentet välkomnar kommissionens åtagande att lägga fram ett lagstiftningsförslag om en 28:e ordning för </w:t>
            </w:r>
            <w:r w:rsidRPr="00DB1396">
              <w:rPr>
                <w:b/>
                <w:i/>
              </w:rPr>
              <w:t>uppstartsföretag och expanderande</w:t>
            </w:r>
            <w:r w:rsidRPr="00DB1396">
              <w:t xml:space="preserve"> företag (den 28:e ordningen) </w:t>
            </w:r>
            <w:r w:rsidRPr="00DB1396">
              <w:rPr>
                <w:b/>
                <w:i/>
              </w:rPr>
              <w:t>och erkänner att bolagsrätten skulle vara ett första steg för den 28:e ordningen, men betonar behovet av att den 28:e ordningen omfattar fler regleringsområden för att vara verkligt attraktiv för uppstartsföretag och expanderande företag</w:t>
            </w:r>
            <w:r w:rsidRPr="00DB1396">
              <w:t>.</w:t>
            </w:r>
          </w:p>
        </w:tc>
      </w:tr>
    </w:tbl>
    <w:p w14:paraId="62F3B22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A056B57" w14:textId="77777777" w:rsidR="00A673A5" w:rsidRPr="00DB1396" w:rsidRDefault="00A673A5" w:rsidP="00A673A5">
      <w:r w:rsidRPr="006B3D09">
        <w:rPr>
          <w:rStyle w:val="HideTWBExt"/>
        </w:rPr>
        <w:t>&lt;/Amend&gt;</w:t>
      </w:r>
    </w:p>
    <w:p w14:paraId="4780101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35</w:t>
      </w:r>
      <w:r w:rsidRPr="006B3D09">
        <w:rPr>
          <w:rStyle w:val="HideTWBExt"/>
          <w:b w:val="0"/>
        </w:rPr>
        <w:t>&lt;/NumAm&gt;</w:t>
      </w:r>
    </w:p>
    <w:p w14:paraId="16F50E88"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523B2D47" w14:textId="77777777" w:rsidR="00A673A5" w:rsidRPr="00DB1396" w:rsidRDefault="00A673A5" w:rsidP="00A673A5">
      <w:pPr>
        <w:pStyle w:val="NormalBold"/>
      </w:pPr>
      <w:r w:rsidRPr="006B3D09">
        <w:rPr>
          <w:rStyle w:val="HideTWBExt"/>
          <w:b w:val="0"/>
        </w:rPr>
        <w:t>&lt;/RepeatBlock-By&gt;</w:t>
      </w:r>
    </w:p>
    <w:p w14:paraId="4344EDA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65D4ED2" w14:textId="77777777" w:rsidR="00A673A5" w:rsidRPr="00DB1396" w:rsidRDefault="00A673A5" w:rsidP="00A673A5">
      <w:pPr>
        <w:pStyle w:val="NormalBold"/>
      </w:pPr>
      <w:r w:rsidRPr="006B3D09">
        <w:rPr>
          <w:rStyle w:val="HideTWBExt"/>
          <w:b w:val="0"/>
        </w:rPr>
        <w:t>&lt;Article&gt;</w:t>
      </w:r>
      <w:r w:rsidRPr="00DB1396">
        <w:t>Punkt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23E2B03" w14:textId="77777777" w:rsidTr="0087667E">
        <w:trPr>
          <w:trHeight w:hRule="exact" w:val="240"/>
          <w:jc w:val="center"/>
        </w:trPr>
        <w:tc>
          <w:tcPr>
            <w:tcW w:w="9752" w:type="dxa"/>
            <w:gridSpan w:val="2"/>
            <w:tcBorders>
              <w:top w:val="nil"/>
              <w:left w:val="nil"/>
              <w:bottom w:val="nil"/>
              <w:right w:val="nil"/>
            </w:tcBorders>
          </w:tcPr>
          <w:p w14:paraId="04A5A882" w14:textId="77777777" w:rsidR="00A673A5" w:rsidRPr="00DB1396" w:rsidRDefault="00A673A5" w:rsidP="0087667E"/>
        </w:tc>
      </w:tr>
      <w:tr w:rsidR="00A673A5" w:rsidRPr="00DB1396" w14:paraId="5FFC0D7C" w14:textId="77777777" w:rsidTr="0087667E">
        <w:trPr>
          <w:trHeight w:val="240"/>
          <w:jc w:val="center"/>
        </w:trPr>
        <w:tc>
          <w:tcPr>
            <w:tcW w:w="4876" w:type="dxa"/>
            <w:tcBorders>
              <w:top w:val="nil"/>
              <w:left w:val="nil"/>
              <w:bottom w:val="nil"/>
              <w:right w:val="nil"/>
            </w:tcBorders>
          </w:tcPr>
          <w:p w14:paraId="0604FD3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873DD43" w14:textId="77777777" w:rsidR="00A673A5" w:rsidRPr="00DB1396" w:rsidRDefault="00A673A5" w:rsidP="0087667E">
            <w:pPr>
              <w:pStyle w:val="AmColumnHeading"/>
            </w:pPr>
            <w:r w:rsidRPr="00DB1396">
              <w:t>Ändringsförslag</w:t>
            </w:r>
          </w:p>
        </w:tc>
      </w:tr>
      <w:tr w:rsidR="00A673A5" w:rsidRPr="00DB1396" w14:paraId="2B3787BB" w14:textId="77777777" w:rsidTr="0087667E">
        <w:trPr>
          <w:jc w:val="center"/>
        </w:trPr>
        <w:tc>
          <w:tcPr>
            <w:tcW w:w="4876" w:type="dxa"/>
            <w:tcBorders>
              <w:top w:val="nil"/>
              <w:left w:val="nil"/>
              <w:bottom w:val="nil"/>
              <w:right w:val="nil"/>
            </w:tcBorders>
          </w:tcPr>
          <w:p w14:paraId="639E2616" w14:textId="77777777" w:rsidR="00A673A5" w:rsidRPr="00DB1396" w:rsidRDefault="00A673A5" w:rsidP="0087667E">
            <w:pPr>
              <w:pStyle w:val="Normal6a"/>
            </w:pPr>
            <w:r w:rsidRPr="00DB1396">
              <w:t>1.</w:t>
            </w:r>
            <w:r w:rsidRPr="00DB1396">
              <w:tab/>
              <w:t xml:space="preserve">Europaparlamentet välkomnar kommissionens åtagande att lägga fram ett lagstiftningsförslag om en 28:e ordning för innovativa företag (den 28:e ordningen) som bör bestå av ett lagstiftningsförslag till </w:t>
            </w:r>
            <w:r w:rsidRPr="00DB1396">
              <w:rPr>
                <w:b/>
                <w:i/>
              </w:rPr>
              <w:t>direktiv med artiklarna 50 och 114.1 i fördraget om Europeiska unionens funktionssätt (EUF-fördraget) som rättslig grund</w:t>
            </w:r>
            <w:r w:rsidRPr="00DB1396">
              <w:t>.</w:t>
            </w:r>
          </w:p>
        </w:tc>
        <w:tc>
          <w:tcPr>
            <w:tcW w:w="4876" w:type="dxa"/>
            <w:tcBorders>
              <w:top w:val="nil"/>
              <w:left w:val="nil"/>
              <w:bottom w:val="nil"/>
              <w:right w:val="nil"/>
            </w:tcBorders>
          </w:tcPr>
          <w:p w14:paraId="4528043E" w14:textId="77777777" w:rsidR="00A673A5" w:rsidRPr="00DB1396" w:rsidRDefault="00A673A5" w:rsidP="0087667E">
            <w:pPr>
              <w:pStyle w:val="Normal6a"/>
            </w:pPr>
            <w:r w:rsidRPr="00DB1396">
              <w:t>1.</w:t>
            </w:r>
            <w:r w:rsidRPr="00DB1396">
              <w:tab/>
              <w:t xml:space="preserve">Europaparlamentet välkomnar kommissionens åtagande att lägga fram ett lagstiftningsförslag om en 28:e ordning för innovativa företag (den 28:e ordningen) som bör bestå av ett lagstiftningsförslag till </w:t>
            </w:r>
            <w:r w:rsidRPr="00DB1396">
              <w:rPr>
                <w:b/>
                <w:i/>
              </w:rPr>
              <w:t>förordning</w:t>
            </w:r>
            <w:r w:rsidRPr="00DB1396">
              <w:t>.</w:t>
            </w:r>
          </w:p>
        </w:tc>
      </w:tr>
    </w:tbl>
    <w:p w14:paraId="0C5ED62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D4B032B" w14:textId="77777777" w:rsidR="00A673A5" w:rsidRPr="00DB1396" w:rsidRDefault="00A673A5" w:rsidP="00A673A5">
      <w:r w:rsidRPr="006B3D09">
        <w:rPr>
          <w:rStyle w:val="HideTWBExt"/>
        </w:rPr>
        <w:lastRenderedPageBreak/>
        <w:t>&lt;/Amend&gt;</w:t>
      </w:r>
    </w:p>
    <w:p w14:paraId="510C9F5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36</w:t>
      </w:r>
      <w:r w:rsidRPr="006B3D09">
        <w:rPr>
          <w:rStyle w:val="HideTWBExt"/>
          <w:b w:val="0"/>
        </w:rPr>
        <w:t>&lt;/NumAm&gt;</w:t>
      </w:r>
    </w:p>
    <w:p w14:paraId="6C4956A5"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548DDED1" w14:textId="77777777" w:rsidR="00A673A5" w:rsidRPr="00DB1396" w:rsidRDefault="00A673A5" w:rsidP="00A673A5">
      <w:pPr>
        <w:pStyle w:val="NormalBold"/>
      </w:pPr>
      <w:r w:rsidRPr="006B3D09">
        <w:rPr>
          <w:rStyle w:val="HideTWBExt"/>
          <w:b w:val="0"/>
        </w:rPr>
        <w:t>&lt;/RepeatBlock-By&gt;</w:t>
      </w:r>
    </w:p>
    <w:p w14:paraId="61A9E0E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D25C3C0" w14:textId="77777777" w:rsidR="00A673A5" w:rsidRPr="00DB1396" w:rsidRDefault="00A673A5" w:rsidP="00A673A5">
      <w:pPr>
        <w:pStyle w:val="NormalBold"/>
      </w:pPr>
      <w:r w:rsidRPr="006B3D09">
        <w:rPr>
          <w:rStyle w:val="HideTWBExt"/>
          <w:b w:val="0"/>
        </w:rPr>
        <w:t>&lt;Article&gt;</w:t>
      </w:r>
      <w:r w:rsidRPr="00DB1396">
        <w:t>Punkt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922BD64" w14:textId="77777777" w:rsidTr="0087667E">
        <w:trPr>
          <w:trHeight w:hRule="exact" w:val="240"/>
          <w:jc w:val="center"/>
        </w:trPr>
        <w:tc>
          <w:tcPr>
            <w:tcW w:w="9752" w:type="dxa"/>
            <w:gridSpan w:val="2"/>
            <w:tcBorders>
              <w:top w:val="nil"/>
              <w:left w:val="nil"/>
              <w:bottom w:val="nil"/>
              <w:right w:val="nil"/>
            </w:tcBorders>
          </w:tcPr>
          <w:p w14:paraId="3CD381AE" w14:textId="77777777" w:rsidR="00A673A5" w:rsidRPr="00DB1396" w:rsidRDefault="00A673A5" w:rsidP="0087667E"/>
        </w:tc>
      </w:tr>
      <w:tr w:rsidR="00A673A5" w:rsidRPr="00DB1396" w14:paraId="790B6395" w14:textId="77777777" w:rsidTr="0087667E">
        <w:trPr>
          <w:trHeight w:val="240"/>
          <w:jc w:val="center"/>
        </w:trPr>
        <w:tc>
          <w:tcPr>
            <w:tcW w:w="4876" w:type="dxa"/>
            <w:tcBorders>
              <w:top w:val="nil"/>
              <w:left w:val="nil"/>
              <w:bottom w:val="nil"/>
              <w:right w:val="nil"/>
            </w:tcBorders>
          </w:tcPr>
          <w:p w14:paraId="64C85C4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587E28E" w14:textId="77777777" w:rsidR="00A673A5" w:rsidRPr="00DB1396" w:rsidRDefault="00A673A5" w:rsidP="0087667E">
            <w:pPr>
              <w:pStyle w:val="AmColumnHeading"/>
            </w:pPr>
            <w:r w:rsidRPr="00DB1396">
              <w:t>Ändringsförslag</w:t>
            </w:r>
          </w:p>
        </w:tc>
      </w:tr>
      <w:tr w:rsidR="00A673A5" w:rsidRPr="00DB1396" w14:paraId="66BAC32C" w14:textId="77777777" w:rsidTr="0087667E">
        <w:trPr>
          <w:jc w:val="center"/>
        </w:trPr>
        <w:tc>
          <w:tcPr>
            <w:tcW w:w="4876" w:type="dxa"/>
            <w:tcBorders>
              <w:top w:val="nil"/>
              <w:left w:val="nil"/>
              <w:bottom w:val="nil"/>
              <w:right w:val="nil"/>
            </w:tcBorders>
          </w:tcPr>
          <w:p w14:paraId="44F85107" w14:textId="77777777" w:rsidR="00A673A5" w:rsidRPr="00DB1396" w:rsidRDefault="00A673A5" w:rsidP="0087667E">
            <w:pPr>
              <w:pStyle w:val="Normal6a"/>
            </w:pPr>
            <w:r w:rsidRPr="00DB1396">
              <w:t>1.</w:t>
            </w:r>
            <w:r w:rsidRPr="00DB1396">
              <w:tab/>
              <w:t xml:space="preserve">Europaparlamentet välkomnar kommissionens åtagande att lägga fram ett lagstiftningsförslag om en 28:e </w:t>
            </w:r>
            <w:r w:rsidRPr="00DB1396">
              <w:rPr>
                <w:b/>
                <w:i/>
              </w:rPr>
              <w:t>ordning</w:t>
            </w:r>
            <w:r w:rsidRPr="00DB1396">
              <w:t xml:space="preserve"> för innovativa företag (den 28:e ordningen) som </w:t>
            </w:r>
            <w:r w:rsidRPr="00DB1396">
              <w:rPr>
                <w:b/>
                <w:i/>
              </w:rPr>
              <w:t>bör bestå av ett lagstiftningsförslag till direktiv med artiklarna 50 och 114.1</w:t>
            </w:r>
            <w:r w:rsidRPr="00DB1396">
              <w:t xml:space="preserve"> i </w:t>
            </w:r>
            <w:r w:rsidRPr="00DB1396">
              <w:rPr>
                <w:b/>
                <w:i/>
              </w:rPr>
              <w:t>fördraget om Europeiska unionens funktionssätt (</w:t>
            </w:r>
            <w:r w:rsidRPr="00DB1396">
              <w:t>EUF-fördraget</w:t>
            </w:r>
            <w:r w:rsidRPr="00DB1396">
              <w:rPr>
                <w:b/>
                <w:i/>
              </w:rPr>
              <w:t>)</w:t>
            </w:r>
            <w:r w:rsidRPr="00DB1396">
              <w:t xml:space="preserve"> som rättslig grund.</w:t>
            </w:r>
          </w:p>
        </w:tc>
        <w:tc>
          <w:tcPr>
            <w:tcW w:w="4876" w:type="dxa"/>
            <w:tcBorders>
              <w:top w:val="nil"/>
              <w:left w:val="nil"/>
              <w:bottom w:val="nil"/>
              <w:right w:val="nil"/>
            </w:tcBorders>
          </w:tcPr>
          <w:p w14:paraId="054943CD" w14:textId="77777777" w:rsidR="00A673A5" w:rsidRPr="00DB1396" w:rsidRDefault="00A673A5" w:rsidP="0087667E">
            <w:pPr>
              <w:pStyle w:val="Normal6a"/>
            </w:pPr>
            <w:r w:rsidRPr="00DB1396">
              <w:t>1.</w:t>
            </w:r>
            <w:r w:rsidRPr="00DB1396">
              <w:tab/>
              <w:t xml:space="preserve">Europaparlamentet välkomnar kommissionens åtagande att lägga fram ett </w:t>
            </w:r>
            <w:r w:rsidRPr="00DB1396">
              <w:rPr>
                <w:b/>
                <w:i/>
              </w:rPr>
              <w:t>nytt</w:t>
            </w:r>
            <w:r w:rsidRPr="00DB1396">
              <w:t xml:space="preserve"> lagstiftningsförslag om en 28:e </w:t>
            </w:r>
            <w:r w:rsidRPr="00DB1396">
              <w:rPr>
                <w:b/>
                <w:i/>
              </w:rPr>
              <w:t>företagsordning</w:t>
            </w:r>
            <w:r w:rsidRPr="00DB1396">
              <w:t xml:space="preserve"> för innovativa företag (den 28:e ordningen) som </w:t>
            </w:r>
            <w:r w:rsidRPr="00DB1396">
              <w:rPr>
                <w:b/>
                <w:i/>
              </w:rPr>
              <w:t xml:space="preserve">har som målsättning komplettera och stärka den inre marknaden i Europa inom innovationssektorn och vilkas huvuddrag och ändamål kräver användning av artikel </w:t>
            </w:r>
            <w:r w:rsidRPr="00DB1396">
              <w:t xml:space="preserve">352 i EUF-fördraget som rättslig grund. </w:t>
            </w:r>
          </w:p>
        </w:tc>
      </w:tr>
    </w:tbl>
    <w:p w14:paraId="25DE559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5D854256" w14:textId="77777777" w:rsidR="00A673A5" w:rsidRPr="00DB1396" w:rsidRDefault="00A673A5" w:rsidP="00A673A5">
      <w:r w:rsidRPr="006B3D09">
        <w:rPr>
          <w:rStyle w:val="HideTWBExt"/>
        </w:rPr>
        <w:t>&lt;/Amend&gt;</w:t>
      </w:r>
    </w:p>
    <w:p w14:paraId="6151BC8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37</w:t>
      </w:r>
      <w:r w:rsidRPr="006B3D09">
        <w:rPr>
          <w:rStyle w:val="HideTWBExt"/>
          <w:b w:val="0"/>
        </w:rPr>
        <w:t>&lt;/NumAm&gt;</w:t>
      </w:r>
    </w:p>
    <w:p w14:paraId="17BA1116"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582E3981" w14:textId="77777777" w:rsidR="00A673A5" w:rsidRPr="00DB1396" w:rsidRDefault="00A673A5" w:rsidP="00A673A5">
      <w:pPr>
        <w:pStyle w:val="NormalBold"/>
      </w:pPr>
      <w:r w:rsidRPr="006B3D09">
        <w:rPr>
          <w:rStyle w:val="HideTWBExt"/>
          <w:b w:val="0"/>
        </w:rPr>
        <w:t>&lt;/RepeatBlock-By&gt;</w:t>
      </w:r>
    </w:p>
    <w:p w14:paraId="0060F2C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24E0812" w14:textId="77777777" w:rsidR="00A673A5" w:rsidRPr="00DB1396" w:rsidRDefault="00A673A5" w:rsidP="00A673A5">
      <w:pPr>
        <w:pStyle w:val="NormalBold"/>
      </w:pPr>
      <w:r w:rsidRPr="006B3D09">
        <w:rPr>
          <w:rStyle w:val="HideTWBExt"/>
          <w:b w:val="0"/>
        </w:rPr>
        <w:t>&lt;Article&gt;</w:t>
      </w:r>
      <w:r w:rsidRPr="00DB1396">
        <w:t>Punkt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E3D5542" w14:textId="77777777" w:rsidTr="0087667E">
        <w:trPr>
          <w:trHeight w:hRule="exact" w:val="240"/>
          <w:jc w:val="center"/>
        </w:trPr>
        <w:tc>
          <w:tcPr>
            <w:tcW w:w="9752" w:type="dxa"/>
            <w:gridSpan w:val="2"/>
            <w:tcBorders>
              <w:top w:val="nil"/>
              <w:left w:val="nil"/>
              <w:bottom w:val="nil"/>
              <w:right w:val="nil"/>
            </w:tcBorders>
          </w:tcPr>
          <w:p w14:paraId="26985D3B" w14:textId="77777777" w:rsidR="00A673A5" w:rsidRPr="00DB1396" w:rsidRDefault="00A673A5" w:rsidP="0087667E"/>
        </w:tc>
      </w:tr>
      <w:tr w:rsidR="00A673A5" w:rsidRPr="00DB1396" w14:paraId="47568ACD" w14:textId="77777777" w:rsidTr="0087667E">
        <w:trPr>
          <w:trHeight w:val="240"/>
          <w:jc w:val="center"/>
        </w:trPr>
        <w:tc>
          <w:tcPr>
            <w:tcW w:w="4876" w:type="dxa"/>
            <w:tcBorders>
              <w:top w:val="nil"/>
              <w:left w:val="nil"/>
              <w:bottom w:val="nil"/>
              <w:right w:val="nil"/>
            </w:tcBorders>
          </w:tcPr>
          <w:p w14:paraId="51FCA0F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3B8E5D8" w14:textId="77777777" w:rsidR="00A673A5" w:rsidRPr="00DB1396" w:rsidRDefault="00A673A5" w:rsidP="0087667E">
            <w:pPr>
              <w:pStyle w:val="AmColumnHeading"/>
            </w:pPr>
            <w:r w:rsidRPr="00DB1396">
              <w:t>Ändringsförslag</w:t>
            </w:r>
          </w:p>
        </w:tc>
      </w:tr>
      <w:tr w:rsidR="00A673A5" w:rsidRPr="00DB1396" w14:paraId="7F800CC7" w14:textId="77777777" w:rsidTr="0087667E">
        <w:trPr>
          <w:jc w:val="center"/>
        </w:trPr>
        <w:tc>
          <w:tcPr>
            <w:tcW w:w="4876" w:type="dxa"/>
            <w:tcBorders>
              <w:top w:val="nil"/>
              <w:left w:val="nil"/>
              <w:bottom w:val="nil"/>
              <w:right w:val="nil"/>
            </w:tcBorders>
          </w:tcPr>
          <w:p w14:paraId="5E17B390" w14:textId="77777777" w:rsidR="00A673A5" w:rsidRPr="00DB1396" w:rsidRDefault="00A673A5" w:rsidP="0087667E">
            <w:pPr>
              <w:pStyle w:val="Normal6a"/>
            </w:pPr>
            <w:r w:rsidRPr="00DB1396">
              <w:t>1.</w:t>
            </w:r>
            <w:r w:rsidRPr="00DB1396">
              <w:tab/>
              <w:t xml:space="preserve">Europaparlamentet </w:t>
            </w:r>
            <w:r w:rsidRPr="00DB1396">
              <w:rPr>
                <w:b/>
                <w:i/>
              </w:rPr>
              <w:t>välkomnar</w:t>
            </w:r>
            <w:r w:rsidRPr="00DB1396">
              <w:t xml:space="preserve"> kommissionens åtagande att lägga fram ett lagstiftningsförslag om en 28:e ordning för innovativa företag (den 28:e ordningen) som bör bestå av ett lagstiftningsförslag till direktiv med </w:t>
            </w:r>
            <w:r w:rsidRPr="00DB1396">
              <w:rPr>
                <w:b/>
                <w:i/>
              </w:rPr>
              <w:t>artiklarna</w:t>
            </w:r>
            <w:r w:rsidRPr="00DB1396">
              <w:t xml:space="preserve"> 50 </w:t>
            </w:r>
            <w:r w:rsidRPr="00DB1396">
              <w:rPr>
                <w:b/>
                <w:i/>
              </w:rPr>
              <w:t>och 114.1</w:t>
            </w:r>
            <w:r w:rsidRPr="00DB1396">
              <w:t xml:space="preserve"> i fördraget om Europeiska unionens funktionssätt (EUF-fördraget) som rättslig grund.</w:t>
            </w:r>
          </w:p>
        </w:tc>
        <w:tc>
          <w:tcPr>
            <w:tcW w:w="4876" w:type="dxa"/>
            <w:tcBorders>
              <w:top w:val="nil"/>
              <w:left w:val="nil"/>
              <w:bottom w:val="nil"/>
              <w:right w:val="nil"/>
            </w:tcBorders>
          </w:tcPr>
          <w:p w14:paraId="4E507407" w14:textId="77777777" w:rsidR="00A673A5" w:rsidRPr="00DB1396" w:rsidRDefault="00A673A5" w:rsidP="0087667E">
            <w:pPr>
              <w:pStyle w:val="Normal6a"/>
            </w:pPr>
            <w:r w:rsidRPr="00DB1396">
              <w:t>1.</w:t>
            </w:r>
            <w:r w:rsidRPr="00DB1396">
              <w:tab/>
              <w:t xml:space="preserve">Europaparlamentet </w:t>
            </w:r>
            <w:r w:rsidRPr="00DB1396">
              <w:rPr>
                <w:b/>
                <w:i/>
              </w:rPr>
              <w:t>tar del av</w:t>
            </w:r>
            <w:r w:rsidRPr="00DB1396">
              <w:t xml:space="preserve"> kommissionens åtagande att lägga fram ett lagstiftningsförslag om en 28:e ordning för innovativa företag (den 28:e ordningen) som bör bestå av ett lagstiftningsförslag till direktiv med </w:t>
            </w:r>
            <w:r w:rsidRPr="00DB1396">
              <w:rPr>
                <w:b/>
                <w:i/>
              </w:rPr>
              <w:t>artikel</w:t>
            </w:r>
            <w:r w:rsidRPr="00DB1396">
              <w:t xml:space="preserve"> 50 i fördraget om Europeiska unionens funktionssätt (EUF-fördraget) som rättslig grund.</w:t>
            </w:r>
          </w:p>
        </w:tc>
      </w:tr>
    </w:tbl>
    <w:p w14:paraId="6E771F2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6AF24A78" w14:textId="77777777" w:rsidR="00A673A5" w:rsidRPr="00DB1396" w:rsidRDefault="00A673A5" w:rsidP="00A673A5">
      <w:r w:rsidRPr="006B3D09">
        <w:rPr>
          <w:rStyle w:val="HideTWBExt"/>
        </w:rPr>
        <w:t>&lt;/Amend&gt;</w:t>
      </w:r>
    </w:p>
    <w:p w14:paraId="243D026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38</w:t>
      </w:r>
      <w:r w:rsidRPr="006B3D09">
        <w:rPr>
          <w:rStyle w:val="HideTWBExt"/>
          <w:b w:val="0"/>
        </w:rPr>
        <w:t>&lt;/NumAm&gt;</w:t>
      </w:r>
    </w:p>
    <w:p w14:paraId="5391DA45" w14:textId="77777777" w:rsidR="00A673A5" w:rsidRPr="00DB1396" w:rsidRDefault="00A673A5" w:rsidP="00A673A5">
      <w:pPr>
        <w:pStyle w:val="NormalBold"/>
      </w:pPr>
      <w:r w:rsidRPr="006B3D09">
        <w:rPr>
          <w:rStyle w:val="HideTWBExt"/>
          <w:b w:val="0"/>
        </w:rPr>
        <w:lastRenderedPageBreak/>
        <w:t>&lt;RepeatBlock-By&gt;&lt;Members&gt;</w:t>
      </w:r>
      <w:r w:rsidRPr="00DB1396">
        <w:t>Emil Radev</w:t>
      </w:r>
      <w:r w:rsidRPr="006B3D09">
        <w:rPr>
          <w:rStyle w:val="HideTWBExt"/>
          <w:b w:val="0"/>
        </w:rPr>
        <w:t>&lt;/Members&gt;</w:t>
      </w:r>
    </w:p>
    <w:p w14:paraId="1D6F7364" w14:textId="77777777" w:rsidR="00A673A5" w:rsidRPr="00DB1396" w:rsidRDefault="00A673A5" w:rsidP="00A673A5">
      <w:pPr>
        <w:pStyle w:val="NormalBold"/>
      </w:pPr>
      <w:r w:rsidRPr="006B3D09">
        <w:rPr>
          <w:rStyle w:val="HideTWBExt"/>
          <w:b w:val="0"/>
        </w:rPr>
        <w:t>&lt;/RepeatBlock-By&gt;</w:t>
      </w:r>
    </w:p>
    <w:p w14:paraId="57AA938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5E97CFA" w14:textId="77777777" w:rsidR="00A673A5" w:rsidRPr="00DB1396" w:rsidRDefault="00A673A5" w:rsidP="00A673A5">
      <w:pPr>
        <w:pStyle w:val="NormalBold"/>
      </w:pPr>
      <w:r w:rsidRPr="006B3D09">
        <w:rPr>
          <w:rStyle w:val="HideTWBExt"/>
          <w:b w:val="0"/>
        </w:rPr>
        <w:t>&lt;Article&gt;</w:t>
      </w:r>
      <w:r w:rsidRPr="00DB1396">
        <w:t>Punkt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C487B49" w14:textId="77777777" w:rsidTr="0087667E">
        <w:trPr>
          <w:trHeight w:hRule="exact" w:val="240"/>
          <w:jc w:val="center"/>
        </w:trPr>
        <w:tc>
          <w:tcPr>
            <w:tcW w:w="9752" w:type="dxa"/>
            <w:gridSpan w:val="2"/>
            <w:tcBorders>
              <w:top w:val="nil"/>
              <w:left w:val="nil"/>
              <w:bottom w:val="nil"/>
              <w:right w:val="nil"/>
            </w:tcBorders>
          </w:tcPr>
          <w:p w14:paraId="296C56BE" w14:textId="77777777" w:rsidR="00A673A5" w:rsidRPr="00DB1396" w:rsidRDefault="00A673A5" w:rsidP="0087667E"/>
        </w:tc>
      </w:tr>
      <w:tr w:rsidR="00A673A5" w:rsidRPr="00DB1396" w14:paraId="41117D85" w14:textId="77777777" w:rsidTr="0087667E">
        <w:trPr>
          <w:trHeight w:val="240"/>
          <w:jc w:val="center"/>
        </w:trPr>
        <w:tc>
          <w:tcPr>
            <w:tcW w:w="4876" w:type="dxa"/>
            <w:tcBorders>
              <w:top w:val="nil"/>
              <w:left w:val="nil"/>
              <w:bottom w:val="nil"/>
              <w:right w:val="nil"/>
            </w:tcBorders>
          </w:tcPr>
          <w:p w14:paraId="43AE653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46D52E3" w14:textId="77777777" w:rsidR="00A673A5" w:rsidRPr="00DB1396" w:rsidRDefault="00A673A5" w:rsidP="0087667E">
            <w:pPr>
              <w:pStyle w:val="AmColumnHeading"/>
            </w:pPr>
            <w:r w:rsidRPr="00DB1396">
              <w:t>Ändringsförslag</w:t>
            </w:r>
          </w:p>
        </w:tc>
      </w:tr>
      <w:tr w:rsidR="00A673A5" w:rsidRPr="00DB1396" w14:paraId="6C159157" w14:textId="77777777" w:rsidTr="0087667E">
        <w:trPr>
          <w:jc w:val="center"/>
        </w:trPr>
        <w:tc>
          <w:tcPr>
            <w:tcW w:w="4876" w:type="dxa"/>
            <w:tcBorders>
              <w:top w:val="nil"/>
              <w:left w:val="nil"/>
              <w:bottom w:val="nil"/>
              <w:right w:val="nil"/>
            </w:tcBorders>
          </w:tcPr>
          <w:p w14:paraId="570933DA" w14:textId="77777777" w:rsidR="00A673A5" w:rsidRPr="00DB1396" w:rsidRDefault="00A673A5" w:rsidP="0087667E">
            <w:pPr>
              <w:pStyle w:val="Normal6a"/>
            </w:pPr>
            <w:r w:rsidRPr="00DB1396">
              <w:t>1.</w:t>
            </w:r>
            <w:r w:rsidRPr="00DB1396">
              <w:tab/>
              <w:t xml:space="preserve">Europaparlamentet välkomnar kommissionens åtagande att lägga fram ett lagstiftningsförslag om en 28:e ordning för innovativa företag (den 28:e ordningen) som bör bestå av ett lagstiftningsförslag till </w:t>
            </w:r>
            <w:r w:rsidRPr="00DB1396">
              <w:rPr>
                <w:b/>
                <w:i/>
              </w:rPr>
              <w:t>direktiv med artiklarna 50 och 114.1 i</w:t>
            </w:r>
            <w:r w:rsidRPr="00DB1396">
              <w:t xml:space="preserve"> fördraget om Europeiska unionens funktionssätt (EUF-fördraget) </w:t>
            </w:r>
            <w:r w:rsidRPr="00DB1396">
              <w:rPr>
                <w:b/>
                <w:i/>
              </w:rPr>
              <w:t>som rättslig grund</w:t>
            </w:r>
            <w:r w:rsidRPr="00DB1396">
              <w:t>.</w:t>
            </w:r>
          </w:p>
        </w:tc>
        <w:tc>
          <w:tcPr>
            <w:tcW w:w="4876" w:type="dxa"/>
            <w:tcBorders>
              <w:top w:val="nil"/>
              <w:left w:val="nil"/>
              <w:bottom w:val="nil"/>
              <w:right w:val="nil"/>
            </w:tcBorders>
          </w:tcPr>
          <w:p w14:paraId="1717188D" w14:textId="77777777" w:rsidR="00A673A5" w:rsidRPr="00DB1396" w:rsidRDefault="00A673A5" w:rsidP="0087667E">
            <w:pPr>
              <w:pStyle w:val="Normal6a"/>
            </w:pPr>
            <w:r w:rsidRPr="00DB1396">
              <w:t>1.</w:t>
            </w:r>
            <w:r w:rsidRPr="00DB1396">
              <w:tab/>
              <w:t xml:space="preserve">Europaparlamentet välkomnar kommissionens åtagande att lägga fram ett lagstiftningsförslag om en 28:e ordning för innovativa företag (den 28:e ordningen) som bör bestå av ett lagstiftningsförslag till </w:t>
            </w:r>
            <w:r w:rsidRPr="00DB1396">
              <w:rPr>
                <w:b/>
                <w:i/>
              </w:rPr>
              <w:t>en förordning med lämplig rättslig grund enligt</w:t>
            </w:r>
            <w:r w:rsidRPr="00DB1396">
              <w:t xml:space="preserve"> fördraget om Europeiska unionens funktionssätt (EUF-fördraget).</w:t>
            </w:r>
          </w:p>
        </w:tc>
      </w:tr>
    </w:tbl>
    <w:p w14:paraId="1275B8A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93AD1A3" w14:textId="77777777" w:rsidR="00A673A5" w:rsidRPr="00DB1396" w:rsidRDefault="00A673A5" w:rsidP="00A673A5">
      <w:r w:rsidRPr="006B3D09">
        <w:rPr>
          <w:rStyle w:val="HideTWBExt"/>
        </w:rPr>
        <w:t>&lt;/Amend&gt;</w:t>
      </w:r>
    </w:p>
    <w:p w14:paraId="2D351FB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39</w:t>
      </w:r>
      <w:r w:rsidRPr="006B3D09">
        <w:rPr>
          <w:rStyle w:val="HideTWBExt"/>
          <w:b w:val="0"/>
        </w:rPr>
        <w:t>&lt;/NumAm&gt;</w:t>
      </w:r>
    </w:p>
    <w:p w14:paraId="6A0D7030"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2095C5B2" w14:textId="77777777" w:rsidR="00A673A5" w:rsidRPr="00DB1396" w:rsidRDefault="00A673A5" w:rsidP="00A673A5">
      <w:pPr>
        <w:pStyle w:val="NormalBold"/>
      </w:pPr>
      <w:r w:rsidRPr="006B3D09">
        <w:rPr>
          <w:rStyle w:val="HideTWBExt"/>
          <w:b w:val="0"/>
        </w:rPr>
        <w:t>&lt;/RepeatBlock-By&gt;</w:t>
      </w:r>
    </w:p>
    <w:p w14:paraId="2CCDF27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3DC816B" w14:textId="77777777" w:rsidR="00A673A5" w:rsidRPr="00DB1396" w:rsidRDefault="00A673A5" w:rsidP="00A673A5">
      <w:pPr>
        <w:pStyle w:val="NormalBold"/>
      </w:pPr>
      <w:r w:rsidRPr="006B3D09">
        <w:rPr>
          <w:rStyle w:val="HideTWBExt"/>
          <w:b w:val="0"/>
        </w:rPr>
        <w:t>&lt;Article&gt;</w:t>
      </w:r>
      <w:r w:rsidRPr="00DB1396">
        <w:t>Punkt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6A0B507" w14:textId="77777777" w:rsidTr="0087667E">
        <w:trPr>
          <w:trHeight w:hRule="exact" w:val="240"/>
          <w:jc w:val="center"/>
        </w:trPr>
        <w:tc>
          <w:tcPr>
            <w:tcW w:w="9752" w:type="dxa"/>
            <w:gridSpan w:val="2"/>
            <w:tcBorders>
              <w:top w:val="nil"/>
              <w:left w:val="nil"/>
              <w:bottom w:val="nil"/>
              <w:right w:val="nil"/>
            </w:tcBorders>
          </w:tcPr>
          <w:p w14:paraId="6D5DE82B" w14:textId="77777777" w:rsidR="00A673A5" w:rsidRPr="00DB1396" w:rsidRDefault="00A673A5" w:rsidP="0087667E"/>
        </w:tc>
      </w:tr>
      <w:tr w:rsidR="00A673A5" w:rsidRPr="00DB1396" w14:paraId="709911A2" w14:textId="77777777" w:rsidTr="0087667E">
        <w:trPr>
          <w:trHeight w:val="240"/>
          <w:jc w:val="center"/>
        </w:trPr>
        <w:tc>
          <w:tcPr>
            <w:tcW w:w="4876" w:type="dxa"/>
            <w:tcBorders>
              <w:top w:val="nil"/>
              <w:left w:val="nil"/>
              <w:bottom w:val="nil"/>
              <w:right w:val="nil"/>
            </w:tcBorders>
          </w:tcPr>
          <w:p w14:paraId="1E4DADA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50CA169" w14:textId="77777777" w:rsidR="00A673A5" w:rsidRPr="00DB1396" w:rsidRDefault="00A673A5" w:rsidP="0087667E">
            <w:pPr>
              <w:pStyle w:val="AmColumnHeading"/>
            </w:pPr>
            <w:r w:rsidRPr="00DB1396">
              <w:t>Ändringsförslag</w:t>
            </w:r>
          </w:p>
        </w:tc>
      </w:tr>
      <w:tr w:rsidR="00A673A5" w:rsidRPr="00DB1396" w14:paraId="5A55D6DF" w14:textId="77777777" w:rsidTr="0087667E">
        <w:trPr>
          <w:jc w:val="center"/>
        </w:trPr>
        <w:tc>
          <w:tcPr>
            <w:tcW w:w="4876" w:type="dxa"/>
            <w:tcBorders>
              <w:top w:val="nil"/>
              <w:left w:val="nil"/>
              <w:bottom w:val="nil"/>
              <w:right w:val="nil"/>
            </w:tcBorders>
          </w:tcPr>
          <w:p w14:paraId="3B46618C" w14:textId="77777777" w:rsidR="00A673A5" w:rsidRPr="00DB1396" w:rsidRDefault="00A673A5" w:rsidP="0087667E">
            <w:pPr>
              <w:pStyle w:val="Normal6a"/>
            </w:pPr>
            <w:r w:rsidRPr="00DB1396">
              <w:rPr>
                <w:b/>
                <w:i/>
              </w:rPr>
              <w:t>2.</w:t>
            </w:r>
            <w:r w:rsidRPr="00DB1396">
              <w:tab/>
            </w:r>
            <w:r w:rsidRPr="00DB1396">
              <w:rPr>
                <w:b/>
                <w:i/>
              </w:rPr>
              <w:t>Europaparlamentet motsätter sig bestämt att artikel 352.1 i EUF-fördraget ska användas som rättslig grund, eftersom detta skulle försena antagandet av lagstiftningsförslaget på grund av kravet på enhällighet. Parlamentet är kritiskt till användningen av fördjupat samarbete enligt artikel 20 i fördraget om Europeiska unionen och artikel 329 i EUF-fördraget eller mellanstatliga avtal i syfte att inrätta den 28:e ordningen.</w:t>
            </w:r>
          </w:p>
        </w:tc>
        <w:tc>
          <w:tcPr>
            <w:tcW w:w="4876" w:type="dxa"/>
            <w:tcBorders>
              <w:top w:val="nil"/>
              <w:left w:val="nil"/>
              <w:bottom w:val="nil"/>
              <w:right w:val="nil"/>
            </w:tcBorders>
          </w:tcPr>
          <w:p w14:paraId="16190EB4" w14:textId="77777777" w:rsidR="00A673A5" w:rsidRPr="00DB1396" w:rsidRDefault="00A673A5" w:rsidP="0087667E">
            <w:pPr>
              <w:pStyle w:val="Normal6a"/>
            </w:pPr>
            <w:r w:rsidRPr="00DB1396">
              <w:rPr>
                <w:b/>
                <w:i/>
              </w:rPr>
              <w:t>utgår</w:t>
            </w:r>
          </w:p>
        </w:tc>
      </w:tr>
    </w:tbl>
    <w:p w14:paraId="2A210DC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511AE3FC" w14:textId="77777777" w:rsidR="00A673A5" w:rsidRPr="00DB1396" w:rsidRDefault="00A673A5" w:rsidP="00A673A5">
      <w:r w:rsidRPr="006B3D09">
        <w:rPr>
          <w:rStyle w:val="HideTWBExt"/>
        </w:rPr>
        <w:t>&lt;/Amend&gt;</w:t>
      </w:r>
    </w:p>
    <w:p w14:paraId="49D7C4F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40</w:t>
      </w:r>
      <w:r w:rsidRPr="006B3D09">
        <w:rPr>
          <w:rStyle w:val="HideTWBExt"/>
          <w:b w:val="0"/>
        </w:rPr>
        <w:t>&lt;/NumAm&gt;</w:t>
      </w:r>
    </w:p>
    <w:p w14:paraId="75AB84B4"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500ED2D8" w14:textId="77777777" w:rsidR="00A673A5" w:rsidRPr="00DB1396" w:rsidRDefault="00A673A5" w:rsidP="00A673A5">
      <w:pPr>
        <w:pStyle w:val="NormalBold"/>
      </w:pPr>
      <w:r w:rsidRPr="006B3D09">
        <w:rPr>
          <w:rStyle w:val="HideTWBExt"/>
          <w:b w:val="0"/>
        </w:rPr>
        <w:t>&lt;/RepeatBlock-By&gt;</w:t>
      </w:r>
    </w:p>
    <w:p w14:paraId="63BB803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B3265FE" w14:textId="77777777" w:rsidR="00A673A5" w:rsidRPr="00DB1396" w:rsidRDefault="00A673A5" w:rsidP="00A673A5">
      <w:pPr>
        <w:pStyle w:val="NormalBold"/>
      </w:pPr>
      <w:r w:rsidRPr="006B3D09">
        <w:rPr>
          <w:rStyle w:val="HideTWBExt"/>
          <w:b w:val="0"/>
        </w:rPr>
        <w:lastRenderedPageBreak/>
        <w:t>&lt;Article&gt;</w:t>
      </w:r>
      <w:r w:rsidRPr="00DB1396">
        <w:t>Punkt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568B978" w14:textId="77777777" w:rsidTr="0087667E">
        <w:trPr>
          <w:trHeight w:hRule="exact" w:val="240"/>
          <w:jc w:val="center"/>
        </w:trPr>
        <w:tc>
          <w:tcPr>
            <w:tcW w:w="9752" w:type="dxa"/>
            <w:gridSpan w:val="2"/>
            <w:tcBorders>
              <w:top w:val="nil"/>
              <w:left w:val="nil"/>
              <w:bottom w:val="nil"/>
              <w:right w:val="nil"/>
            </w:tcBorders>
          </w:tcPr>
          <w:p w14:paraId="477F9AF6" w14:textId="77777777" w:rsidR="00A673A5" w:rsidRPr="00DB1396" w:rsidRDefault="00A673A5" w:rsidP="0087667E"/>
        </w:tc>
      </w:tr>
      <w:tr w:rsidR="00A673A5" w:rsidRPr="00DB1396" w14:paraId="73C8EDA2" w14:textId="77777777" w:rsidTr="0087667E">
        <w:trPr>
          <w:trHeight w:val="240"/>
          <w:jc w:val="center"/>
        </w:trPr>
        <w:tc>
          <w:tcPr>
            <w:tcW w:w="4876" w:type="dxa"/>
            <w:tcBorders>
              <w:top w:val="nil"/>
              <w:left w:val="nil"/>
              <w:bottom w:val="nil"/>
              <w:right w:val="nil"/>
            </w:tcBorders>
          </w:tcPr>
          <w:p w14:paraId="1D9FEBD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B284AC3" w14:textId="77777777" w:rsidR="00A673A5" w:rsidRPr="00DB1396" w:rsidRDefault="00A673A5" w:rsidP="0087667E">
            <w:pPr>
              <w:pStyle w:val="AmColumnHeading"/>
            </w:pPr>
            <w:r w:rsidRPr="00DB1396">
              <w:t>Ändringsförslag</w:t>
            </w:r>
          </w:p>
        </w:tc>
      </w:tr>
      <w:tr w:rsidR="00A673A5" w:rsidRPr="00DB1396" w14:paraId="35A68004" w14:textId="77777777" w:rsidTr="0087667E">
        <w:trPr>
          <w:jc w:val="center"/>
        </w:trPr>
        <w:tc>
          <w:tcPr>
            <w:tcW w:w="4876" w:type="dxa"/>
            <w:tcBorders>
              <w:top w:val="nil"/>
              <w:left w:val="nil"/>
              <w:bottom w:val="nil"/>
              <w:right w:val="nil"/>
            </w:tcBorders>
          </w:tcPr>
          <w:p w14:paraId="7E515509" w14:textId="77777777" w:rsidR="00A673A5" w:rsidRPr="00DB1396" w:rsidRDefault="00A673A5" w:rsidP="0087667E">
            <w:pPr>
              <w:pStyle w:val="Normal6a"/>
            </w:pPr>
            <w:r w:rsidRPr="00DB1396">
              <w:rPr>
                <w:b/>
                <w:i/>
              </w:rPr>
              <w:t>2.</w:t>
            </w:r>
            <w:r w:rsidRPr="00DB1396">
              <w:tab/>
            </w:r>
            <w:r w:rsidRPr="00DB1396">
              <w:rPr>
                <w:b/>
                <w:i/>
              </w:rPr>
              <w:t>Europaparlamentet motsätter sig bestämt att artikel 352.1 i EUF-fördraget ska användas som rättslig grund, eftersom detta skulle försena antagandet av lagstiftningsförslaget på grund av kravet på enhällighet. Parlamentet är kritiskt till användningen av fördjupat samarbete enligt artikel 20 i fördraget om Europeiska unionen och artikel 329 i EUF-fördraget eller mellanstatliga avtal i syfte att inrätta den 28:e ordningen.</w:t>
            </w:r>
          </w:p>
        </w:tc>
        <w:tc>
          <w:tcPr>
            <w:tcW w:w="4876" w:type="dxa"/>
            <w:tcBorders>
              <w:top w:val="nil"/>
              <w:left w:val="nil"/>
              <w:bottom w:val="nil"/>
              <w:right w:val="nil"/>
            </w:tcBorders>
          </w:tcPr>
          <w:p w14:paraId="11383DC6" w14:textId="77777777" w:rsidR="00A673A5" w:rsidRPr="00DB1396" w:rsidRDefault="00A673A5" w:rsidP="0087667E">
            <w:pPr>
              <w:pStyle w:val="Normal6a"/>
            </w:pPr>
            <w:r w:rsidRPr="00DB1396">
              <w:rPr>
                <w:b/>
                <w:i/>
              </w:rPr>
              <w:t>utgår</w:t>
            </w:r>
          </w:p>
        </w:tc>
      </w:tr>
    </w:tbl>
    <w:p w14:paraId="4F89DDF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77141AC6" w14:textId="77777777" w:rsidR="00A673A5" w:rsidRPr="00DB1396" w:rsidRDefault="00A673A5" w:rsidP="00A673A5">
      <w:r w:rsidRPr="006B3D09">
        <w:rPr>
          <w:rStyle w:val="HideTWBExt"/>
        </w:rPr>
        <w:t>&lt;/Amend&gt;</w:t>
      </w:r>
    </w:p>
    <w:p w14:paraId="1EEFAD6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41</w:t>
      </w:r>
      <w:r w:rsidRPr="006B3D09">
        <w:rPr>
          <w:rStyle w:val="HideTWBExt"/>
          <w:b w:val="0"/>
        </w:rPr>
        <w:t>&lt;/NumAm&gt;</w:t>
      </w:r>
    </w:p>
    <w:p w14:paraId="6BDC3C54"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7B0362A4" w14:textId="77777777" w:rsidR="00A673A5" w:rsidRPr="00DB1396" w:rsidRDefault="00A673A5" w:rsidP="00A673A5">
      <w:pPr>
        <w:pStyle w:val="NormalBold"/>
      </w:pPr>
      <w:r w:rsidRPr="006B3D09">
        <w:rPr>
          <w:rStyle w:val="HideTWBExt"/>
          <w:b w:val="0"/>
        </w:rPr>
        <w:t>&lt;/RepeatBlock-By&gt;</w:t>
      </w:r>
    </w:p>
    <w:p w14:paraId="4BEC1EC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C663D45" w14:textId="77777777" w:rsidR="00A673A5" w:rsidRPr="00DB1396" w:rsidRDefault="00A673A5" w:rsidP="00A673A5">
      <w:pPr>
        <w:pStyle w:val="NormalBold"/>
      </w:pPr>
      <w:r w:rsidRPr="006B3D09">
        <w:rPr>
          <w:rStyle w:val="HideTWBExt"/>
          <w:b w:val="0"/>
        </w:rPr>
        <w:t>&lt;Article&gt;</w:t>
      </w:r>
      <w:r w:rsidRPr="00DB1396">
        <w:t>Punkt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C0E21D8" w14:textId="77777777" w:rsidTr="0087667E">
        <w:trPr>
          <w:trHeight w:hRule="exact" w:val="240"/>
          <w:jc w:val="center"/>
        </w:trPr>
        <w:tc>
          <w:tcPr>
            <w:tcW w:w="9752" w:type="dxa"/>
            <w:gridSpan w:val="2"/>
            <w:tcBorders>
              <w:top w:val="nil"/>
              <w:left w:val="nil"/>
              <w:bottom w:val="nil"/>
              <w:right w:val="nil"/>
            </w:tcBorders>
          </w:tcPr>
          <w:p w14:paraId="39494CA5" w14:textId="77777777" w:rsidR="00A673A5" w:rsidRPr="00DB1396" w:rsidRDefault="00A673A5" w:rsidP="0087667E"/>
        </w:tc>
      </w:tr>
      <w:tr w:rsidR="00A673A5" w:rsidRPr="00DB1396" w14:paraId="442E24CB" w14:textId="77777777" w:rsidTr="0087667E">
        <w:trPr>
          <w:trHeight w:val="240"/>
          <w:jc w:val="center"/>
        </w:trPr>
        <w:tc>
          <w:tcPr>
            <w:tcW w:w="4876" w:type="dxa"/>
            <w:tcBorders>
              <w:top w:val="nil"/>
              <w:left w:val="nil"/>
              <w:bottom w:val="nil"/>
              <w:right w:val="nil"/>
            </w:tcBorders>
          </w:tcPr>
          <w:p w14:paraId="5535356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54DC93D" w14:textId="77777777" w:rsidR="00A673A5" w:rsidRPr="00DB1396" w:rsidRDefault="00A673A5" w:rsidP="0087667E">
            <w:pPr>
              <w:pStyle w:val="AmColumnHeading"/>
            </w:pPr>
            <w:r w:rsidRPr="00DB1396">
              <w:t>Ändringsförslag</w:t>
            </w:r>
          </w:p>
        </w:tc>
      </w:tr>
      <w:tr w:rsidR="00A673A5" w:rsidRPr="00DB1396" w14:paraId="426969D4" w14:textId="77777777" w:rsidTr="0087667E">
        <w:trPr>
          <w:jc w:val="center"/>
        </w:trPr>
        <w:tc>
          <w:tcPr>
            <w:tcW w:w="4876" w:type="dxa"/>
            <w:tcBorders>
              <w:top w:val="nil"/>
              <w:left w:val="nil"/>
              <w:bottom w:val="nil"/>
              <w:right w:val="nil"/>
            </w:tcBorders>
          </w:tcPr>
          <w:p w14:paraId="39464E7F" w14:textId="77777777" w:rsidR="00A673A5" w:rsidRPr="00DB1396" w:rsidRDefault="00A673A5" w:rsidP="0087667E">
            <w:pPr>
              <w:pStyle w:val="Normal6a"/>
            </w:pPr>
            <w:r w:rsidRPr="00DB1396">
              <w:rPr>
                <w:b/>
                <w:i/>
              </w:rPr>
              <w:t>2.</w:t>
            </w:r>
            <w:r w:rsidRPr="00DB1396">
              <w:tab/>
            </w:r>
            <w:r w:rsidRPr="00DB1396">
              <w:rPr>
                <w:b/>
                <w:i/>
              </w:rPr>
              <w:t>Europaparlamentet motsätter sig bestämt att artikel 352.1 i EUF-fördraget ska användas som rättslig grund, eftersom detta skulle försena antagandet av lagstiftningsförslaget på grund av kravet på enhällighet. Parlamentet är kritiskt till användningen av fördjupat samarbete enligt artikel 20 i fördraget om Europeiska unionen och artikel 329 i EUF-fördraget eller mellanstatliga avtal i syfte att inrätta den 28:e ordningen.</w:t>
            </w:r>
          </w:p>
        </w:tc>
        <w:tc>
          <w:tcPr>
            <w:tcW w:w="4876" w:type="dxa"/>
            <w:tcBorders>
              <w:top w:val="nil"/>
              <w:left w:val="nil"/>
              <w:bottom w:val="nil"/>
              <w:right w:val="nil"/>
            </w:tcBorders>
          </w:tcPr>
          <w:p w14:paraId="593E344E" w14:textId="77777777" w:rsidR="00A673A5" w:rsidRPr="00DB1396" w:rsidRDefault="00A673A5" w:rsidP="0087667E">
            <w:pPr>
              <w:pStyle w:val="Normal6a"/>
            </w:pPr>
            <w:r w:rsidRPr="00DB1396">
              <w:rPr>
                <w:b/>
                <w:i/>
              </w:rPr>
              <w:t>utgår</w:t>
            </w:r>
          </w:p>
        </w:tc>
      </w:tr>
    </w:tbl>
    <w:p w14:paraId="610DCD8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992498C" w14:textId="77777777" w:rsidR="00A673A5" w:rsidRPr="00DB1396" w:rsidRDefault="00A673A5" w:rsidP="00A673A5">
      <w:r w:rsidRPr="006B3D09">
        <w:rPr>
          <w:rStyle w:val="HideTWBExt"/>
        </w:rPr>
        <w:t>&lt;/Amend&gt;</w:t>
      </w:r>
    </w:p>
    <w:p w14:paraId="5AD6881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42</w:t>
      </w:r>
      <w:r w:rsidRPr="006B3D09">
        <w:rPr>
          <w:rStyle w:val="HideTWBExt"/>
          <w:b w:val="0"/>
        </w:rPr>
        <w:t>&lt;/NumAm&gt;</w:t>
      </w:r>
    </w:p>
    <w:p w14:paraId="732ED608"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66D5D349" w14:textId="77777777" w:rsidR="00A673A5" w:rsidRPr="00DB1396" w:rsidRDefault="00A673A5" w:rsidP="00A673A5">
      <w:pPr>
        <w:pStyle w:val="NormalBold"/>
      </w:pPr>
      <w:r w:rsidRPr="006B3D09">
        <w:rPr>
          <w:rStyle w:val="HideTWBExt"/>
          <w:b w:val="0"/>
        </w:rPr>
        <w:t>&lt;/RepeatBlock-By&gt;</w:t>
      </w:r>
    </w:p>
    <w:p w14:paraId="3417846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53EC740" w14:textId="77777777" w:rsidR="00A673A5" w:rsidRPr="00DB1396" w:rsidRDefault="00A673A5" w:rsidP="00A673A5">
      <w:pPr>
        <w:pStyle w:val="NormalBold"/>
      </w:pPr>
      <w:r w:rsidRPr="006B3D09">
        <w:rPr>
          <w:rStyle w:val="HideTWBExt"/>
          <w:b w:val="0"/>
        </w:rPr>
        <w:t>&lt;Article&gt;</w:t>
      </w:r>
      <w:r w:rsidRPr="00DB1396">
        <w:t>Punkt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FBDE5E7" w14:textId="77777777" w:rsidTr="0087667E">
        <w:trPr>
          <w:trHeight w:hRule="exact" w:val="240"/>
          <w:jc w:val="center"/>
        </w:trPr>
        <w:tc>
          <w:tcPr>
            <w:tcW w:w="9752" w:type="dxa"/>
            <w:gridSpan w:val="2"/>
            <w:tcBorders>
              <w:top w:val="nil"/>
              <w:left w:val="nil"/>
              <w:bottom w:val="nil"/>
              <w:right w:val="nil"/>
            </w:tcBorders>
          </w:tcPr>
          <w:p w14:paraId="546E8A56" w14:textId="77777777" w:rsidR="00A673A5" w:rsidRPr="00DB1396" w:rsidRDefault="00A673A5" w:rsidP="0087667E"/>
        </w:tc>
      </w:tr>
      <w:tr w:rsidR="00A673A5" w:rsidRPr="00DB1396" w14:paraId="219A8177" w14:textId="77777777" w:rsidTr="0087667E">
        <w:trPr>
          <w:trHeight w:val="240"/>
          <w:jc w:val="center"/>
        </w:trPr>
        <w:tc>
          <w:tcPr>
            <w:tcW w:w="4876" w:type="dxa"/>
            <w:tcBorders>
              <w:top w:val="nil"/>
              <w:left w:val="nil"/>
              <w:bottom w:val="nil"/>
              <w:right w:val="nil"/>
            </w:tcBorders>
          </w:tcPr>
          <w:p w14:paraId="23298E8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C4DD96A" w14:textId="77777777" w:rsidR="00A673A5" w:rsidRPr="00DB1396" w:rsidRDefault="00A673A5" w:rsidP="0087667E">
            <w:pPr>
              <w:pStyle w:val="AmColumnHeading"/>
            </w:pPr>
            <w:r w:rsidRPr="00DB1396">
              <w:t>Ändringsförslag</w:t>
            </w:r>
          </w:p>
        </w:tc>
      </w:tr>
      <w:tr w:rsidR="00A673A5" w:rsidRPr="00DB1396" w14:paraId="7CE82F59" w14:textId="77777777" w:rsidTr="0087667E">
        <w:trPr>
          <w:jc w:val="center"/>
        </w:trPr>
        <w:tc>
          <w:tcPr>
            <w:tcW w:w="4876" w:type="dxa"/>
            <w:tcBorders>
              <w:top w:val="nil"/>
              <w:left w:val="nil"/>
              <w:bottom w:val="nil"/>
              <w:right w:val="nil"/>
            </w:tcBorders>
          </w:tcPr>
          <w:p w14:paraId="3F65706C" w14:textId="77777777" w:rsidR="00A673A5" w:rsidRPr="00DB1396" w:rsidRDefault="00A673A5" w:rsidP="0087667E">
            <w:pPr>
              <w:pStyle w:val="Normal6a"/>
            </w:pPr>
            <w:r w:rsidRPr="00DB1396">
              <w:t>2.</w:t>
            </w:r>
            <w:r w:rsidRPr="00DB1396">
              <w:tab/>
              <w:t xml:space="preserve">Europaparlamentet </w:t>
            </w:r>
            <w:r w:rsidRPr="00DB1396">
              <w:rPr>
                <w:b/>
                <w:i/>
              </w:rPr>
              <w:t>motsätter sig bestämt</w:t>
            </w:r>
            <w:r w:rsidRPr="00DB1396">
              <w:t xml:space="preserve"> att artikel 352.1 i EUF-fördraget ska användas som rättslig grund</w:t>
            </w:r>
            <w:r w:rsidRPr="00DB1396">
              <w:rPr>
                <w:b/>
                <w:i/>
              </w:rPr>
              <w:t>, eftersom detta</w:t>
            </w:r>
            <w:r w:rsidRPr="00DB1396">
              <w:t xml:space="preserve"> skulle försena antagandet av lagstiftningsförslaget på grund av kravet på enhällighet. Parlamentet är kritiskt till användningen av fördjupat samarbete enligt artikel 20 i fördraget om Europeiska unionen och artikel 329 i EUF-fördraget eller mellanstatliga avtal i syfte att inrätta den 28:e ordningen.</w:t>
            </w:r>
          </w:p>
        </w:tc>
        <w:tc>
          <w:tcPr>
            <w:tcW w:w="4876" w:type="dxa"/>
            <w:tcBorders>
              <w:top w:val="nil"/>
              <w:left w:val="nil"/>
              <w:bottom w:val="nil"/>
              <w:right w:val="nil"/>
            </w:tcBorders>
          </w:tcPr>
          <w:p w14:paraId="3196AFEF" w14:textId="77777777" w:rsidR="00A673A5" w:rsidRPr="00DB1396" w:rsidRDefault="00A673A5" w:rsidP="0087667E">
            <w:pPr>
              <w:pStyle w:val="Normal6a"/>
            </w:pPr>
            <w:r w:rsidRPr="00DB1396">
              <w:t>2.</w:t>
            </w:r>
            <w:r w:rsidRPr="00DB1396">
              <w:tab/>
              <w:t xml:space="preserve">Europaparlamentet </w:t>
            </w:r>
            <w:r w:rsidRPr="00DB1396">
              <w:rPr>
                <w:b/>
                <w:i/>
              </w:rPr>
              <w:t>uppskattar</w:t>
            </w:r>
            <w:r w:rsidRPr="00DB1396">
              <w:t xml:space="preserve"> att </w:t>
            </w:r>
            <w:r w:rsidRPr="00DB1396">
              <w:rPr>
                <w:b/>
                <w:i/>
              </w:rPr>
              <w:t>användningen av</w:t>
            </w:r>
            <w:r w:rsidRPr="00DB1396">
              <w:t xml:space="preserve"> artikel 352.1 i EUF-fördraget som rättslig grund skulle försena antagandet av lagstiftningsförslaget på grund av kravet på enhällighet. Parlamentet är kritiskt till användningen av fördjupat samarbete enligt artikel 20 i fördraget om Europeiska unionen och artikel 329 i EUF-fördraget eller mellanstatliga avtal i syfte att inrätta den 28:e ordningen.</w:t>
            </w:r>
          </w:p>
        </w:tc>
      </w:tr>
    </w:tbl>
    <w:p w14:paraId="726D6D2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6B00784E" w14:textId="77777777" w:rsidR="00A673A5" w:rsidRPr="00DB1396" w:rsidRDefault="00A673A5" w:rsidP="00A673A5">
      <w:r w:rsidRPr="006B3D09">
        <w:rPr>
          <w:rStyle w:val="HideTWBExt"/>
        </w:rPr>
        <w:t>&lt;/Amend&gt;</w:t>
      </w:r>
    </w:p>
    <w:p w14:paraId="1AD8727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43</w:t>
      </w:r>
      <w:r w:rsidRPr="006B3D09">
        <w:rPr>
          <w:rStyle w:val="HideTWBExt"/>
          <w:b w:val="0"/>
        </w:rPr>
        <w:t>&lt;/NumAm&gt;</w:t>
      </w:r>
    </w:p>
    <w:p w14:paraId="7CAC9EE3"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0558723D" w14:textId="77777777" w:rsidR="00A673A5" w:rsidRPr="00DB1396" w:rsidRDefault="00A673A5" w:rsidP="00A673A5">
      <w:pPr>
        <w:pStyle w:val="NormalBold"/>
      </w:pPr>
      <w:r w:rsidRPr="006B3D09">
        <w:rPr>
          <w:rStyle w:val="HideTWBExt"/>
          <w:b w:val="0"/>
        </w:rPr>
        <w:t>&lt;/RepeatBlock-By&gt;</w:t>
      </w:r>
    </w:p>
    <w:p w14:paraId="2D2346B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D5D5318" w14:textId="77777777" w:rsidR="00A673A5" w:rsidRPr="00DB1396" w:rsidRDefault="00A673A5" w:rsidP="00A673A5">
      <w:pPr>
        <w:pStyle w:val="NormalBold"/>
      </w:pPr>
      <w:r w:rsidRPr="006B3D09">
        <w:rPr>
          <w:rStyle w:val="HideTWBExt"/>
          <w:b w:val="0"/>
        </w:rPr>
        <w:t>&lt;Article&gt;</w:t>
      </w:r>
      <w:r w:rsidRPr="00DB1396">
        <w:t>Punkt 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0C32992" w14:textId="77777777" w:rsidTr="0087667E">
        <w:trPr>
          <w:trHeight w:hRule="exact" w:val="240"/>
          <w:jc w:val="center"/>
        </w:trPr>
        <w:tc>
          <w:tcPr>
            <w:tcW w:w="9752" w:type="dxa"/>
            <w:gridSpan w:val="2"/>
            <w:tcBorders>
              <w:top w:val="nil"/>
              <w:left w:val="nil"/>
              <w:bottom w:val="nil"/>
              <w:right w:val="nil"/>
            </w:tcBorders>
          </w:tcPr>
          <w:p w14:paraId="40498D6B" w14:textId="77777777" w:rsidR="00A673A5" w:rsidRPr="00DB1396" w:rsidRDefault="00A673A5" w:rsidP="0087667E"/>
        </w:tc>
      </w:tr>
      <w:tr w:rsidR="00A673A5" w:rsidRPr="00DB1396" w14:paraId="68CAEBAA" w14:textId="77777777" w:rsidTr="0087667E">
        <w:trPr>
          <w:trHeight w:val="240"/>
          <w:jc w:val="center"/>
        </w:trPr>
        <w:tc>
          <w:tcPr>
            <w:tcW w:w="4876" w:type="dxa"/>
            <w:tcBorders>
              <w:top w:val="nil"/>
              <w:left w:val="nil"/>
              <w:bottom w:val="nil"/>
              <w:right w:val="nil"/>
            </w:tcBorders>
          </w:tcPr>
          <w:p w14:paraId="3A1EAED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627328B" w14:textId="77777777" w:rsidR="00A673A5" w:rsidRPr="00DB1396" w:rsidRDefault="00A673A5" w:rsidP="0087667E">
            <w:pPr>
              <w:pStyle w:val="AmColumnHeading"/>
            </w:pPr>
            <w:r w:rsidRPr="00DB1396">
              <w:t>Ändringsförslag</w:t>
            </w:r>
          </w:p>
        </w:tc>
      </w:tr>
      <w:tr w:rsidR="00A673A5" w:rsidRPr="00DB1396" w14:paraId="04F17999" w14:textId="77777777" w:rsidTr="0087667E">
        <w:trPr>
          <w:jc w:val="center"/>
        </w:trPr>
        <w:tc>
          <w:tcPr>
            <w:tcW w:w="4876" w:type="dxa"/>
            <w:tcBorders>
              <w:top w:val="nil"/>
              <w:left w:val="nil"/>
              <w:bottom w:val="nil"/>
              <w:right w:val="nil"/>
            </w:tcBorders>
          </w:tcPr>
          <w:p w14:paraId="4BBFCB8C" w14:textId="77777777" w:rsidR="00A673A5" w:rsidRPr="00DB1396" w:rsidRDefault="00A673A5" w:rsidP="0087667E">
            <w:pPr>
              <w:pStyle w:val="Normal6a"/>
            </w:pPr>
          </w:p>
        </w:tc>
        <w:tc>
          <w:tcPr>
            <w:tcW w:w="4876" w:type="dxa"/>
            <w:tcBorders>
              <w:top w:val="nil"/>
              <w:left w:val="nil"/>
              <w:bottom w:val="nil"/>
              <w:right w:val="nil"/>
            </w:tcBorders>
          </w:tcPr>
          <w:p w14:paraId="17F09E31" w14:textId="77777777" w:rsidR="00A673A5" w:rsidRPr="00DB1396" w:rsidRDefault="00A673A5" w:rsidP="0087667E">
            <w:pPr>
              <w:pStyle w:val="Normal6a"/>
            </w:pPr>
            <w:r w:rsidRPr="00DB1396">
              <w:rPr>
                <w:b/>
                <w:i/>
              </w:rPr>
              <w:t>2a.</w:t>
            </w:r>
            <w:r w:rsidRPr="00DB1396">
              <w:tab/>
            </w:r>
            <w:r w:rsidRPr="00DB1396">
              <w:rPr>
                <w:b/>
                <w:i/>
              </w:rPr>
              <w:t>Europaparlamentet erkänner komplexiteten, mångfalden och modulariteten för lagstiftningsområden att, enligt kommissionen, den nya 28:e ordningen måste hantera (bolagsrätt, beskattning, insolvens, arbetskraft, finansiella tjänster) kan kräva användning av rättsliga grunder samt olika mekanismer och röstmajoriteter.</w:t>
            </w:r>
          </w:p>
        </w:tc>
      </w:tr>
    </w:tbl>
    <w:p w14:paraId="3ED2941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2F88D27C" w14:textId="77777777" w:rsidR="00A673A5" w:rsidRPr="00DB1396" w:rsidRDefault="00A673A5" w:rsidP="00A673A5">
      <w:r w:rsidRPr="006B3D09">
        <w:rPr>
          <w:rStyle w:val="HideTWBExt"/>
        </w:rPr>
        <w:t>&lt;/Amend&gt;</w:t>
      </w:r>
    </w:p>
    <w:p w14:paraId="1E694F6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44</w:t>
      </w:r>
      <w:r w:rsidRPr="006B3D09">
        <w:rPr>
          <w:rStyle w:val="HideTWBExt"/>
          <w:b w:val="0"/>
        </w:rPr>
        <w:t>&lt;/NumAm&gt;</w:t>
      </w:r>
    </w:p>
    <w:p w14:paraId="4918CC42"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5760DAA4" w14:textId="77777777" w:rsidR="00A673A5" w:rsidRPr="00DB1396" w:rsidRDefault="00A673A5" w:rsidP="00A673A5">
      <w:pPr>
        <w:pStyle w:val="NormalBold"/>
      </w:pPr>
      <w:r w:rsidRPr="006B3D09">
        <w:rPr>
          <w:rStyle w:val="HideTWBExt"/>
          <w:b w:val="0"/>
        </w:rPr>
        <w:t>&lt;/RepeatBlock-By&gt;</w:t>
      </w:r>
    </w:p>
    <w:p w14:paraId="39B0972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6A46BC5" w14:textId="77777777" w:rsidR="00A673A5" w:rsidRPr="00DB1396" w:rsidRDefault="00A673A5" w:rsidP="00A673A5">
      <w:pPr>
        <w:pStyle w:val="NormalBold"/>
      </w:pPr>
      <w:r w:rsidRPr="006B3D09">
        <w:rPr>
          <w:rStyle w:val="HideTWBExt"/>
          <w:b w:val="0"/>
        </w:rPr>
        <w:t>&lt;Article&gt;</w:t>
      </w:r>
      <w:r w:rsidRPr="00DB1396">
        <w:t>Punkt 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1927A62" w14:textId="77777777" w:rsidTr="0087667E">
        <w:trPr>
          <w:trHeight w:hRule="exact" w:val="240"/>
          <w:jc w:val="center"/>
        </w:trPr>
        <w:tc>
          <w:tcPr>
            <w:tcW w:w="9752" w:type="dxa"/>
            <w:gridSpan w:val="2"/>
            <w:tcBorders>
              <w:top w:val="nil"/>
              <w:left w:val="nil"/>
              <w:bottom w:val="nil"/>
              <w:right w:val="nil"/>
            </w:tcBorders>
          </w:tcPr>
          <w:p w14:paraId="2CC736EA" w14:textId="77777777" w:rsidR="00A673A5" w:rsidRPr="00DB1396" w:rsidRDefault="00A673A5" w:rsidP="0087667E"/>
        </w:tc>
      </w:tr>
      <w:tr w:rsidR="00A673A5" w:rsidRPr="00DB1396" w14:paraId="0348D894" w14:textId="77777777" w:rsidTr="0087667E">
        <w:trPr>
          <w:trHeight w:val="240"/>
          <w:jc w:val="center"/>
        </w:trPr>
        <w:tc>
          <w:tcPr>
            <w:tcW w:w="4876" w:type="dxa"/>
            <w:tcBorders>
              <w:top w:val="nil"/>
              <w:left w:val="nil"/>
              <w:bottom w:val="nil"/>
              <w:right w:val="nil"/>
            </w:tcBorders>
          </w:tcPr>
          <w:p w14:paraId="1B6DF77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4BB5F6E" w14:textId="77777777" w:rsidR="00A673A5" w:rsidRPr="00DB1396" w:rsidRDefault="00A673A5" w:rsidP="0087667E">
            <w:pPr>
              <w:pStyle w:val="AmColumnHeading"/>
            </w:pPr>
            <w:r w:rsidRPr="00DB1396">
              <w:t>Ändringsförslag</w:t>
            </w:r>
          </w:p>
        </w:tc>
      </w:tr>
      <w:tr w:rsidR="00A673A5" w:rsidRPr="00DB1396" w14:paraId="130BC600" w14:textId="77777777" w:rsidTr="0087667E">
        <w:trPr>
          <w:jc w:val="center"/>
        </w:trPr>
        <w:tc>
          <w:tcPr>
            <w:tcW w:w="4876" w:type="dxa"/>
            <w:tcBorders>
              <w:top w:val="nil"/>
              <w:left w:val="nil"/>
              <w:bottom w:val="nil"/>
              <w:right w:val="nil"/>
            </w:tcBorders>
          </w:tcPr>
          <w:p w14:paraId="1CA96289" w14:textId="77777777" w:rsidR="00A673A5" w:rsidRPr="00DB1396" w:rsidRDefault="00A673A5" w:rsidP="0087667E">
            <w:pPr>
              <w:pStyle w:val="Normal6a"/>
            </w:pPr>
          </w:p>
        </w:tc>
        <w:tc>
          <w:tcPr>
            <w:tcW w:w="4876" w:type="dxa"/>
            <w:tcBorders>
              <w:top w:val="nil"/>
              <w:left w:val="nil"/>
              <w:bottom w:val="nil"/>
              <w:right w:val="nil"/>
            </w:tcBorders>
          </w:tcPr>
          <w:p w14:paraId="2935E12A" w14:textId="77777777" w:rsidR="00A673A5" w:rsidRPr="00DB1396" w:rsidRDefault="00A673A5" w:rsidP="0087667E">
            <w:pPr>
              <w:pStyle w:val="Normal6a"/>
            </w:pPr>
            <w:r w:rsidRPr="00DB1396">
              <w:rPr>
                <w:b/>
                <w:i/>
              </w:rPr>
              <w:t>2a.</w:t>
            </w:r>
            <w:r w:rsidRPr="00DB1396">
              <w:tab/>
            </w:r>
            <w:r w:rsidRPr="00DB1396">
              <w:rPr>
                <w:b/>
                <w:i/>
              </w:rPr>
              <w:t>Europaparlamentet anser dock att om det med artikel 114 i EUF-fördraget som rättslig grund finns en möjlighet att ha en förordning utan att det krävs enhällighet bör ett sådant alternativ starkt undersökas.</w:t>
            </w:r>
          </w:p>
        </w:tc>
      </w:tr>
    </w:tbl>
    <w:p w14:paraId="45B7BB4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4976A81" w14:textId="77777777" w:rsidR="00A673A5" w:rsidRPr="00DB1396" w:rsidRDefault="00A673A5" w:rsidP="00A673A5">
      <w:r w:rsidRPr="006B3D09">
        <w:rPr>
          <w:rStyle w:val="HideTWBExt"/>
        </w:rPr>
        <w:t>&lt;/Amend&gt;</w:t>
      </w:r>
    </w:p>
    <w:p w14:paraId="2992890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45</w:t>
      </w:r>
      <w:r w:rsidRPr="006B3D09">
        <w:rPr>
          <w:rStyle w:val="HideTWBExt"/>
          <w:b w:val="0"/>
        </w:rPr>
        <w:t>&lt;/NumAm&gt;</w:t>
      </w:r>
    </w:p>
    <w:p w14:paraId="75A0A364"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2EA93435" w14:textId="77777777" w:rsidR="00A673A5" w:rsidRPr="00DB1396" w:rsidRDefault="00A673A5" w:rsidP="00A673A5">
      <w:pPr>
        <w:pStyle w:val="NormalBold"/>
      </w:pPr>
      <w:r w:rsidRPr="006B3D09">
        <w:rPr>
          <w:rStyle w:val="HideTWBExt"/>
          <w:b w:val="0"/>
        </w:rPr>
        <w:t>&lt;/RepeatBlock-By&gt;</w:t>
      </w:r>
    </w:p>
    <w:p w14:paraId="2C4498E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EAB23AB" w14:textId="77777777" w:rsidR="00A673A5" w:rsidRPr="00DB1396" w:rsidRDefault="00A673A5" w:rsidP="00A673A5">
      <w:pPr>
        <w:pStyle w:val="NormalBold"/>
      </w:pPr>
      <w:r w:rsidRPr="006B3D09">
        <w:rPr>
          <w:rStyle w:val="HideTWBExt"/>
          <w:b w:val="0"/>
        </w:rPr>
        <w:t>&lt;Article&gt;</w:t>
      </w:r>
      <w:r w:rsidRPr="00DB1396">
        <w:t>Punkt 2b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CDAAB0C" w14:textId="77777777" w:rsidTr="0087667E">
        <w:trPr>
          <w:trHeight w:hRule="exact" w:val="240"/>
          <w:jc w:val="center"/>
        </w:trPr>
        <w:tc>
          <w:tcPr>
            <w:tcW w:w="9752" w:type="dxa"/>
            <w:gridSpan w:val="2"/>
            <w:tcBorders>
              <w:top w:val="nil"/>
              <w:left w:val="nil"/>
              <w:bottom w:val="nil"/>
              <w:right w:val="nil"/>
            </w:tcBorders>
          </w:tcPr>
          <w:p w14:paraId="66844F14" w14:textId="77777777" w:rsidR="00A673A5" w:rsidRPr="00DB1396" w:rsidRDefault="00A673A5" w:rsidP="0087667E"/>
        </w:tc>
      </w:tr>
      <w:tr w:rsidR="00A673A5" w:rsidRPr="00DB1396" w14:paraId="144853D2" w14:textId="77777777" w:rsidTr="0087667E">
        <w:trPr>
          <w:trHeight w:val="240"/>
          <w:jc w:val="center"/>
        </w:trPr>
        <w:tc>
          <w:tcPr>
            <w:tcW w:w="4876" w:type="dxa"/>
            <w:tcBorders>
              <w:top w:val="nil"/>
              <w:left w:val="nil"/>
              <w:bottom w:val="nil"/>
              <w:right w:val="nil"/>
            </w:tcBorders>
          </w:tcPr>
          <w:p w14:paraId="6BE0E41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D9A51FE" w14:textId="77777777" w:rsidR="00A673A5" w:rsidRPr="00DB1396" w:rsidRDefault="00A673A5" w:rsidP="0087667E">
            <w:pPr>
              <w:pStyle w:val="AmColumnHeading"/>
            </w:pPr>
            <w:r w:rsidRPr="00DB1396">
              <w:t>Ändringsförslag</w:t>
            </w:r>
          </w:p>
        </w:tc>
      </w:tr>
      <w:tr w:rsidR="00A673A5" w:rsidRPr="00DB1396" w14:paraId="576ECE3E" w14:textId="77777777" w:rsidTr="0087667E">
        <w:trPr>
          <w:jc w:val="center"/>
        </w:trPr>
        <w:tc>
          <w:tcPr>
            <w:tcW w:w="4876" w:type="dxa"/>
            <w:tcBorders>
              <w:top w:val="nil"/>
              <w:left w:val="nil"/>
              <w:bottom w:val="nil"/>
              <w:right w:val="nil"/>
            </w:tcBorders>
          </w:tcPr>
          <w:p w14:paraId="35C44AE6" w14:textId="77777777" w:rsidR="00A673A5" w:rsidRPr="00DB1396" w:rsidRDefault="00A673A5" w:rsidP="0087667E">
            <w:pPr>
              <w:pStyle w:val="Normal6a"/>
            </w:pPr>
          </w:p>
        </w:tc>
        <w:tc>
          <w:tcPr>
            <w:tcW w:w="4876" w:type="dxa"/>
            <w:tcBorders>
              <w:top w:val="nil"/>
              <w:left w:val="nil"/>
              <w:bottom w:val="nil"/>
              <w:right w:val="nil"/>
            </w:tcBorders>
          </w:tcPr>
          <w:p w14:paraId="467A2874" w14:textId="77777777" w:rsidR="00A673A5" w:rsidRPr="00DB1396" w:rsidRDefault="00A673A5" w:rsidP="0087667E">
            <w:pPr>
              <w:pStyle w:val="Normal6a"/>
            </w:pPr>
            <w:r w:rsidRPr="00DB1396">
              <w:rPr>
                <w:b/>
                <w:i/>
              </w:rPr>
              <w:t>2b.</w:t>
            </w:r>
            <w:r w:rsidRPr="00DB1396">
              <w:tab/>
            </w:r>
            <w:r w:rsidRPr="00DB1396">
              <w:rPr>
                <w:b/>
                <w:i/>
              </w:rPr>
              <w:t>Europaparlamentet anser att de allmänna behoven av enhetlighet, effektivitet, koherens och rättslig säkerhet som efterfrågas av internationella aktörer inom innovation, av uppstartsföretag, av expanderande företag och av investerare inom sektorn leder till att det är nödvändigt och önskvärt att man använder förordningens och direktivets rättsliga lagstiftningsinstrument. </w:t>
            </w:r>
          </w:p>
        </w:tc>
      </w:tr>
    </w:tbl>
    <w:p w14:paraId="50EB142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657066F8" w14:textId="77777777" w:rsidR="00A673A5" w:rsidRPr="00DB1396" w:rsidRDefault="00A673A5" w:rsidP="00A673A5">
      <w:r w:rsidRPr="006B3D09">
        <w:rPr>
          <w:rStyle w:val="HideTWBExt"/>
        </w:rPr>
        <w:t>&lt;/Amend&gt;</w:t>
      </w:r>
    </w:p>
    <w:p w14:paraId="30B4A89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46</w:t>
      </w:r>
      <w:r w:rsidRPr="006B3D09">
        <w:rPr>
          <w:rStyle w:val="HideTWBExt"/>
          <w:b w:val="0"/>
        </w:rPr>
        <w:t>&lt;/NumAm&gt;</w:t>
      </w:r>
    </w:p>
    <w:p w14:paraId="1DB57DC8"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56A726F7" w14:textId="77777777" w:rsidR="00A673A5" w:rsidRPr="00DB1396" w:rsidRDefault="00A673A5" w:rsidP="00A673A5">
      <w:pPr>
        <w:pStyle w:val="NormalBold"/>
      </w:pPr>
      <w:r w:rsidRPr="006B3D09">
        <w:rPr>
          <w:rStyle w:val="HideTWBExt"/>
          <w:b w:val="0"/>
        </w:rPr>
        <w:t>&lt;/RepeatBlock-By&gt;</w:t>
      </w:r>
    </w:p>
    <w:p w14:paraId="658EAC3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D72B08C" w14:textId="77777777" w:rsidR="00A673A5" w:rsidRPr="00DB1396" w:rsidRDefault="00A673A5" w:rsidP="00A673A5">
      <w:pPr>
        <w:pStyle w:val="NormalBold"/>
      </w:pPr>
      <w:r w:rsidRPr="006B3D09">
        <w:rPr>
          <w:rStyle w:val="HideTWBExt"/>
          <w:b w:val="0"/>
        </w:rPr>
        <w:t>&lt;Article&gt;</w:t>
      </w:r>
      <w:r w:rsidRPr="00DB1396">
        <w:t>Punkt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7057747" w14:textId="77777777" w:rsidTr="0087667E">
        <w:trPr>
          <w:trHeight w:hRule="exact" w:val="240"/>
          <w:jc w:val="center"/>
        </w:trPr>
        <w:tc>
          <w:tcPr>
            <w:tcW w:w="9752" w:type="dxa"/>
            <w:gridSpan w:val="2"/>
            <w:tcBorders>
              <w:top w:val="nil"/>
              <w:left w:val="nil"/>
              <w:bottom w:val="nil"/>
              <w:right w:val="nil"/>
            </w:tcBorders>
          </w:tcPr>
          <w:p w14:paraId="23EBC586" w14:textId="77777777" w:rsidR="00A673A5" w:rsidRPr="00DB1396" w:rsidRDefault="00A673A5" w:rsidP="0087667E"/>
        </w:tc>
      </w:tr>
      <w:tr w:rsidR="00A673A5" w:rsidRPr="00DB1396" w14:paraId="50BD2AE5" w14:textId="77777777" w:rsidTr="0087667E">
        <w:trPr>
          <w:trHeight w:val="240"/>
          <w:jc w:val="center"/>
        </w:trPr>
        <w:tc>
          <w:tcPr>
            <w:tcW w:w="4876" w:type="dxa"/>
            <w:tcBorders>
              <w:top w:val="nil"/>
              <w:left w:val="nil"/>
              <w:bottom w:val="nil"/>
              <w:right w:val="nil"/>
            </w:tcBorders>
          </w:tcPr>
          <w:p w14:paraId="17BDB13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3445D53" w14:textId="77777777" w:rsidR="00A673A5" w:rsidRPr="00DB1396" w:rsidRDefault="00A673A5" w:rsidP="0087667E">
            <w:pPr>
              <w:pStyle w:val="AmColumnHeading"/>
            </w:pPr>
            <w:r w:rsidRPr="00DB1396">
              <w:t>Ändringsförslag</w:t>
            </w:r>
          </w:p>
        </w:tc>
      </w:tr>
      <w:tr w:rsidR="00A673A5" w:rsidRPr="00DB1396" w14:paraId="4C26FB3E" w14:textId="77777777" w:rsidTr="0087667E">
        <w:trPr>
          <w:jc w:val="center"/>
        </w:trPr>
        <w:tc>
          <w:tcPr>
            <w:tcW w:w="4876" w:type="dxa"/>
            <w:tcBorders>
              <w:top w:val="nil"/>
              <w:left w:val="nil"/>
              <w:bottom w:val="nil"/>
              <w:right w:val="nil"/>
            </w:tcBorders>
          </w:tcPr>
          <w:p w14:paraId="042362B2" w14:textId="77777777" w:rsidR="00A673A5" w:rsidRPr="00DB1396" w:rsidRDefault="00A673A5" w:rsidP="0087667E">
            <w:pPr>
              <w:pStyle w:val="Normal6a"/>
            </w:pPr>
            <w:r w:rsidRPr="00DB1396">
              <w:rPr>
                <w:b/>
                <w:i/>
              </w:rPr>
              <w:t>3.</w:t>
            </w:r>
            <w:r w:rsidRPr="00DB1396">
              <w:tab/>
            </w:r>
            <w:r w:rsidRPr="00DB1396">
              <w:rPr>
                <w:b/>
                <w:i/>
              </w:rPr>
              <w:t xml:space="preserve">Europaparlamentet erkänner att artiklarna 50 och 114.1 i EUF-fördraget kräver harmoniseringsåtgärder inom bolagsrätten som kräver genomförande i medlemsstaternas nationella lagstiftning. Parlamentet anser att maximal harmonisering är att föredra i detta fall </w:t>
            </w:r>
            <w:r w:rsidRPr="00DB1396">
              <w:rPr>
                <w:b/>
                <w:i/>
              </w:rPr>
              <w:lastRenderedPageBreak/>
              <w:t>för att säkerställa enhetliga regler i alla medlemsstater.</w:t>
            </w:r>
          </w:p>
        </w:tc>
        <w:tc>
          <w:tcPr>
            <w:tcW w:w="4876" w:type="dxa"/>
            <w:tcBorders>
              <w:top w:val="nil"/>
              <w:left w:val="nil"/>
              <w:bottom w:val="nil"/>
              <w:right w:val="nil"/>
            </w:tcBorders>
          </w:tcPr>
          <w:p w14:paraId="5C8DEF6C" w14:textId="77777777" w:rsidR="00A673A5" w:rsidRPr="00DB1396" w:rsidRDefault="00A673A5" w:rsidP="0087667E">
            <w:pPr>
              <w:pStyle w:val="Normal6a"/>
            </w:pPr>
            <w:r w:rsidRPr="00DB1396">
              <w:rPr>
                <w:b/>
                <w:i/>
              </w:rPr>
              <w:lastRenderedPageBreak/>
              <w:t>utgår</w:t>
            </w:r>
          </w:p>
        </w:tc>
      </w:tr>
    </w:tbl>
    <w:p w14:paraId="0E8160C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146A7150" w14:textId="77777777" w:rsidR="00A673A5" w:rsidRPr="00DB1396" w:rsidRDefault="00A673A5" w:rsidP="00A673A5">
      <w:r w:rsidRPr="006B3D09">
        <w:rPr>
          <w:rStyle w:val="HideTWBExt"/>
        </w:rPr>
        <w:t>&lt;/Amend&gt;</w:t>
      </w:r>
    </w:p>
    <w:p w14:paraId="4C7AE6D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47</w:t>
      </w:r>
      <w:r w:rsidRPr="006B3D09">
        <w:rPr>
          <w:rStyle w:val="HideTWBExt"/>
          <w:b w:val="0"/>
        </w:rPr>
        <w:t>&lt;/NumAm&gt;</w:t>
      </w:r>
    </w:p>
    <w:p w14:paraId="21F7D22E"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3B46E808" w14:textId="77777777" w:rsidR="00A673A5" w:rsidRPr="00DB1396" w:rsidRDefault="00A673A5" w:rsidP="00A673A5">
      <w:pPr>
        <w:pStyle w:val="NormalBold"/>
      </w:pPr>
      <w:r w:rsidRPr="006B3D09">
        <w:rPr>
          <w:rStyle w:val="HideTWBExt"/>
          <w:b w:val="0"/>
        </w:rPr>
        <w:t>&lt;/RepeatBlock-By&gt;</w:t>
      </w:r>
    </w:p>
    <w:p w14:paraId="2A40530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0BDD80A" w14:textId="77777777" w:rsidR="00A673A5" w:rsidRPr="00DB1396" w:rsidRDefault="00A673A5" w:rsidP="00A673A5">
      <w:pPr>
        <w:pStyle w:val="NormalBold"/>
      </w:pPr>
      <w:r w:rsidRPr="006B3D09">
        <w:rPr>
          <w:rStyle w:val="HideTWBExt"/>
          <w:b w:val="0"/>
        </w:rPr>
        <w:t>&lt;Article&gt;</w:t>
      </w:r>
      <w:r w:rsidRPr="00DB1396">
        <w:t>Punkt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D35E6AA" w14:textId="77777777" w:rsidTr="0087667E">
        <w:trPr>
          <w:trHeight w:hRule="exact" w:val="240"/>
          <w:jc w:val="center"/>
        </w:trPr>
        <w:tc>
          <w:tcPr>
            <w:tcW w:w="9752" w:type="dxa"/>
            <w:gridSpan w:val="2"/>
            <w:tcBorders>
              <w:top w:val="nil"/>
              <w:left w:val="nil"/>
              <w:bottom w:val="nil"/>
              <w:right w:val="nil"/>
            </w:tcBorders>
          </w:tcPr>
          <w:p w14:paraId="0E15965B" w14:textId="77777777" w:rsidR="00A673A5" w:rsidRPr="00DB1396" w:rsidRDefault="00A673A5" w:rsidP="0087667E"/>
        </w:tc>
      </w:tr>
      <w:tr w:rsidR="00A673A5" w:rsidRPr="00DB1396" w14:paraId="5C8E297F" w14:textId="77777777" w:rsidTr="0087667E">
        <w:trPr>
          <w:trHeight w:val="240"/>
          <w:jc w:val="center"/>
        </w:trPr>
        <w:tc>
          <w:tcPr>
            <w:tcW w:w="4876" w:type="dxa"/>
            <w:tcBorders>
              <w:top w:val="nil"/>
              <w:left w:val="nil"/>
              <w:bottom w:val="nil"/>
              <w:right w:val="nil"/>
            </w:tcBorders>
          </w:tcPr>
          <w:p w14:paraId="47DF09A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281E72A" w14:textId="77777777" w:rsidR="00A673A5" w:rsidRPr="00DB1396" w:rsidRDefault="00A673A5" w:rsidP="0087667E">
            <w:pPr>
              <w:pStyle w:val="AmColumnHeading"/>
            </w:pPr>
            <w:r w:rsidRPr="00DB1396">
              <w:t>Ändringsförslag</w:t>
            </w:r>
          </w:p>
        </w:tc>
      </w:tr>
      <w:tr w:rsidR="00A673A5" w:rsidRPr="00DB1396" w14:paraId="703048D3" w14:textId="77777777" w:rsidTr="0087667E">
        <w:trPr>
          <w:jc w:val="center"/>
        </w:trPr>
        <w:tc>
          <w:tcPr>
            <w:tcW w:w="4876" w:type="dxa"/>
            <w:tcBorders>
              <w:top w:val="nil"/>
              <w:left w:val="nil"/>
              <w:bottom w:val="nil"/>
              <w:right w:val="nil"/>
            </w:tcBorders>
          </w:tcPr>
          <w:p w14:paraId="54DAD4E9" w14:textId="77777777" w:rsidR="00A673A5" w:rsidRPr="00DB1396" w:rsidRDefault="00A673A5" w:rsidP="0087667E">
            <w:pPr>
              <w:pStyle w:val="Normal6a"/>
            </w:pPr>
            <w:r w:rsidRPr="00DB1396">
              <w:rPr>
                <w:b/>
                <w:i/>
              </w:rPr>
              <w:t>3.</w:t>
            </w:r>
            <w:r w:rsidRPr="00DB1396">
              <w:tab/>
            </w:r>
            <w:r w:rsidRPr="00DB1396">
              <w:rPr>
                <w:b/>
                <w:i/>
              </w:rPr>
              <w:t>Europaparlamentet erkänner att artiklarna 50 och 114.1 i EUF-fördraget kräver harmoniseringsåtgärder inom bolagsrätten som kräver genomförande i medlemsstaternas nationella lagstiftning. Parlamentet anser att maximal harmonisering är att föredra i detta fall för att säkerställa enhetliga regler i alla medlemsstater.</w:t>
            </w:r>
          </w:p>
        </w:tc>
        <w:tc>
          <w:tcPr>
            <w:tcW w:w="4876" w:type="dxa"/>
            <w:tcBorders>
              <w:top w:val="nil"/>
              <w:left w:val="nil"/>
              <w:bottom w:val="nil"/>
              <w:right w:val="nil"/>
            </w:tcBorders>
          </w:tcPr>
          <w:p w14:paraId="6A26DE6F" w14:textId="77777777" w:rsidR="00A673A5" w:rsidRPr="00DB1396" w:rsidRDefault="00A673A5" w:rsidP="0087667E">
            <w:pPr>
              <w:pStyle w:val="Normal6a"/>
            </w:pPr>
            <w:r w:rsidRPr="00DB1396">
              <w:rPr>
                <w:b/>
                <w:i/>
              </w:rPr>
              <w:t>utgår</w:t>
            </w:r>
          </w:p>
        </w:tc>
      </w:tr>
    </w:tbl>
    <w:p w14:paraId="0766B43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0A1BD196" w14:textId="77777777" w:rsidR="00A673A5" w:rsidRPr="00DB1396" w:rsidRDefault="00A673A5" w:rsidP="00A673A5">
      <w:r w:rsidRPr="006B3D09">
        <w:rPr>
          <w:rStyle w:val="HideTWBExt"/>
        </w:rPr>
        <w:t>&lt;/Amend&gt;</w:t>
      </w:r>
    </w:p>
    <w:p w14:paraId="284500D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48</w:t>
      </w:r>
      <w:r w:rsidRPr="006B3D09">
        <w:rPr>
          <w:rStyle w:val="HideTWBExt"/>
          <w:b w:val="0"/>
        </w:rPr>
        <w:t>&lt;/NumAm&gt;</w:t>
      </w:r>
    </w:p>
    <w:p w14:paraId="7A3F17F7"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61875E55" w14:textId="77777777" w:rsidR="00A673A5" w:rsidRPr="00DB1396" w:rsidRDefault="00A673A5" w:rsidP="00A673A5">
      <w:pPr>
        <w:pStyle w:val="NormalBold"/>
      </w:pPr>
      <w:r w:rsidRPr="006B3D09">
        <w:rPr>
          <w:rStyle w:val="HideTWBExt"/>
          <w:b w:val="0"/>
        </w:rPr>
        <w:t>&lt;/RepeatBlock-By&gt;</w:t>
      </w:r>
    </w:p>
    <w:p w14:paraId="213AC99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7551A45" w14:textId="77777777" w:rsidR="00A673A5" w:rsidRPr="00DB1396" w:rsidRDefault="00A673A5" w:rsidP="00A673A5">
      <w:pPr>
        <w:pStyle w:val="NormalBold"/>
      </w:pPr>
      <w:r w:rsidRPr="006B3D09">
        <w:rPr>
          <w:rStyle w:val="HideTWBExt"/>
          <w:b w:val="0"/>
        </w:rPr>
        <w:t>&lt;Article&gt;</w:t>
      </w:r>
      <w:r w:rsidRPr="00DB1396">
        <w:t>Punkt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2B08E12" w14:textId="77777777" w:rsidTr="0087667E">
        <w:trPr>
          <w:trHeight w:hRule="exact" w:val="240"/>
          <w:jc w:val="center"/>
        </w:trPr>
        <w:tc>
          <w:tcPr>
            <w:tcW w:w="9752" w:type="dxa"/>
            <w:gridSpan w:val="2"/>
            <w:tcBorders>
              <w:top w:val="nil"/>
              <w:left w:val="nil"/>
              <w:bottom w:val="nil"/>
              <w:right w:val="nil"/>
            </w:tcBorders>
          </w:tcPr>
          <w:p w14:paraId="46DDB689" w14:textId="77777777" w:rsidR="00A673A5" w:rsidRPr="00DB1396" w:rsidRDefault="00A673A5" w:rsidP="0087667E"/>
        </w:tc>
      </w:tr>
      <w:tr w:rsidR="00A673A5" w:rsidRPr="00DB1396" w14:paraId="016E10C9" w14:textId="77777777" w:rsidTr="0087667E">
        <w:trPr>
          <w:trHeight w:val="240"/>
          <w:jc w:val="center"/>
        </w:trPr>
        <w:tc>
          <w:tcPr>
            <w:tcW w:w="4876" w:type="dxa"/>
            <w:tcBorders>
              <w:top w:val="nil"/>
              <w:left w:val="nil"/>
              <w:bottom w:val="nil"/>
              <w:right w:val="nil"/>
            </w:tcBorders>
          </w:tcPr>
          <w:p w14:paraId="0A471C6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518BF41" w14:textId="77777777" w:rsidR="00A673A5" w:rsidRPr="00DB1396" w:rsidRDefault="00A673A5" w:rsidP="0087667E">
            <w:pPr>
              <w:pStyle w:val="AmColumnHeading"/>
            </w:pPr>
            <w:r w:rsidRPr="00DB1396">
              <w:t>Ändringsförslag</w:t>
            </w:r>
          </w:p>
        </w:tc>
      </w:tr>
      <w:tr w:rsidR="00A673A5" w:rsidRPr="00DB1396" w14:paraId="7D6F27E7" w14:textId="77777777" w:rsidTr="0087667E">
        <w:trPr>
          <w:jc w:val="center"/>
        </w:trPr>
        <w:tc>
          <w:tcPr>
            <w:tcW w:w="4876" w:type="dxa"/>
            <w:tcBorders>
              <w:top w:val="nil"/>
              <w:left w:val="nil"/>
              <w:bottom w:val="nil"/>
              <w:right w:val="nil"/>
            </w:tcBorders>
          </w:tcPr>
          <w:p w14:paraId="76869F45" w14:textId="77777777" w:rsidR="00A673A5" w:rsidRPr="00DB1396" w:rsidRDefault="00A673A5" w:rsidP="0087667E">
            <w:pPr>
              <w:pStyle w:val="Normal6a"/>
            </w:pPr>
            <w:r w:rsidRPr="00DB1396">
              <w:rPr>
                <w:b/>
                <w:i/>
              </w:rPr>
              <w:t>3.</w:t>
            </w:r>
            <w:r w:rsidRPr="00DB1396">
              <w:tab/>
            </w:r>
            <w:r w:rsidRPr="00DB1396">
              <w:rPr>
                <w:b/>
                <w:i/>
              </w:rPr>
              <w:t>Europaparlamentet erkänner att artiklarna 50 och 114.1 i EUF-fördraget kräver harmoniseringsåtgärder inom bolagsrätten som kräver genomförande i medlemsstaternas nationella lagstiftning. Parlamentet anser att maximal harmonisering är att föredra i detta fall för att säkerställa enhetliga regler i alla medlemsstater.</w:t>
            </w:r>
          </w:p>
        </w:tc>
        <w:tc>
          <w:tcPr>
            <w:tcW w:w="4876" w:type="dxa"/>
            <w:tcBorders>
              <w:top w:val="nil"/>
              <w:left w:val="nil"/>
              <w:bottom w:val="nil"/>
              <w:right w:val="nil"/>
            </w:tcBorders>
          </w:tcPr>
          <w:p w14:paraId="2599195F" w14:textId="77777777" w:rsidR="00A673A5" w:rsidRPr="00DB1396" w:rsidRDefault="00A673A5" w:rsidP="0087667E">
            <w:pPr>
              <w:pStyle w:val="Normal6a"/>
            </w:pPr>
            <w:r w:rsidRPr="00DB1396">
              <w:rPr>
                <w:b/>
                <w:i/>
              </w:rPr>
              <w:t>utgår</w:t>
            </w:r>
          </w:p>
        </w:tc>
      </w:tr>
    </w:tbl>
    <w:p w14:paraId="2C5AB35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E9E0192" w14:textId="77777777" w:rsidR="00A673A5" w:rsidRPr="00DB1396" w:rsidRDefault="00A673A5" w:rsidP="00A673A5">
      <w:r w:rsidRPr="006B3D09">
        <w:rPr>
          <w:rStyle w:val="HideTWBExt"/>
        </w:rPr>
        <w:lastRenderedPageBreak/>
        <w:t>&lt;/Amend&gt;</w:t>
      </w:r>
    </w:p>
    <w:p w14:paraId="2365261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49</w:t>
      </w:r>
      <w:r w:rsidRPr="006B3D09">
        <w:rPr>
          <w:rStyle w:val="HideTWBExt"/>
          <w:b w:val="0"/>
        </w:rPr>
        <w:t>&lt;/NumAm&gt;</w:t>
      </w:r>
    </w:p>
    <w:p w14:paraId="7A736592"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380C7FBC" w14:textId="77777777" w:rsidR="00A673A5" w:rsidRPr="00DB1396" w:rsidRDefault="00A673A5" w:rsidP="00A673A5">
      <w:pPr>
        <w:pStyle w:val="NormalBold"/>
      </w:pPr>
      <w:r w:rsidRPr="006B3D09">
        <w:rPr>
          <w:rStyle w:val="HideTWBExt"/>
          <w:b w:val="0"/>
        </w:rPr>
        <w:t>&lt;/RepeatBlock-By&gt;</w:t>
      </w:r>
    </w:p>
    <w:p w14:paraId="528D262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BFCFA90" w14:textId="77777777" w:rsidR="00A673A5" w:rsidRPr="00DB1396" w:rsidRDefault="00A673A5" w:rsidP="00A673A5">
      <w:pPr>
        <w:pStyle w:val="NormalBold"/>
      </w:pPr>
      <w:r w:rsidRPr="006B3D09">
        <w:rPr>
          <w:rStyle w:val="HideTWBExt"/>
          <w:b w:val="0"/>
        </w:rPr>
        <w:t>&lt;Article&gt;</w:t>
      </w:r>
      <w:r w:rsidRPr="00DB1396">
        <w:t>Punkt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2FED92C" w14:textId="77777777" w:rsidTr="0087667E">
        <w:trPr>
          <w:trHeight w:hRule="exact" w:val="240"/>
          <w:jc w:val="center"/>
        </w:trPr>
        <w:tc>
          <w:tcPr>
            <w:tcW w:w="9752" w:type="dxa"/>
            <w:gridSpan w:val="2"/>
            <w:tcBorders>
              <w:top w:val="nil"/>
              <w:left w:val="nil"/>
              <w:bottom w:val="nil"/>
              <w:right w:val="nil"/>
            </w:tcBorders>
          </w:tcPr>
          <w:p w14:paraId="032524BB" w14:textId="77777777" w:rsidR="00A673A5" w:rsidRPr="00DB1396" w:rsidRDefault="00A673A5" w:rsidP="0087667E"/>
        </w:tc>
      </w:tr>
      <w:tr w:rsidR="00A673A5" w:rsidRPr="00DB1396" w14:paraId="786BEEC7" w14:textId="77777777" w:rsidTr="0087667E">
        <w:trPr>
          <w:trHeight w:val="240"/>
          <w:jc w:val="center"/>
        </w:trPr>
        <w:tc>
          <w:tcPr>
            <w:tcW w:w="4876" w:type="dxa"/>
            <w:tcBorders>
              <w:top w:val="nil"/>
              <w:left w:val="nil"/>
              <w:bottom w:val="nil"/>
              <w:right w:val="nil"/>
            </w:tcBorders>
          </w:tcPr>
          <w:p w14:paraId="45DE528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D106126" w14:textId="77777777" w:rsidR="00A673A5" w:rsidRPr="00DB1396" w:rsidRDefault="00A673A5" w:rsidP="0087667E">
            <w:pPr>
              <w:pStyle w:val="AmColumnHeading"/>
            </w:pPr>
            <w:r w:rsidRPr="00DB1396">
              <w:t>Ändringsförslag</w:t>
            </w:r>
          </w:p>
        </w:tc>
      </w:tr>
      <w:tr w:rsidR="00A673A5" w:rsidRPr="00DB1396" w14:paraId="0FC665E8" w14:textId="77777777" w:rsidTr="0087667E">
        <w:trPr>
          <w:jc w:val="center"/>
        </w:trPr>
        <w:tc>
          <w:tcPr>
            <w:tcW w:w="4876" w:type="dxa"/>
            <w:tcBorders>
              <w:top w:val="nil"/>
              <w:left w:val="nil"/>
              <w:bottom w:val="nil"/>
              <w:right w:val="nil"/>
            </w:tcBorders>
          </w:tcPr>
          <w:p w14:paraId="5FB451C9" w14:textId="77777777" w:rsidR="00A673A5" w:rsidRPr="00DB1396" w:rsidRDefault="00A673A5" w:rsidP="0087667E">
            <w:pPr>
              <w:pStyle w:val="Normal6a"/>
            </w:pPr>
            <w:r w:rsidRPr="00DB1396">
              <w:t>3.</w:t>
            </w:r>
            <w:r w:rsidRPr="00DB1396">
              <w:tab/>
              <w:t>Europaparlamentet erkänner att artiklarna 50 och 114.1 i EUF-fördraget kräver harmoniseringsåtgärder inom bolagsrätten som kräver genomförande i medlemsstaternas nationella lagstiftning. Parlamentet anser att maximal harmonisering är att föredra i detta fall för att säkerställa enhetliga regler i alla medlemsstater.</w:t>
            </w:r>
          </w:p>
        </w:tc>
        <w:tc>
          <w:tcPr>
            <w:tcW w:w="4876" w:type="dxa"/>
            <w:tcBorders>
              <w:top w:val="nil"/>
              <w:left w:val="nil"/>
              <w:bottom w:val="nil"/>
              <w:right w:val="nil"/>
            </w:tcBorders>
          </w:tcPr>
          <w:p w14:paraId="23B271D9" w14:textId="77777777" w:rsidR="00A673A5" w:rsidRPr="00DB1396" w:rsidRDefault="00A673A5" w:rsidP="0087667E">
            <w:pPr>
              <w:pStyle w:val="Normal6a"/>
            </w:pPr>
            <w:r w:rsidRPr="00DB1396">
              <w:t>3.</w:t>
            </w:r>
            <w:r w:rsidRPr="00DB1396">
              <w:tab/>
              <w:t xml:space="preserve">Europaparlamentet erkänner att artiklarna 50 och 114.1 i EUF-fördraget kräver harmoniseringsåtgärder inom bolagsrätten som kräver genomförande i medlemsstaternas nationella lagstiftning. Parlamentet anser att maximal harmonisering är att föredra i detta fall för att säkerställa enhetliga regler i alla medlemsstater. </w:t>
            </w:r>
            <w:r w:rsidRPr="00DB1396">
              <w:rPr>
                <w:b/>
                <w:i/>
              </w:rPr>
              <w:t>Parlamentet uppmanar kommissionen att utvidga dessa klausuler om maximal harmonisering till att omfatta de flesta delarna av den 28:e ordningen.</w:t>
            </w:r>
          </w:p>
        </w:tc>
      </w:tr>
    </w:tbl>
    <w:p w14:paraId="4940211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C433957" w14:textId="77777777" w:rsidR="00A673A5" w:rsidRPr="00DB1396" w:rsidRDefault="00A673A5" w:rsidP="00A673A5">
      <w:r w:rsidRPr="006B3D09">
        <w:rPr>
          <w:rStyle w:val="HideTWBExt"/>
        </w:rPr>
        <w:t>&lt;/Amend&gt;</w:t>
      </w:r>
    </w:p>
    <w:p w14:paraId="2B95AC6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50</w:t>
      </w:r>
      <w:r w:rsidRPr="006B3D09">
        <w:rPr>
          <w:rStyle w:val="HideTWBExt"/>
          <w:b w:val="0"/>
        </w:rPr>
        <w:t>&lt;/NumAm&gt;</w:t>
      </w:r>
    </w:p>
    <w:p w14:paraId="2804DB2B"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5D58C6FA" w14:textId="77777777" w:rsidR="00A673A5" w:rsidRPr="00DB1396" w:rsidRDefault="00A673A5" w:rsidP="00A673A5">
      <w:pPr>
        <w:pStyle w:val="NormalBold"/>
      </w:pPr>
      <w:r w:rsidRPr="006B3D09">
        <w:rPr>
          <w:rStyle w:val="HideTWBExt"/>
          <w:b w:val="0"/>
        </w:rPr>
        <w:t>&lt;/RepeatBlock-By&gt;</w:t>
      </w:r>
    </w:p>
    <w:p w14:paraId="31D6542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667A5F4" w14:textId="77777777" w:rsidR="00A673A5" w:rsidRPr="00DB1396" w:rsidRDefault="00A673A5" w:rsidP="00A673A5">
      <w:pPr>
        <w:pStyle w:val="NormalBold"/>
      </w:pPr>
      <w:r w:rsidRPr="006B3D09">
        <w:rPr>
          <w:rStyle w:val="HideTWBExt"/>
          <w:b w:val="0"/>
        </w:rPr>
        <w:t>&lt;Article&gt;</w:t>
      </w:r>
      <w:r w:rsidRPr="00DB1396">
        <w:t>Punkt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4296718" w14:textId="77777777" w:rsidTr="0087667E">
        <w:trPr>
          <w:trHeight w:hRule="exact" w:val="240"/>
          <w:jc w:val="center"/>
        </w:trPr>
        <w:tc>
          <w:tcPr>
            <w:tcW w:w="9752" w:type="dxa"/>
            <w:gridSpan w:val="2"/>
            <w:tcBorders>
              <w:top w:val="nil"/>
              <w:left w:val="nil"/>
              <w:bottom w:val="nil"/>
              <w:right w:val="nil"/>
            </w:tcBorders>
          </w:tcPr>
          <w:p w14:paraId="51563B2F" w14:textId="77777777" w:rsidR="00A673A5" w:rsidRPr="00DB1396" w:rsidRDefault="00A673A5" w:rsidP="0087667E"/>
        </w:tc>
      </w:tr>
      <w:tr w:rsidR="00A673A5" w:rsidRPr="00DB1396" w14:paraId="52BEA2E5" w14:textId="77777777" w:rsidTr="0087667E">
        <w:trPr>
          <w:trHeight w:val="240"/>
          <w:jc w:val="center"/>
        </w:trPr>
        <w:tc>
          <w:tcPr>
            <w:tcW w:w="4876" w:type="dxa"/>
            <w:tcBorders>
              <w:top w:val="nil"/>
              <w:left w:val="nil"/>
              <w:bottom w:val="nil"/>
              <w:right w:val="nil"/>
            </w:tcBorders>
          </w:tcPr>
          <w:p w14:paraId="7364E89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13B15C4" w14:textId="77777777" w:rsidR="00A673A5" w:rsidRPr="00DB1396" w:rsidRDefault="00A673A5" w:rsidP="0087667E">
            <w:pPr>
              <w:pStyle w:val="AmColumnHeading"/>
            </w:pPr>
            <w:r w:rsidRPr="00DB1396">
              <w:t>Ändringsförslag</w:t>
            </w:r>
          </w:p>
        </w:tc>
      </w:tr>
      <w:tr w:rsidR="00A673A5" w:rsidRPr="00DB1396" w14:paraId="4FA24CF1" w14:textId="77777777" w:rsidTr="0087667E">
        <w:trPr>
          <w:jc w:val="center"/>
        </w:trPr>
        <w:tc>
          <w:tcPr>
            <w:tcW w:w="4876" w:type="dxa"/>
            <w:tcBorders>
              <w:top w:val="nil"/>
              <w:left w:val="nil"/>
              <w:bottom w:val="nil"/>
              <w:right w:val="nil"/>
            </w:tcBorders>
          </w:tcPr>
          <w:p w14:paraId="767C08DA" w14:textId="77777777" w:rsidR="00A673A5" w:rsidRPr="00DB1396" w:rsidRDefault="00A673A5" w:rsidP="0087667E">
            <w:pPr>
              <w:pStyle w:val="Normal6a"/>
            </w:pPr>
            <w:r w:rsidRPr="00DB1396">
              <w:t>3.</w:t>
            </w:r>
            <w:r w:rsidRPr="00DB1396">
              <w:tab/>
              <w:t xml:space="preserve">Europaparlamentet erkänner att artiklarna 50 och 114.1 i EUF-fördraget kräver harmoniseringsåtgärder inom bolagsrätten som kräver genomförande i medlemsstaternas nationella lagstiftning. Parlamentet anser att </w:t>
            </w:r>
            <w:r w:rsidRPr="00DB1396">
              <w:rPr>
                <w:b/>
                <w:i/>
              </w:rPr>
              <w:t>maximal</w:t>
            </w:r>
            <w:r w:rsidRPr="00DB1396">
              <w:t xml:space="preserve"> harmonisering är att föredra i detta fall för att säkerställa </w:t>
            </w:r>
            <w:r w:rsidRPr="00DB1396">
              <w:rPr>
                <w:b/>
                <w:i/>
              </w:rPr>
              <w:t>enhetliga</w:t>
            </w:r>
            <w:r w:rsidRPr="00DB1396">
              <w:t xml:space="preserve"> regler i alla medlemsstater.</w:t>
            </w:r>
          </w:p>
        </w:tc>
        <w:tc>
          <w:tcPr>
            <w:tcW w:w="4876" w:type="dxa"/>
            <w:tcBorders>
              <w:top w:val="nil"/>
              <w:left w:val="nil"/>
              <w:bottom w:val="nil"/>
              <w:right w:val="nil"/>
            </w:tcBorders>
          </w:tcPr>
          <w:p w14:paraId="0F6C7A73" w14:textId="77777777" w:rsidR="00A673A5" w:rsidRPr="00DB1396" w:rsidRDefault="00A673A5" w:rsidP="0087667E">
            <w:pPr>
              <w:pStyle w:val="Normal6a"/>
            </w:pPr>
            <w:r w:rsidRPr="00DB1396">
              <w:t>3.</w:t>
            </w:r>
            <w:r w:rsidRPr="00DB1396">
              <w:tab/>
              <w:t xml:space="preserve">Europaparlamentet erkänner att artiklarna 50 och 114.1 i EUF-fördraget kräver harmoniseringsåtgärder inom bolagsrätten som kräver genomförande i medlemsstaternas nationella lagstiftning. Parlamentet anser att </w:t>
            </w:r>
            <w:r w:rsidRPr="00DB1396">
              <w:rPr>
                <w:b/>
                <w:i/>
              </w:rPr>
              <w:t>en så effektiv</w:t>
            </w:r>
            <w:r w:rsidRPr="00DB1396">
              <w:t xml:space="preserve"> harmonisering </w:t>
            </w:r>
            <w:r w:rsidRPr="00DB1396">
              <w:rPr>
                <w:b/>
                <w:i/>
              </w:rPr>
              <w:t>som möjligt</w:t>
            </w:r>
            <w:r w:rsidRPr="00DB1396">
              <w:t xml:space="preserve"> är att föredra i detta fall för att säkerställa </w:t>
            </w:r>
            <w:r w:rsidRPr="00DB1396">
              <w:rPr>
                <w:b/>
                <w:i/>
              </w:rPr>
              <w:t>så balanserade</w:t>
            </w:r>
            <w:r w:rsidRPr="00DB1396">
              <w:t xml:space="preserve"> regler </w:t>
            </w:r>
            <w:r w:rsidRPr="00DB1396">
              <w:rPr>
                <w:b/>
                <w:i/>
              </w:rPr>
              <w:t>som möjligt</w:t>
            </w:r>
            <w:r w:rsidRPr="00DB1396">
              <w:t xml:space="preserve"> i alla medlemsstater</w:t>
            </w:r>
            <w:r w:rsidRPr="00DB1396">
              <w:rPr>
                <w:b/>
                <w:i/>
              </w:rPr>
              <w:t>, utan att skapa onödiga administrativa eller finansiella hinder för företag</w:t>
            </w:r>
            <w:r w:rsidRPr="00DB1396">
              <w:t xml:space="preserve">. </w:t>
            </w:r>
          </w:p>
        </w:tc>
      </w:tr>
    </w:tbl>
    <w:p w14:paraId="206E981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4DCE4CDA" w14:textId="77777777" w:rsidR="00A673A5" w:rsidRPr="00DB1396" w:rsidRDefault="00A673A5" w:rsidP="00A673A5">
      <w:r w:rsidRPr="006B3D09">
        <w:rPr>
          <w:rStyle w:val="HideTWBExt"/>
        </w:rPr>
        <w:lastRenderedPageBreak/>
        <w:t>&lt;/Amend&gt;</w:t>
      </w:r>
    </w:p>
    <w:p w14:paraId="6CA6D5A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51</w:t>
      </w:r>
      <w:r w:rsidRPr="006B3D09">
        <w:rPr>
          <w:rStyle w:val="HideTWBExt"/>
          <w:b w:val="0"/>
        </w:rPr>
        <w:t>&lt;/NumAm&gt;</w:t>
      </w:r>
    </w:p>
    <w:p w14:paraId="575FEB25"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15CCC52F" w14:textId="77777777" w:rsidR="00A673A5" w:rsidRPr="00DB1396" w:rsidRDefault="00A673A5" w:rsidP="00A673A5">
      <w:pPr>
        <w:pStyle w:val="NormalBold"/>
      </w:pPr>
      <w:r w:rsidRPr="006B3D09">
        <w:rPr>
          <w:rStyle w:val="HideTWBExt"/>
          <w:b w:val="0"/>
        </w:rPr>
        <w:t>&lt;/RepeatBlock-By&gt;</w:t>
      </w:r>
    </w:p>
    <w:p w14:paraId="6BB54E4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588C818" w14:textId="77777777" w:rsidR="00A673A5" w:rsidRPr="00DB1396" w:rsidRDefault="00A673A5" w:rsidP="00A673A5">
      <w:pPr>
        <w:pStyle w:val="NormalBold"/>
      </w:pPr>
      <w:r w:rsidRPr="006B3D09">
        <w:rPr>
          <w:rStyle w:val="HideTWBExt"/>
          <w:b w:val="0"/>
        </w:rPr>
        <w:t>&lt;Article&gt;</w:t>
      </w:r>
      <w:r w:rsidRPr="00DB1396">
        <w:t>Punkt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C067DC8" w14:textId="77777777" w:rsidTr="0087667E">
        <w:trPr>
          <w:trHeight w:hRule="exact" w:val="240"/>
          <w:jc w:val="center"/>
        </w:trPr>
        <w:tc>
          <w:tcPr>
            <w:tcW w:w="9752" w:type="dxa"/>
            <w:gridSpan w:val="2"/>
            <w:tcBorders>
              <w:top w:val="nil"/>
              <w:left w:val="nil"/>
              <w:bottom w:val="nil"/>
              <w:right w:val="nil"/>
            </w:tcBorders>
          </w:tcPr>
          <w:p w14:paraId="0B711385" w14:textId="77777777" w:rsidR="00A673A5" w:rsidRPr="00DB1396" w:rsidRDefault="00A673A5" w:rsidP="0087667E"/>
        </w:tc>
      </w:tr>
      <w:tr w:rsidR="00A673A5" w:rsidRPr="00DB1396" w14:paraId="0BAB71E9" w14:textId="77777777" w:rsidTr="0087667E">
        <w:trPr>
          <w:trHeight w:val="240"/>
          <w:jc w:val="center"/>
        </w:trPr>
        <w:tc>
          <w:tcPr>
            <w:tcW w:w="4876" w:type="dxa"/>
            <w:tcBorders>
              <w:top w:val="nil"/>
              <w:left w:val="nil"/>
              <w:bottom w:val="nil"/>
              <w:right w:val="nil"/>
            </w:tcBorders>
          </w:tcPr>
          <w:p w14:paraId="7014186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DFA0555" w14:textId="77777777" w:rsidR="00A673A5" w:rsidRPr="00DB1396" w:rsidRDefault="00A673A5" w:rsidP="0087667E">
            <w:pPr>
              <w:pStyle w:val="AmColumnHeading"/>
            </w:pPr>
            <w:r w:rsidRPr="00DB1396">
              <w:t>Ändringsförslag</w:t>
            </w:r>
          </w:p>
        </w:tc>
      </w:tr>
      <w:tr w:rsidR="00A673A5" w:rsidRPr="00DB1396" w14:paraId="56C09DC5" w14:textId="77777777" w:rsidTr="0087667E">
        <w:trPr>
          <w:jc w:val="center"/>
        </w:trPr>
        <w:tc>
          <w:tcPr>
            <w:tcW w:w="4876" w:type="dxa"/>
            <w:tcBorders>
              <w:top w:val="nil"/>
              <w:left w:val="nil"/>
              <w:bottom w:val="nil"/>
              <w:right w:val="nil"/>
            </w:tcBorders>
          </w:tcPr>
          <w:p w14:paraId="4B3DBDED" w14:textId="77777777" w:rsidR="00A673A5" w:rsidRPr="00DB1396" w:rsidRDefault="00A673A5" w:rsidP="0087667E">
            <w:pPr>
              <w:pStyle w:val="Normal6a"/>
            </w:pPr>
            <w:r w:rsidRPr="00DB1396">
              <w:t>3.</w:t>
            </w:r>
            <w:r w:rsidRPr="00DB1396">
              <w:tab/>
              <w:t>Europaparlamentet erkänner att artiklarna 50 och 114.1 i EUF-fördraget kräver harmoniseringsåtgärder inom bolagsrätten som kräver genomförande i medlemsstaternas nationella lagstiftning. Parlamentet anser att maximal harmonisering är att föredra i detta fall för att säkerställa enhetliga regler i alla medlemsstater.</w:t>
            </w:r>
          </w:p>
        </w:tc>
        <w:tc>
          <w:tcPr>
            <w:tcW w:w="4876" w:type="dxa"/>
            <w:tcBorders>
              <w:top w:val="nil"/>
              <w:left w:val="nil"/>
              <w:bottom w:val="nil"/>
              <w:right w:val="nil"/>
            </w:tcBorders>
          </w:tcPr>
          <w:p w14:paraId="1AAC157A" w14:textId="12CD7335" w:rsidR="00A673A5" w:rsidRPr="00DB1396" w:rsidRDefault="00A673A5" w:rsidP="0087667E">
            <w:pPr>
              <w:pStyle w:val="Normal6a"/>
            </w:pPr>
            <w:r w:rsidRPr="00DB1396">
              <w:t>3.</w:t>
            </w:r>
            <w:r w:rsidRPr="00DB1396">
              <w:tab/>
              <w:t>Europaparlamentet erkänner att artiklarna 50 och 114.1 i EUF-fördraget kräver harmoniseringsåtgärder inom bolagsrätten som kräver genomförande i medlemsstaternas nationella lagstiftning. Parlamentet anser att maximal harmonisering</w:t>
            </w:r>
            <w:r w:rsidRPr="00DB1396">
              <w:rPr>
                <w:b/>
                <w:i/>
              </w:rPr>
              <w:t xml:space="preserve">, utan att det påverkar fastställda standarder såsom arbetstagares rättigheter eller </w:t>
            </w:r>
            <w:r w:rsidR="009A5017" w:rsidRPr="00DB1396">
              <w:rPr>
                <w:b/>
                <w:i/>
              </w:rPr>
              <w:t>nationella form</w:t>
            </w:r>
            <w:r w:rsidRPr="00DB1396">
              <w:rPr>
                <w:b/>
                <w:i/>
              </w:rPr>
              <w:t>krav,</w:t>
            </w:r>
            <w:r w:rsidRPr="00DB1396">
              <w:t xml:space="preserve"> är att föredra i detta fall för att säkerställa enhetliga regler i alla medlemsstater.</w:t>
            </w:r>
          </w:p>
        </w:tc>
      </w:tr>
    </w:tbl>
    <w:p w14:paraId="36716E1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899A5A0" w14:textId="77777777" w:rsidR="00A673A5" w:rsidRPr="00DB1396" w:rsidRDefault="00A673A5" w:rsidP="00A673A5">
      <w:r w:rsidRPr="006B3D09">
        <w:rPr>
          <w:rStyle w:val="HideTWBExt"/>
        </w:rPr>
        <w:t>&lt;/Amend&gt;</w:t>
      </w:r>
    </w:p>
    <w:p w14:paraId="694CC50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52</w:t>
      </w:r>
      <w:r w:rsidRPr="006B3D09">
        <w:rPr>
          <w:rStyle w:val="HideTWBExt"/>
          <w:b w:val="0"/>
        </w:rPr>
        <w:t>&lt;/NumAm&gt;</w:t>
      </w:r>
    </w:p>
    <w:p w14:paraId="412F8FCF"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8ACD21D" w14:textId="77777777" w:rsidR="00A673A5" w:rsidRPr="00DB1396" w:rsidRDefault="00A673A5" w:rsidP="00A673A5">
      <w:pPr>
        <w:pStyle w:val="NormalBold"/>
      </w:pPr>
      <w:r w:rsidRPr="006B3D09">
        <w:rPr>
          <w:rStyle w:val="HideTWBExt"/>
          <w:b w:val="0"/>
        </w:rPr>
        <w:t>&lt;/RepeatBlock-By&gt;</w:t>
      </w:r>
    </w:p>
    <w:p w14:paraId="79057B2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253429D" w14:textId="77777777" w:rsidR="00A673A5" w:rsidRPr="00DB1396" w:rsidRDefault="00A673A5" w:rsidP="00A673A5">
      <w:pPr>
        <w:pStyle w:val="NormalBold"/>
      </w:pPr>
      <w:r w:rsidRPr="006B3D09">
        <w:rPr>
          <w:rStyle w:val="HideTWBExt"/>
          <w:b w:val="0"/>
        </w:rPr>
        <w:t>&lt;Article&gt;</w:t>
      </w:r>
      <w:r w:rsidRPr="00DB1396">
        <w:t>Punkt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AD465F9" w14:textId="77777777" w:rsidTr="0087667E">
        <w:trPr>
          <w:trHeight w:hRule="exact" w:val="240"/>
          <w:jc w:val="center"/>
        </w:trPr>
        <w:tc>
          <w:tcPr>
            <w:tcW w:w="9752" w:type="dxa"/>
            <w:gridSpan w:val="2"/>
            <w:tcBorders>
              <w:top w:val="nil"/>
              <w:left w:val="nil"/>
              <w:bottom w:val="nil"/>
              <w:right w:val="nil"/>
            </w:tcBorders>
          </w:tcPr>
          <w:p w14:paraId="2F2F7626" w14:textId="77777777" w:rsidR="00A673A5" w:rsidRPr="00DB1396" w:rsidRDefault="00A673A5" w:rsidP="0087667E"/>
        </w:tc>
      </w:tr>
      <w:tr w:rsidR="00A673A5" w:rsidRPr="00DB1396" w14:paraId="6C3FD9E3" w14:textId="77777777" w:rsidTr="0087667E">
        <w:trPr>
          <w:trHeight w:val="240"/>
          <w:jc w:val="center"/>
        </w:trPr>
        <w:tc>
          <w:tcPr>
            <w:tcW w:w="4876" w:type="dxa"/>
            <w:tcBorders>
              <w:top w:val="nil"/>
              <w:left w:val="nil"/>
              <w:bottom w:val="nil"/>
              <w:right w:val="nil"/>
            </w:tcBorders>
          </w:tcPr>
          <w:p w14:paraId="5158D6F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83B0BC8" w14:textId="77777777" w:rsidR="00A673A5" w:rsidRPr="00DB1396" w:rsidRDefault="00A673A5" w:rsidP="0087667E">
            <w:pPr>
              <w:pStyle w:val="AmColumnHeading"/>
            </w:pPr>
            <w:r w:rsidRPr="00DB1396">
              <w:t>Ändringsförslag</w:t>
            </w:r>
          </w:p>
        </w:tc>
      </w:tr>
      <w:tr w:rsidR="00A673A5" w:rsidRPr="00DB1396" w14:paraId="602D6188" w14:textId="77777777" w:rsidTr="0087667E">
        <w:trPr>
          <w:jc w:val="center"/>
        </w:trPr>
        <w:tc>
          <w:tcPr>
            <w:tcW w:w="4876" w:type="dxa"/>
            <w:tcBorders>
              <w:top w:val="nil"/>
              <w:left w:val="nil"/>
              <w:bottom w:val="nil"/>
              <w:right w:val="nil"/>
            </w:tcBorders>
          </w:tcPr>
          <w:p w14:paraId="6896B852" w14:textId="77777777" w:rsidR="00A673A5" w:rsidRPr="00DB1396" w:rsidRDefault="00A673A5" w:rsidP="0087667E">
            <w:pPr>
              <w:pStyle w:val="Normal6a"/>
            </w:pPr>
            <w:r w:rsidRPr="00DB1396">
              <w:t>3.</w:t>
            </w:r>
            <w:r w:rsidRPr="00DB1396">
              <w:tab/>
              <w:t>Europaparlamentet erkänner att artiklarna 50 och 114.1 i EUF-fördraget kräver harmoniseringsåtgärder inom bolagsrätten som kräver genomförande i medlemsstaternas nationella lagstiftning. Parlamentet anser att maximal harmonisering är att föredra i detta fall för att säkerställa enhetliga regler i alla medlemsstater.</w:t>
            </w:r>
          </w:p>
        </w:tc>
        <w:tc>
          <w:tcPr>
            <w:tcW w:w="4876" w:type="dxa"/>
            <w:tcBorders>
              <w:top w:val="nil"/>
              <w:left w:val="nil"/>
              <w:bottom w:val="nil"/>
              <w:right w:val="nil"/>
            </w:tcBorders>
          </w:tcPr>
          <w:p w14:paraId="792A207D" w14:textId="77777777" w:rsidR="00A673A5" w:rsidRPr="00DB1396" w:rsidRDefault="00A673A5" w:rsidP="0087667E">
            <w:pPr>
              <w:pStyle w:val="Normal6a"/>
            </w:pPr>
            <w:r w:rsidRPr="00DB1396">
              <w:t>3.</w:t>
            </w:r>
            <w:r w:rsidRPr="00DB1396">
              <w:tab/>
              <w:t xml:space="preserve">Europaparlamentet erkänner att artiklarna 50 och 114.1 i EUF-fördraget kräver harmoniseringsåtgärder inom bolagsrätten som kräver genomförande i medlemsstaternas nationella lagstiftning. Parlamentet anser att maximal harmonisering </w:t>
            </w:r>
            <w:r w:rsidRPr="00DB1396">
              <w:rPr>
                <w:b/>
                <w:i/>
              </w:rPr>
              <w:t>genom en förordning</w:t>
            </w:r>
            <w:r w:rsidRPr="00DB1396">
              <w:t xml:space="preserve"> är att föredra i detta fall för att säkerställa enhetliga regler i alla medlemsstater.</w:t>
            </w:r>
          </w:p>
        </w:tc>
      </w:tr>
    </w:tbl>
    <w:p w14:paraId="48037DA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8F7D13F" w14:textId="77777777" w:rsidR="00A673A5" w:rsidRPr="00DB1396" w:rsidRDefault="00A673A5" w:rsidP="00A673A5">
      <w:r w:rsidRPr="006B3D09">
        <w:rPr>
          <w:rStyle w:val="HideTWBExt"/>
        </w:rPr>
        <w:t>&lt;/Amend&gt;</w:t>
      </w:r>
    </w:p>
    <w:p w14:paraId="1D1F025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53</w:t>
      </w:r>
      <w:r w:rsidRPr="006B3D09">
        <w:rPr>
          <w:rStyle w:val="HideTWBExt"/>
          <w:b w:val="0"/>
        </w:rPr>
        <w:t>&lt;/NumAm&gt;</w:t>
      </w:r>
    </w:p>
    <w:p w14:paraId="49A973A2" w14:textId="77777777" w:rsidR="00A673A5" w:rsidRPr="00DB1396" w:rsidRDefault="00A673A5" w:rsidP="00A673A5">
      <w:pPr>
        <w:pStyle w:val="NormalBold"/>
      </w:pPr>
      <w:r w:rsidRPr="006B3D09">
        <w:rPr>
          <w:rStyle w:val="HideTWBExt"/>
          <w:b w:val="0"/>
        </w:rPr>
        <w:lastRenderedPageBreak/>
        <w:t>&lt;RepeatBlock-By&gt;&lt;Members&gt;</w:t>
      </w:r>
      <w:r w:rsidRPr="00DB1396">
        <w:t>Kira Marie Peter-Hansen</w:t>
      </w:r>
      <w:r w:rsidRPr="006B3D09">
        <w:rPr>
          <w:rStyle w:val="HideTWBExt"/>
          <w:b w:val="0"/>
        </w:rPr>
        <w:t>&lt;/Members&gt;</w:t>
      </w:r>
    </w:p>
    <w:p w14:paraId="04C5F841"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39D18664" w14:textId="77777777" w:rsidR="00A673A5" w:rsidRPr="00DB1396" w:rsidRDefault="00A673A5" w:rsidP="00A673A5">
      <w:pPr>
        <w:pStyle w:val="NormalBold"/>
      </w:pPr>
      <w:r w:rsidRPr="006B3D09">
        <w:rPr>
          <w:rStyle w:val="HideTWBExt"/>
          <w:b w:val="0"/>
        </w:rPr>
        <w:t>&lt;/RepeatBlock-By&gt;</w:t>
      </w:r>
    </w:p>
    <w:p w14:paraId="361D8DA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6D146DF" w14:textId="77777777" w:rsidR="00A673A5" w:rsidRPr="00DB1396" w:rsidRDefault="00A673A5" w:rsidP="00A673A5">
      <w:pPr>
        <w:pStyle w:val="NormalBold"/>
      </w:pPr>
      <w:r w:rsidRPr="006B3D09">
        <w:rPr>
          <w:rStyle w:val="HideTWBExt"/>
          <w:b w:val="0"/>
        </w:rPr>
        <w:t>&lt;Article&gt;</w:t>
      </w:r>
      <w:r w:rsidRPr="00DB1396">
        <w:t>Punkt 3a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A4F3232" w14:textId="77777777" w:rsidTr="0087667E">
        <w:trPr>
          <w:trHeight w:hRule="exact" w:val="240"/>
          <w:jc w:val="center"/>
        </w:trPr>
        <w:tc>
          <w:tcPr>
            <w:tcW w:w="9752" w:type="dxa"/>
            <w:gridSpan w:val="2"/>
            <w:tcBorders>
              <w:top w:val="nil"/>
              <w:left w:val="nil"/>
              <w:bottom w:val="nil"/>
              <w:right w:val="nil"/>
            </w:tcBorders>
          </w:tcPr>
          <w:p w14:paraId="459899C0" w14:textId="77777777" w:rsidR="00A673A5" w:rsidRPr="00DB1396" w:rsidRDefault="00A673A5" w:rsidP="0087667E"/>
        </w:tc>
      </w:tr>
      <w:tr w:rsidR="00A673A5" w:rsidRPr="00DB1396" w14:paraId="6DBA340F" w14:textId="77777777" w:rsidTr="0087667E">
        <w:trPr>
          <w:trHeight w:val="240"/>
          <w:jc w:val="center"/>
        </w:trPr>
        <w:tc>
          <w:tcPr>
            <w:tcW w:w="4876" w:type="dxa"/>
            <w:tcBorders>
              <w:top w:val="nil"/>
              <w:left w:val="nil"/>
              <w:bottom w:val="nil"/>
              <w:right w:val="nil"/>
            </w:tcBorders>
          </w:tcPr>
          <w:p w14:paraId="1B455AA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EB415EE" w14:textId="77777777" w:rsidR="00A673A5" w:rsidRPr="00DB1396" w:rsidRDefault="00A673A5" w:rsidP="0087667E">
            <w:pPr>
              <w:pStyle w:val="AmColumnHeading"/>
            </w:pPr>
            <w:r w:rsidRPr="00DB1396">
              <w:t>Ändringsförslag</w:t>
            </w:r>
          </w:p>
        </w:tc>
      </w:tr>
      <w:tr w:rsidR="00A673A5" w:rsidRPr="00DB1396" w14:paraId="4C27B5EB" w14:textId="77777777" w:rsidTr="0087667E">
        <w:trPr>
          <w:jc w:val="center"/>
        </w:trPr>
        <w:tc>
          <w:tcPr>
            <w:tcW w:w="4876" w:type="dxa"/>
            <w:tcBorders>
              <w:top w:val="nil"/>
              <w:left w:val="nil"/>
              <w:bottom w:val="nil"/>
              <w:right w:val="nil"/>
            </w:tcBorders>
          </w:tcPr>
          <w:p w14:paraId="1B6C132B" w14:textId="77777777" w:rsidR="00A673A5" w:rsidRPr="00DB1396" w:rsidRDefault="00A673A5" w:rsidP="0087667E">
            <w:pPr>
              <w:pStyle w:val="Normal6a"/>
            </w:pPr>
          </w:p>
        </w:tc>
        <w:tc>
          <w:tcPr>
            <w:tcW w:w="4876" w:type="dxa"/>
            <w:tcBorders>
              <w:top w:val="nil"/>
              <w:left w:val="nil"/>
              <w:bottom w:val="nil"/>
              <w:right w:val="nil"/>
            </w:tcBorders>
          </w:tcPr>
          <w:p w14:paraId="1C282BDE" w14:textId="48A25281" w:rsidR="00A673A5" w:rsidRPr="00DB1396" w:rsidRDefault="00A673A5" w:rsidP="0087667E">
            <w:pPr>
              <w:pStyle w:val="Normal6a"/>
            </w:pPr>
            <w:r w:rsidRPr="00DB1396">
              <w:rPr>
                <w:b/>
                <w:i/>
              </w:rPr>
              <w:t>3a.</w:t>
            </w:r>
            <w:r w:rsidRPr="00DB1396">
              <w:tab/>
            </w:r>
            <w:r w:rsidRPr="00DB1396">
              <w:rPr>
                <w:b/>
                <w:i/>
              </w:rPr>
              <w:t xml:space="preserve">Europaparlamentet upprepar att den 28:e ordningen kan </w:t>
            </w:r>
            <w:r w:rsidR="009A5017" w:rsidRPr="00DB1396">
              <w:rPr>
                <w:b/>
                <w:i/>
              </w:rPr>
              <w:t xml:space="preserve">bli </w:t>
            </w:r>
            <w:r w:rsidRPr="00DB1396">
              <w:rPr>
                <w:b/>
                <w:i/>
              </w:rPr>
              <w:t xml:space="preserve">ett verkligt fördelaktigt alternativ för uppstartsföretag och expanderande företag </w:t>
            </w:r>
            <w:r w:rsidR="009A5017" w:rsidRPr="00DB1396">
              <w:rPr>
                <w:b/>
                <w:i/>
              </w:rPr>
              <w:t xml:space="preserve">endast </w:t>
            </w:r>
            <w:r w:rsidRPr="00DB1396">
              <w:rPr>
                <w:b/>
                <w:i/>
              </w:rPr>
              <w:t>om den i stor utsträckning erbjuder harmonisering. Parlamentet uppmanar i detta avseende kommissionen att i ett nästa skede inkludera finanspolitik och sektorspolitik i den 28:e ordningen, till exempel momsregler, finansmarknadsbestämmelser och företagsbeskattning, i linje med redan överenskomna unionsbeslut.</w:t>
            </w:r>
          </w:p>
        </w:tc>
      </w:tr>
    </w:tbl>
    <w:p w14:paraId="2A7AE32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768D610" w14:textId="77777777" w:rsidR="00A673A5" w:rsidRPr="00DB1396" w:rsidRDefault="00A673A5" w:rsidP="00A673A5">
      <w:r w:rsidRPr="006B3D09">
        <w:rPr>
          <w:rStyle w:val="HideTWBExt"/>
        </w:rPr>
        <w:t>&lt;/Amend&gt;</w:t>
      </w:r>
    </w:p>
    <w:p w14:paraId="7A4772B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54</w:t>
      </w:r>
      <w:r w:rsidRPr="006B3D09">
        <w:rPr>
          <w:rStyle w:val="HideTWBExt"/>
          <w:b w:val="0"/>
        </w:rPr>
        <w:t>&lt;/NumAm&gt;</w:t>
      </w:r>
    </w:p>
    <w:p w14:paraId="2207FDFE"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27A7BF55" w14:textId="77777777" w:rsidR="00A673A5" w:rsidRPr="00DB1396" w:rsidRDefault="00A673A5" w:rsidP="00A673A5">
      <w:pPr>
        <w:pStyle w:val="NormalBold"/>
      </w:pPr>
      <w:r w:rsidRPr="006B3D09">
        <w:rPr>
          <w:rStyle w:val="HideTWBExt"/>
          <w:b w:val="0"/>
        </w:rPr>
        <w:t>&lt;/RepeatBlock-By&gt;</w:t>
      </w:r>
    </w:p>
    <w:p w14:paraId="6963F35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A7B8482" w14:textId="77777777" w:rsidR="00A673A5" w:rsidRPr="00DB1396" w:rsidRDefault="00A673A5" w:rsidP="00A673A5">
      <w:pPr>
        <w:pStyle w:val="NormalBold"/>
      </w:pPr>
      <w:r w:rsidRPr="006B3D09">
        <w:rPr>
          <w:rStyle w:val="HideTWBExt"/>
          <w:b w:val="0"/>
        </w:rPr>
        <w:t>&lt;Article&gt;</w:t>
      </w:r>
      <w:r w:rsidRPr="00DB1396">
        <w:t>Punkt 3a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A8A3AF5" w14:textId="77777777" w:rsidTr="0087667E">
        <w:trPr>
          <w:trHeight w:hRule="exact" w:val="240"/>
          <w:jc w:val="center"/>
        </w:trPr>
        <w:tc>
          <w:tcPr>
            <w:tcW w:w="9752" w:type="dxa"/>
            <w:gridSpan w:val="2"/>
            <w:tcBorders>
              <w:top w:val="nil"/>
              <w:left w:val="nil"/>
              <w:bottom w:val="nil"/>
              <w:right w:val="nil"/>
            </w:tcBorders>
          </w:tcPr>
          <w:p w14:paraId="2F974DA3" w14:textId="77777777" w:rsidR="00A673A5" w:rsidRPr="00DB1396" w:rsidRDefault="00A673A5" w:rsidP="0087667E"/>
        </w:tc>
      </w:tr>
      <w:tr w:rsidR="00A673A5" w:rsidRPr="00DB1396" w14:paraId="30301E16" w14:textId="77777777" w:rsidTr="0087667E">
        <w:trPr>
          <w:trHeight w:val="240"/>
          <w:jc w:val="center"/>
        </w:trPr>
        <w:tc>
          <w:tcPr>
            <w:tcW w:w="4876" w:type="dxa"/>
            <w:tcBorders>
              <w:top w:val="nil"/>
              <w:left w:val="nil"/>
              <w:bottom w:val="nil"/>
              <w:right w:val="nil"/>
            </w:tcBorders>
          </w:tcPr>
          <w:p w14:paraId="0404B38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3690D4D" w14:textId="77777777" w:rsidR="00A673A5" w:rsidRPr="00DB1396" w:rsidRDefault="00A673A5" w:rsidP="0087667E">
            <w:pPr>
              <w:pStyle w:val="AmColumnHeading"/>
            </w:pPr>
            <w:r w:rsidRPr="00DB1396">
              <w:t>Ändringsförslag</w:t>
            </w:r>
          </w:p>
        </w:tc>
      </w:tr>
      <w:tr w:rsidR="00A673A5" w:rsidRPr="00DB1396" w14:paraId="15219F1D" w14:textId="77777777" w:rsidTr="0087667E">
        <w:trPr>
          <w:jc w:val="center"/>
        </w:trPr>
        <w:tc>
          <w:tcPr>
            <w:tcW w:w="4876" w:type="dxa"/>
            <w:tcBorders>
              <w:top w:val="nil"/>
              <w:left w:val="nil"/>
              <w:bottom w:val="nil"/>
              <w:right w:val="nil"/>
            </w:tcBorders>
          </w:tcPr>
          <w:p w14:paraId="40FF0709" w14:textId="77777777" w:rsidR="00A673A5" w:rsidRPr="00DB1396" w:rsidRDefault="00A673A5" w:rsidP="0087667E">
            <w:pPr>
              <w:pStyle w:val="Normal6a"/>
            </w:pPr>
          </w:p>
        </w:tc>
        <w:tc>
          <w:tcPr>
            <w:tcW w:w="4876" w:type="dxa"/>
            <w:tcBorders>
              <w:top w:val="nil"/>
              <w:left w:val="nil"/>
              <w:bottom w:val="nil"/>
              <w:right w:val="nil"/>
            </w:tcBorders>
          </w:tcPr>
          <w:p w14:paraId="12BDC455" w14:textId="77777777" w:rsidR="00A673A5" w:rsidRPr="00DB1396" w:rsidRDefault="00A673A5" w:rsidP="0087667E">
            <w:pPr>
              <w:pStyle w:val="Normal6a"/>
            </w:pPr>
            <w:r w:rsidRPr="00DB1396">
              <w:rPr>
                <w:b/>
                <w:i/>
              </w:rPr>
              <w:t>3a.</w:t>
            </w:r>
            <w:r w:rsidRPr="00DB1396">
              <w:tab/>
            </w:r>
            <w:r w:rsidRPr="00DB1396">
              <w:rPr>
                <w:b/>
                <w:i/>
              </w:rPr>
              <w:t>Europaparlamentet konstaterar att artikel 114.1 i EUF-fördraget inte är en lämplig rättslig grund inom ramen för en lagstiftning som i huvudsak gäller bolagsrätt.</w:t>
            </w:r>
          </w:p>
        </w:tc>
      </w:tr>
    </w:tbl>
    <w:p w14:paraId="45E1D1C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0339D2FB" w14:textId="77777777" w:rsidR="00A673A5" w:rsidRPr="00DB1396" w:rsidRDefault="00A673A5" w:rsidP="00A673A5">
      <w:r w:rsidRPr="006B3D09">
        <w:rPr>
          <w:rStyle w:val="HideTWBExt"/>
        </w:rPr>
        <w:t>&lt;/Amend&gt;</w:t>
      </w:r>
    </w:p>
    <w:p w14:paraId="2BE6158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55</w:t>
      </w:r>
      <w:r w:rsidRPr="006B3D09">
        <w:rPr>
          <w:rStyle w:val="HideTWBExt"/>
          <w:b w:val="0"/>
        </w:rPr>
        <w:t>&lt;/NumAm&gt;</w:t>
      </w:r>
    </w:p>
    <w:p w14:paraId="34D5BCCE"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06B90AF9" w14:textId="77777777" w:rsidR="00A673A5" w:rsidRPr="00DB1396" w:rsidRDefault="00A673A5" w:rsidP="00A673A5">
      <w:pPr>
        <w:pStyle w:val="NormalBold"/>
      </w:pPr>
      <w:r w:rsidRPr="006B3D09">
        <w:rPr>
          <w:rStyle w:val="HideTWBExt"/>
          <w:b w:val="0"/>
        </w:rPr>
        <w:t>&lt;/RepeatBlock-By&gt;</w:t>
      </w:r>
    </w:p>
    <w:p w14:paraId="03E6A7A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2BAB086" w14:textId="77777777" w:rsidR="00A673A5" w:rsidRPr="00DB1396" w:rsidRDefault="00A673A5" w:rsidP="00A673A5">
      <w:pPr>
        <w:pStyle w:val="NormalBold"/>
      </w:pPr>
      <w:r w:rsidRPr="006B3D09">
        <w:rPr>
          <w:rStyle w:val="HideTWBExt"/>
          <w:b w:val="0"/>
        </w:rPr>
        <w:t>&lt;Article&gt;</w:t>
      </w:r>
      <w:r w:rsidRPr="00DB1396">
        <w:t>Punkt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F2965EE" w14:textId="77777777" w:rsidTr="0087667E">
        <w:trPr>
          <w:trHeight w:hRule="exact" w:val="240"/>
          <w:jc w:val="center"/>
        </w:trPr>
        <w:tc>
          <w:tcPr>
            <w:tcW w:w="9752" w:type="dxa"/>
            <w:gridSpan w:val="2"/>
            <w:tcBorders>
              <w:top w:val="nil"/>
              <w:left w:val="nil"/>
              <w:bottom w:val="nil"/>
              <w:right w:val="nil"/>
            </w:tcBorders>
          </w:tcPr>
          <w:p w14:paraId="0F12CC04" w14:textId="77777777" w:rsidR="00A673A5" w:rsidRPr="00DB1396" w:rsidRDefault="00A673A5" w:rsidP="0087667E"/>
        </w:tc>
      </w:tr>
      <w:tr w:rsidR="00A673A5" w:rsidRPr="00DB1396" w14:paraId="2C33B024" w14:textId="77777777" w:rsidTr="0087667E">
        <w:trPr>
          <w:trHeight w:val="240"/>
          <w:jc w:val="center"/>
        </w:trPr>
        <w:tc>
          <w:tcPr>
            <w:tcW w:w="4876" w:type="dxa"/>
            <w:tcBorders>
              <w:top w:val="nil"/>
              <w:left w:val="nil"/>
              <w:bottom w:val="nil"/>
              <w:right w:val="nil"/>
            </w:tcBorders>
          </w:tcPr>
          <w:p w14:paraId="5238494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4611A1D" w14:textId="77777777" w:rsidR="00A673A5" w:rsidRPr="00DB1396" w:rsidRDefault="00A673A5" w:rsidP="0087667E">
            <w:pPr>
              <w:pStyle w:val="AmColumnHeading"/>
            </w:pPr>
            <w:r w:rsidRPr="00DB1396">
              <w:t>Ändringsförslag</w:t>
            </w:r>
          </w:p>
        </w:tc>
      </w:tr>
      <w:tr w:rsidR="00A673A5" w:rsidRPr="00DB1396" w14:paraId="0C87A150" w14:textId="77777777" w:rsidTr="0087667E">
        <w:trPr>
          <w:jc w:val="center"/>
        </w:trPr>
        <w:tc>
          <w:tcPr>
            <w:tcW w:w="4876" w:type="dxa"/>
            <w:tcBorders>
              <w:top w:val="nil"/>
              <w:left w:val="nil"/>
              <w:bottom w:val="nil"/>
              <w:right w:val="nil"/>
            </w:tcBorders>
          </w:tcPr>
          <w:p w14:paraId="55F9143E" w14:textId="77777777" w:rsidR="00A673A5" w:rsidRPr="00DB1396" w:rsidRDefault="00A673A5" w:rsidP="0087667E">
            <w:pPr>
              <w:pStyle w:val="Normal6a"/>
            </w:pPr>
            <w:r w:rsidRPr="00DB1396">
              <w:t>4.</w:t>
            </w:r>
            <w:r w:rsidRPr="00DB1396">
              <w:tab/>
              <w:t xml:space="preserve">Europaparlamentet anser att den 28:e ordningen </w:t>
            </w:r>
            <w:r w:rsidRPr="00DB1396">
              <w:rPr>
                <w:b/>
                <w:i/>
              </w:rPr>
              <w:t>är ett steg mot att ytterligare fördjupa</w:t>
            </w:r>
            <w:r w:rsidRPr="00DB1396">
              <w:t xml:space="preserve"> den inre marknaden </w:t>
            </w:r>
            <w:r w:rsidRPr="00DB1396">
              <w:rPr>
                <w:b/>
                <w:i/>
              </w:rPr>
              <w:t>och en förbättrad europeisk integration</w:t>
            </w:r>
            <w:r w:rsidRPr="00DB1396">
              <w:t>.</w:t>
            </w:r>
          </w:p>
        </w:tc>
        <w:tc>
          <w:tcPr>
            <w:tcW w:w="4876" w:type="dxa"/>
            <w:tcBorders>
              <w:top w:val="nil"/>
              <w:left w:val="nil"/>
              <w:bottom w:val="nil"/>
              <w:right w:val="nil"/>
            </w:tcBorders>
          </w:tcPr>
          <w:p w14:paraId="4F8A6D15" w14:textId="77777777" w:rsidR="00A673A5" w:rsidRPr="00DB1396" w:rsidRDefault="00A673A5" w:rsidP="0087667E">
            <w:pPr>
              <w:pStyle w:val="Normal6a"/>
            </w:pPr>
            <w:r w:rsidRPr="00DB1396">
              <w:t>4.</w:t>
            </w:r>
            <w:r w:rsidRPr="00DB1396">
              <w:tab/>
              <w:t xml:space="preserve">Europaparlamentet anser att den 28:e ordningen </w:t>
            </w:r>
            <w:r w:rsidRPr="00DB1396">
              <w:rPr>
                <w:b/>
                <w:i/>
              </w:rPr>
              <w:t>bör ge uppstartsföretag och expanderande företag med verksamhet inom den digitala sektorn möjlighet att utvecklas inom</w:t>
            </w:r>
            <w:r w:rsidRPr="00DB1396">
              <w:t xml:space="preserve"> den inre marknaden.</w:t>
            </w:r>
          </w:p>
        </w:tc>
      </w:tr>
    </w:tbl>
    <w:p w14:paraId="4A44360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35D8AA31" w14:textId="77777777" w:rsidR="00A673A5" w:rsidRPr="00DB1396" w:rsidRDefault="00A673A5" w:rsidP="00A673A5">
      <w:r w:rsidRPr="006B3D09">
        <w:rPr>
          <w:rStyle w:val="HideTWBExt"/>
        </w:rPr>
        <w:t>&lt;/Amend&gt;</w:t>
      </w:r>
    </w:p>
    <w:p w14:paraId="0218E85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56</w:t>
      </w:r>
      <w:r w:rsidRPr="006B3D09">
        <w:rPr>
          <w:rStyle w:val="HideTWBExt"/>
          <w:b w:val="0"/>
        </w:rPr>
        <w:t>&lt;/NumAm&gt;</w:t>
      </w:r>
    </w:p>
    <w:p w14:paraId="1096DE60"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06DDD143" w14:textId="77777777" w:rsidR="00A673A5" w:rsidRPr="00DB1396" w:rsidRDefault="00A673A5" w:rsidP="00A673A5">
      <w:pPr>
        <w:pStyle w:val="NormalBold"/>
      </w:pPr>
      <w:r w:rsidRPr="006B3D09">
        <w:rPr>
          <w:rStyle w:val="HideTWBExt"/>
          <w:b w:val="0"/>
        </w:rPr>
        <w:t>&lt;/RepeatBlock-By&gt;</w:t>
      </w:r>
    </w:p>
    <w:p w14:paraId="06B1AD4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951C154" w14:textId="77777777" w:rsidR="00A673A5" w:rsidRPr="00DB1396" w:rsidRDefault="00A673A5" w:rsidP="00A673A5">
      <w:pPr>
        <w:pStyle w:val="NormalBold"/>
      </w:pPr>
      <w:r w:rsidRPr="006B3D09">
        <w:rPr>
          <w:rStyle w:val="HideTWBExt"/>
          <w:b w:val="0"/>
        </w:rPr>
        <w:t>&lt;Article&gt;</w:t>
      </w:r>
      <w:r w:rsidRPr="00DB1396">
        <w:t>Punkt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8323060" w14:textId="77777777" w:rsidTr="0087667E">
        <w:trPr>
          <w:trHeight w:hRule="exact" w:val="240"/>
          <w:jc w:val="center"/>
        </w:trPr>
        <w:tc>
          <w:tcPr>
            <w:tcW w:w="9752" w:type="dxa"/>
            <w:gridSpan w:val="2"/>
            <w:tcBorders>
              <w:top w:val="nil"/>
              <w:left w:val="nil"/>
              <w:bottom w:val="nil"/>
              <w:right w:val="nil"/>
            </w:tcBorders>
          </w:tcPr>
          <w:p w14:paraId="00729E5E" w14:textId="77777777" w:rsidR="00A673A5" w:rsidRPr="00DB1396" w:rsidRDefault="00A673A5" w:rsidP="0087667E"/>
        </w:tc>
      </w:tr>
      <w:tr w:rsidR="00A673A5" w:rsidRPr="00DB1396" w14:paraId="57F017F7" w14:textId="77777777" w:rsidTr="0087667E">
        <w:trPr>
          <w:trHeight w:val="240"/>
          <w:jc w:val="center"/>
        </w:trPr>
        <w:tc>
          <w:tcPr>
            <w:tcW w:w="4876" w:type="dxa"/>
            <w:tcBorders>
              <w:top w:val="nil"/>
              <w:left w:val="nil"/>
              <w:bottom w:val="nil"/>
              <w:right w:val="nil"/>
            </w:tcBorders>
          </w:tcPr>
          <w:p w14:paraId="48769D8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9853FE0" w14:textId="77777777" w:rsidR="00A673A5" w:rsidRPr="00DB1396" w:rsidRDefault="00A673A5" w:rsidP="0087667E">
            <w:pPr>
              <w:pStyle w:val="AmColumnHeading"/>
            </w:pPr>
            <w:r w:rsidRPr="00DB1396">
              <w:t>Ändringsförslag</w:t>
            </w:r>
          </w:p>
        </w:tc>
      </w:tr>
      <w:tr w:rsidR="00A673A5" w:rsidRPr="00DB1396" w14:paraId="027BE7E0" w14:textId="77777777" w:rsidTr="0087667E">
        <w:trPr>
          <w:jc w:val="center"/>
        </w:trPr>
        <w:tc>
          <w:tcPr>
            <w:tcW w:w="4876" w:type="dxa"/>
            <w:tcBorders>
              <w:top w:val="nil"/>
              <w:left w:val="nil"/>
              <w:bottom w:val="nil"/>
              <w:right w:val="nil"/>
            </w:tcBorders>
          </w:tcPr>
          <w:p w14:paraId="30D44349" w14:textId="77777777" w:rsidR="00A673A5" w:rsidRPr="00DB1396" w:rsidRDefault="00A673A5" w:rsidP="0087667E">
            <w:pPr>
              <w:pStyle w:val="Normal6a"/>
            </w:pPr>
            <w:r w:rsidRPr="00DB1396">
              <w:t>4.</w:t>
            </w:r>
            <w:r w:rsidRPr="00DB1396">
              <w:tab/>
              <w:t xml:space="preserve">Europaparlamentet anser att den 28:e ordningen är ett steg mot att ytterligare fördjupa den inre marknaden </w:t>
            </w:r>
            <w:r w:rsidRPr="00DB1396">
              <w:rPr>
                <w:b/>
                <w:i/>
              </w:rPr>
              <w:t>och</w:t>
            </w:r>
            <w:r w:rsidRPr="00DB1396">
              <w:t xml:space="preserve"> en förbättrad europeisk integration.</w:t>
            </w:r>
          </w:p>
        </w:tc>
        <w:tc>
          <w:tcPr>
            <w:tcW w:w="4876" w:type="dxa"/>
            <w:tcBorders>
              <w:top w:val="nil"/>
              <w:left w:val="nil"/>
              <w:bottom w:val="nil"/>
              <w:right w:val="nil"/>
            </w:tcBorders>
          </w:tcPr>
          <w:p w14:paraId="5A261837" w14:textId="77777777" w:rsidR="00A673A5" w:rsidRPr="00DB1396" w:rsidRDefault="00A673A5" w:rsidP="0087667E">
            <w:pPr>
              <w:pStyle w:val="Normal6a"/>
            </w:pPr>
            <w:r w:rsidRPr="00DB1396">
              <w:t>4.</w:t>
            </w:r>
            <w:r w:rsidRPr="00DB1396">
              <w:tab/>
              <w:t>Europaparlamentet anser att den 28:e ordningen är ett steg mot att ytterligare fördjupa den inre marknaden</w:t>
            </w:r>
            <w:r w:rsidRPr="00DB1396">
              <w:rPr>
                <w:b/>
                <w:i/>
              </w:rPr>
              <w:t>,</w:t>
            </w:r>
            <w:r w:rsidRPr="00DB1396">
              <w:t xml:space="preserve"> en förbättrad europeisk integration </w:t>
            </w:r>
            <w:r w:rsidRPr="00DB1396">
              <w:rPr>
                <w:b/>
                <w:i/>
              </w:rPr>
              <w:t>och ett återställande av EU:s konkurrensbefogenheter</w:t>
            </w:r>
            <w:r w:rsidRPr="00DB1396">
              <w:t>.</w:t>
            </w:r>
          </w:p>
        </w:tc>
      </w:tr>
    </w:tbl>
    <w:p w14:paraId="667B337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1F7189AA" w14:textId="77777777" w:rsidR="00A673A5" w:rsidRPr="00DB1396" w:rsidRDefault="00A673A5" w:rsidP="00A673A5">
      <w:r w:rsidRPr="006B3D09">
        <w:rPr>
          <w:rStyle w:val="HideTWBExt"/>
        </w:rPr>
        <w:t>&lt;/Amend&gt;</w:t>
      </w:r>
    </w:p>
    <w:p w14:paraId="4AA4B35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57</w:t>
      </w:r>
      <w:r w:rsidRPr="006B3D09">
        <w:rPr>
          <w:rStyle w:val="HideTWBExt"/>
          <w:b w:val="0"/>
        </w:rPr>
        <w:t>&lt;/NumAm&gt;</w:t>
      </w:r>
    </w:p>
    <w:p w14:paraId="2B813C45"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17F1DBDD"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348C7AFD" w14:textId="77777777" w:rsidR="00A673A5" w:rsidRPr="00DB1396" w:rsidRDefault="00A673A5" w:rsidP="00A673A5">
      <w:pPr>
        <w:pStyle w:val="NormalBold"/>
      </w:pPr>
      <w:r w:rsidRPr="006B3D09">
        <w:rPr>
          <w:rStyle w:val="HideTWBExt"/>
          <w:b w:val="0"/>
        </w:rPr>
        <w:t>&lt;/RepeatBlock-By&gt;</w:t>
      </w:r>
    </w:p>
    <w:p w14:paraId="0C56FD4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03E42B7" w14:textId="77777777" w:rsidR="00A673A5" w:rsidRPr="00DB1396" w:rsidRDefault="00A673A5" w:rsidP="00A673A5">
      <w:pPr>
        <w:pStyle w:val="NormalBold"/>
      </w:pPr>
      <w:r w:rsidRPr="006B3D09">
        <w:rPr>
          <w:rStyle w:val="HideTWBExt"/>
          <w:b w:val="0"/>
        </w:rPr>
        <w:t>&lt;Article&gt;</w:t>
      </w:r>
      <w:r w:rsidRPr="00DB1396">
        <w:t>Punkt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3A4360C" w14:textId="77777777" w:rsidTr="0087667E">
        <w:trPr>
          <w:trHeight w:hRule="exact" w:val="240"/>
          <w:jc w:val="center"/>
        </w:trPr>
        <w:tc>
          <w:tcPr>
            <w:tcW w:w="9752" w:type="dxa"/>
            <w:gridSpan w:val="2"/>
            <w:tcBorders>
              <w:top w:val="nil"/>
              <w:left w:val="nil"/>
              <w:bottom w:val="nil"/>
              <w:right w:val="nil"/>
            </w:tcBorders>
          </w:tcPr>
          <w:p w14:paraId="6F921E60" w14:textId="77777777" w:rsidR="00A673A5" w:rsidRPr="00DB1396" w:rsidRDefault="00A673A5" w:rsidP="0087667E"/>
        </w:tc>
      </w:tr>
      <w:tr w:rsidR="00A673A5" w:rsidRPr="00DB1396" w14:paraId="5A548A63" w14:textId="77777777" w:rsidTr="0087667E">
        <w:trPr>
          <w:trHeight w:val="240"/>
          <w:jc w:val="center"/>
        </w:trPr>
        <w:tc>
          <w:tcPr>
            <w:tcW w:w="4876" w:type="dxa"/>
            <w:tcBorders>
              <w:top w:val="nil"/>
              <w:left w:val="nil"/>
              <w:bottom w:val="nil"/>
              <w:right w:val="nil"/>
            </w:tcBorders>
          </w:tcPr>
          <w:p w14:paraId="5DBA453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DFF6863" w14:textId="77777777" w:rsidR="00A673A5" w:rsidRPr="00DB1396" w:rsidRDefault="00A673A5" w:rsidP="0087667E">
            <w:pPr>
              <w:pStyle w:val="AmColumnHeading"/>
            </w:pPr>
            <w:r w:rsidRPr="00DB1396">
              <w:t>Ändringsförslag</w:t>
            </w:r>
          </w:p>
        </w:tc>
      </w:tr>
      <w:tr w:rsidR="00A673A5" w:rsidRPr="00DB1396" w14:paraId="302434FC" w14:textId="77777777" w:rsidTr="0087667E">
        <w:trPr>
          <w:jc w:val="center"/>
        </w:trPr>
        <w:tc>
          <w:tcPr>
            <w:tcW w:w="4876" w:type="dxa"/>
            <w:tcBorders>
              <w:top w:val="nil"/>
              <w:left w:val="nil"/>
              <w:bottom w:val="nil"/>
              <w:right w:val="nil"/>
            </w:tcBorders>
          </w:tcPr>
          <w:p w14:paraId="784DCB6F" w14:textId="77777777" w:rsidR="00A673A5" w:rsidRPr="00DB1396" w:rsidRDefault="00A673A5" w:rsidP="0087667E">
            <w:pPr>
              <w:pStyle w:val="Normal6a"/>
            </w:pPr>
            <w:r w:rsidRPr="00DB1396">
              <w:t>5.</w:t>
            </w:r>
            <w:r w:rsidRPr="00DB1396">
              <w:tab/>
              <w:t>Europaparlamentet upprepar att företag som frivilligt väljer att ansluta sig till den 28:e ordningen bör vara bundna av dess regler.</w:t>
            </w:r>
          </w:p>
        </w:tc>
        <w:tc>
          <w:tcPr>
            <w:tcW w:w="4876" w:type="dxa"/>
            <w:tcBorders>
              <w:top w:val="nil"/>
              <w:left w:val="nil"/>
              <w:bottom w:val="nil"/>
              <w:right w:val="nil"/>
            </w:tcBorders>
          </w:tcPr>
          <w:p w14:paraId="5B824880" w14:textId="283CB8CA" w:rsidR="00A673A5" w:rsidRPr="00DB1396" w:rsidRDefault="00A673A5" w:rsidP="0087667E">
            <w:pPr>
              <w:pStyle w:val="Normal6a"/>
            </w:pPr>
            <w:r w:rsidRPr="00DB1396">
              <w:t>5.</w:t>
            </w:r>
            <w:r w:rsidRPr="00DB1396">
              <w:tab/>
              <w:t xml:space="preserve">Europaparlamentet upprepar att företag som frivilligt väljer att ansluta sig till den 28:e ordningen bör vara bundna av dess regler </w:t>
            </w:r>
            <w:r w:rsidRPr="00DB1396">
              <w:rPr>
                <w:b/>
                <w:i/>
              </w:rPr>
              <w:t xml:space="preserve">och anser att systemet bör göra det möjligt för företag att välja att ansluta sig när de är redo att expandera, utan att kräva att de överger sin befintliga </w:t>
            </w:r>
            <w:r w:rsidR="009A5017" w:rsidRPr="00DB1396">
              <w:rPr>
                <w:b/>
                <w:i/>
              </w:rPr>
              <w:lastRenderedPageBreak/>
              <w:t>juridiska</w:t>
            </w:r>
            <w:r w:rsidRPr="00DB1396">
              <w:rPr>
                <w:b/>
                <w:i/>
              </w:rPr>
              <w:t xml:space="preserve"> form</w:t>
            </w:r>
            <w:r w:rsidRPr="00DB1396">
              <w:t>.</w:t>
            </w:r>
          </w:p>
        </w:tc>
      </w:tr>
    </w:tbl>
    <w:p w14:paraId="78118342"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2E56167" w14:textId="77777777" w:rsidR="00A673A5" w:rsidRPr="00DB1396" w:rsidRDefault="00A673A5" w:rsidP="00A673A5">
      <w:r w:rsidRPr="006B3D09">
        <w:rPr>
          <w:rStyle w:val="HideTWBExt"/>
        </w:rPr>
        <w:t>&lt;/Amend&gt;</w:t>
      </w:r>
    </w:p>
    <w:p w14:paraId="4BEDEF0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58</w:t>
      </w:r>
      <w:r w:rsidRPr="006B3D09">
        <w:rPr>
          <w:rStyle w:val="HideTWBExt"/>
          <w:b w:val="0"/>
        </w:rPr>
        <w:t>&lt;/NumAm&gt;</w:t>
      </w:r>
    </w:p>
    <w:p w14:paraId="01F84820"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2CF39FE9" w14:textId="77777777" w:rsidR="00A673A5" w:rsidRPr="00DB1396" w:rsidRDefault="00A673A5" w:rsidP="00A673A5">
      <w:pPr>
        <w:pStyle w:val="NormalBold"/>
      </w:pPr>
      <w:r w:rsidRPr="006B3D09">
        <w:rPr>
          <w:rStyle w:val="HideTWBExt"/>
          <w:b w:val="0"/>
        </w:rPr>
        <w:t>&lt;/RepeatBlock-By&gt;</w:t>
      </w:r>
    </w:p>
    <w:p w14:paraId="194A6E8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77F53C9" w14:textId="77777777" w:rsidR="00A673A5" w:rsidRPr="00DB1396" w:rsidRDefault="00A673A5" w:rsidP="00A673A5">
      <w:pPr>
        <w:pStyle w:val="NormalBold"/>
      </w:pPr>
      <w:r w:rsidRPr="006B3D09">
        <w:rPr>
          <w:rStyle w:val="HideTWBExt"/>
          <w:b w:val="0"/>
        </w:rPr>
        <w:t>&lt;Article&gt;</w:t>
      </w:r>
      <w:r w:rsidRPr="00DB1396">
        <w:t>Punkt 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DDB69EE" w14:textId="77777777" w:rsidTr="0087667E">
        <w:trPr>
          <w:trHeight w:hRule="exact" w:val="240"/>
          <w:jc w:val="center"/>
        </w:trPr>
        <w:tc>
          <w:tcPr>
            <w:tcW w:w="9752" w:type="dxa"/>
            <w:gridSpan w:val="2"/>
            <w:tcBorders>
              <w:top w:val="nil"/>
              <w:left w:val="nil"/>
              <w:bottom w:val="nil"/>
              <w:right w:val="nil"/>
            </w:tcBorders>
          </w:tcPr>
          <w:p w14:paraId="4ABE33F0" w14:textId="77777777" w:rsidR="00A673A5" w:rsidRPr="00DB1396" w:rsidRDefault="00A673A5" w:rsidP="0087667E"/>
        </w:tc>
      </w:tr>
      <w:tr w:rsidR="00A673A5" w:rsidRPr="00DB1396" w14:paraId="1E422C12" w14:textId="77777777" w:rsidTr="0087667E">
        <w:trPr>
          <w:trHeight w:val="240"/>
          <w:jc w:val="center"/>
        </w:trPr>
        <w:tc>
          <w:tcPr>
            <w:tcW w:w="4876" w:type="dxa"/>
            <w:tcBorders>
              <w:top w:val="nil"/>
              <w:left w:val="nil"/>
              <w:bottom w:val="nil"/>
              <w:right w:val="nil"/>
            </w:tcBorders>
          </w:tcPr>
          <w:p w14:paraId="657BD74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AFFB150" w14:textId="77777777" w:rsidR="00A673A5" w:rsidRPr="00DB1396" w:rsidRDefault="00A673A5" w:rsidP="0087667E">
            <w:pPr>
              <w:pStyle w:val="AmColumnHeading"/>
            </w:pPr>
            <w:r w:rsidRPr="00DB1396">
              <w:t>Ändringsförslag</w:t>
            </w:r>
          </w:p>
        </w:tc>
      </w:tr>
      <w:tr w:rsidR="00A673A5" w:rsidRPr="00DB1396" w14:paraId="6C678D5C" w14:textId="77777777" w:rsidTr="0087667E">
        <w:trPr>
          <w:jc w:val="center"/>
        </w:trPr>
        <w:tc>
          <w:tcPr>
            <w:tcW w:w="4876" w:type="dxa"/>
            <w:tcBorders>
              <w:top w:val="nil"/>
              <w:left w:val="nil"/>
              <w:bottom w:val="nil"/>
              <w:right w:val="nil"/>
            </w:tcBorders>
          </w:tcPr>
          <w:p w14:paraId="6BA1787E" w14:textId="77777777" w:rsidR="00A673A5" w:rsidRPr="00DB1396" w:rsidRDefault="00A673A5" w:rsidP="0087667E">
            <w:pPr>
              <w:pStyle w:val="Normal6a"/>
            </w:pPr>
            <w:r w:rsidRPr="00DB1396">
              <w:t>7.</w:t>
            </w:r>
            <w:r w:rsidRPr="00DB1396">
              <w:tab/>
              <w:t xml:space="preserve">Europaparlamentet </w:t>
            </w:r>
            <w:r w:rsidRPr="00DB1396">
              <w:rPr>
                <w:b/>
                <w:i/>
              </w:rPr>
              <w:t>är medvetet om risken för att ett 28:e ordning skulle kunna möjliggöra kringgående av obligatoriska nationella skydd för svagare parter. Parlamentet understryker att den 28:e ordningen inte får bli ett verktyg för att undergräva befintliga skyddsnivåer. Parlamentet insisterar på</w:t>
            </w:r>
            <w:r w:rsidRPr="00DB1396">
              <w:t xml:space="preserve"> att skyddsåtgärder </w:t>
            </w:r>
            <w:r w:rsidRPr="00DB1396">
              <w:rPr>
                <w:b/>
                <w:i/>
              </w:rPr>
              <w:t>ska</w:t>
            </w:r>
            <w:r w:rsidRPr="00DB1396">
              <w:t xml:space="preserve"> fastställas genom konkreta regler med hög skyddsnivå och genom regler om lagkonflikter som säkerställer att obligatoriska nationella regler tillämpas.</w:t>
            </w:r>
          </w:p>
        </w:tc>
        <w:tc>
          <w:tcPr>
            <w:tcW w:w="4876" w:type="dxa"/>
            <w:tcBorders>
              <w:top w:val="nil"/>
              <w:left w:val="nil"/>
              <w:bottom w:val="nil"/>
              <w:right w:val="nil"/>
            </w:tcBorders>
          </w:tcPr>
          <w:p w14:paraId="2C985E54" w14:textId="77777777" w:rsidR="00A673A5" w:rsidRPr="00DB1396" w:rsidRDefault="00A673A5" w:rsidP="0087667E">
            <w:pPr>
              <w:pStyle w:val="Normal6a"/>
            </w:pPr>
            <w:r w:rsidRPr="00DB1396">
              <w:t>7.</w:t>
            </w:r>
            <w:r w:rsidRPr="00DB1396">
              <w:tab/>
              <w:t xml:space="preserve">Europaparlamentet </w:t>
            </w:r>
            <w:r w:rsidRPr="00DB1396">
              <w:rPr>
                <w:b/>
                <w:i/>
              </w:rPr>
              <w:t>anser</w:t>
            </w:r>
            <w:r w:rsidRPr="00DB1396">
              <w:t xml:space="preserve"> att skyddsåtgärder </w:t>
            </w:r>
            <w:r w:rsidRPr="00DB1396">
              <w:rPr>
                <w:b/>
                <w:i/>
              </w:rPr>
              <w:t>bör</w:t>
            </w:r>
            <w:r w:rsidRPr="00DB1396">
              <w:t xml:space="preserve"> fastställas genom konkreta regler med hög skyddsnivå och genom regler om lagkonflikter som säkerställer att obligatoriska nationella regler tillämpas.</w:t>
            </w:r>
          </w:p>
        </w:tc>
      </w:tr>
    </w:tbl>
    <w:p w14:paraId="5BA7024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10E2698" w14:textId="77777777" w:rsidR="00A673A5" w:rsidRPr="00DB1396" w:rsidRDefault="00A673A5" w:rsidP="00A673A5">
      <w:r w:rsidRPr="006B3D09">
        <w:rPr>
          <w:rStyle w:val="HideTWBExt"/>
        </w:rPr>
        <w:t>&lt;/Amend&gt;</w:t>
      </w:r>
    </w:p>
    <w:p w14:paraId="15E8C77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59</w:t>
      </w:r>
      <w:r w:rsidRPr="006B3D09">
        <w:rPr>
          <w:rStyle w:val="HideTWBExt"/>
          <w:b w:val="0"/>
        </w:rPr>
        <w:t>&lt;/NumAm&gt;</w:t>
      </w:r>
    </w:p>
    <w:p w14:paraId="1E3907B5"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0CE97EAD" w14:textId="77777777" w:rsidR="00A673A5" w:rsidRPr="00DB1396" w:rsidRDefault="00A673A5" w:rsidP="00A673A5">
      <w:r w:rsidRPr="006B3D09">
        <w:rPr>
          <w:rStyle w:val="HideTWBExt"/>
        </w:rPr>
        <w:t>&lt;AuNomDe&gt;</w:t>
      </w:r>
      <w:r w:rsidRPr="00DB1396">
        <w:t>för The Left-gruppen</w:t>
      </w:r>
      <w:r w:rsidRPr="006B3D09">
        <w:rPr>
          <w:rStyle w:val="HideTWBExt"/>
        </w:rPr>
        <w:t>&lt;/AuNomDe&gt;</w:t>
      </w:r>
    </w:p>
    <w:p w14:paraId="74AD771B" w14:textId="77777777" w:rsidR="00A673A5" w:rsidRPr="00DB1396" w:rsidRDefault="00A673A5" w:rsidP="00A673A5">
      <w:pPr>
        <w:pStyle w:val="NormalBold"/>
      </w:pPr>
      <w:r w:rsidRPr="006B3D09">
        <w:rPr>
          <w:rStyle w:val="HideTWBExt"/>
          <w:b w:val="0"/>
        </w:rPr>
        <w:t>&lt;/RepeatBlock-By&gt;</w:t>
      </w:r>
    </w:p>
    <w:p w14:paraId="3DBF32D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B0ED2B3" w14:textId="77777777" w:rsidR="00A673A5" w:rsidRPr="00DB1396" w:rsidRDefault="00A673A5" w:rsidP="00A673A5">
      <w:pPr>
        <w:pStyle w:val="NormalBold"/>
      </w:pPr>
      <w:r w:rsidRPr="006B3D09">
        <w:rPr>
          <w:rStyle w:val="HideTWBExt"/>
          <w:b w:val="0"/>
        </w:rPr>
        <w:t>&lt;Article&gt;</w:t>
      </w:r>
      <w:r w:rsidRPr="00DB1396">
        <w:t>Punkt 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B39840D" w14:textId="77777777" w:rsidTr="0087667E">
        <w:trPr>
          <w:trHeight w:hRule="exact" w:val="240"/>
          <w:jc w:val="center"/>
        </w:trPr>
        <w:tc>
          <w:tcPr>
            <w:tcW w:w="9752" w:type="dxa"/>
            <w:gridSpan w:val="2"/>
            <w:tcBorders>
              <w:top w:val="nil"/>
              <w:left w:val="nil"/>
              <w:bottom w:val="nil"/>
              <w:right w:val="nil"/>
            </w:tcBorders>
          </w:tcPr>
          <w:p w14:paraId="32B60062" w14:textId="77777777" w:rsidR="00A673A5" w:rsidRPr="00DB1396" w:rsidRDefault="00A673A5" w:rsidP="0087667E"/>
        </w:tc>
      </w:tr>
      <w:tr w:rsidR="00A673A5" w:rsidRPr="00DB1396" w14:paraId="2859A436" w14:textId="77777777" w:rsidTr="0087667E">
        <w:trPr>
          <w:trHeight w:val="240"/>
          <w:jc w:val="center"/>
        </w:trPr>
        <w:tc>
          <w:tcPr>
            <w:tcW w:w="4876" w:type="dxa"/>
            <w:tcBorders>
              <w:top w:val="nil"/>
              <w:left w:val="nil"/>
              <w:bottom w:val="nil"/>
              <w:right w:val="nil"/>
            </w:tcBorders>
          </w:tcPr>
          <w:p w14:paraId="388B8F0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CFB1B78" w14:textId="77777777" w:rsidR="00A673A5" w:rsidRPr="00DB1396" w:rsidRDefault="00A673A5" w:rsidP="0087667E">
            <w:pPr>
              <w:pStyle w:val="AmColumnHeading"/>
            </w:pPr>
            <w:r w:rsidRPr="00DB1396">
              <w:t>Ändringsförslag</w:t>
            </w:r>
          </w:p>
        </w:tc>
      </w:tr>
      <w:tr w:rsidR="00A673A5" w:rsidRPr="00DB1396" w14:paraId="59FC3929" w14:textId="77777777" w:rsidTr="0087667E">
        <w:trPr>
          <w:jc w:val="center"/>
        </w:trPr>
        <w:tc>
          <w:tcPr>
            <w:tcW w:w="4876" w:type="dxa"/>
            <w:tcBorders>
              <w:top w:val="nil"/>
              <w:left w:val="nil"/>
              <w:bottom w:val="nil"/>
              <w:right w:val="nil"/>
            </w:tcBorders>
          </w:tcPr>
          <w:p w14:paraId="11FD6863" w14:textId="77777777" w:rsidR="00A673A5" w:rsidRPr="00DB1396" w:rsidRDefault="00A673A5" w:rsidP="0087667E">
            <w:pPr>
              <w:pStyle w:val="Normal6a"/>
            </w:pPr>
            <w:r w:rsidRPr="00DB1396">
              <w:t>7.</w:t>
            </w:r>
            <w:r w:rsidRPr="00DB1396">
              <w:tab/>
              <w:t xml:space="preserve">Europaparlamentet är medvetet om risken för att ett 28:e ordning skulle kunna möjliggöra kringgående av obligatoriska nationella skydd för svagare parter. Parlamentet understryker att den 28:e ordningen inte får bli ett verktyg för att </w:t>
            </w:r>
            <w:r w:rsidRPr="00DB1396">
              <w:rPr>
                <w:b/>
                <w:i/>
              </w:rPr>
              <w:t>undergräva</w:t>
            </w:r>
            <w:r w:rsidRPr="00DB1396">
              <w:t xml:space="preserve"> befintliga skyddsnivåer. Parlamentet insisterar på att skyddsåtgärder </w:t>
            </w:r>
            <w:r w:rsidRPr="00DB1396">
              <w:lastRenderedPageBreak/>
              <w:t>ska fastställas genom konkreta regler med hög skyddsnivå och genom regler om lagkonflikter som säkerställer att obligatoriska nationella regler tillämpas.</w:t>
            </w:r>
          </w:p>
        </w:tc>
        <w:tc>
          <w:tcPr>
            <w:tcW w:w="4876" w:type="dxa"/>
            <w:tcBorders>
              <w:top w:val="nil"/>
              <w:left w:val="nil"/>
              <w:bottom w:val="nil"/>
              <w:right w:val="nil"/>
            </w:tcBorders>
          </w:tcPr>
          <w:p w14:paraId="419A5D5B" w14:textId="77777777" w:rsidR="00A673A5" w:rsidRPr="00DB1396" w:rsidRDefault="00A673A5" w:rsidP="0087667E">
            <w:pPr>
              <w:pStyle w:val="Normal6a"/>
            </w:pPr>
            <w:r w:rsidRPr="00DB1396">
              <w:lastRenderedPageBreak/>
              <w:t>7.</w:t>
            </w:r>
            <w:r w:rsidRPr="00DB1396">
              <w:tab/>
              <w:t xml:space="preserve">Europaparlamentet är medvetet om risken för att ett 28:e ordning skulle kunna möjliggöra kringgående av obligatoriska nationella skydd för svagare parter. Parlamentet understryker att den 28:e ordningen </w:t>
            </w:r>
            <w:r w:rsidRPr="00DB1396">
              <w:rPr>
                <w:b/>
                <w:i/>
              </w:rPr>
              <w:t>absolut</w:t>
            </w:r>
            <w:r w:rsidRPr="00DB1396">
              <w:t xml:space="preserve"> inte får bli ett verktyg för att </w:t>
            </w:r>
            <w:r w:rsidRPr="00DB1396">
              <w:rPr>
                <w:b/>
                <w:i/>
              </w:rPr>
              <w:t>förminska, försvaga eller kringgå</w:t>
            </w:r>
            <w:r w:rsidRPr="00DB1396">
              <w:t xml:space="preserve"> befintliga skyddsnivåer. Parlamentet </w:t>
            </w:r>
            <w:r w:rsidRPr="00DB1396">
              <w:lastRenderedPageBreak/>
              <w:t xml:space="preserve">insisterar på att </w:t>
            </w:r>
            <w:r w:rsidRPr="00DB1396">
              <w:rPr>
                <w:b/>
                <w:i/>
              </w:rPr>
              <w:t>tydliga, tvingande och effektivt kontrollerade</w:t>
            </w:r>
            <w:r w:rsidRPr="00DB1396">
              <w:t xml:space="preserve"> skyddsåtgärder som ska fastställas genom konkreta regler med hög skyddsnivå och genom regler om lagkonflikter som säkerställer att obligatoriska nationella regler tillämpas </w:t>
            </w:r>
            <w:r w:rsidRPr="00DB1396">
              <w:rPr>
                <w:b/>
                <w:i/>
              </w:rPr>
              <w:t>systematiskt och utan undantag</w:t>
            </w:r>
            <w:r w:rsidRPr="00DB1396">
              <w:t>.</w:t>
            </w:r>
          </w:p>
        </w:tc>
      </w:tr>
    </w:tbl>
    <w:p w14:paraId="3C29B036"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2659EB0D" w14:textId="77777777" w:rsidR="00A673A5" w:rsidRPr="00DB1396" w:rsidRDefault="00A673A5" w:rsidP="00A673A5">
      <w:r w:rsidRPr="006B3D09">
        <w:rPr>
          <w:rStyle w:val="HideTWBExt"/>
        </w:rPr>
        <w:t>&lt;/Amend&gt;</w:t>
      </w:r>
    </w:p>
    <w:p w14:paraId="0F93B63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60</w:t>
      </w:r>
      <w:r w:rsidRPr="006B3D09">
        <w:rPr>
          <w:rStyle w:val="HideTWBExt"/>
          <w:b w:val="0"/>
        </w:rPr>
        <w:t>&lt;/NumAm&gt;</w:t>
      </w:r>
    </w:p>
    <w:p w14:paraId="30C12635"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7CE37FC4" w14:textId="77777777" w:rsidR="00A673A5" w:rsidRPr="00DB1396" w:rsidRDefault="00A673A5" w:rsidP="00A673A5">
      <w:pPr>
        <w:pStyle w:val="NormalBold"/>
      </w:pPr>
      <w:r w:rsidRPr="006B3D09">
        <w:rPr>
          <w:rStyle w:val="HideTWBExt"/>
          <w:b w:val="0"/>
        </w:rPr>
        <w:t>&lt;/RepeatBlock-By&gt;</w:t>
      </w:r>
    </w:p>
    <w:p w14:paraId="3EA96B1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47EA9AD" w14:textId="77777777" w:rsidR="00A673A5" w:rsidRPr="00DB1396" w:rsidRDefault="00A673A5" w:rsidP="00A673A5">
      <w:pPr>
        <w:pStyle w:val="NormalBold"/>
      </w:pPr>
      <w:r w:rsidRPr="006B3D09">
        <w:rPr>
          <w:rStyle w:val="HideTWBExt"/>
          <w:b w:val="0"/>
        </w:rPr>
        <w:t>&lt;Article&gt;</w:t>
      </w:r>
      <w:r w:rsidRPr="00DB1396">
        <w:t>Punkt 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7609892" w14:textId="77777777" w:rsidTr="0087667E">
        <w:trPr>
          <w:trHeight w:hRule="exact" w:val="240"/>
          <w:jc w:val="center"/>
        </w:trPr>
        <w:tc>
          <w:tcPr>
            <w:tcW w:w="9752" w:type="dxa"/>
            <w:gridSpan w:val="2"/>
            <w:tcBorders>
              <w:top w:val="nil"/>
              <w:left w:val="nil"/>
              <w:bottom w:val="nil"/>
              <w:right w:val="nil"/>
            </w:tcBorders>
          </w:tcPr>
          <w:p w14:paraId="0A40148A" w14:textId="77777777" w:rsidR="00A673A5" w:rsidRPr="00DB1396" w:rsidRDefault="00A673A5" w:rsidP="0087667E"/>
        </w:tc>
      </w:tr>
      <w:tr w:rsidR="00A673A5" w:rsidRPr="00DB1396" w14:paraId="1E27D45E" w14:textId="77777777" w:rsidTr="0087667E">
        <w:trPr>
          <w:trHeight w:val="240"/>
          <w:jc w:val="center"/>
        </w:trPr>
        <w:tc>
          <w:tcPr>
            <w:tcW w:w="4876" w:type="dxa"/>
            <w:tcBorders>
              <w:top w:val="nil"/>
              <w:left w:val="nil"/>
              <w:bottom w:val="nil"/>
              <w:right w:val="nil"/>
            </w:tcBorders>
          </w:tcPr>
          <w:p w14:paraId="2FC9F9D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282C761" w14:textId="77777777" w:rsidR="00A673A5" w:rsidRPr="00DB1396" w:rsidRDefault="00A673A5" w:rsidP="0087667E">
            <w:pPr>
              <w:pStyle w:val="AmColumnHeading"/>
            </w:pPr>
            <w:r w:rsidRPr="00DB1396">
              <w:t>Ändringsförslag</w:t>
            </w:r>
          </w:p>
        </w:tc>
      </w:tr>
      <w:tr w:rsidR="00A673A5" w:rsidRPr="00DB1396" w14:paraId="49502D89" w14:textId="77777777" w:rsidTr="0087667E">
        <w:trPr>
          <w:jc w:val="center"/>
        </w:trPr>
        <w:tc>
          <w:tcPr>
            <w:tcW w:w="4876" w:type="dxa"/>
            <w:tcBorders>
              <w:top w:val="nil"/>
              <w:left w:val="nil"/>
              <w:bottom w:val="nil"/>
              <w:right w:val="nil"/>
            </w:tcBorders>
          </w:tcPr>
          <w:p w14:paraId="790AE500" w14:textId="77777777" w:rsidR="00A673A5" w:rsidRPr="00DB1396" w:rsidRDefault="00A673A5" w:rsidP="0087667E">
            <w:pPr>
              <w:pStyle w:val="Normal6a"/>
            </w:pPr>
            <w:r w:rsidRPr="00DB1396">
              <w:t>7.</w:t>
            </w:r>
            <w:r w:rsidRPr="00DB1396">
              <w:tab/>
              <w:t xml:space="preserve">Europaparlamentet </w:t>
            </w:r>
            <w:r w:rsidRPr="00DB1396">
              <w:rPr>
                <w:b/>
                <w:i/>
              </w:rPr>
              <w:t>är medvetet om risken för att ett 28:e ordning skulle kunna möjliggöra kringgående av obligatoriska nationella skydd för svagare parter.</w:t>
            </w:r>
            <w:r w:rsidRPr="00DB1396">
              <w:t xml:space="preserve"> </w:t>
            </w:r>
            <w:r w:rsidRPr="00DB1396">
              <w:rPr>
                <w:b/>
                <w:i/>
              </w:rPr>
              <w:t xml:space="preserve">Parlamentet </w:t>
            </w:r>
            <w:r w:rsidRPr="00DB1396">
              <w:t>understryker att den 28:e ordningen inte får bli ett verktyg för att undergräva befintliga skyddsnivåer. Parlamentet insisterar på att skyddsåtgärder ska fastställas genom konkreta regler med hög skyddsnivå och genom regler om lagkonflikter som säkerställer att obligatoriska nationella regler tillämpas.</w:t>
            </w:r>
          </w:p>
        </w:tc>
        <w:tc>
          <w:tcPr>
            <w:tcW w:w="4876" w:type="dxa"/>
            <w:tcBorders>
              <w:top w:val="nil"/>
              <w:left w:val="nil"/>
              <w:bottom w:val="nil"/>
              <w:right w:val="nil"/>
            </w:tcBorders>
          </w:tcPr>
          <w:p w14:paraId="32001C73" w14:textId="77777777" w:rsidR="00A673A5" w:rsidRPr="00DB1396" w:rsidRDefault="00A673A5" w:rsidP="0087667E">
            <w:pPr>
              <w:pStyle w:val="Normal6a"/>
            </w:pPr>
            <w:r w:rsidRPr="00DB1396">
              <w:t>7.</w:t>
            </w:r>
            <w:r w:rsidRPr="00DB1396">
              <w:tab/>
              <w:t xml:space="preserve">Europaparlamentet understryker att den 28:e ordningen inte får bli ett verktyg för att undergräva befintliga skyddsnivåer </w:t>
            </w:r>
            <w:r w:rsidRPr="00DB1396">
              <w:rPr>
                <w:b/>
                <w:i/>
              </w:rPr>
              <w:t>på medlemsstatsnivå såväl som på EU-nivå</w:t>
            </w:r>
            <w:r w:rsidRPr="00DB1396">
              <w:t>. Parlamentet insisterar på att skyddsåtgärder ska fastställas genom konkreta regler med hög skyddsnivå och genom regler om lagkonflikter som säkerställer att obligatoriska nationella regler tillämpas.</w:t>
            </w:r>
          </w:p>
        </w:tc>
      </w:tr>
    </w:tbl>
    <w:p w14:paraId="23EFBEB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3F74DD3B" w14:textId="77777777" w:rsidR="00A673A5" w:rsidRPr="00DB1396" w:rsidRDefault="00A673A5" w:rsidP="00A673A5">
      <w:r w:rsidRPr="006B3D09">
        <w:rPr>
          <w:rStyle w:val="HideTWBExt"/>
        </w:rPr>
        <w:t>&lt;/Amend&gt;</w:t>
      </w:r>
    </w:p>
    <w:p w14:paraId="6FA6D67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61</w:t>
      </w:r>
      <w:r w:rsidRPr="006B3D09">
        <w:rPr>
          <w:rStyle w:val="HideTWBExt"/>
          <w:b w:val="0"/>
        </w:rPr>
        <w:t>&lt;/NumAm&gt;</w:t>
      </w:r>
    </w:p>
    <w:p w14:paraId="6E7F7CC2"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2BE2085A" w14:textId="77777777" w:rsidR="00A673A5" w:rsidRPr="00DB1396" w:rsidRDefault="00A673A5" w:rsidP="00A673A5">
      <w:pPr>
        <w:pStyle w:val="NormalBold"/>
      </w:pPr>
      <w:r w:rsidRPr="006B3D09">
        <w:rPr>
          <w:rStyle w:val="HideTWBExt"/>
          <w:b w:val="0"/>
        </w:rPr>
        <w:t>&lt;/RepeatBlock-By&gt;</w:t>
      </w:r>
    </w:p>
    <w:p w14:paraId="1967318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6E2B5F2" w14:textId="77777777" w:rsidR="00A673A5" w:rsidRPr="00DB1396" w:rsidRDefault="00A673A5" w:rsidP="00A673A5">
      <w:pPr>
        <w:pStyle w:val="NormalBold"/>
      </w:pPr>
      <w:r w:rsidRPr="006B3D09">
        <w:rPr>
          <w:rStyle w:val="HideTWBExt"/>
          <w:b w:val="0"/>
        </w:rPr>
        <w:t>&lt;Article&gt;</w:t>
      </w:r>
      <w:r w:rsidRPr="00DB1396">
        <w:t>Punkt 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718F8FF" w14:textId="77777777" w:rsidTr="0087667E">
        <w:trPr>
          <w:trHeight w:hRule="exact" w:val="240"/>
          <w:jc w:val="center"/>
        </w:trPr>
        <w:tc>
          <w:tcPr>
            <w:tcW w:w="9752" w:type="dxa"/>
            <w:gridSpan w:val="2"/>
            <w:tcBorders>
              <w:top w:val="nil"/>
              <w:left w:val="nil"/>
              <w:bottom w:val="nil"/>
              <w:right w:val="nil"/>
            </w:tcBorders>
          </w:tcPr>
          <w:p w14:paraId="626AD277" w14:textId="77777777" w:rsidR="00A673A5" w:rsidRPr="00DB1396" w:rsidRDefault="00A673A5" w:rsidP="0087667E"/>
        </w:tc>
      </w:tr>
      <w:tr w:rsidR="00A673A5" w:rsidRPr="00DB1396" w14:paraId="0AC9D8C1" w14:textId="77777777" w:rsidTr="0087667E">
        <w:trPr>
          <w:trHeight w:val="240"/>
          <w:jc w:val="center"/>
        </w:trPr>
        <w:tc>
          <w:tcPr>
            <w:tcW w:w="4876" w:type="dxa"/>
            <w:tcBorders>
              <w:top w:val="nil"/>
              <w:left w:val="nil"/>
              <w:bottom w:val="nil"/>
              <w:right w:val="nil"/>
            </w:tcBorders>
          </w:tcPr>
          <w:p w14:paraId="5415195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879FC1E" w14:textId="77777777" w:rsidR="00A673A5" w:rsidRPr="00DB1396" w:rsidRDefault="00A673A5" w:rsidP="0087667E">
            <w:pPr>
              <w:pStyle w:val="AmColumnHeading"/>
            </w:pPr>
            <w:r w:rsidRPr="00DB1396">
              <w:t>Ändringsförslag</w:t>
            </w:r>
          </w:p>
        </w:tc>
      </w:tr>
      <w:tr w:rsidR="00A673A5" w:rsidRPr="00DB1396" w14:paraId="1AE73AED" w14:textId="77777777" w:rsidTr="0087667E">
        <w:trPr>
          <w:jc w:val="center"/>
        </w:trPr>
        <w:tc>
          <w:tcPr>
            <w:tcW w:w="4876" w:type="dxa"/>
            <w:tcBorders>
              <w:top w:val="nil"/>
              <w:left w:val="nil"/>
              <w:bottom w:val="nil"/>
              <w:right w:val="nil"/>
            </w:tcBorders>
          </w:tcPr>
          <w:p w14:paraId="7C8D0D05" w14:textId="77777777" w:rsidR="00A673A5" w:rsidRPr="00DB1396" w:rsidRDefault="00A673A5" w:rsidP="0087667E">
            <w:pPr>
              <w:pStyle w:val="Normal6a"/>
            </w:pPr>
            <w:r w:rsidRPr="00DB1396">
              <w:t>7.</w:t>
            </w:r>
            <w:r w:rsidRPr="00DB1396">
              <w:tab/>
              <w:t xml:space="preserve">Europaparlamentet är medvetet om risken för att ett 28:e ordning skulle kunna möjliggöra kringgående av obligatoriska nationella skydd för svagare parter. </w:t>
            </w:r>
            <w:r w:rsidRPr="00DB1396">
              <w:lastRenderedPageBreak/>
              <w:t>Parlamentet understryker att den 28:e ordningen inte får bli ett verktyg för att undergräva befintliga skyddsnivåer. Parlamentet insisterar på att skyddsåtgärder ska fastställas genom konkreta regler med hög skyddsnivå och genom regler om lagkonflikter som säkerställer att obligatoriska nationella regler tillämpas.</w:t>
            </w:r>
          </w:p>
        </w:tc>
        <w:tc>
          <w:tcPr>
            <w:tcW w:w="4876" w:type="dxa"/>
            <w:tcBorders>
              <w:top w:val="nil"/>
              <w:left w:val="nil"/>
              <w:bottom w:val="nil"/>
              <w:right w:val="nil"/>
            </w:tcBorders>
          </w:tcPr>
          <w:p w14:paraId="4A397FC3" w14:textId="77777777" w:rsidR="00A673A5" w:rsidRPr="00DB1396" w:rsidRDefault="00A673A5" w:rsidP="0087667E">
            <w:pPr>
              <w:pStyle w:val="Normal6a"/>
            </w:pPr>
            <w:r w:rsidRPr="00DB1396">
              <w:lastRenderedPageBreak/>
              <w:t>7.</w:t>
            </w:r>
            <w:r w:rsidRPr="00DB1396">
              <w:tab/>
              <w:t>Europaparlamentet är medvetet om risken för att ett 28:e ordning skulle kunna möjliggöra kringgående av obligatoriska nationella skydd för svagare parter.</w:t>
            </w:r>
            <w:r w:rsidRPr="00DB1396">
              <w:rPr>
                <w:b/>
                <w:i/>
              </w:rPr>
              <w:t xml:space="preserve"> </w:t>
            </w:r>
            <w:r w:rsidRPr="00DB1396">
              <w:rPr>
                <w:b/>
                <w:i/>
              </w:rPr>
              <w:lastRenderedPageBreak/>
              <w:t>Parlamentet framhåller åtgärder som bör vidtas för att undvika all social eller skattemässig dumpning</w:t>
            </w:r>
            <w:r w:rsidRPr="00DB1396">
              <w:t>. Parlamentet understryker att den 28:e ordningen inte får bli ett verktyg för att undergräva befintliga skyddsnivåer. Parlamentet insisterar på att skyddsåtgärder ska fastställas genom konkreta regler med hög skyddsnivå och genom regler om lagkonflikter som säkerställer att obligatoriska nationella regler tillämpas.</w:t>
            </w:r>
          </w:p>
        </w:tc>
      </w:tr>
    </w:tbl>
    <w:p w14:paraId="33CC5CD5"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42121CD6" w14:textId="77777777" w:rsidR="00A673A5" w:rsidRPr="00DB1396" w:rsidRDefault="00A673A5" w:rsidP="00A673A5">
      <w:r w:rsidRPr="006B3D09">
        <w:rPr>
          <w:rStyle w:val="HideTWBExt"/>
        </w:rPr>
        <w:t>&lt;/Amend&gt;</w:t>
      </w:r>
    </w:p>
    <w:p w14:paraId="1E84B07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62</w:t>
      </w:r>
      <w:r w:rsidRPr="006B3D09">
        <w:rPr>
          <w:rStyle w:val="HideTWBExt"/>
          <w:b w:val="0"/>
        </w:rPr>
        <w:t>&lt;/NumAm&gt;</w:t>
      </w:r>
    </w:p>
    <w:p w14:paraId="63723F9C"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30FF2BF9" w14:textId="77777777" w:rsidR="00A673A5" w:rsidRPr="00DB1396" w:rsidRDefault="00A673A5" w:rsidP="00A673A5">
      <w:pPr>
        <w:pStyle w:val="NormalBold"/>
      </w:pPr>
      <w:r w:rsidRPr="006B3D09">
        <w:rPr>
          <w:rStyle w:val="HideTWBExt"/>
          <w:b w:val="0"/>
        </w:rPr>
        <w:t>&lt;/RepeatBlock-By&gt;</w:t>
      </w:r>
    </w:p>
    <w:p w14:paraId="4846C34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DBF44A0" w14:textId="77777777" w:rsidR="00A673A5" w:rsidRPr="00DB1396" w:rsidRDefault="00A673A5" w:rsidP="00A673A5">
      <w:pPr>
        <w:pStyle w:val="NormalBold"/>
      </w:pPr>
      <w:r w:rsidRPr="006B3D09">
        <w:rPr>
          <w:rStyle w:val="HideTWBExt"/>
          <w:b w:val="0"/>
        </w:rPr>
        <w:t>&lt;Article&gt;</w:t>
      </w:r>
      <w:r w:rsidRPr="00DB1396">
        <w:t>Punkt 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E9D79DC" w14:textId="77777777" w:rsidTr="0087667E">
        <w:trPr>
          <w:trHeight w:hRule="exact" w:val="240"/>
          <w:jc w:val="center"/>
        </w:trPr>
        <w:tc>
          <w:tcPr>
            <w:tcW w:w="9752" w:type="dxa"/>
            <w:gridSpan w:val="2"/>
            <w:tcBorders>
              <w:top w:val="nil"/>
              <w:left w:val="nil"/>
              <w:bottom w:val="nil"/>
              <w:right w:val="nil"/>
            </w:tcBorders>
          </w:tcPr>
          <w:p w14:paraId="0DB89E4C" w14:textId="77777777" w:rsidR="00A673A5" w:rsidRPr="00DB1396" w:rsidRDefault="00A673A5" w:rsidP="0087667E"/>
        </w:tc>
      </w:tr>
      <w:tr w:rsidR="00A673A5" w:rsidRPr="00DB1396" w14:paraId="6C4D4441" w14:textId="77777777" w:rsidTr="0087667E">
        <w:trPr>
          <w:trHeight w:val="240"/>
          <w:jc w:val="center"/>
        </w:trPr>
        <w:tc>
          <w:tcPr>
            <w:tcW w:w="4876" w:type="dxa"/>
            <w:tcBorders>
              <w:top w:val="nil"/>
              <w:left w:val="nil"/>
              <w:bottom w:val="nil"/>
              <w:right w:val="nil"/>
            </w:tcBorders>
          </w:tcPr>
          <w:p w14:paraId="7A58EC3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06B37ED" w14:textId="77777777" w:rsidR="00A673A5" w:rsidRPr="00DB1396" w:rsidRDefault="00A673A5" w:rsidP="0087667E">
            <w:pPr>
              <w:pStyle w:val="AmColumnHeading"/>
            </w:pPr>
            <w:r w:rsidRPr="00DB1396">
              <w:t>Ändringsförslag</w:t>
            </w:r>
          </w:p>
        </w:tc>
      </w:tr>
      <w:tr w:rsidR="00A673A5" w:rsidRPr="00DB1396" w14:paraId="60BAC024" w14:textId="77777777" w:rsidTr="0087667E">
        <w:trPr>
          <w:jc w:val="center"/>
        </w:trPr>
        <w:tc>
          <w:tcPr>
            <w:tcW w:w="4876" w:type="dxa"/>
            <w:tcBorders>
              <w:top w:val="nil"/>
              <w:left w:val="nil"/>
              <w:bottom w:val="nil"/>
              <w:right w:val="nil"/>
            </w:tcBorders>
          </w:tcPr>
          <w:p w14:paraId="6B40648D" w14:textId="77777777" w:rsidR="00A673A5" w:rsidRPr="00DB1396" w:rsidRDefault="00A673A5" w:rsidP="0087667E">
            <w:pPr>
              <w:pStyle w:val="Normal6a"/>
            </w:pPr>
            <w:r w:rsidRPr="00DB1396">
              <w:t>7.</w:t>
            </w:r>
            <w:r w:rsidRPr="00DB1396">
              <w:tab/>
              <w:t xml:space="preserve">Europaparlamentet är medvetet om risken för att ett 28:e ordning skulle kunna möjliggöra kringgående av obligatoriska </w:t>
            </w:r>
            <w:r w:rsidRPr="00DB1396">
              <w:rPr>
                <w:b/>
                <w:i/>
              </w:rPr>
              <w:t>nationella</w:t>
            </w:r>
            <w:r w:rsidRPr="00DB1396">
              <w:t xml:space="preserve"> skydd för svagare parter. Parlamentet understryker att den 28:e ordningen inte får bli ett verktyg för att undergräva befintliga skyddsnivåer. Parlamentet insisterar på att skyddsåtgärder ska fastställas genom konkreta regler med hög skyddsnivå och genom regler om lagkonflikter som säkerställer att obligatoriska nationella regler tillämpas.</w:t>
            </w:r>
          </w:p>
        </w:tc>
        <w:tc>
          <w:tcPr>
            <w:tcW w:w="4876" w:type="dxa"/>
            <w:tcBorders>
              <w:top w:val="nil"/>
              <w:left w:val="nil"/>
              <w:bottom w:val="nil"/>
              <w:right w:val="nil"/>
            </w:tcBorders>
          </w:tcPr>
          <w:p w14:paraId="205E67A4" w14:textId="77777777" w:rsidR="00A673A5" w:rsidRPr="00DB1396" w:rsidRDefault="00A673A5" w:rsidP="0087667E">
            <w:pPr>
              <w:pStyle w:val="Normal6a"/>
            </w:pPr>
            <w:r w:rsidRPr="00DB1396">
              <w:t>7.</w:t>
            </w:r>
            <w:r w:rsidRPr="00DB1396">
              <w:tab/>
              <w:t xml:space="preserve">Europaparlamentet är medvetet om risken för att ett 28:e ordning skulle kunna möjliggöra kringgående av obligatoriska </w:t>
            </w:r>
            <w:r w:rsidRPr="00DB1396">
              <w:rPr>
                <w:b/>
                <w:i/>
              </w:rPr>
              <w:t>regler som syftar till</w:t>
            </w:r>
            <w:r w:rsidRPr="00DB1396">
              <w:t xml:space="preserve"> skydd </w:t>
            </w:r>
            <w:r w:rsidRPr="00DB1396">
              <w:rPr>
                <w:b/>
                <w:i/>
              </w:rPr>
              <w:t>av allmänintresset och rättssäkerheten, särskilt</w:t>
            </w:r>
            <w:r w:rsidRPr="00DB1396">
              <w:t xml:space="preserve"> för svagare parter. Parlamentet understryker att den 28:e ordningen inte får bli ett verktyg för att undergräva befintliga skyddsnivåer. Parlamentet insisterar på att skyddsåtgärder ska fastställas genom konkreta regler med hög skyddsnivå och genom regler om lagkonflikter som säkerställer att obligatoriska nationella regler tillämpas.</w:t>
            </w:r>
          </w:p>
        </w:tc>
      </w:tr>
    </w:tbl>
    <w:p w14:paraId="7769FC7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8067350" w14:textId="77777777" w:rsidR="00A673A5" w:rsidRPr="00DB1396" w:rsidRDefault="00A673A5" w:rsidP="00A673A5">
      <w:r w:rsidRPr="006B3D09">
        <w:rPr>
          <w:rStyle w:val="HideTWBExt"/>
        </w:rPr>
        <w:t>&lt;/Amend&gt;</w:t>
      </w:r>
    </w:p>
    <w:p w14:paraId="119490D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63</w:t>
      </w:r>
      <w:r w:rsidRPr="006B3D09">
        <w:rPr>
          <w:rStyle w:val="HideTWBExt"/>
          <w:b w:val="0"/>
        </w:rPr>
        <w:t>&lt;/NumAm&gt;</w:t>
      </w:r>
    </w:p>
    <w:p w14:paraId="0B850902"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09B74C19" w14:textId="77777777" w:rsidR="00A673A5" w:rsidRPr="00DB1396" w:rsidRDefault="00A673A5" w:rsidP="00A673A5">
      <w:pPr>
        <w:pStyle w:val="NormalBold"/>
      </w:pPr>
      <w:r w:rsidRPr="006B3D09">
        <w:rPr>
          <w:rStyle w:val="HideTWBExt"/>
          <w:b w:val="0"/>
        </w:rPr>
        <w:t>&lt;/RepeatBlock-By&gt;</w:t>
      </w:r>
    </w:p>
    <w:p w14:paraId="57EF21A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BEB54A5" w14:textId="77777777" w:rsidR="00A673A5" w:rsidRPr="00DB1396" w:rsidRDefault="00A673A5" w:rsidP="00A673A5">
      <w:pPr>
        <w:pStyle w:val="NormalBold"/>
      </w:pPr>
      <w:r w:rsidRPr="006B3D09">
        <w:rPr>
          <w:rStyle w:val="HideTWBExt"/>
          <w:b w:val="0"/>
        </w:rPr>
        <w:t>&lt;Article&gt;</w:t>
      </w:r>
      <w:r w:rsidRPr="00DB1396">
        <w:t>Punkt 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E192019" w14:textId="77777777" w:rsidTr="0087667E">
        <w:trPr>
          <w:trHeight w:hRule="exact" w:val="240"/>
          <w:jc w:val="center"/>
        </w:trPr>
        <w:tc>
          <w:tcPr>
            <w:tcW w:w="9752" w:type="dxa"/>
            <w:gridSpan w:val="2"/>
            <w:tcBorders>
              <w:top w:val="nil"/>
              <w:left w:val="nil"/>
              <w:bottom w:val="nil"/>
              <w:right w:val="nil"/>
            </w:tcBorders>
          </w:tcPr>
          <w:p w14:paraId="5E1B0845" w14:textId="77777777" w:rsidR="00A673A5" w:rsidRPr="00DB1396" w:rsidRDefault="00A673A5" w:rsidP="0087667E"/>
        </w:tc>
      </w:tr>
      <w:tr w:rsidR="00A673A5" w:rsidRPr="00DB1396" w14:paraId="1BF60B99" w14:textId="77777777" w:rsidTr="0087667E">
        <w:trPr>
          <w:trHeight w:val="240"/>
          <w:jc w:val="center"/>
        </w:trPr>
        <w:tc>
          <w:tcPr>
            <w:tcW w:w="4876" w:type="dxa"/>
            <w:tcBorders>
              <w:top w:val="nil"/>
              <w:left w:val="nil"/>
              <w:bottom w:val="nil"/>
              <w:right w:val="nil"/>
            </w:tcBorders>
          </w:tcPr>
          <w:p w14:paraId="34F1418A"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266C1889" w14:textId="77777777" w:rsidR="00A673A5" w:rsidRPr="00DB1396" w:rsidRDefault="00A673A5" w:rsidP="0087667E">
            <w:pPr>
              <w:pStyle w:val="AmColumnHeading"/>
            </w:pPr>
            <w:r w:rsidRPr="00DB1396">
              <w:t>Ändringsförslag</w:t>
            </w:r>
          </w:p>
        </w:tc>
      </w:tr>
      <w:tr w:rsidR="00A673A5" w:rsidRPr="00DB1396" w14:paraId="28D305BB" w14:textId="77777777" w:rsidTr="0087667E">
        <w:trPr>
          <w:jc w:val="center"/>
        </w:trPr>
        <w:tc>
          <w:tcPr>
            <w:tcW w:w="4876" w:type="dxa"/>
            <w:tcBorders>
              <w:top w:val="nil"/>
              <w:left w:val="nil"/>
              <w:bottom w:val="nil"/>
              <w:right w:val="nil"/>
            </w:tcBorders>
          </w:tcPr>
          <w:p w14:paraId="4927BF87" w14:textId="77777777" w:rsidR="00A673A5" w:rsidRPr="00DB1396" w:rsidRDefault="00A673A5" w:rsidP="0087667E">
            <w:pPr>
              <w:pStyle w:val="Normal6a"/>
            </w:pPr>
            <w:r w:rsidRPr="00DB1396">
              <w:t>7.</w:t>
            </w:r>
            <w:r w:rsidRPr="00DB1396">
              <w:tab/>
              <w:t>Europaparlamentet är medvetet om risken för att ett 28:e ordning skulle kunna möjliggöra kringgående av obligatoriska nationella skydd för svagare parter. Parlamentet understryker att den 28:e ordningen inte får bli ett verktyg för att undergräva befintliga skyddsnivåer. Parlamentet insisterar på att skyddsåtgärder ska fastställas genom konkreta regler med hög skyddsnivå och genom regler om lagkonflikter som säkerställer att obligatoriska nationella regler tillämpas.</w:t>
            </w:r>
          </w:p>
        </w:tc>
        <w:tc>
          <w:tcPr>
            <w:tcW w:w="4876" w:type="dxa"/>
            <w:tcBorders>
              <w:top w:val="nil"/>
              <w:left w:val="nil"/>
              <w:bottom w:val="nil"/>
              <w:right w:val="nil"/>
            </w:tcBorders>
          </w:tcPr>
          <w:p w14:paraId="14EB7ACF" w14:textId="77777777" w:rsidR="00A673A5" w:rsidRPr="00DB1396" w:rsidRDefault="00A673A5" w:rsidP="0087667E">
            <w:pPr>
              <w:pStyle w:val="Normal6a"/>
            </w:pPr>
            <w:r w:rsidRPr="00DB1396">
              <w:t>7.</w:t>
            </w:r>
            <w:r w:rsidRPr="00DB1396">
              <w:tab/>
              <w:t>Europaparlamentet är medvetet om risken för att ett 28:e ordning skulle kunna möjliggöra kringgående av obligatoriska nationella skydd för svagare parter. Parlamentet understryker att den 28:e ordningen inte får bli ett verktyg för att undergräva befintliga skyddsnivåer. Parlamentet insisterar på att skyddsåtgärder ska fastställas genom konkreta regler med hög skyddsnivå</w:t>
            </w:r>
            <w:r w:rsidRPr="00DB1396">
              <w:rPr>
                <w:b/>
                <w:i/>
              </w:rPr>
              <w:t>, exempelvis nationella formkrav,</w:t>
            </w:r>
            <w:r w:rsidRPr="00DB1396">
              <w:t xml:space="preserve"> och genom regler om lagkonflikter som säkerställer att obligatoriska nationella regler tillämpas.</w:t>
            </w:r>
          </w:p>
        </w:tc>
      </w:tr>
    </w:tbl>
    <w:p w14:paraId="428FA90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C555AED" w14:textId="77777777" w:rsidR="00A673A5" w:rsidRPr="00DB1396" w:rsidRDefault="00A673A5" w:rsidP="00A673A5">
      <w:r w:rsidRPr="006B3D09">
        <w:rPr>
          <w:rStyle w:val="HideTWBExt"/>
        </w:rPr>
        <w:t>&lt;/Amend&gt;</w:t>
      </w:r>
    </w:p>
    <w:p w14:paraId="1A4EA1B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64</w:t>
      </w:r>
      <w:r w:rsidRPr="006B3D09">
        <w:rPr>
          <w:rStyle w:val="HideTWBExt"/>
          <w:b w:val="0"/>
        </w:rPr>
        <w:t>&lt;/NumAm&gt;</w:t>
      </w:r>
    </w:p>
    <w:p w14:paraId="559FB27D"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6A8F55A7" w14:textId="77777777" w:rsidR="00A673A5" w:rsidRPr="00DB1396" w:rsidRDefault="00A673A5" w:rsidP="00A673A5">
      <w:pPr>
        <w:pStyle w:val="NormalBold"/>
      </w:pPr>
      <w:r w:rsidRPr="006B3D09">
        <w:rPr>
          <w:rStyle w:val="HideTWBExt"/>
          <w:b w:val="0"/>
        </w:rPr>
        <w:t>&lt;/RepeatBlock-By&gt;</w:t>
      </w:r>
    </w:p>
    <w:p w14:paraId="17D5C54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EFD236E" w14:textId="77777777" w:rsidR="00A673A5" w:rsidRPr="00DB1396" w:rsidRDefault="00A673A5" w:rsidP="00A673A5">
      <w:pPr>
        <w:pStyle w:val="NormalBold"/>
      </w:pPr>
      <w:r w:rsidRPr="006B3D09">
        <w:rPr>
          <w:rStyle w:val="HideTWBExt"/>
          <w:b w:val="0"/>
        </w:rPr>
        <w:t>&lt;Article&gt;</w:t>
      </w:r>
      <w:r w:rsidRPr="00DB1396">
        <w:t>Punkt 7a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7953D5B" w14:textId="77777777" w:rsidTr="0087667E">
        <w:trPr>
          <w:trHeight w:hRule="exact" w:val="240"/>
          <w:jc w:val="center"/>
        </w:trPr>
        <w:tc>
          <w:tcPr>
            <w:tcW w:w="9752" w:type="dxa"/>
            <w:gridSpan w:val="2"/>
            <w:tcBorders>
              <w:top w:val="nil"/>
              <w:left w:val="nil"/>
              <w:bottom w:val="nil"/>
              <w:right w:val="nil"/>
            </w:tcBorders>
          </w:tcPr>
          <w:p w14:paraId="5045247A" w14:textId="77777777" w:rsidR="00A673A5" w:rsidRPr="00DB1396" w:rsidRDefault="00A673A5" w:rsidP="0087667E"/>
        </w:tc>
      </w:tr>
      <w:tr w:rsidR="00A673A5" w:rsidRPr="00DB1396" w14:paraId="5AD065DD" w14:textId="77777777" w:rsidTr="0087667E">
        <w:trPr>
          <w:trHeight w:val="240"/>
          <w:jc w:val="center"/>
        </w:trPr>
        <w:tc>
          <w:tcPr>
            <w:tcW w:w="4876" w:type="dxa"/>
            <w:tcBorders>
              <w:top w:val="nil"/>
              <w:left w:val="nil"/>
              <w:bottom w:val="nil"/>
              <w:right w:val="nil"/>
            </w:tcBorders>
          </w:tcPr>
          <w:p w14:paraId="035F882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2F70D93" w14:textId="77777777" w:rsidR="00A673A5" w:rsidRPr="00DB1396" w:rsidRDefault="00A673A5" w:rsidP="0087667E">
            <w:pPr>
              <w:pStyle w:val="AmColumnHeading"/>
            </w:pPr>
            <w:r w:rsidRPr="00DB1396">
              <w:t>Ändringsförslag</w:t>
            </w:r>
          </w:p>
        </w:tc>
      </w:tr>
      <w:tr w:rsidR="00A673A5" w:rsidRPr="00DB1396" w14:paraId="1FEE2960" w14:textId="77777777" w:rsidTr="0087667E">
        <w:trPr>
          <w:jc w:val="center"/>
        </w:trPr>
        <w:tc>
          <w:tcPr>
            <w:tcW w:w="4876" w:type="dxa"/>
            <w:tcBorders>
              <w:top w:val="nil"/>
              <w:left w:val="nil"/>
              <w:bottom w:val="nil"/>
              <w:right w:val="nil"/>
            </w:tcBorders>
          </w:tcPr>
          <w:p w14:paraId="07E0C89A" w14:textId="77777777" w:rsidR="00A673A5" w:rsidRPr="00DB1396" w:rsidRDefault="00A673A5" w:rsidP="0087667E">
            <w:pPr>
              <w:pStyle w:val="Normal6a"/>
            </w:pPr>
          </w:p>
        </w:tc>
        <w:tc>
          <w:tcPr>
            <w:tcW w:w="4876" w:type="dxa"/>
            <w:tcBorders>
              <w:top w:val="nil"/>
              <w:left w:val="nil"/>
              <w:bottom w:val="nil"/>
              <w:right w:val="nil"/>
            </w:tcBorders>
          </w:tcPr>
          <w:p w14:paraId="557C62FB" w14:textId="15C00245" w:rsidR="00A673A5" w:rsidRPr="00DB1396" w:rsidRDefault="00A673A5" w:rsidP="0087667E">
            <w:pPr>
              <w:pStyle w:val="Normal6a"/>
            </w:pPr>
            <w:r w:rsidRPr="00DB1396">
              <w:rPr>
                <w:b/>
                <w:i/>
              </w:rPr>
              <w:t>7a.</w:t>
            </w:r>
            <w:r w:rsidRPr="00DB1396">
              <w:tab/>
            </w:r>
            <w:r w:rsidRPr="00DB1396">
              <w:rPr>
                <w:b/>
                <w:i/>
              </w:rPr>
              <w:t xml:space="preserve">Europaparlamentet anser </w:t>
            </w:r>
            <w:r w:rsidR="00755405" w:rsidRPr="00DB1396">
              <w:rPr>
                <w:b/>
                <w:i/>
              </w:rPr>
              <w:t>att</w:t>
            </w:r>
            <w:r w:rsidRPr="00DB1396">
              <w:rPr>
                <w:b/>
                <w:i/>
              </w:rPr>
              <w:t xml:space="preserve"> definitionen i den nya 28:e ordningen för innovativa företag </w:t>
            </w:r>
            <w:r w:rsidR="00755405" w:rsidRPr="00DB1396">
              <w:rPr>
                <w:b/>
                <w:i/>
              </w:rPr>
              <w:t xml:space="preserve">är grundläggande </w:t>
            </w:r>
            <w:r w:rsidRPr="00DB1396">
              <w:rPr>
                <w:b/>
                <w:i/>
              </w:rPr>
              <w:t>för att få fart på den europeiska konkurrenskraften och tillväxten</w:t>
            </w:r>
            <w:r w:rsidR="00755405" w:rsidRPr="00DB1396">
              <w:rPr>
                <w:b/>
                <w:i/>
              </w:rPr>
              <w:t>,</w:t>
            </w:r>
            <w:r w:rsidRPr="00DB1396">
              <w:rPr>
                <w:b/>
                <w:i/>
              </w:rPr>
              <w:t xml:space="preserve"> och vidhåller att godkännande</w:t>
            </w:r>
            <w:r w:rsidR="00755405" w:rsidRPr="00DB1396">
              <w:rPr>
                <w:b/>
                <w:i/>
              </w:rPr>
              <w:t>t av den</w:t>
            </w:r>
            <w:r w:rsidRPr="00DB1396">
              <w:rPr>
                <w:b/>
                <w:i/>
              </w:rPr>
              <w:t xml:space="preserve"> och </w:t>
            </w:r>
            <w:r w:rsidR="00755405" w:rsidRPr="00DB1396">
              <w:rPr>
                <w:b/>
                <w:i/>
              </w:rPr>
              <w:t xml:space="preserve">av de tillhörande </w:t>
            </w:r>
            <w:r w:rsidRPr="00DB1396">
              <w:rPr>
                <w:b/>
                <w:i/>
              </w:rPr>
              <w:t>rättsliga och verkställande åtgärder</w:t>
            </w:r>
            <w:r w:rsidR="00755405" w:rsidRPr="00DB1396">
              <w:rPr>
                <w:b/>
                <w:i/>
              </w:rPr>
              <w:t>na</w:t>
            </w:r>
            <w:r w:rsidRPr="00DB1396">
              <w:rPr>
                <w:b/>
                <w:i/>
              </w:rPr>
              <w:t xml:space="preserve"> måste ske med största möjliga skyndsamhet.</w:t>
            </w:r>
          </w:p>
        </w:tc>
      </w:tr>
    </w:tbl>
    <w:p w14:paraId="0EB61AD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7B2FC70C" w14:textId="77777777" w:rsidR="00A673A5" w:rsidRPr="00DB1396" w:rsidRDefault="00A673A5" w:rsidP="00A673A5">
      <w:r w:rsidRPr="006B3D09">
        <w:rPr>
          <w:rStyle w:val="HideTWBExt"/>
        </w:rPr>
        <w:t>&lt;/Amend&gt;</w:t>
      </w:r>
    </w:p>
    <w:p w14:paraId="75256AF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65</w:t>
      </w:r>
      <w:r w:rsidRPr="006B3D09">
        <w:rPr>
          <w:rStyle w:val="HideTWBExt"/>
          <w:b w:val="0"/>
        </w:rPr>
        <w:t>&lt;/NumAm&gt;</w:t>
      </w:r>
    </w:p>
    <w:p w14:paraId="37868716"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3EF937BA"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79DBA126" w14:textId="77777777" w:rsidR="00A673A5" w:rsidRPr="00DB1396" w:rsidRDefault="00A673A5" w:rsidP="00A673A5">
      <w:pPr>
        <w:pStyle w:val="NormalBold"/>
      </w:pPr>
      <w:r w:rsidRPr="006B3D09">
        <w:rPr>
          <w:rStyle w:val="HideTWBExt"/>
          <w:b w:val="0"/>
        </w:rPr>
        <w:t>&lt;/RepeatBlock-By&gt;</w:t>
      </w:r>
    </w:p>
    <w:p w14:paraId="79C2330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A2D6A7E" w14:textId="77777777" w:rsidR="00A673A5" w:rsidRPr="00DB1396" w:rsidRDefault="00A673A5" w:rsidP="00A673A5">
      <w:pPr>
        <w:pStyle w:val="NormalBold"/>
      </w:pPr>
      <w:r w:rsidRPr="006B3D09">
        <w:rPr>
          <w:rStyle w:val="HideTWBExt"/>
          <w:b w:val="0"/>
        </w:rPr>
        <w:t>&lt;Article&gt;</w:t>
      </w:r>
      <w:r w:rsidRPr="00DB1396">
        <w:t>Punkt 7a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2B9EB59" w14:textId="77777777" w:rsidTr="0087667E">
        <w:trPr>
          <w:trHeight w:hRule="exact" w:val="240"/>
          <w:jc w:val="center"/>
        </w:trPr>
        <w:tc>
          <w:tcPr>
            <w:tcW w:w="9752" w:type="dxa"/>
            <w:gridSpan w:val="2"/>
            <w:tcBorders>
              <w:top w:val="nil"/>
              <w:left w:val="nil"/>
              <w:bottom w:val="nil"/>
              <w:right w:val="nil"/>
            </w:tcBorders>
          </w:tcPr>
          <w:p w14:paraId="2B5B257D" w14:textId="77777777" w:rsidR="00A673A5" w:rsidRPr="00DB1396" w:rsidRDefault="00A673A5" w:rsidP="0087667E"/>
        </w:tc>
      </w:tr>
      <w:tr w:rsidR="00A673A5" w:rsidRPr="00DB1396" w14:paraId="1F6CE20F" w14:textId="77777777" w:rsidTr="0087667E">
        <w:trPr>
          <w:trHeight w:val="240"/>
          <w:jc w:val="center"/>
        </w:trPr>
        <w:tc>
          <w:tcPr>
            <w:tcW w:w="4876" w:type="dxa"/>
            <w:tcBorders>
              <w:top w:val="nil"/>
              <w:left w:val="nil"/>
              <w:bottom w:val="nil"/>
              <w:right w:val="nil"/>
            </w:tcBorders>
          </w:tcPr>
          <w:p w14:paraId="1186A55A"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7582365F" w14:textId="77777777" w:rsidR="00A673A5" w:rsidRPr="00DB1396" w:rsidRDefault="00A673A5" w:rsidP="0087667E">
            <w:pPr>
              <w:pStyle w:val="AmColumnHeading"/>
            </w:pPr>
            <w:r w:rsidRPr="00DB1396">
              <w:t>Ändringsförslag</w:t>
            </w:r>
          </w:p>
        </w:tc>
      </w:tr>
      <w:tr w:rsidR="00A673A5" w:rsidRPr="00DB1396" w14:paraId="087E96F1" w14:textId="77777777" w:rsidTr="0087667E">
        <w:trPr>
          <w:jc w:val="center"/>
        </w:trPr>
        <w:tc>
          <w:tcPr>
            <w:tcW w:w="4876" w:type="dxa"/>
            <w:tcBorders>
              <w:top w:val="nil"/>
              <w:left w:val="nil"/>
              <w:bottom w:val="nil"/>
              <w:right w:val="nil"/>
            </w:tcBorders>
          </w:tcPr>
          <w:p w14:paraId="2F29238E" w14:textId="77777777" w:rsidR="00A673A5" w:rsidRPr="00DB1396" w:rsidRDefault="00A673A5" w:rsidP="0087667E">
            <w:pPr>
              <w:pStyle w:val="Normal6a"/>
            </w:pPr>
          </w:p>
        </w:tc>
        <w:tc>
          <w:tcPr>
            <w:tcW w:w="4876" w:type="dxa"/>
            <w:tcBorders>
              <w:top w:val="nil"/>
              <w:left w:val="nil"/>
              <w:bottom w:val="nil"/>
              <w:right w:val="nil"/>
            </w:tcBorders>
          </w:tcPr>
          <w:p w14:paraId="5845CAB6" w14:textId="77777777" w:rsidR="00A673A5" w:rsidRPr="00DB1396" w:rsidRDefault="00A673A5" w:rsidP="0087667E">
            <w:pPr>
              <w:pStyle w:val="Normal6a"/>
            </w:pPr>
            <w:r w:rsidRPr="00DB1396">
              <w:rPr>
                <w:b/>
                <w:i/>
              </w:rPr>
              <w:t>7a.</w:t>
            </w:r>
            <w:r w:rsidRPr="00DB1396">
              <w:tab/>
            </w:r>
            <w:r w:rsidRPr="00DB1396">
              <w:rPr>
                <w:b/>
                <w:i/>
              </w:rPr>
              <w:t>Europaparlamentet uppmanar kommissionen att planera en bedömning med en potentiell översyn av den 28:e ordningen, inklusive en bedömning av hur ofta uppstartsföretag och expanderande företag använder den, om den är ändamålsenlig och om den är anpassad till företag och till samhällets behov.</w:t>
            </w:r>
          </w:p>
        </w:tc>
      </w:tr>
    </w:tbl>
    <w:p w14:paraId="7B71417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2E9489F" w14:textId="77777777" w:rsidR="00A673A5" w:rsidRPr="00DB1396" w:rsidRDefault="00A673A5" w:rsidP="00A673A5">
      <w:r w:rsidRPr="006B3D09">
        <w:rPr>
          <w:rStyle w:val="HideTWBExt"/>
        </w:rPr>
        <w:t>&lt;/Amend&gt;</w:t>
      </w:r>
    </w:p>
    <w:p w14:paraId="6BC58D1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66</w:t>
      </w:r>
      <w:r w:rsidRPr="006B3D09">
        <w:rPr>
          <w:rStyle w:val="HideTWBExt"/>
          <w:b w:val="0"/>
        </w:rPr>
        <w:t>&lt;/NumAm&gt;</w:t>
      </w:r>
    </w:p>
    <w:p w14:paraId="14C349F6"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22F90D4E"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47801FE2" w14:textId="77777777" w:rsidR="00A673A5" w:rsidRPr="00DB1396" w:rsidRDefault="00A673A5" w:rsidP="00A673A5">
      <w:pPr>
        <w:pStyle w:val="NormalBold"/>
      </w:pPr>
      <w:r w:rsidRPr="006B3D09">
        <w:rPr>
          <w:rStyle w:val="HideTWBExt"/>
          <w:b w:val="0"/>
        </w:rPr>
        <w:t>&lt;/RepeatBlock-By&gt;</w:t>
      </w:r>
    </w:p>
    <w:p w14:paraId="195403E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727B1B4" w14:textId="77777777" w:rsidR="00A673A5" w:rsidRPr="00DB1396" w:rsidRDefault="00A673A5" w:rsidP="00A673A5">
      <w:pPr>
        <w:pStyle w:val="NormalBold"/>
      </w:pPr>
      <w:r w:rsidRPr="006B3D09">
        <w:rPr>
          <w:rStyle w:val="HideTWBExt"/>
          <w:b w:val="0"/>
        </w:rPr>
        <w:t>&lt;Article&gt;</w:t>
      </w:r>
      <w:r w:rsidRPr="00DB1396">
        <w:t>Underrubrik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D4602A4" w14:textId="77777777" w:rsidTr="0087667E">
        <w:trPr>
          <w:trHeight w:hRule="exact" w:val="240"/>
          <w:jc w:val="center"/>
        </w:trPr>
        <w:tc>
          <w:tcPr>
            <w:tcW w:w="9752" w:type="dxa"/>
            <w:gridSpan w:val="2"/>
            <w:tcBorders>
              <w:top w:val="nil"/>
              <w:left w:val="nil"/>
              <w:bottom w:val="nil"/>
              <w:right w:val="nil"/>
            </w:tcBorders>
          </w:tcPr>
          <w:p w14:paraId="58D923FA" w14:textId="77777777" w:rsidR="00A673A5" w:rsidRPr="00DB1396" w:rsidRDefault="00A673A5" w:rsidP="0087667E"/>
        </w:tc>
      </w:tr>
      <w:tr w:rsidR="00A673A5" w:rsidRPr="00DB1396" w14:paraId="7DD96C50" w14:textId="77777777" w:rsidTr="0087667E">
        <w:trPr>
          <w:trHeight w:val="240"/>
          <w:jc w:val="center"/>
        </w:trPr>
        <w:tc>
          <w:tcPr>
            <w:tcW w:w="4876" w:type="dxa"/>
            <w:tcBorders>
              <w:top w:val="nil"/>
              <w:left w:val="nil"/>
              <w:bottom w:val="nil"/>
              <w:right w:val="nil"/>
            </w:tcBorders>
          </w:tcPr>
          <w:p w14:paraId="21E018B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D219EE4" w14:textId="77777777" w:rsidR="00A673A5" w:rsidRPr="00DB1396" w:rsidRDefault="00A673A5" w:rsidP="0087667E">
            <w:pPr>
              <w:pStyle w:val="AmColumnHeading"/>
            </w:pPr>
            <w:r w:rsidRPr="00DB1396">
              <w:t>Ändringsförslag</w:t>
            </w:r>
          </w:p>
        </w:tc>
      </w:tr>
      <w:tr w:rsidR="00A673A5" w:rsidRPr="00DB1396" w14:paraId="5E41CD66" w14:textId="77777777" w:rsidTr="0087667E">
        <w:trPr>
          <w:jc w:val="center"/>
        </w:trPr>
        <w:tc>
          <w:tcPr>
            <w:tcW w:w="4876" w:type="dxa"/>
            <w:tcBorders>
              <w:top w:val="nil"/>
              <w:left w:val="nil"/>
              <w:bottom w:val="nil"/>
              <w:right w:val="nil"/>
            </w:tcBorders>
          </w:tcPr>
          <w:p w14:paraId="191D30F3" w14:textId="77777777" w:rsidR="00A673A5" w:rsidRPr="00DB1396" w:rsidRDefault="00A673A5" w:rsidP="0087667E">
            <w:pPr>
              <w:pStyle w:val="Normal6a"/>
            </w:pPr>
            <w:r w:rsidRPr="00DB1396">
              <w:t xml:space="preserve">Den 28:e ordningen </w:t>
            </w:r>
            <w:r w:rsidRPr="00DB1396">
              <w:rPr>
                <w:b/>
                <w:i/>
              </w:rPr>
              <w:t>för innovativa företag</w:t>
            </w:r>
          </w:p>
        </w:tc>
        <w:tc>
          <w:tcPr>
            <w:tcW w:w="4876" w:type="dxa"/>
            <w:tcBorders>
              <w:top w:val="nil"/>
              <w:left w:val="nil"/>
              <w:bottom w:val="nil"/>
              <w:right w:val="nil"/>
            </w:tcBorders>
          </w:tcPr>
          <w:p w14:paraId="0FEBA5BC" w14:textId="77777777" w:rsidR="00A673A5" w:rsidRPr="00DB1396" w:rsidRDefault="00A673A5" w:rsidP="0087667E">
            <w:pPr>
              <w:pStyle w:val="Normal6a"/>
            </w:pPr>
            <w:r w:rsidRPr="00DB1396">
              <w:t>Den 28:e ordningen</w:t>
            </w:r>
            <w:r w:rsidRPr="00DB1396">
              <w:rPr>
                <w:b/>
                <w:i/>
              </w:rPr>
              <w:t>: en ny rättslig ram för uppstartsföretag och expanderande företag</w:t>
            </w:r>
          </w:p>
        </w:tc>
      </w:tr>
    </w:tbl>
    <w:p w14:paraId="1D71B36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DFD0942" w14:textId="77777777" w:rsidR="00A673A5" w:rsidRPr="00DB1396" w:rsidRDefault="00A673A5" w:rsidP="00A673A5">
      <w:r w:rsidRPr="006B3D09">
        <w:rPr>
          <w:rStyle w:val="HideTWBExt"/>
        </w:rPr>
        <w:t>&lt;/Amend&gt;</w:t>
      </w:r>
    </w:p>
    <w:p w14:paraId="278C209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67</w:t>
      </w:r>
      <w:r w:rsidRPr="006B3D09">
        <w:rPr>
          <w:rStyle w:val="HideTWBExt"/>
          <w:b w:val="0"/>
        </w:rPr>
        <w:t>&lt;/NumAm&gt;</w:t>
      </w:r>
    </w:p>
    <w:p w14:paraId="45CA8729"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05B00EFB" w14:textId="77777777" w:rsidR="00A673A5" w:rsidRPr="00DB1396" w:rsidRDefault="00A673A5" w:rsidP="00A673A5">
      <w:pPr>
        <w:pStyle w:val="NormalBold"/>
      </w:pPr>
      <w:r w:rsidRPr="006B3D09">
        <w:rPr>
          <w:rStyle w:val="HideTWBExt"/>
          <w:b w:val="0"/>
        </w:rPr>
        <w:t>&lt;/RepeatBlock-By&gt;</w:t>
      </w:r>
    </w:p>
    <w:p w14:paraId="4E3B79E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AC0F1D4" w14:textId="77777777" w:rsidR="00A673A5" w:rsidRPr="00DB1396" w:rsidRDefault="00A673A5" w:rsidP="00A673A5">
      <w:pPr>
        <w:pStyle w:val="NormalBold"/>
      </w:pPr>
      <w:r w:rsidRPr="006B3D09">
        <w:rPr>
          <w:rStyle w:val="HideTWBExt"/>
          <w:b w:val="0"/>
        </w:rPr>
        <w:t>&lt;Article&gt;</w:t>
      </w:r>
      <w:r w:rsidRPr="00DB1396">
        <w:t>Underrubrik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E71C904" w14:textId="77777777" w:rsidTr="0087667E">
        <w:trPr>
          <w:trHeight w:hRule="exact" w:val="240"/>
          <w:jc w:val="center"/>
        </w:trPr>
        <w:tc>
          <w:tcPr>
            <w:tcW w:w="9752" w:type="dxa"/>
            <w:gridSpan w:val="2"/>
            <w:tcBorders>
              <w:top w:val="nil"/>
              <w:left w:val="nil"/>
              <w:bottom w:val="nil"/>
              <w:right w:val="nil"/>
            </w:tcBorders>
          </w:tcPr>
          <w:p w14:paraId="370A3A77" w14:textId="77777777" w:rsidR="00A673A5" w:rsidRPr="00DB1396" w:rsidRDefault="00A673A5" w:rsidP="0087667E"/>
        </w:tc>
      </w:tr>
      <w:tr w:rsidR="00A673A5" w:rsidRPr="00DB1396" w14:paraId="24AB4672" w14:textId="77777777" w:rsidTr="0087667E">
        <w:trPr>
          <w:trHeight w:val="240"/>
          <w:jc w:val="center"/>
        </w:trPr>
        <w:tc>
          <w:tcPr>
            <w:tcW w:w="4876" w:type="dxa"/>
            <w:tcBorders>
              <w:top w:val="nil"/>
              <w:left w:val="nil"/>
              <w:bottom w:val="nil"/>
              <w:right w:val="nil"/>
            </w:tcBorders>
          </w:tcPr>
          <w:p w14:paraId="0E39538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845466B" w14:textId="77777777" w:rsidR="00A673A5" w:rsidRPr="00DB1396" w:rsidRDefault="00A673A5" w:rsidP="0087667E">
            <w:pPr>
              <w:pStyle w:val="AmColumnHeading"/>
            </w:pPr>
            <w:r w:rsidRPr="00DB1396">
              <w:t>Ändringsförslag</w:t>
            </w:r>
          </w:p>
        </w:tc>
      </w:tr>
      <w:tr w:rsidR="00A673A5" w:rsidRPr="00DB1396" w14:paraId="2EBF1361" w14:textId="77777777" w:rsidTr="0087667E">
        <w:trPr>
          <w:jc w:val="center"/>
        </w:trPr>
        <w:tc>
          <w:tcPr>
            <w:tcW w:w="4876" w:type="dxa"/>
            <w:tcBorders>
              <w:top w:val="nil"/>
              <w:left w:val="nil"/>
              <w:bottom w:val="nil"/>
              <w:right w:val="nil"/>
            </w:tcBorders>
          </w:tcPr>
          <w:p w14:paraId="59BA5981" w14:textId="77777777" w:rsidR="00A673A5" w:rsidRPr="00DB1396" w:rsidRDefault="00A673A5" w:rsidP="0087667E">
            <w:pPr>
              <w:pStyle w:val="Normal6a"/>
            </w:pPr>
            <w:r w:rsidRPr="00DB1396">
              <w:t xml:space="preserve">Den 28:e ordningen </w:t>
            </w:r>
            <w:r w:rsidRPr="00DB1396">
              <w:rPr>
                <w:b/>
                <w:i/>
              </w:rPr>
              <w:t>för innovativa företag</w:t>
            </w:r>
          </w:p>
        </w:tc>
        <w:tc>
          <w:tcPr>
            <w:tcW w:w="4876" w:type="dxa"/>
            <w:tcBorders>
              <w:top w:val="nil"/>
              <w:left w:val="nil"/>
              <w:bottom w:val="nil"/>
              <w:right w:val="nil"/>
            </w:tcBorders>
          </w:tcPr>
          <w:p w14:paraId="5D089EC0" w14:textId="77777777" w:rsidR="00A673A5" w:rsidRPr="00DB1396" w:rsidRDefault="00A673A5" w:rsidP="0087667E">
            <w:pPr>
              <w:pStyle w:val="Normal6a"/>
            </w:pPr>
            <w:r w:rsidRPr="00DB1396">
              <w:rPr>
                <w:b/>
                <w:i/>
              </w:rPr>
              <w:t>En bolagsrättslig ram inom</w:t>
            </w:r>
            <w:r w:rsidRPr="00DB1396">
              <w:t xml:space="preserve"> den 28:e ordningen</w:t>
            </w:r>
          </w:p>
        </w:tc>
      </w:tr>
    </w:tbl>
    <w:p w14:paraId="73572BB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2358750" w14:textId="77777777" w:rsidR="00A673A5" w:rsidRPr="00DB1396" w:rsidRDefault="00A673A5" w:rsidP="00A673A5">
      <w:r w:rsidRPr="006B3D09">
        <w:rPr>
          <w:rStyle w:val="HideTWBExt"/>
        </w:rPr>
        <w:t>&lt;/Amend&gt;</w:t>
      </w:r>
    </w:p>
    <w:p w14:paraId="2414117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68</w:t>
      </w:r>
      <w:r w:rsidRPr="006B3D09">
        <w:rPr>
          <w:rStyle w:val="HideTWBExt"/>
          <w:b w:val="0"/>
        </w:rPr>
        <w:t>&lt;/NumAm&gt;</w:t>
      </w:r>
    </w:p>
    <w:p w14:paraId="30EF2FEA" w14:textId="77777777" w:rsidR="00A673A5" w:rsidRPr="00DB1396" w:rsidRDefault="00A673A5" w:rsidP="00A673A5">
      <w:pPr>
        <w:pStyle w:val="NormalBold"/>
      </w:pPr>
      <w:r w:rsidRPr="006B3D09">
        <w:rPr>
          <w:rStyle w:val="HideTWBExt"/>
          <w:b w:val="0"/>
        </w:rPr>
        <w:lastRenderedPageBreak/>
        <w:t>&lt;RepeatBlock-By&gt;&lt;Members&gt;</w:t>
      </w:r>
      <w:r w:rsidRPr="00DB1396">
        <w:t>René Repasi</w:t>
      </w:r>
      <w:r w:rsidRPr="006B3D09">
        <w:rPr>
          <w:rStyle w:val="HideTWBExt"/>
          <w:b w:val="0"/>
        </w:rPr>
        <w:t>&lt;/Members&gt;</w:t>
      </w:r>
    </w:p>
    <w:p w14:paraId="630DFF7E" w14:textId="77777777" w:rsidR="00A673A5" w:rsidRPr="00DB1396" w:rsidRDefault="00A673A5" w:rsidP="00A673A5">
      <w:pPr>
        <w:pStyle w:val="NormalBold"/>
      </w:pPr>
      <w:r w:rsidRPr="006B3D09">
        <w:rPr>
          <w:rStyle w:val="HideTWBExt"/>
          <w:b w:val="0"/>
        </w:rPr>
        <w:t>&lt;/RepeatBlock-By&gt;</w:t>
      </w:r>
    </w:p>
    <w:p w14:paraId="2B0F7CA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C2E2ADA" w14:textId="77777777" w:rsidR="00A673A5" w:rsidRPr="00DB1396" w:rsidRDefault="00A673A5" w:rsidP="00A673A5">
      <w:pPr>
        <w:pStyle w:val="NormalBold"/>
      </w:pPr>
      <w:r w:rsidRPr="006B3D09">
        <w:rPr>
          <w:rStyle w:val="HideTWBExt"/>
          <w:b w:val="0"/>
        </w:rPr>
        <w:t>&lt;Article&gt;</w:t>
      </w:r>
      <w:r w:rsidRPr="00DB1396">
        <w:t>Underrubrik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1555DFA" w14:textId="77777777" w:rsidTr="0087667E">
        <w:trPr>
          <w:trHeight w:hRule="exact" w:val="240"/>
          <w:jc w:val="center"/>
        </w:trPr>
        <w:tc>
          <w:tcPr>
            <w:tcW w:w="9752" w:type="dxa"/>
            <w:gridSpan w:val="2"/>
            <w:tcBorders>
              <w:top w:val="nil"/>
              <w:left w:val="nil"/>
              <w:bottom w:val="nil"/>
              <w:right w:val="nil"/>
            </w:tcBorders>
          </w:tcPr>
          <w:p w14:paraId="622E9D4C" w14:textId="77777777" w:rsidR="00A673A5" w:rsidRPr="00DB1396" w:rsidRDefault="00A673A5" w:rsidP="0087667E"/>
        </w:tc>
      </w:tr>
      <w:tr w:rsidR="00A673A5" w:rsidRPr="00DB1396" w14:paraId="6C44D383" w14:textId="77777777" w:rsidTr="0087667E">
        <w:trPr>
          <w:trHeight w:val="240"/>
          <w:jc w:val="center"/>
        </w:trPr>
        <w:tc>
          <w:tcPr>
            <w:tcW w:w="4876" w:type="dxa"/>
            <w:tcBorders>
              <w:top w:val="nil"/>
              <w:left w:val="nil"/>
              <w:bottom w:val="nil"/>
              <w:right w:val="nil"/>
            </w:tcBorders>
          </w:tcPr>
          <w:p w14:paraId="330312D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7F6A5D6" w14:textId="77777777" w:rsidR="00A673A5" w:rsidRPr="00DB1396" w:rsidRDefault="00A673A5" w:rsidP="0087667E">
            <w:pPr>
              <w:pStyle w:val="AmColumnHeading"/>
            </w:pPr>
            <w:r w:rsidRPr="00DB1396">
              <w:t>Ändringsförslag</w:t>
            </w:r>
          </w:p>
        </w:tc>
      </w:tr>
      <w:tr w:rsidR="00A673A5" w:rsidRPr="00DB1396" w14:paraId="7B99E9D8" w14:textId="77777777" w:rsidTr="0087667E">
        <w:trPr>
          <w:jc w:val="center"/>
        </w:trPr>
        <w:tc>
          <w:tcPr>
            <w:tcW w:w="4876" w:type="dxa"/>
            <w:tcBorders>
              <w:top w:val="nil"/>
              <w:left w:val="nil"/>
              <w:bottom w:val="nil"/>
              <w:right w:val="nil"/>
            </w:tcBorders>
          </w:tcPr>
          <w:p w14:paraId="27734173" w14:textId="77777777" w:rsidR="00A673A5" w:rsidRPr="00DB1396" w:rsidRDefault="00A673A5" w:rsidP="0087667E">
            <w:pPr>
              <w:pStyle w:val="Normal6a"/>
            </w:pPr>
            <w:r w:rsidRPr="00DB1396">
              <w:t xml:space="preserve">Den 28:e ordningen </w:t>
            </w:r>
            <w:r w:rsidRPr="00DB1396">
              <w:rPr>
                <w:b/>
                <w:i/>
              </w:rPr>
              <w:t>för innovativa företag</w:t>
            </w:r>
          </w:p>
        </w:tc>
        <w:tc>
          <w:tcPr>
            <w:tcW w:w="4876" w:type="dxa"/>
            <w:tcBorders>
              <w:top w:val="nil"/>
              <w:left w:val="nil"/>
              <w:bottom w:val="nil"/>
              <w:right w:val="nil"/>
            </w:tcBorders>
          </w:tcPr>
          <w:p w14:paraId="0BA2B22C" w14:textId="77777777" w:rsidR="00A673A5" w:rsidRPr="00DB1396" w:rsidRDefault="00A673A5" w:rsidP="0087667E">
            <w:pPr>
              <w:pStyle w:val="Normal6a"/>
            </w:pPr>
            <w:r w:rsidRPr="00DB1396">
              <w:rPr>
                <w:b/>
                <w:i/>
              </w:rPr>
              <w:t>Rättslig ram inom</w:t>
            </w:r>
            <w:r w:rsidRPr="00DB1396">
              <w:t xml:space="preserve"> den 28:e ordningen</w:t>
            </w:r>
          </w:p>
        </w:tc>
      </w:tr>
    </w:tbl>
    <w:p w14:paraId="5AACF59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856478C" w14:textId="77777777" w:rsidR="00A673A5" w:rsidRPr="00DB1396" w:rsidRDefault="00A673A5" w:rsidP="00A673A5">
      <w:r w:rsidRPr="006B3D09">
        <w:rPr>
          <w:rStyle w:val="HideTWBExt"/>
        </w:rPr>
        <w:t>&lt;/Amend&gt;</w:t>
      </w:r>
    </w:p>
    <w:p w14:paraId="1DF31EF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69</w:t>
      </w:r>
      <w:r w:rsidRPr="006B3D09">
        <w:rPr>
          <w:rStyle w:val="HideTWBExt"/>
          <w:b w:val="0"/>
        </w:rPr>
        <w:t>&lt;/NumAm&gt;</w:t>
      </w:r>
    </w:p>
    <w:p w14:paraId="12F6B23C"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1D20617E" w14:textId="77777777" w:rsidR="00A673A5" w:rsidRPr="00DB1396" w:rsidRDefault="00A673A5" w:rsidP="00A673A5">
      <w:pPr>
        <w:pStyle w:val="NormalBold"/>
      </w:pPr>
      <w:r w:rsidRPr="006B3D09">
        <w:rPr>
          <w:rStyle w:val="HideTWBExt"/>
          <w:b w:val="0"/>
        </w:rPr>
        <w:t>&lt;/RepeatBlock-By&gt;</w:t>
      </w:r>
    </w:p>
    <w:p w14:paraId="7E48F35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FAD39C2" w14:textId="77777777" w:rsidR="00A673A5" w:rsidRPr="00DB1396" w:rsidRDefault="00A673A5" w:rsidP="00A673A5">
      <w:pPr>
        <w:pStyle w:val="NormalBold"/>
      </w:pPr>
      <w:r w:rsidRPr="006B3D09">
        <w:rPr>
          <w:rStyle w:val="HideTWBExt"/>
          <w:b w:val="0"/>
        </w:rPr>
        <w:t>&lt;Article&gt;</w:t>
      </w:r>
      <w:r w:rsidRPr="00DB1396">
        <w:t>Punkt 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E5DD079" w14:textId="77777777" w:rsidTr="0087667E">
        <w:trPr>
          <w:trHeight w:hRule="exact" w:val="240"/>
          <w:jc w:val="center"/>
        </w:trPr>
        <w:tc>
          <w:tcPr>
            <w:tcW w:w="9752" w:type="dxa"/>
            <w:gridSpan w:val="2"/>
            <w:tcBorders>
              <w:top w:val="nil"/>
              <w:left w:val="nil"/>
              <w:bottom w:val="nil"/>
              <w:right w:val="nil"/>
            </w:tcBorders>
          </w:tcPr>
          <w:p w14:paraId="438DB4CC" w14:textId="77777777" w:rsidR="00A673A5" w:rsidRPr="00DB1396" w:rsidRDefault="00A673A5" w:rsidP="0087667E"/>
        </w:tc>
      </w:tr>
      <w:tr w:rsidR="00A673A5" w:rsidRPr="00DB1396" w14:paraId="68D754C3" w14:textId="77777777" w:rsidTr="0087667E">
        <w:trPr>
          <w:trHeight w:val="240"/>
          <w:jc w:val="center"/>
        </w:trPr>
        <w:tc>
          <w:tcPr>
            <w:tcW w:w="4876" w:type="dxa"/>
            <w:tcBorders>
              <w:top w:val="nil"/>
              <w:left w:val="nil"/>
              <w:bottom w:val="nil"/>
              <w:right w:val="nil"/>
            </w:tcBorders>
          </w:tcPr>
          <w:p w14:paraId="60138E0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93D1EE6" w14:textId="77777777" w:rsidR="00A673A5" w:rsidRPr="00DB1396" w:rsidRDefault="00A673A5" w:rsidP="0087667E">
            <w:pPr>
              <w:pStyle w:val="AmColumnHeading"/>
            </w:pPr>
            <w:r w:rsidRPr="00DB1396">
              <w:t>Ändringsförslag</w:t>
            </w:r>
          </w:p>
        </w:tc>
      </w:tr>
      <w:tr w:rsidR="00A673A5" w:rsidRPr="00DB1396" w14:paraId="76C2080E" w14:textId="77777777" w:rsidTr="0087667E">
        <w:trPr>
          <w:jc w:val="center"/>
        </w:trPr>
        <w:tc>
          <w:tcPr>
            <w:tcW w:w="4876" w:type="dxa"/>
            <w:tcBorders>
              <w:top w:val="nil"/>
              <w:left w:val="nil"/>
              <w:bottom w:val="nil"/>
              <w:right w:val="nil"/>
            </w:tcBorders>
          </w:tcPr>
          <w:p w14:paraId="27DBBCAB" w14:textId="77777777" w:rsidR="00A673A5" w:rsidRPr="00DB1396" w:rsidRDefault="00A673A5" w:rsidP="0087667E">
            <w:pPr>
              <w:pStyle w:val="Normal6a"/>
            </w:pPr>
            <w:r w:rsidRPr="00DB1396">
              <w:t>8.</w:t>
            </w:r>
            <w:r w:rsidRPr="00DB1396">
              <w:tab/>
              <w:t xml:space="preserve">Europaparlamentet anser att den 28:e ordningen </w:t>
            </w:r>
            <w:r w:rsidRPr="00DB1396">
              <w:rPr>
                <w:b/>
                <w:i/>
              </w:rPr>
              <w:t>främst bör gälla bolagsrättsliga regler och att endast aktiebolag som inte är börsnoterade bör kunna delta i den. Parlamentet anser att den 28:e ordningen bör vara en uppsättning regler som måste införlivas i befintliga eller nya nationella bolagsformer</w:t>
            </w:r>
            <w:r w:rsidRPr="00DB1396">
              <w:t>.</w:t>
            </w:r>
          </w:p>
        </w:tc>
        <w:tc>
          <w:tcPr>
            <w:tcW w:w="4876" w:type="dxa"/>
            <w:tcBorders>
              <w:top w:val="nil"/>
              <w:left w:val="nil"/>
              <w:bottom w:val="nil"/>
              <w:right w:val="nil"/>
            </w:tcBorders>
          </w:tcPr>
          <w:p w14:paraId="33E1C151" w14:textId="77777777" w:rsidR="00A673A5" w:rsidRPr="00DB1396" w:rsidRDefault="00A673A5" w:rsidP="0087667E">
            <w:pPr>
              <w:pStyle w:val="Normal6a"/>
            </w:pPr>
            <w:r w:rsidRPr="00DB1396">
              <w:t>8.</w:t>
            </w:r>
            <w:r w:rsidRPr="00DB1396">
              <w:tab/>
              <w:t>Europaparlamentet anser</w:t>
            </w:r>
            <w:r w:rsidRPr="00DB1396">
              <w:rPr>
                <w:b/>
                <w:i/>
              </w:rPr>
              <w:t xml:space="preserve"> – precis som Europeiska kommissionen har förklarat –</w:t>
            </w:r>
            <w:r w:rsidRPr="00DB1396">
              <w:t xml:space="preserve"> att den 28:e ordningen </w:t>
            </w:r>
            <w:r w:rsidRPr="00DB1396">
              <w:rPr>
                <w:b/>
                <w:i/>
              </w:rPr>
              <w:t>är ett modulärt rättsligt projekt som avser olika lagstiftningsområden, som kommer att implementeras med hjälp av kompletterande och separata lagstiftningsåtgärder och med olika rättsliga grunder, och att man inte begränsar sig endast till bestämmelser inom bolagsrätt utan att man kommer att hantera och definiera ytterligare fundamentala aspekter och fundamental politik för en nystart av europeisk innovation och konkurrenskraft inom sektorn, med specifik referens:</w:t>
            </w:r>
          </w:p>
        </w:tc>
      </w:tr>
      <w:tr w:rsidR="00A673A5" w:rsidRPr="00DB1396" w14:paraId="011B9D88" w14:textId="77777777" w:rsidTr="0087667E">
        <w:trPr>
          <w:jc w:val="center"/>
        </w:trPr>
        <w:tc>
          <w:tcPr>
            <w:tcW w:w="4876" w:type="dxa"/>
            <w:tcBorders>
              <w:top w:val="nil"/>
              <w:left w:val="nil"/>
              <w:bottom w:val="nil"/>
              <w:right w:val="nil"/>
            </w:tcBorders>
          </w:tcPr>
          <w:p w14:paraId="0CBBF3CE" w14:textId="77777777" w:rsidR="00A673A5" w:rsidRPr="00DB1396" w:rsidRDefault="00A673A5" w:rsidP="0087667E">
            <w:pPr>
              <w:pStyle w:val="Normal6a"/>
            </w:pPr>
          </w:p>
        </w:tc>
        <w:tc>
          <w:tcPr>
            <w:tcW w:w="4876" w:type="dxa"/>
            <w:tcBorders>
              <w:top w:val="nil"/>
              <w:left w:val="nil"/>
              <w:bottom w:val="nil"/>
              <w:right w:val="nil"/>
            </w:tcBorders>
          </w:tcPr>
          <w:p w14:paraId="2184DCE9" w14:textId="77777777" w:rsidR="00A673A5" w:rsidRPr="00DB1396" w:rsidRDefault="00A673A5" w:rsidP="0087667E">
            <w:pPr>
              <w:pStyle w:val="Normal6a"/>
            </w:pPr>
            <w:r w:rsidRPr="00DB1396">
              <w:rPr>
                <w:b/>
                <w:i/>
              </w:rPr>
              <w:t>– till en attraktiv skatteförvaltning för innovativa företag, uppstartsföretag och expanderande företag för att dessa ska kunna locka till sig internationellt kapital och internationella investerare, för att konkurrera med utländska jurisdiktioner som är särskilt konkurrenskraftiga och för att främja tillväxt och oberoende inom sektorn i Europa. </w:t>
            </w:r>
          </w:p>
        </w:tc>
      </w:tr>
      <w:tr w:rsidR="00A673A5" w:rsidRPr="00DB1396" w14:paraId="0161563A" w14:textId="77777777" w:rsidTr="0087667E">
        <w:trPr>
          <w:jc w:val="center"/>
        </w:trPr>
        <w:tc>
          <w:tcPr>
            <w:tcW w:w="4876" w:type="dxa"/>
            <w:tcBorders>
              <w:top w:val="nil"/>
              <w:left w:val="nil"/>
              <w:bottom w:val="nil"/>
              <w:right w:val="nil"/>
            </w:tcBorders>
          </w:tcPr>
          <w:p w14:paraId="1B771771" w14:textId="77777777" w:rsidR="00A673A5" w:rsidRPr="00DB1396" w:rsidRDefault="00A673A5" w:rsidP="0087667E">
            <w:pPr>
              <w:pStyle w:val="Normal6a"/>
            </w:pPr>
          </w:p>
        </w:tc>
        <w:tc>
          <w:tcPr>
            <w:tcW w:w="4876" w:type="dxa"/>
            <w:tcBorders>
              <w:top w:val="nil"/>
              <w:left w:val="nil"/>
              <w:bottom w:val="nil"/>
              <w:right w:val="nil"/>
            </w:tcBorders>
          </w:tcPr>
          <w:p w14:paraId="42CB03E6" w14:textId="77777777" w:rsidR="00A673A5" w:rsidRPr="00DB1396" w:rsidRDefault="00A673A5" w:rsidP="0087667E">
            <w:pPr>
              <w:pStyle w:val="Normal6a"/>
            </w:pPr>
            <w:r w:rsidRPr="00DB1396">
              <w:rPr>
                <w:b/>
                <w:i/>
              </w:rPr>
              <w:t>– att uppmuntra – för att i Europa kunna behålla talanger och yrkeskunskap –</w:t>
            </w:r>
            <w:r w:rsidRPr="00DB1396">
              <w:t xml:space="preserve"> </w:t>
            </w:r>
            <w:r w:rsidRPr="00DB1396">
              <w:rPr>
                <w:b/>
                <w:i/>
              </w:rPr>
              <w:lastRenderedPageBreak/>
              <w:t>former av företagsdeltagande bland anställda i innovativa företag och att för dessa och relaterade motprestationer tillämpa fördelaktiga skattesystem, genom att på en europeisk nivå erkänna karaktären för kapitalvinster</w:t>
            </w:r>
            <w:r w:rsidRPr="00DB1396">
              <w:t>.</w:t>
            </w:r>
          </w:p>
        </w:tc>
      </w:tr>
      <w:tr w:rsidR="00A673A5" w:rsidRPr="00DB1396" w14:paraId="153B74DA" w14:textId="77777777" w:rsidTr="0087667E">
        <w:trPr>
          <w:jc w:val="center"/>
        </w:trPr>
        <w:tc>
          <w:tcPr>
            <w:tcW w:w="4876" w:type="dxa"/>
            <w:tcBorders>
              <w:top w:val="nil"/>
              <w:left w:val="nil"/>
              <w:bottom w:val="nil"/>
              <w:right w:val="nil"/>
            </w:tcBorders>
          </w:tcPr>
          <w:p w14:paraId="0E35ABC4" w14:textId="77777777" w:rsidR="00A673A5" w:rsidRPr="00DB1396" w:rsidRDefault="00A673A5" w:rsidP="0087667E">
            <w:pPr>
              <w:pStyle w:val="Normal6a"/>
            </w:pPr>
          </w:p>
        </w:tc>
        <w:tc>
          <w:tcPr>
            <w:tcW w:w="4876" w:type="dxa"/>
            <w:tcBorders>
              <w:top w:val="nil"/>
              <w:left w:val="nil"/>
              <w:bottom w:val="nil"/>
              <w:right w:val="nil"/>
            </w:tcBorders>
          </w:tcPr>
          <w:p w14:paraId="3C0B36A0" w14:textId="77777777" w:rsidR="00A673A5" w:rsidRPr="00DB1396" w:rsidRDefault="00A673A5" w:rsidP="0087667E">
            <w:pPr>
              <w:pStyle w:val="Normal6a"/>
            </w:pPr>
            <w:r w:rsidRPr="00DB1396">
              <w:rPr>
                <w:b/>
                <w:i/>
              </w:rPr>
              <w:t>– att säkerställa en faktisk närhet och cirkularitet mellan universitet, uppstartsföretag, företag för registrering och övervakning av intellektuell egendom, företag, investeringsfonder samt riskkapital, gör man omedelbart tillgänglig och operativ en kommersialisering av strategiska projekt samt idéer med högt innovationsvärde.</w:t>
            </w:r>
          </w:p>
        </w:tc>
      </w:tr>
      <w:tr w:rsidR="00A673A5" w:rsidRPr="00DB1396" w14:paraId="3BCB4849" w14:textId="77777777" w:rsidTr="0087667E">
        <w:trPr>
          <w:jc w:val="center"/>
        </w:trPr>
        <w:tc>
          <w:tcPr>
            <w:tcW w:w="4876" w:type="dxa"/>
            <w:tcBorders>
              <w:top w:val="nil"/>
              <w:left w:val="nil"/>
              <w:bottom w:val="nil"/>
              <w:right w:val="nil"/>
            </w:tcBorders>
          </w:tcPr>
          <w:p w14:paraId="24FE8D63" w14:textId="77777777" w:rsidR="00A673A5" w:rsidRPr="00DB1396" w:rsidRDefault="00A673A5" w:rsidP="0087667E">
            <w:pPr>
              <w:pStyle w:val="Normal6a"/>
            </w:pPr>
          </w:p>
        </w:tc>
        <w:tc>
          <w:tcPr>
            <w:tcW w:w="4876" w:type="dxa"/>
            <w:tcBorders>
              <w:top w:val="nil"/>
              <w:left w:val="nil"/>
              <w:bottom w:val="nil"/>
              <w:right w:val="nil"/>
            </w:tcBorders>
          </w:tcPr>
          <w:p w14:paraId="5482DFA9" w14:textId="77777777" w:rsidR="00A673A5" w:rsidRPr="00DB1396" w:rsidRDefault="00A673A5" w:rsidP="0087667E">
            <w:pPr>
              <w:pStyle w:val="Normal6a"/>
            </w:pPr>
            <w:r w:rsidRPr="00DB1396">
              <w:rPr>
                <w:b/>
                <w:i/>
              </w:rPr>
              <w:t>– att för uppstartsföretag och innovativa företag säkerställa europeiska resurser och bryggfinansiering som kan stödja utvecklingen i en fas som är omedelbart föregående till deras kommersialisering.</w:t>
            </w:r>
          </w:p>
        </w:tc>
      </w:tr>
      <w:tr w:rsidR="00A673A5" w:rsidRPr="00DB1396" w14:paraId="72F89DDC" w14:textId="77777777" w:rsidTr="0087667E">
        <w:trPr>
          <w:jc w:val="center"/>
        </w:trPr>
        <w:tc>
          <w:tcPr>
            <w:tcW w:w="4876" w:type="dxa"/>
            <w:tcBorders>
              <w:top w:val="nil"/>
              <w:left w:val="nil"/>
              <w:bottom w:val="nil"/>
              <w:right w:val="nil"/>
            </w:tcBorders>
          </w:tcPr>
          <w:p w14:paraId="00A0F5F6" w14:textId="77777777" w:rsidR="00A673A5" w:rsidRPr="00DB1396" w:rsidRDefault="00A673A5" w:rsidP="0087667E">
            <w:pPr>
              <w:pStyle w:val="Normal6a"/>
            </w:pPr>
          </w:p>
        </w:tc>
        <w:tc>
          <w:tcPr>
            <w:tcW w:w="4876" w:type="dxa"/>
            <w:tcBorders>
              <w:top w:val="nil"/>
              <w:left w:val="nil"/>
              <w:bottom w:val="nil"/>
              <w:right w:val="nil"/>
            </w:tcBorders>
          </w:tcPr>
          <w:p w14:paraId="3A087EE3" w14:textId="77777777" w:rsidR="00A673A5" w:rsidRPr="00DB1396" w:rsidRDefault="00A673A5" w:rsidP="0087667E">
            <w:pPr>
              <w:pStyle w:val="Normal6a"/>
            </w:pPr>
            <w:r w:rsidRPr="00DB1396">
              <w:rPr>
                <w:b/>
                <w:i/>
              </w:rPr>
              <w:t>– för en ytterligare och nödvändig tillväxt för Europeiska innovationsfonden som kan överstiga investeringarna för de enskilda staterna och generera tillräckligt höga offentliga utgifter för att snabba på en europeisk väg mot innovation för att på så sätt kunna konkurrera med huvudaktörerna i världen inom sektorn.</w:t>
            </w:r>
          </w:p>
        </w:tc>
      </w:tr>
      <w:tr w:rsidR="00A673A5" w:rsidRPr="00DB1396" w14:paraId="362498D4" w14:textId="77777777" w:rsidTr="0087667E">
        <w:trPr>
          <w:jc w:val="center"/>
        </w:trPr>
        <w:tc>
          <w:tcPr>
            <w:tcW w:w="4876" w:type="dxa"/>
            <w:tcBorders>
              <w:top w:val="nil"/>
              <w:left w:val="nil"/>
              <w:bottom w:val="nil"/>
              <w:right w:val="nil"/>
            </w:tcBorders>
          </w:tcPr>
          <w:p w14:paraId="46CCEC98" w14:textId="77777777" w:rsidR="00A673A5" w:rsidRPr="00DB1396" w:rsidRDefault="00A673A5" w:rsidP="0087667E">
            <w:pPr>
              <w:pStyle w:val="Normal6a"/>
            </w:pPr>
          </w:p>
        </w:tc>
        <w:tc>
          <w:tcPr>
            <w:tcW w:w="4876" w:type="dxa"/>
            <w:tcBorders>
              <w:top w:val="nil"/>
              <w:left w:val="nil"/>
              <w:bottom w:val="nil"/>
              <w:right w:val="nil"/>
            </w:tcBorders>
          </w:tcPr>
          <w:p w14:paraId="3E9D5DCF" w14:textId="77777777" w:rsidR="00A673A5" w:rsidRPr="00DB1396" w:rsidRDefault="00A673A5" w:rsidP="0087667E">
            <w:pPr>
              <w:pStyle w:val="Normal6a"/>
            </w:pPr>
            <w:r w:rsidRPr="00DB1396">
              <w:rPr>
                <w:b/>
                <w:i/>
              </w:rPr>
              <w:t>– för en ytterligare utveckling av den inre marknaden och den europeiska kapitalmarknaden, liksom ytterligare former att underlätta administration.</w:t>
            </w:r>
          </w:p>
        </w:tc>
      </w:tr>
    </w:tbl>
    <w:p w14:paraId="3507D38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084BE6ED" w14:textId="77777777" w:rsidR="00A673A5" w:rsidRPr="00DB1396" w:rsidRDefault="00A673A5" w:rsidP="00A673A5">
      <w:r w:rsidRPr="006B3D09">
        <w:rPr>
          <w:rStyle w:val="HideTWBExt"/>
        </w:rPr>
        <w:t>&lt;/Amend&gt;</w:t>
      </w:r>
    </w:p>
    <w:p w14:paraId="1A43747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70</w:t>
      </w:r>
      <w:r w:rsidRPr="006B3D09">
        <w:rPr>
          <w:rStyle w:val="HideTWBExt"/>
          <w:b w:val="0"/>
        </w:rPr>
        <w:t>&lt;/NumAm&gt;</w:t>
      </w:r>
    </w:p>
    <w:p w14:paraId="28D6F2D0"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592DCE48" w14:textId="77777777" w:rsidR="00A673A5" w:rsidRPr="00DB1396" w:rsidRDefault="00A673A5" w:rsidP="00A673A5">
      <w:pPr>
        <w:pStyle w:val="NormalBold"/>
      </w:pPr>
      <w:r w:rsidRPr="006B3D09">
        <w:rPr>
          <w:rStyle w:val="HideTWBExt"/>
          <w:b w:val="0"/>
        </w:rPr>
        <w:t>&lt;/RepeatBlock-By&gt;</w:t>
      </w:r>
    </w:p>
    <w:p w14:paraId="4D4F8D4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FEABC11" w14:textId="77777777" w:rsidR="00A673A5" w:rsidRPr="00DB1396" w:rsidRDefault="00A673A5" w:rsidP="00A673A5">
      <w:pPr>
        <w:pStyle w:val="NormalBold"/>
      </w:pPr>
      <w:r w:rsidRPr="006B3D09">
        <w:rPr>
          <w:rStyle w:val="HideTWBExt"/>
          <w:b w:val="0"/>
        </w:rPr>
        <w:t>&lt;Article&gt;</w:t>
      </w:r>
      <w:r w:rsidRPr="00DB1396">
        <w:t>Punkt 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0D359D7" w14:textId="77777777" w:rsidTr="0087667E">
        <w:trPr>
          <w:trHeight w:hRule="exact" w:val="240"/>
          <w:jc w:val="center"/>
        </w:trPr>
        <w:tc>
          <w:tcPr>
            <w:tcW w:w="9752" w:type="dxa"/>
            <w:gridSpan w:val="2"/>
            <w:tcBorders>
              <w:top w:val="nil"/>
              <w:left w:val="nil"/>
              <w:bottom w:val="nil"/>
              <w:right w:val="nil"/>
            </w:tcBorders>
          </w:tcPr>
          <w:p w14:paraId="6B3DE6FD" w14:textId="77777777" w:rsidR="00A673A5" w:rsidRPr="00DB1396" w:rsidRDefault="00A673A5" w:rsidP="0087667E"/>
        </w:tc>
      </w:tr>
      <w:tr w:rsidR="00A673A5" w:rsidRPr="00DB1396" w14:paraId="65E41423" w14:textId="77777777" w:rsidTr="0087667E">
        <w:trPr>
          <w:trHeight w:val="240"/>
          <w:jc w:val="center"/>
        </w:trPr>
        <w:tc>
          <w:tcPr>
            <w:tcW w:w="4876" w:type="dxa"/>
            <w:tcBorders>
              <w:top w:val="nil"/>
              <w:left w:val="nil"/>
              <w:bottom w:val="nil"/>
              <w:right w:val="nil"/>
            </w:tcBorders>
          </w:tcPr>
          <w:p w14:paraId="072A768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31208B1" w14:textId="77777777" w:rsidR="00A673A5" w:rsidRPr="00DB1396" w:rsidRDefault="00A673A5" w:rsidP="0087667E">
            <w:pPr>
              <w:pStyle w:val="AmColumnHeading"/>
            </w:pPr>
            <w:r w:rsidRPr="00DB1396">
              <w:t>Ändringsförslag</w:t>
            </w:r>
          </w:p>
        </w:tc>
      </w:tr>
      <w:tr w:rsidR="00A673A5" w:rsidRPr="00DB1396" w14:paraId="643BD007" w14:textId="77777777" w:rsidTr="0087667E">
        <w:trPr>
          <w:jc w:val="center"/>
        </w:trPr>
        <w:tc>
          <w:tcPr>
            <w:tcW w:w="4876" w:type="dxa"/>
            <w:tcBorders>
              <w:top w:val="nil"/>
              <w:left w:val="nil"/>
              <w:bottom w:val="nil"/>
              <w:right w:val="nil"/>
            </w:tcBorders>
          </w:tcPr>
          <w:p w14:paraId="79E57880" w14:textId="77777777" w:rsidR="00A673A5" w:rsidRPr="00DB1396" w:rsidRDefault="00A673A5" w:rsidP="0087667E">
            <w:pPr>
              <w:pStyle w:val="Normal6a"/>
            </w:pPr>
            <w:r w:rsidRPr="00DB1396">
              <w:t>8.</w:t>
            </w:r>
            <w:r w:rsidRPr="00DB1396">
              <w:tab/>
              <w:t xml:space="preserve">Europaparlamentet anser att den 28:e ordningen främst bör gälla </w:t>
            </w:r>
            <w:r w:rsidRPr="00DB1396">
              <w:lastRenderedPageBreak/>
              <w:t>bolagsrättsliga regler och att endast aktiebolag som inte är börsnoterade bör kunna delta i den. Parlamentet anser att den 28:e ordningen bör vara en uppsättning regler som måste införlivas i befintliga eller nya nationella bolagsformer.</w:t>
            </w:r>
          </w:p>
        </w:tc>
        <w:tc>
          <w:tcPr>
            <w:tcW w:w="4876" w:type="dxa"/>
            <w:tcBorders>
              <w:top w:val="nil"/>
              <w:left w:val="nil"/>
              <w:bottom w:val="nil"/>
              <w:right w:val="nil"/>
            </w:tcBorders>
          </w:tcPr>
          <w:p w14:paraId="734CCC05" w14:textId="77777777" w:rsidR="00A673A5" w:rsidRPr="00DB1396" w:rsidRDefault="00A673A5" w:rsidP="0087667E">
            <w:pPr>
              <w:pStyle w:val="Normal6a"/>
            </w:pPr>
            <w:r w:rsidRPr="00DB1396">
              <w:lastRenderedPageBreak/>
              <w:t>8.</w:t>
            </w:r>
            <w:r w:rsidRPr="00DB1396">
              <w:tab/>
              <w:t xml:space="preserve">Europaparlamentet anser att den 28:e ordningen främst bör gälla </w:t>
            </w:r>
            <w:r w:rsidRPr="00DB1396">
              <w:lastRenderedPageBreak/>
              <w:t xml:space="preserve">bolagsrättsliga regler och att endast aktiebolag som inte är börsnoterade bör kunna delta i den. Parlamentet anser att den 28:e ordningen bör vara en uppsättning regler som måste införlivas i befintliga eller nya nationella bolagsformer. </w:t>
            </w:r>
            <w:r w:rsidRPr="00DB1396">
              <w:rPr>
                <w:b/>
                <w:i/>
              </w:rPr>
              <w:t>Den här uppsättningen regler ska överensstämma med det tillämpliga regelverket för aktiebolag och omfattas av tillämpningsområdet för direktiv (EU) 2017/1132, direktiv 2009/102/EG samt direktiv 2013/34/EU.</w:t>
            </w:r>
          </w:p>
        </w:tc>
      </w:tr>
    </w:tbl>
    <w:p w14:paraId="65A89241"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0EFFAF2B" w14:textId="77777777" w:rsidR="00A673A5" w:rsidRPr="00DB1396" w:rsidRDefault="00A673A5" w:rsidP="00A673A5">
      <w:r w:rsidRPr="006B3D09">
        <w:rPr>
          <w:rStyle w:val="HideTWBExt"/>
        </w:rPr>
        <w:t>&lt;/Amend&gt;</w:t>
      </w:r>
    </w:p>
    <w:p w14:paraId="0760427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71</w:t>
      </w:r>
      <w:r w:rsidRPr="006B3D09">
        <w:rPr>
          <w:rStyle w:val="HideTWBExt"/>
          <w:b w:val="0"/>
        </w:rPr>
        <w:t>&lt;/NumAm&gt;</w:t>
      </w:r>
    </w:p>
    <w:p w14:paraId="12E254DA"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0FDDFA94" w14:textId="77777777" w:rsidR="00A673A5" w:rsidRPr="00DB1396" w:rsidRDefault="00A673A5" w:rsidP="00A673A5">
      <w:pPr>
        <w:pStyle w:val="NormalBold"/>
      </w:pPr>
      <w:r w:rsidRPr="006B3D09">
        <w:rPr>
          <w:rStyle w:val="HideTWBExt"/>
          <w:b w:val="0"/>
        </w:rPr>
        <w:t>&lt;/RepeatBlock-By&gt;</w:t>
      </w:r>
    </w:p>
    <w:p w14:paraId="51E2A8E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F76750A" w14:textId="77777777" w:rsidR="00A673A5" w:rsidRPr="00DB1396" w:rsidRDefault="00A673A5" w:rsidP="00A673A5">
      <w:pPr>
        <w:pStyle w:val="NormalBold"/>
      </w:pPr>
      <w:r w:rsidRPr="006B3D09">
        <w:rPr>
          <w:rStyle w:val="HideTWBExt"/>
          <w:b w:val="0"/>
        </w:rPr>
        <w:t>&lt;Article&gt;</w:t>
      </w:r>
      <w:r w:rsidRPr="00DB1396">
        <w:t>Punkt 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899EFE7" w14:textId="77777777" w:rsidTr="0087667E">
        <w:trPr>
          <w:trHeight w:hRule="exact" w:val="240"/>
          <w:jc w:val="center"/>
        </w:trPr>
        <w:tc>
          <w:tcPr>
            <w:tcW w:w="9752" w:type="dxa"/>
            <w:gridSpan w:val="2"/>
            <w:tcBorders>
              <w:top w:val="nil"/>
              <w:left w:val="nil"/>
              <w:bottom w:val="nil"/>
              <w:right w:val="nil"/>
            </w:tcBorders>
          </w:tcPr>
          <w:p w14:paraId="7E74F9A3" w14:textId="77777777" w:rsidR="00A673A5" w:rsidRPr="00DB1396" w:rsidRDefault="00A673A5" w:rsidP="0087667E"/>
        </w:tc>
      </w:tr>
      <w:tr w:rsidR="00A673A5" w:rsidRPr="00DB1396" w14:paraId="7C320E3A" w14:textId="77777777" w:rsidTr="0087667E">
        <w:trPr>
          <w:trHeight w:val="240"/>
          <w:jc w:val="center"/>
        </w:trPr>
        <w:tc>
          <w:tcPr>
            <w:tcW w:w="4876" w:type="dxa"/>
            <w:tcBorders>
              <w:top w:val="nil"/>
              <w:left w:val="nil"/>
              <w:bottom w:val="nil"/>
              <w:right w:val="nil"/>
            </w:tcBorders>
          </w:tcPr>
          <w:p w14:paraId="74955D5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12AA614" w14:textId="77777777" w:rsidR="00A673A5" w:rsidRPr="00DB1396" w:rsidRDefault="00A673A5" w:rsidP="0087667E">
            <w:pPr>
              <w:pStyle w:val="AmColumnHeading"/>
            </w:pPr>
            <w:r w:rsidRPr="00DB1396">
              <w:t>Ändringsförslag</w:t>
            </w:r>
          </w:p>
        </w:tc>
      </w:tr>
      <w:tr w:rsidR="00A673A5" w:rsidRPr="00DB1396" w14:paraId="2A03D38D" w14:textId="77777777" w:rsidTr="0087667E">
        <w:trPr>
          <w:jc w:val="center"/>
        </w:trPr>
        <w:tc>
          <w:tcPr>
            <w:tcW w:w="4876" w:type="dxa"/>
            <w:tcBorders>
              <w:top w:val="nil"/>
              <w:left w:val="nil"/>
              <w:bottom w:val="nil"/>
              <w:right w:val="nil"/>
            </w:tcBorders>
          </w:tcPr>
          <w:p w14:paraId="2758B36B" w14:textId="77777777" w:rsidR="00A673A5" w:rsidRPr="00DB1396" w:rsidRDefault="00A673A5" w:rsidP="0087667E">
            <w:pPr>
              <w:pStyle w:val="Normal6a"/>
            </w:pPr>
            <w:r w:rsidRPr="00DB1396">
              <w:t>8.</w:t>
            </w:r>
            <w:r w:rsidRPr="00DB1396">
              <w:tab/>
              <w:t>Europaparlamentet anser att den 28:e ordningen främst bör gälla bolagsrättsliga regler och att endast aktiebolag som inte är börsnoterade bör kunna delta i den. Parlamentet anser att den 28:e ordningen bör vara en uppsättning regler som måste införlivas i befintliga eller nya nationella bolagsformer.</w:t>
            </w:r>
          </w:p>
        </w:tc>
        <w:tc>
          <w:tcPr>
            <w:tcW w:w="4876" w:type="dxa"/>
            <w:tcBorders>
              <w:top w:val="nil"/>
              <w:left w:val="nil"/>
              <w:bottom w:val="nil"/>
              <w:right w:val="nil"/>
            </w:tcBorders>
          </w:tcPr>
          <w:p w14:paraId="10E7DC87" w14:textId="77777777" w:rsidR="00A673A5" w:rsidRPr="00DB1396" w:rsidRDefault="00A673A5" w:rsidP="0087667E">
            <w:pPr>
              <w:pStyle w:val="Normal6a"/>
            </w:pPr>
            <w:r w:rsidRPr="00DB1396">
              <w:t>8.</w:t>
            </w:r>
            <w:r w:rsidRPr="00DB1396">
              <w:tab/>
              <w:t xml:space="preserve">Europaparlamentet anser att den 28:e ordningen främst bör gälla bolagsrättsliga regler och att endast aktiebolag som inte är börsnoterade bör kunna delta i den. Parlamentet anser att den 28:e ordningen bör vara en uppsättning regler som måste införlivas i befintliga eller nya nationella bolagsformer </w:t>
            </w:r>
            <w:r w:rsidRPr="00DB1396">
              <w:rPr>
                <w:b/>
                <w:i/>
              </w:rPr>
              <w:t>som omfattas av EU:s redan fastställda regelverk för aktiebolag enligt förteckningen i direktiv (EU) 2017/1132, direktiv 2009/102/EG och direktiv 2013/34/EU</w:t>
            </w:r>
            <w:r w:rsidRPr="00DB1396">
              <w:t>.</w:t>
            </w:r>
          </w:p>
        </w:tc>
      </w:tr>
    </w:tbl>
    <w:p w14:paraId="6FD79E0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DD5D878" w14:textId="77777777" w:rsidR="00A673A5" w:rsidRPr="00DB1396" w:rsidRDefault="00A673A5" w:rsidP="00A673A5">
      <w:r w:rsidRPr="006B3D09">
        <w:rPr>
          <w:rStyle w:val="HideTWBExt"/>
        </w:rPr>
        <w:t>&lt;/Amend&gt;</w:t>
      </w:r>
    </w:p>
    <w:p w14:paraId="0AF40C1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72</w:t>
      </w:r>
      <w:r w:rsidRPr="006B3D09">
        <w:rPr>
          <w:rStyle w:val="HideTWBExt"/>
          <w:b w:val="0"/>
        </w:rPr>
        <w:t>&lt;/NumAm&gt;</w:t>
      </w:r>
    </w:p>
    <w:p w14:paraId="4F807DDC"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0F6940E9" w14:textId="77777777" w:rsidR="00A673A5" w:rsidRPr="00DB1396" w:rsidRDefault="00A673A5" w:rsidP="00A673A5">
      <w:pPr>
        <w:pStyle w:val="NormalBold"/>
      </w:pPr>
      <w:r w:rsidRPr="006B3D09">
        <w:rPr>
          <w:rStyle w:val="HideTWBExt"/>
          <w:b w:val="0"/>
        </w:rPr>
        <w:t>&lt;/RepeatBlock-By&gt;</w:t>
      </w:r>
    </w:p>
    <w:p w14:paraId="53EBD1E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8E09204" w14:textId="77777777" w:rsidR="00A673A5" w:rsidRPr="00DB1396" w:rsidRDefault="00A673A5" w:rsidP="00A673A5">
      <w:pPr>
        <w:pStyle w:val="NormalBold"/>
      </w:pPr>
      <w:r w:rsidRPr="006B3D09">
        <w:rPr>
          <w:rStyle w:val="HideTWBExt"/>
          <w:b w:val="0"/>
        </w:rPr>
        <w:t>&lt;Article&gt;</w:t>
      </w:r>
      <w:r w:rsidRPr="00DB1396">
        <w:t>Punkt 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D46B928" w14:textId="77777777" w:rsidTr="0087667E">
        <w:trPr>
          <w:trHeight w:hRule="exact" w:val="240"/>
          <w:jc w:val="center"/>
        </w:trPr>
        <w:tc>
          <w:tcPr>
            <w:tcW w:w="9752" w:type="dxa"/>
            <w:gridSpan w:val="2"/>
            <w:tcBorders>
              <w:top w:val="nil"/>
              <w:left w:val="nil"/>
              <w:bottom w:val="nil"/>
              <w:right w:val="nil"/>
            </w:tcBorders>
          </w:tcPr>
          <w:p w14:paraId="7A4E6A08" w14:textId="77777777" w:rsidR="00A673A5" w:rsidRPr="00DB1396" w:rsidRDefault="00A673A5" w:rsidP="0087667E"/>
        </w:tc>
      </w:tr>
      <w:tr w:rsidR="00A673A5" w:rsidRPr="00DB1396" w14:paraId="2C7FF9FD" w14:textId="77777777" w:rsidTr="0087667E">
        <w:trPr>
          <w:trHeight w:val="240"/>
          <w:jc w:val="center"/>
        </w:trPr>
        <w:tc>
          <w:tcPr>
            <w:tcW w:w="4876" w:type="dxa"/>
            <w:tcBorders>
              <w:top w:val="nil"/>
              <w:left w:val="nil"/>
              <w:bottom w:val="nil"/>
              <w:right w:val="nil"/>
            </w:tcBorders>
          </w:tcPr>
          <w:p w14:paraId="0D39FDF0"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04CFA1D4" w14:textId="77777777" w:rsidR="00A673A5" w:rsidRPr="00DB1396" w:rsidRDefault="00A673A5" w:rsidP="0087667E">
            <w:pPr>
              <w:pStyle w:val="AmColumnHeading"/>
            </w:pPr>
            <w:r w:rsidRPr="00DB1396">
              <w:t>Ändringsförslag</w:t>
            </w:r>
          </w:p>
        </w:tc>
      </w:tr>
      <w:tr w:rsidR="00A673A5" w:rsidRPr="00DB1396" w14:paraId="3134433A" w14:textId="77777777" w:rsidTr="0087667E">
        <w:trPr>
          <w:jc w:val="center"/>
        </w:trPr>
        <w:tc>
          <w:tcPr>
            <w:tcW w:w="4876" w:type="dxa"/>
            <w:tcBorders>
              <w:top w:val="nil"/>
              <w:left w:val="nil"/>
              <w:bottom w:val="nil"/>
              <w:right w:val="nil"/>
            </w:tcBorders>
          </w:tcPr>
          <w:p w14:paraId="44A62CB0" w14:textId="77777777" w:rsidR="00A673A5" w:rsidRPr="00DB1396" w:rsidRDefault="00A673A5" w:rsidP="0087667E">
            <w:pPr>
              <w:pStyle w:val="Normal6a"/>
            </w:pPr>
            <w:r w:rsidRPr="00DB1396">
              <w:t>8.</w:t>
            </w:r>
            <w:r w:rsidRPr="00DB1396">
              <w:tab/>
              <w:t>Europaparlamentet anser att den 28:e ordningen främst bör gälla bolagsrättsliga regler och att endast aktiebolag som inte är börsnoterade bör kunna delta i den. Parlamentet anser att den 28:e ordningen bör vara en uppsättning regler som måste införlivas i befintliga eller nya nationella bolagsformer.</w:t>
            </w:r>
          </w:p>
        </w:tc>
        <w:tc>
          <w:tcPr>
            <w:tcW w:w="4876" w:type="dxa"/>
            <w:tcBorders>
              <w:top w:val="nil"/>
              <w:left w:val="nil"/>
              <w:bottom w:val="nil"/>
              <w:right w:val="nil"/>
            </w:tcBorders>
          </w:tcPr>
          <w:p w14:paraId="360D243F" w14:textId="77777777" w:rsidR="00A673A5" w:rsidRPr="00DB1396" w:rsidRDefault="00A673A5" w:rsidP="0087667E">
            <w:pPr>
              <w:pStyle w:val="Normal6a"/>
            </w:pPr>
            <w:r w:rsidRPr="00DB1396">
              <w:t>8.</w:t>
            </w:r>
            <w:r w:rsidRPr="00DB1396">
              <w:tab/>
              <w:t xml:space="preserve">Europaparlamentet anser att den 28:e ordningen främst bör gälla bolagsrättsliga regler och att endast aktiebolag som inte är börsnoterade </w:t>
            </w:r>
            <w:r w:rsidRPr="00DB1396">
              <w:rPr>
                <w:b/>
                <w:i/>
              </w:rPr>
              <w:t>med verksamhet inom den digitala sektorn</w:t>
            </w:r>
            <w:r w:rsidRPr="00DB1396">
              <w:t xml:space="preserve"> bör kunna delta i den. Parlamentet anser att den 28:e ordningen bör vara en uppsättning regler som måste införlivas i befintliga eller nya nationella bolagsformer.</w:t>
            </w:r>
          </w:p>
        </w:tc>
      </w:tr>
    </w:tbl>
    <w:p w14:paraId="3D03E6B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59B6710A" w14:textId="77777777" w:rsidR="00A673A5" w:rsidRPr="00DB1396" w:rsidRDefault="00A673A5" w:rsidP="00A673A5">
      <w:r w:rsidRPr="006B3D09">
        <w:rPr>
          <w:rStyle w:val="HideTWBExt"/>
        </w:rPr>
        <w:t>&lt;/Amend&gt;</w:t>
      </w:r>
    </w:p>
    <w:p w14:paraId="0F861D1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73</w:t>
      </w:r>
      <w:r w:rsidRPr="006B3D09">
        <w:rPr>
          <w:rStyle w:val="HideTWBExt"/>
          <w:b w:val="0"/>
        </w:rPr>
        <w:t>&lt;/NumAm&gt;</w:t>
      </w:r>
    </w:p>
    <w:p w14:paraId="27161288"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4D1C0D4" w14:textId="77777777" w:rsidR="00A673A5" w:rsidRPr="00DB1396" w:rsidRDefault="00A673A5" w:rsidP="00A673A5">
      <w:pPr>
        <w:pStyle w:val="NormalBold"/>
      </w:pPr>
      <w:r w:rsidRPr="006B3D09">
        <w:rPr>
          <w:rStyle w:val="HideTWBExt"/>
          <w:b w:val="0"/>
        </w:rPr>
        <w:t>&lt;/RepeatBlock-By&gt;</w:t>
      </w:r>
    </w:p>
    <w:p w14:paraId="4DDF3B3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7EE86CB" w14:textId="77777777" w:rsidR="00A673A5" w:rsidRPr="00DB1396" w:rsidRDefault="00A673A5" w:rsidP="00A673A5">
      <w:pPr>
        <w:pStyle w:val="NormalBold"/>
      </w:pPr>
      <w:r w:rsidRPr="006B3D09">
        <w:rPr>
          <w:rStyle w:val="HideTWBExt"/>
          <w:b w:val="0"/>
        </w:rPr>
        <w:t>&lt;Article&gt;</w:t>
      </w:r>
      <w:r w:rsidRPr="00DB1396">
        <w:t>Punkt 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E410D5D" w14:textId="77777777" w:rsidTr="0087667E">
        <w:trPr>
          <w:trHeight w:hRule="exact" w:val="240"/>
          <w:jc w:val="center"/>
        </w:trPr>
        <w:tc>
          <w:tcPr>
            <w:tcW w:w="9752" w:type="dxa"/>
            <w:gridSpan w:val="2"/>
            <w:tcBorders>
              <w:top w:val="nil"/>
              <w:left w:val="nil"/>
              <w:bottom w:val="nil"/>
              <w:right w:val="nil"/>
            </w:tcBorders>
          </w:tcPr>
          <w:p w14:paraId="64B5D1DE" w14:textId="77777777" w:rsidR="00A673A5" w:rsidRPr="00DB1396" w:rsidRDefault="00A673A5" w:rsidP="0087667E"/>
        </w:tc>
      </w:tr>
      <w:tr w:rsidR="00A673A5" w:rsidRPr="00DB1396" w14:paraId="34E6F21D" w14:textId="77777777" w:rsidTr="0087667E">
        <w:trPr>
          <w:trHeight w:val="240"/>
          <w:jc w:val="center"/>
        </w:trPr>
        <w:tc>
          <w:tcPr>
            <w:tcW w:w="4876" w:type="dxa"/>
            <w:tcBorders>
              <w:top w:val="nil"/>
              <w:left w:val="nil"/>
              <w:bottom w:val="nil"/>
              <w:right w:val="nil"/>
            </w:tcBorders>
          </w:tcPr>
          <w:p w14:paraId="10AA68D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4853248" w14:textId="77777777" w:rsidR="00A673A5" w:rsidRPr="00DB1396" w:rsidRDefault="00A673A5" w:rsidP="0087667E">
            <w:pPr>
              <w:pStyle w:val="AmColumnHeading"/>
            </w:pPr>
            <w:r w:rsidRPr="00DB1396">
              <w:t>Ändringsförslag</w:t>
            </w:r>
          </w:p>
        </w:tc>
      </w:tr>
      <w:tr w:rsidR="00A673A5" w:rsidRPr="00DB1396" w14:paraId="10C0E535" w14:textId="77777777" w:rsidTr="0087667E">
        <w:trPr>
          <w:jc w:val="center"/>
        </w:trPr>
        <w:tc>
          <w:tcPr>
            <w:tcW w:w="4876" w:type="dxa"/>
            <w:tcBorders>
              <w:top w:val="nil"/>
              <w:left w:val="nil"/>
              <w:bottom w:val="nil"/>
              <w:right w:val="nil"/>
            </w:tcBorders>
          </w:tcPr>
          <w:p w14:paraId="1AE3030D" w14:textId="77777777" w:rsidR="00A673A5" w:rsidRPr="00DB1396" w:rsidRDefault="00A673A5" w:rsidP="0087667E">
            <w:pPr>
              <w:pStyle w:val="Normal6a"/>
            </w:pPr>
            <w:r w:rsidRPr="00DB1396">
              <w:t>8.</w:t>
            </w:r>
            <w:r w:rsidRPr="00DB1396">
              <w:tab/>
              <w:t xml:space="preserve">Europaparlamentet anser att den 28:e ordningen främst bör gälla bolagsrättsliga regler och att endast aktiebolag som inte är börsnoterade bör kunna delta i den. Parlamentet anser att den 28:e ordningen bör vara en uppsättning regler som måste införlivas i </w:t>
            </w:r>
            <w:r w:rsidRPr="00DB1396">
              <w:rPr>
                <w:b/>
                <w:i/>
              </w:rPr>
              <w:t>befintliga eller</w:t>
            </w:r>
            <w:r w:rsidRPr="00DB1396">
              <w:t xml:space="preserve"> nya nationella bolagsformer.</w:t>
            </w:r>
          </w:p>
        </w:tc>
        <w:tc>
          <w:tcPr>
            <w:tcW w:w="4876" w:type="dxa"/>
            <w:tcBorders>
              <w:top w:val="nil"/>
              <w:left w:val="nil"/>
              <w:bottom w:val="nil"/>
              <w:right w:val="nil"/>
            </w:tcBorders>
          </w:tcPr>
          <w:p w14:paraId="11F8CC43" w14:textId="77777777" w:rsidR="00A673A5" w:rsidRPr="00DB1396" w:rsidRDefault="00A673A5" w:rsidP="0087667E">
            <w:pPr>
              <w:pStyle w:val="Normal6a"/>
            </w:pPr>
            <w:r w:rsidRPr="00DB1396">
              <w:t>8.</w:t>
            </w:r>
            <w:r w:rsidRPr="00DB1396">
              <w:tab/>
              <w:t>Europaparlamentet anser att den 28:e ordningen främst bör gälla bolagsrättsliga regler och att endast aktiebolag som inte är börsnoterade bör kunna delta i den. Parlamentet anser att den 28:e ordningen bör vara en uppsättning regler som måste införlivas i nya nationella bolagsformer.</w:t>
            </w:r>
          </w:p>
        </w:tc>
      </w:tr>
    </w:tbl>
    <w:p w14:paraId="5325E4F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FCCBE5A" w14:textId="77777777" w:rsidR="00A673A5" w:rsidRPr="00DB1396" w:rsidRDefault="00A673A5" w:rsidP="00A673A5">
      <w:r w:rsidRPr="006B3D09">
        <w:rPr>
          <w:rStyle w:val="HideTWBExt"/>
        </w:rPr>
        <w:t>&lt;/Amend&gt;</w:t>
      </w:r>
    </w:p>
    <w:p w14:paraId="349FD03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74</w:t>
      </w:r>
      <w:r w:rsidRPr="006B3D09">
        <w:rPr>
          <w:rStyle w:val="HideTWBExt"/>
          <w:b w:val="0"/>
        </w:rPr>
        <w:t>&lt;/NumAm&gt;</w:t>
      </w:r>
    </w:p>
    <w:p w14:paraId="720384FA"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0C11511A" w14:textId="77777777" w:rsidR="00A673A5" w:rsidRPr="00DB1396" w:rsidRDefault="00A673A5" w:rsidP="00A673A5">
      <w:pPr>
        <w:pStyle w:val="NormalBold"/>
      </w:pPr>
      <w:r w:rsidRPr="006B3D09">
        <w:rPr>
          <w:rStyle w:val="HideTWBExt"/>
          <w:b w:val="0"/>
        </w:rPr>
        <w:t>&lt;/RepeatBlock-By&gt;</w:t>
      </w:r>
    </w:p>
    <w:p w14:paraId="0F6103A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7D6C44A" w14:textId="77777777" w:rsidR="00A673A5" w:rsidRPr="00DB1396" w:rsidRDefault="00A673A5" w:rsidP="00A673A5">
      <w:pPr>
        <w:pStyle w:val="NormalBold"/>
      </w:pPr>
      <w:r w:rsidRPr="006B3D09">
        <w:rPr>
          <w:rStyle w:val="HideTWBExt"/>
          <w:b w:val="0"/>
        </w:rPr>
        <w:t>&lt;Article&gt;</w:t>
      </w:r>
      <w:r w:rsidRPr="00DB1396">
        <w:t>Punkt 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E45531F" w14:textId="77777777" w:rsidTr="0087667E">
        <w:trPr>
          <w:trHeight w:hRule="exact" w:val="240"/>
          <w:jc w:val="center"/>
        </w:trPr>
        <w:tc>
          <w:tcPr>
            <w:tcW w:w="9752" w:type="dxa"/>
            <w:gridSpan w:val="2"/>
            <w:tcBorders>
              <w:top w:val="nil"/>
              <w:left w:val="nil"/>
              <w:bottom w:val="nil"/>
              <w:right w:val="nil"/>
            </w:tcBorders>
          </w:tcPr>
          <w:p w14:paraId="25350674" w14:textId="77777777" w:rsidR="00A673A5" w:rsidRPr="00DB1396" w:rsidRDefault="00A673A5" w:rsidP="0087667E"/>
        </w:tc>
      </w:tr>
      <w:tr w:rsidR="00A673A5" w:rsidRPr="00DB1396" w14:paraId="384CB788" w14:textId="77777777" w:rsidTr="0087667E">
        <w:trPr>
          <w:trHeight w:val="240"/>
          <w:jc w:val="center"/>
        </w:trPr>
        <w:tc>
          <w:tcPr>
            <w:tcW w:w="4876" w:type="dxa"/>
            <w:tcBorders>
              <w:top w:val="nil"/>
              <w:left w:val="nil"/>
              <w:bottom w:val="nil"/>
              <w:right w:val="nil"/>
            </w:tcBorders>
          </w:tcPr>
          <w:p w14:paraId="4492DB4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0F3E95F" w14:textId="77777777" w:rsidR="00A673A5" w:rsidRPr="00DB1396" w:rsidRDefault="00A673A5" w:rsidP="0087667E">
            <w:pPr>
              <w:pStyle w:val="AmColumnHeading"/>
            </w:pPr>
            <w:r w:rsidRPr="00DB1396">
              <w:t>Ändringsförslag</w:t>
            </w:r>
          </w:p>
        </w:tc>
      </w:tr>
      <w:tr w:rsidR="00A673A5" w:rsidRPr="00DB1396" w14:paraId="5D053A2A" w14:textId="77777777" w:rsidTr="0087667E">
        <w:trPr>
          <w:jc w:val="center"/>
        </w:trPr>
        <w:tc>
          <w:tcPr>
            <w:tcW w:w="4876" w:type="dxa"/>
            <w:tcBorders>
              <w:top w:val="nil"/>
              <w:left w:val="nil"/>
              <w:bottom w:val="nil"/>
              <w:right w:val="nil"/>
            </w:tcBorders>
          </w:tcPr>
          <w:p w14:paraId="7229A3F6" w14:textId="77777777" w:rsidR="00A673A5" w:rsidRPr="00DB1396" w:rsidRDefault="00A673A5" w:rsidP="0087667E">
            <w:pPr>
              <w:pStyle w:val="Normal6a"/>
            </w:pPr>
            <w:r w:rsidRPr="00DB1396">
              <w:t>8.</w:t>
            </w:r>
            <w:r w:rsidRPr="00DB1396">
              <w:tab/>
              <w:t xml:space="preserve">Europaparlamentet anser att den 28:e ordningen främst bör gälla bolagsrättsliga regler och att endast aktiebolag som inte är börsnoterade bör </w:t>
            </w:r>
            <w:r w:rsidRPr="00DB1396">
              <w:lastRenderedPageBreak/>
              <w:t xml:space="preserve">kunna delta i den. Parlamentet anser att den 28:e ordningen bör vara en uppsättning regler som måste införlivas i </w:t>
            </w:r>
            <w:r w:rsidRPr="00DB1396">
              <w:rPr>
                <w:b/>
                <w:i/>
              </w:rPr>
              <w:t>befintliga eller</w:t>
            </w:r>
            <w:r w:rsidRPr="00DB1396">
              <w:t xml:space="preserve"> nya nationella bolagsformer.</w:t>
            </w:r>
          </w:p>
        </w:tc>
        <w:tc>
          <w:tcPr>
            <w:tcW w:w="4876" w:type="dxa"/>
            <w:tcBorders>
              <w:top w:val="nil"/>
              <w:left w:val="nil"/>
              <w:bottom w:val="nil"/>
              <w:right w:val="nil"/>
            </w:tcBorders>
          </w:tcPr>
          <w:p w14:paraId="4284001D" w14:textId="77777777" w:rsidR="00A673A5" w:rsidRPr="00DB1396" w:rsidRDefault="00A673A5" w:rsidP="0087667E">
            <w:pPr>
              <w:pStyle w:val="Normal6a"/>
            </w:pPr>
            <w:r w:rsidRPr="00DB1396">
              <w:lastRenderedPageBreak/>
              <w:t>8.</w:t>
            </w:r>
            <w:r w:rsidRPr="00DB1396">
              <w:tab/>
              <w:t xml:space="preserve">Europaparlamentet anser att den 28:e ordningen främst bör gälla bolagsrättsliga regler och att endast aktiebolag som inte är börsnoterade bör </w:t>
            </w:r>
            <w:r w:rsidRPr="00DB1396">
              <w:lastRenderedPageBreak/>
              <w:t>kunna delta i den. Parlamentet anser att den 28:e ordningen bör vara en uppsättning regler som måste införlivas i nya nationella bolagsformer.</w:t>
            </w:r>
          </w:p>
        </w:tc>
      </w:tr>
    </w:tbl>
    <w:p w14:paraId="2C955119"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754FEE0" w14:textId="77777777" w:rsidR="00A673A5" w:rsidRPr="00DB1396" w:rsidRDefault="00A673A5" w:rsidP="00A673A5">
      <w:r w:rsidRPr="006B3D09">
        <w:rPr>
          <w:rStyle w:val="HideTWBExt"/>
        </w:rPr>
        <w:t>&lt;/Amend&gt;</w:t>
      </w:r>
    </w:p>
    <w:p w14:paraId="30379FD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75</w:t>
      </w:r>
      <w:r w:rsidRPr="006B3D09">
        <w:rPr>
          <w:rStyle w:val="HideTWBExt"/>
          <w:b w:val="0"/>
        </w:rPr>
        <w:t>&lt;/NumAm&gt;</w:t>
      </w:r>
    </w:p>
    <w:p w14:paraId="60FC4170"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48675E52"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409A5A90" w14:textId="77777777" w:rsidR="00A673A5" w:rsidRPr="00DB1396" w:rsidRDefault="00A673A5" w:rsidP="00A673A5">
      <w:pPr>
        <w:pStyle w:val="NormalBold"/>
      </w:pPr>
      <w:r w:rsidRPr="006B3D09">
        <w:rPr>
          <w:rStyle w:val="HideTWBExt"/>
          <w:b w:val="0"/>
        </w:rPr>
        <w:t>&lt;/RepeatBlock-By&gt;</w:t>
      </w:r>
    </w:p>
    <w:p w14:paraId="7C9119E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59CB492" w14:textId="77777777" w:rsidR="00A673A5" w:rsidRPr="00DB1396" w:rsidRDefault="00A673A5" w:rsidP="00A673A5">
      <w:pPr>
        <w:pStyle w:val="NormalBold"/>
      </w:pPr>
      <w:r w:rsidRPr="006B3D09">
        <w:rPr>
          <w:rStyle w:val="HideTWBExt"/>
          <w:b w:val="0"/>
        </w:rPr>
        <w:t>&lt;Article&gt;</w:t>
      </w:r>
      <w:r w:rsidRPr="00DB1396">
        <w:t>Punkt 8a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88B3367" w14:textId="77777777" w:rsidTr="0087667E">
        <w:trPr>
          <w:trHeight w:hRule="exact" w:val="240"/>
          <w:jc w:val="center"/>
        </w:trPr>
        <w:tc>
          <w:tcPr>
            <w:tcW w:w="9752" w:type="dxa"/>
            <w:gridSpan w:val="2"/>
            <w:tcBorders>
              <w:top w:val="nil"/>
              <w:left w:val="nil"/>
              <w:bottom w:val="nil"/>
              <w:right w:val="nil"/>
            </w:tcBorders>
          </w:tcPr>
          <w:p w14:paraId="47C841A5" w14:textId="77777777" w:rsidR="00A673A5" w:rsidRPr="00DB1396" w:rsidRDefault="00A673A5" w:rsidP="0087667E"/>
        </w:tc>
      </w:tr>
      <w:tr w:rsidR="00A673A5" w:rsidRPr="00DB1396" w14:paraId="2748669B" w14:textId="77777777" w:rsidTr="0087667E">
        <w:trPr>
          <w:trHeight w:val="240"/>
          <w:jc w:val="center"/>
        </w:trPr>
        <w:tc>
          <w:tcPr>
            <w:tcW w:w="4876" w:type="dxa"/>
            <w:tcBorders>
              <w:top w:val="nil"/>
              <w:left w:val="nil"/>
              <w:bottom w:val="nil"/>
              <w:right w:val="nil"/>
            </w:tcBorders>
          </w:tcPr>
          <w:p w14:paraId="3F3FD5C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EF9FC15" w14:textId="77777777" w:rsidR="00A673A5" w:rsidRPr="00DB1396" w:rsidRDefault="00A673A5" w:rsidP="0087667E">
            <w:pPr>
              <w:pStyle w:val="AmColumnHeading"/>
            </w:pPr>
            <w:r w:rsidRPr="00DB1396">
              <w:t>Ändringsförslag</w:t>
            </w:r>
          </w:p>
        </w:tc>
      </w:tr>
      <w:tr w:rsidR="00A673A5" w:rsidRPr="00DB1396" w14:paraId="04CB9130" w14:textId="77777777" w:rsidTr="0087667E">
        <w:trPr>
          <w:jc w:val="center"/>
        </w:trPr>
        <w:tc>
          <w:tcPr>
            <w:tcW w:w="4876" w:type="dxa"/>
            <w:tcBorders>
              <w:top w:val="nil"/>
              <w:left w:val="nil"/>
              <w:bottom w:val="nil"/>
              <w:right w:val="nil"/>
            </w:tcBorders>
          </w:tcPr>
          <w:p w14:paraId="1F950BE5" w14:textId="77777777" w:rsidR="00A673A5" w:rsidRPr="00DB1396" w:rsidRDefault="00A673A5" w:rsidP="0087667E">
            <w:pPr>
              <w:pStyle w:val="Normal6a"/>
            </w:pPr>
          </w:p>
        </w:tc>
        <w:tc>
          <w:tcPr>
            <w:tcW w:w="4876" w:type="dxa"/>
            <w:tcBorders>
              <w:top w:val="nil"/>
              <w:left w:val="nil"/>
              <w:bottom w:val="nil"/>
              <w:right w:val="nil"/>
            </w:tcBorders>
          </w:tcPr>
          <w:p w14:paraId="33F623E3" w14:textId="77777777" w:rsidR="00A673A5" w:rsidRPr="00DB1396" w:rsidRDefault="00A673A5" w:rsidP="0087667E">
            <w:pPr>
              <w:pStyle w:val="Normal6a"/>
            </w:pPr>
            <w:r w:rsidRPr="00DB1396">
              <w:rPr>
                <w:b/>
                <w:i/>
              </w:rPr>
              <w:t>8a.</w:t>
            </w:r>
            <w:r w:rsidRPr="00DB1396">
              <w:tab/>
            </w:r>
            <w:r w:rsidRPr="00DB1396">
              <w:rPr>
                <w:b/>
                <w:i/>
              </w:rPr>
              <w:t>Europaparlamentet uppmanar kommissionen att korrekt definiera begreppen ”uppstartsföretag” och ”expanderande företag” på grundval av vad som för närvarande används i medlemsstaterna och av internationella organisationer, inklusive OECD.</w:t>
            </w:r>
          </w:p>
        </w:tc>
      </w:tr>
    </w:tbl>
    <w:p w14:paraId="108D8A2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0F89D22" w14:textId="77777777" w:rsidR="00A673A5" w:rsidRPr="00DB1396" w:rsidRDefault="00A673A5" w:rsidP="00A673A5">
      <w:r w:rsidRPr="006B3D09">
        <w:rPr>
          <w:rStyle w:val="HideTWBExt"/>
        </w:rPr>
        <w:t>&lt;/Amend&gt;</w:t>
      </w:r>
    </w:p>
    <w:p w14:paraId="7117551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76</w:t>
      </w:r>
      <w:r w:rsidRPr="006B3D09">
        <w:rPr>
          <w:rStyle w:val="HideTWBExt"/>
          <w:b w:val="0"/>
        </w:rPr>
        <w:t>&lt;/NumAm&gt;</w:t>
      </w:r>
    </w:p>
    <w:p w14:paraId="2728EA8A"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67BA822D" w14:textId="77777777" w:rsidR="00A673A5" w:rsidRPr="00DB1396" w:rsidRDefault="00A673A5" w:rsidP="00A673A5">
      <w:pPr>
        <w:pStyle w:val="NormalBold"/>
      </w:pPr>
      <w:r w:rsidRPr="006B3D09">
        <w:rPr>
          <w:rStyle w:val="HideTWBExt"/>
          <w:b w:val="0"/>
        </w:rPr>
        <w:t>&lt;/RepeatBlock-By&gt;</w:t>
      </w:r>
    </w:p>
    <w:p w14:paraId="7920F49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053B1C1" w14:textId="77777777" w:rsidR="00A673A5" w:rsidRPr="00DB1396" w:rsidRDefault="00A673A5" w:rsidP="00A673A5">
      <w:pPr>
        <w:pStyle w:val="NormalBold"/>
      </w:pPr>
      <w:r w:rsidRPr="006B3D09">
        <w:rPr>
          <w:rStyle w:val="HideTWBExt"/>
          <w:b w:val="0"/>
        </w:rPr>
        <w:t>&lt;Article&gt;</w:t>
      </w:r>
      <w:r w:rsidRPr="00DB1396">
        <w:t>Punkt 8a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F6D837B" w14:textId="77777777" w:rsidTr="0087667E">
        <w:trPr>
          <w:trHeight w:hRule="exact" w:val="240"/>
          <w:jc w:val="center"/>
        </w:trPr>
        <w:tc>
          <w:tcPr>
            <w:tcW w:w="9752" w:type="dxa"/>
            <w:gridSpan w:val="2"/>
            <w:tcBorders>
              <w:top w:val="nil"/>
              <w:left w:val="nil"/>
              <w:bottom w:val="nil"/>
              <w:right w:val="nil"/>
            </w:tcBorders>
          </w:tcPr>
          <w:p w14:paraId="25D6E074" w14:textId="77777777" w:rsidR="00A673A5" w:rsidRPr="00DB1396" w:rsidRDefault="00A673A5" w:rsidP="0087667E"/>
        </w:tc>
      </w:tr>
      <w:tr w:rsidR="00A673A5" w:rsidRPr="00DB1396" w14:paraId="07635835" w14:textId="77777777" w:rsidTr="0087667E">
        <w:trPr>
          <w:trHeight w:val="240"/>
          <w:jc w:val="center"/>
        </w:trPr>
        <w:tc>
          <w:tcPr>
            <w:tcW w:w="4876" w:type="dxa"/>
            <w:tcBorders>
              <w:top w:val="nil"/>
              <w:left w:val="nil"/>
              <w:bottom w:val="nil"/>
              <w:right w:val="nil"/>
            </w:tcBorders>
          </w:tcPr>
          <w:p w14:paraId="6759D68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C87F8DE" w14:textId="77777777" w:rsidR="00A673A5" w:rsidRPr="00DB1396" w:rsidRDefault="00A673A5" w:rsidP="0087667E">
            <w:pPr>
              <w:pStyle w:val="AmColumnHeading"/>
            </w:pPr>
            <w:r w:rsidRPr="00DB1396">
              <w:t>Ändringsförslag</w:t>
            </w:r>
          </w:p>
        </w:tc>
      </w:tr>
      <w:tr w:rsidR="00A673A5" w:rsidRPr="00DB1396" w14:paraId="7D21592C" w14:textId="77777777" w:rsidTr="0087667E">
        <w:trPr>
          <w:jc w:val="center"/>
        </w:trPr>
        <w:tc>
          <w:tcPr>
            <w:tcW w:w="4876" w:type="dxa"/>
            <w:tcBorders>
              <w:top w:val="nil"/>
              <w:left w:val="nil"/>
              <w:bottom w:val="nil"/>
              <w:right w:val="nil"/>
            </w:tcBorders>
          </w:tcPr>
          <w:p w14:paraId="093BB0F7" w14:textId="77777777" w:rsidR="00A673A5" w:rsidRPr="00DB1396" w:rsidRDefault="00A673A5" w:rsidP="0087667E">
            <w:pPr>
              <w:pStyle w:val="Normal6a"/>
            </w:pPr>
          </w:p>
        </w:tc>
        <w:tc>
          <w:tcPr>
            <w:tcW w:w="4876" w:type="dxa"/>
            <w:tcBorders>
              <w:top w:val="nil"/>
              <w:left w:val="nil"/>
              <w:bottom w:val="nil"/>
              <w:right w:val="nil"/>
            </w:tcBorders>
          </w:tcPr>
          <w:p w14:paraId="5200A0B0" w14:textId="77777777" w:rsidR="00A673A5" w:rsidRPr="00DB1396" w:rsidRDefault="00A673A5" w:rsidP="0087667E">
            <w:pPr>
              <w:pStyle w:val="Normal6a"/>
            </w:pPr>
            <w:r w:rsidRPr="00DB1396">
              <w:rPr>
                <w:b/>
                <w:i/>
              </w:rPr>
              <w:t>8a.</w:t>
            </w:r>
            <w:r w:rsidRPr="00DB1396">
              <w:tab/>
            </w:r>
            <w:r w:rsidRPr="00DB1396">
              <w:rPr>
                <w:b/>
                <w:i/>
              </w:rPr>
              <w:t>Europaparlamentet anser att den 28:e ordningen inte bör begränsas endast till aktiebolag utan att den bör vara öppen även för börsnoterade företag. </w:t>
            </w:r>
          </w:p>
        </w:tc>
      </w:tr>
    </w:tbl>
    <w:p w14:paraId="0366FA0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2091A626" w14:textId="77777777" w:rsidR="00A673A5" w:rsidRPr="00DB1396" w:rsidRDefault="00A673A5" w:rsidP="00A673A5">
      <w:r w:rsidRPr="006B3D09">
        <w:rPr>
          <w:rStyle w:val="HideTWBExt"/>
        </w:rPr>
        <w:t>&lt;/Amend&gt;</w:t>
      </w:r>
    </w:p>
    <w:p w14:paraId="30B7020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77</w:t>
      </w:r>
      <w:r w:rsidRPr="006B3D09">
        <w:rPr>
          <w:rStyle w:val="HideTWBExt"/>
          <w:b w:val="0"/>
        </w:rPr>
        <w:t>&lt;/NumAm&gt;</w:t>
      </w:r>
    </w:p>
    <w:p w14:paraId="77D4F6BE"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400AD192" w14:textId="77777777" w:rsidR="00A673A5" w:rsidRPr="00DB1396" w:rsidRDefault="00A673A5" w:rsidP="00A673A5">
      <w:pPr>
        <w:pStyle w:val="NormalBold"/>
      </w:pPr>
      <w:r w:rsidRPr="006B3D09">
        <w:rPr>
          <w:rStyle w:val="HideTWBExt"/>
          <w:b w:val="0"/>
        </w:rPr>
        <w:lastRenderedPageBreak/>
        <w:t>&lt;/RepeatBlock-By&gt;</w:t>
      </w:r>
    </w:p>
    <w:p w14:paraId="7A16978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FC0909A" w14:textId="77777777" w:rsidR="00A673A5" w:rsidRPr="00DB1396" w:rsidRDefault="00A673A5" w:rsidP="00A673A5">
      <w:pPr>
        <w:pStyle w:val="NormalBold"/>
      </w:pPr>
      <w:r w:rsidRPr="006B3D09">
        <w:rPr>
          <w:rStyle w:val="HideTWBExt"/>
          <w:b w:val="0"/>
        </w:rPr>
        <w:t>&lt;Article&gt;</w:t>
      </w:r>
      <w:r w:rsidRPr="00DB1396">
        <w:t>Punkt 9</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73CFECC" w14:textId="77777777" w:rsidTr="0087667E">
        <w:trPr>
          <w:trHeight w:hRule="exact" w:val="240"/>
          <w:jc w:val="center"/>
        </w:trPr>
        <w:tc>
          <w:tcPr>
            <w:tcW w:w="9752" w:type="dxa"/>
            <w:gridSpan w:val="2"/>
            <w:tcBorders>
              <w:top w:val="nil"/>
              <w:left w:val="nil"/>
              <w:bottom w:val="nil"/>
              <w:right w:val="nil"/>
            </w:tcBorders>
          </w:tcPr>
          <w:p w14:paraId="29784D5F" w14:textId="77777777" w:rsidR="00A673A5" w:rsidRPr="00DB1396" w:rsidRDefault="00A673A5" w:rsidP="0087667E"/>
        </w:tc>
      </w:tr>
      <w:tr w:rsidR="00A673A5" w:rsidRPr="00DB1396" w14:paraId="34A99B8C" w14:textId="77777777" w:rsidTr="0087667E">
        <w:trPr>
          <w:trHeight w:val="240"/>
          <w:jc w:val="center"/>
        </w:trPr>
        <w:tc>
          <w:tcPr>
            <w:tcW w:w="4876" w:type="dxa"/>
            <w:tcBorders>
              <w:top w:val="nil"/>
              <w:left w:val="nil"/>
              <w:bottom w:val="nil"/>
              <w:right w:val="nil"/>
            </w:tcBorders>
          </w:tcPr>
          <w:p w14:paraId="4A077DF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C77A2B4" w14:textId="77777777" w:rsidR="00A673A5" w:rsidRPr="00DB1396" w:rsidRDefault="00A673A5" w:rsidP="0087667E">
            <w:pPr>
              <w:pStyle w:val="AmColumnHeading"/>
            </w:pPr>
            <w:r w:rsidRPr="00DB1396">
              <w:t>Ändringsförslag</w:t>
            </w:r>
          </w:p>
        </w:tc>
      </w:tr>
      <w:tr w:rsidR="00A673A5" w:rsidRPr="00DB1396" w14:paraId="6E1AC5E6" w14:textId="77777777" w:rsidTr="0087667E">
        <w:trPr>
          <w:jc w:val="center"/>
        </w:trPr>
        <w:tc>
          <w:tcPr>
            <w:tcW w:w="4876" w:type="dxa"/>
            <w:tcBorders>
              <w:top w:val="nil"/>
              <w:left w:val="nil"/>
              <w:bottom w:val="nil"/>
              <w:right w:val="nil"/>
            </w:tcBorders>
          </w:tcPr>
          <w:p w14:paraId="69C120A0" w14:textId="77777777" w:rsidR="00A673A5" w:rsidRPr="00DB1396" w:rsidRDefault="00A673A5" w:rsidP="0087667E">
            <w:pPr>
              <w:pStyle w:val="Normal6a"/>
            </w:pPr>
            <w:r w:rsidRPr="00DB1396">
              <w:t>9.</w:t>
            </w:r>
            <w:r w:rsidRPr="00DB1396">
              <w:tab/>
              <w:t xml:space="preserve">Europaparlamentet föreslår att den bolagsform som omfattas av den 28:e ordningen ska benämnas </w:t>
            </w:r>
            <w:r w:rsidRPr="00DB1396">
              <w:rPr>
                <w:b/>
                <w:i/>
              </w:rPr>
              <w:t>europeiska uppstartsföretag och expanderande (</w:t>
            </w:r>
            <w:r w:rsidRPr="00DB1396">
              <w:t xml:space="preserve">European </w:t>
            </w:r>
            <w:r w:rsidRPr="00DB1396">
              <w:rPr>
                <w:b/>
                <w:i/>
              </w:rPr>
              <w:t>Start-Up and Scale-Up, ESSU</w:t>
            </w:r>
            <w:r w:rsidRPr="00DB1396">
              <w:t>). Parlamentet efterlyser att förkortningen ”</w:t>
            </w:r>
            <w:r w:rsidRPr="00DB1396">
              <w:rPr>
                <w:b/>
                <w:i/>
              </w:rPr>
              <w:t>ESSU</w:t>
            </w:r>
            <w:r w:rsidRPr="00DB1396">
              <w:t>” läggs till befintliga nationella förkortningar för bolagsformer.</w:t>
            </w:r>
          </w:p>
        </w:tc>
        <w:tc>
          <w:tcPr>
            <w:tcW w:w="4876" w:type="dxa"/>
            <w:tcBorders>
              <w:top w:val="nil"/>
              <w:left w:val="nil"/>
              <w:bottom w:val="nil"/>
              <w:right w:val="nil"/>
            </w:tcBorders>
          </w:tcPr>
          <w:p w14:paraId="310D8101" w14:textId="77777777" w:rsidR="00A673A5" w:rsidRPr="00DB1396" w:rsidRDefault="00A673A5" w:rsidP="0087667E">
            <w:pPr>
              <w:pStyle w:val="Normal6a"/>
            </w:pPr>
            <w:r w:rsidRPr="00DB1396">
              <w:t>9.</w:t>
            </w:r>
            <w:r w:rsidRPr="00DB1396">
              <w:tab/>
              <w:t xml:space="preserve">Europaparlamentet föreslår att den bolagsform som omfattas av den 28:e ordningen ska benämnas </w:t>
            </w:r>
            <w:r w:rsidRPr="00DB1396">
              <w:rPr>
                <w:b/>
                <w:i/>
              </w:rPr>
              <w:t>förenklad europeisk status (Simplified</w:t>
            </w:r>
            <w:r w:rsidRPr="00DB1396">
              <w:t xml:space="preserve"> European </w:t>
            </w:r>
            <w:r w:rsidRPr="00DB1396">
              <w:rPr>
                <w:b/>
                <w:i/>
              </w:rPr>
              <w:t>Status, SES</w:t>
            </w:r>
            <w:r w:rsidRPr="00DB1396">
              <w:t>). Parlamentet efterlyser att förkortningen ”</w:t>
            </w:r>
            <w:r w:rsidRPr="00DB1396">
              <w:rPr>
                <w:b/>
                <w:i/>
              </w:rPr>
              <w:t>SES</w:t>
            </w:r>
            <w:r w:rsidRPr="00DB1396">
              <w:t>” läggs till befintliga nationella förkortningar för bolagsformer.</w:t>
            </w:r>
          </w:p>
        </w:tc>
      </w:tr>
    </w:tbl>
    <w:p w14:paraId="1426EDC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47CFAC8" w14:textId="77777777" w:rsidR="00A673A5" w:rsidRPr="00DB1396" w:rsidRDefault="00A673A5" w:rsidP="00A673A5">
      <w:r w:rsidRPr="006B3D09">
        <w:rPr>
          <w:rStyle w:val="HideTWBExt"/>
        </w:rPr>
        <w:t>&lt;/Amend&gt;</w:t>
      </w:r>
    </w:p>
    <w:p w14:paraId="22434D9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78</w:t>
      </w:r>
      <w:r w:rsidRPr="006B3D09">
        <w:rPr>
          <w:rStyle w:val="HideTWBExt"/>
          <w:b w:val="0"/>
        </w:rPr>
        <w:t>&lt;/NumAm&gt;</w:t>
      </w:r>
    </w:p>
    <w:p w14:paraId="0B051B76"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DFB43C6" w14:textId="77777777" w:rsidR="00A673A5" w:rsidRPr="00DB1396" w:rsidRDefault="00A673A5" w:rsidP="00A673A5">
      <w:pPr>
        <w:pStyle w:val="NormalBold"/>
      </w:pPr>
      <w:r w:rsidRPr="006B3D09">
        <w:rPr>
          <w:rStyle w:val="HideTWBExt"/>
          <w:b w:val="0"/>
        </w:rPr>
        <w:t>&lt;/RepeatBlock-By&gt;</w:t>
      </w:r>
    </w:p>
    <w:p w14:paraId="0B63EED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3CE0413" w14:textId="77777777" w:rsidR="00A673A5" w:rsidRPr="00DB1396" w:rsidRDefault="00A673A5" w:rsidP="00A673A5">
      <w:pPr>
        <w:pStyle w:val="NormalBold"/>
      </w:pPr>
      <w:r w:rsidRPr="006B3D09">
        <w:rPr>
          <w:rStyle w:val="HideTWBExt"/>
          <w:b w:val="0"/>
        </w:rPr>
        <w:t>&lt;Article&gt;</w:t>
      </w:r>
      <w:r w:rsidRPr="00DB1396">
        <w:t>Punkt 10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0D0F450" w14:textId="77777777" w:rsidTr="0087667E">
        <w:trPr>
          <w:trHeight w:hRule="exact" w:val="240"/>
          <w:jc w:val="center"/>
        </w:trPr>
        <w:tc>
          <w:tcPr>
            <w:tcW w:w="9752" w:type="dxa"/>
            <w:gridSpan w:val="2"/>
            <w:tcBorders>
              <w:top w:val="nil"/>
              <w:left w:val="nil"/>
              <w:bottom w:val="nil"/>
              <w:right w:val="nil"/>
            </w:tcBorders>
          </w:tcPr>
          <w:p w14:paraId="617F0433" w14:textId="77777777" w:rsidR="00A673A5" w:rsidRPr="00DB1396" w:rsidRDefault="00A673A5" w:rsidP="0087667E"/>
        </w:tc>
      </w:tr>
      <w:tr w:rsidR="00A673A5" w:rsidRPr="00DB1396" w14:paraId="78D58CB4" w14:textId="77777777" w:rsidTr="0087667E">
        <w:trPr>
          <w:trHeight w:val="240"/>
          <w:jc w:val="center"/>
        </w:trPr>
        <w:tc>
          <w:tcPr>
            <w:tcW w:w="4876" w:type="dxa"/>
            <w:tcBorders>
              <w:top w:val="nil"/>
              <w:left w:val="nil"/>
              <w:bottom w:val="nil"/>
              <w:right w:val="nil"/>
            </w:tcBorders>
          </w:tcPr>
          <w:p w14:paraId="4B398E7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A1AFFD5" w14:textId="77777777" w:rsidR="00A673A5" w:rsidRPr="00DB1396" w:rsidRDefault="00A673A5" w:rsidP="0087667E">
            <w:pPr>
              <w:pStyle w:val="AmColumnHeading"/>
            </w:pPr>
            <w:r w:rsidRPr="00DB1396">
              <w:t>Ändringsförslag</w:t>
            </w:r>
          </w:p>
        </w:tc>
      </w:tr>
      <w:tr w:rsidR="00A673A5" w:rsidRPr="00DB1396" w14:paraId="14A84B19" w14:textId="77777777" w:rsidTr="0087667E">
        <w:trPr>
          <w:jc w:val="center"/>
        </w:trPr>
        <w:tc>
          <w:tcPr>
            <w:tcW w:w="4876" w:type="dxa"/>
            <w:tcBorders>
              <w:top w:val="nil"/>
              <w:left w:val="nil"/>
              <w:bottom w:val="nil"/>
              <w:right w:val="nil"/>
            </w:tcBorders>
          </w:tcPr>
          <w:p w14:paraId="3383DF2F" w14:textId="77777777" w:rsidR="00A673A5" w:rsidRPr="00DB1396" w:rsidRDefault="00A673A5" w:rsidP="0087667E">
            <w:pPr>
              <w:pStyle w:val="Normal6a"/>
            </w:pPr>
            <w:r w:rsidRPr="00DB1396">
              <w:rPr>
                <w:b/>
                <w:i/>
              </w:rPr>
              <w:t>10.</w:t>
            </w:r>
            <w:r w:rsidRPr="00DB1396">
              <w:tab/>
            </w:r>
            <w:r w:rsidRPr="00DB1396">
              <w:rPr>
                <w:b/>
                <w:i/>
              </w:rPr>
              <w:t>Europaparlamentet understryker att den 28:e ordningen inte påverkar unionsrätten och nationell lagstiftning på området för individuell och kollektiv arbetsrätt och reglerna om medbestämmande för anställda.</w:t>
            </w:r>
          </w:p>
        </w:tc>
        <w:tc>
          <w:tcPr>
            <w:tcW w:w="4876" w:type="dxa"/>
            <w:tcBorders>
              <w:top w:val="nil"/>
              <w:left w:val="nil"/>
              <w:bottom w:val="nil"/>
              <w:right w:val="nil"/>
            </w:tcBorders>
          </w:tcPr>
          <w:p w14:paraId="6515E969" w14:textId="77777777" w:rsidR="00A673A5" w:rsidRPr="00DB1396" w:rsidRDefault="00A673A5" w:rsidP="0087667E">
            <w:pPr>
              <w:pStyle w:val="Normal6a"/>
            </w:pPr>
            <w:r w:rsidRPr="00DB1396">
              <w:rPr>
                <w:b/>
                <w:i/>
              </w:rPr>
              <w:t>utgår</w:t>
            </w:r>
          </w:p>
        </w:tc>
      </w:tr>
    </w:tbl>
    <w:p w14:paraId="1755AB6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C9DD73A" w14:textId="77777777" w:rsidR="00A673A5" w:rsidRPr="00DB1396" w:rsidRDefault="00A673A5" w:rsidP="00A673A5">
      <w:r w:rsidRPr="006B3D09">
        <w:rPr>
          <w:rStyle w:val="HideTWBExt"/>
        </w:rPr>
        <w:t>&lt;/Amend&gt;</w:t>
      </w:r>
    </w:p>
    <w:p w14:paraId="6E08D21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79</w:t>
      </w:r>
      <w:r w:rsidRPr="006B3D09">
        <w:rPr>
          <w:rStyle w:val="HideTWBExt"/>
          <w:b w:val="0"/>
        </w:rPr>
        <w:t>&lt;/NumAm&gt;</w:t>
      </w:r>
    </w:p>
    <w:p w14:paraId="6371DD68"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2247B939"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34997C66" w14:textId="77777777" w:rsidR="00A673A5" w:rsidRPr="00DB1396" w:rsidRDefault="00A673A5" w:rsidP="00A673A5">
      <w:pPr>
        <w:pStyle w:val="NormalBold"/>
      </w:pPr>
      <w:r w:rsidRPr="006B3D09">
        <w:rPr>
          <w:rStyle w:val="HideTWBExt"/>
          <w:b w:val="0"/>
        </w:rPr>
        <w:t>&lt;/RepeatBlock-By&gt;</w:t>
      </w:r>
    </w:p>
    <w:p w14:paraId="7F4633D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33F9054" w14:textId="77777777" w:rsidR="00A673A5" w:rsidRPr="00DB1396" w:rsidRDefault="00A673A5" w:rsidP="00A673A5">
      <w:pPr>
        <w:pStyle w:val="NormalBold"/>
      </w:pPr>
      <w:r w:rsidRPr="006B3D09">
        <w:rPr>
          <w:rStyle w:val="HideTWBExt"/>
          <w:b w:val="0"/>
        </w:rPr>
        <w:t>&lt;Article&gt;</w:t>
      </w:r>
      <w:r w:rsidRPr="00DB1396">
        <w:t>Punkt 10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39ABB74" w14:textId="77777777" w:rsidTr="0087667E">
        <w:trPr>
          <w:trHeight w:hRule="exact" w:val="240"/>
          <w:jc w:val="center"/>
        </w:trPr>
        <w:tc>
          <w:tcPr>
            <w:tcW w:w="9752" w:type="dxa"/>
            <w:gridSpan w:val="2"/>
            <w:tcBorders>
              <w:top w:val="nil"/>
              <w:left w:val="nil"/>
              <w:bottom w:val="nil"/>
              <w:right w:val="nil"/>
            </w:tcBorders>
          </w:tcPr>
          <w:p w14:paraId="7890BC75" w14:textId="77777777" w:rsidR="00A673A5" w:rsidRPr="00DB1396" w:rsidRDefault="00A673A5" w:rsidP="0087667E"/>
        </w:tc>
      </w:tr>
      <w:tr w:rsidR="00A673A5" w:rsidRPr="00DB1396" w14:paraId="10A70A96" w14:textId="77777777" w:rsidTr="0087667E">
        <w:trPr>
          <w:trHeight w:val="240"/>
          <w:jc w:val="center"/>
        </w:trPr>
        <w:tc>
          <w:tcPr>
            <w:tcW w:w="4876" w:type="dxa"/>
            <w:tcBorders>
              <w:top w:val="nil"/>
              <w:left w:val="nil"/>
              <w:bottom w:val="nil"/>
              <w:right w:val="nil"/>
            </w:tcBorders>
          </w:tcPr>
          <w:p w14:paraId="4216412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ACE8A93" w14:textId="77777777" w:rsidR="00A673A5" w:rsidRPr="00DB1396" w:rsidRDefault="00A673A5" w:rsidP="0087667E">
            <w:pPr>
              <w:pStyle w:val="AmColumnHeading"/>
            </w:pPr>
            <w:r w:rsidRPr="00DB1396">
              <w:t>Ändringsförslag</w:t>
            </w:r>
          </w:p>
        </w:tc>
      </w:tr>
      <w:tr w:rsidR="00A673A5" w:rsidRPr="00DB1396" w14:paraId="698FD992" w14:textId="77777777" w:rsidTr="0087667E">
        <w:trPr>
          <w:jc w:val="center"/>
        </w:trPr>
        <w:tc>
          <w:tcPr>
            <w:tcW w:w="4876" w:type="dxa"/>
            <w:tcBorders>
              <w:top w:val="nil"/>
              <w:left w:val="nil"/>
              <w:bottom w:val="nil"/>
              <w:right w:val="nil"/>
            </w:tcBorders>
          </w:tcPr>
          <w:p w14:paraId="734DE698" w14:textId="77777777" w:rsidR="00A673A5" w:rsidRPr="00DB1396" w:rsidRDefault="00A673A5" w:rsidP="0087667E">
            <w:pPr>
              <w:pStyle w:val="Normal6a"/>
            </w:pPr>
            <w:r w:rsidRPr="00DB1396">
              <w:t>10.</w:t>
            </w:r>
            <w:r w:rsidRPr="00DB1396">
              <w:tab/>
              <w:t xml:space="preserve">Europaparlamentet understryker att den 28:e ordningen inte påverkar </w:t>
            </w:r>
            <w:r w:rsidRPr="00DB1396">
              <w:lastRenderedPageBreak/>
              <w:t>unionsrätten och nationell lagstiftning på området för individuell och kollektiv arbetsrätt och reglerna om medbestämmande för anställda.</w:t>
            </w:r>
          </w:p>
        </w:tc>
        <w:tc>
          <w:tcPr>
            <w:tcW w:w="4876" w:type="dxa"/>
            <w:tcBorders>
              <w:top w:val="nil"/>
              <w:left w:val="nil"/>
              <w:bottom w:val="nil"/>
              <w:right w:val="nil"/>
            </w:tcBorders>
          </w:tcPr>
          <w:p w14:paraId="0E9447B6" w14:textId="77777777" w:rsidR="00A673A5" w:rsidRPr="00DB1396" w:rsidRDefault="00A673A5" w:rsidP="0087667E">
            <w:pPr>
              <w:pStyle w:val="Normal6a"/>
            </w:pPr>
            <w:r w:rsidRPr="00DB1396">
              <w:lastRenderedPageBreak/>
              <w:t>10.</w:t>
            </w:r>
            <w:r w:rsidRPr="00DB1396">
              <w:tab/>
              <w:t xml:space="preserve">Europaparlamentet understryker att den 28:e ordningen inte påverkar </w:t>
            </w:r>
            <w:r w:rsidRPr="00DB1396">
              <w:lastRenderedPageBreak/>
              <w:t xml:space="preserve">unionsrätten och nationell lagstiftning på området för individuell och kollektiv arbetsrätt och reglerna om medbestämmande för anställda. </w:t>
            </w:r>
            <w:r w:rsidRPr="00DB1396">
              <w:rPr>
                <w:b/>
                <w:i/>
              </w:rPr>
              <w:t>Parlamentet klargör att man måste beakta att det är nödvändigt att varje ESSU inför obligatoriskt deltagande av anställda på styrelsenivå eller i tillsynsnämnder, i enlighet med villkoren i nationell rätt. Parlamentet anser att de anställda måste ha en representationsnivå på minst en tredjedel av platserna, utan att det påverkar tillämpningen av mer skyddande nationella bestämmelser. Parlamentet anser att fria val av arbetstagarrepresentanter måste garanteras, att dessa skyddas mot repressalier och beviljas nödvändiga medel för att utöva sitt mandat.</w:t>
            </w:r>
            <w:r w:rsidRPr="00DB1396">
              <w:t xml:space="preserve"> </w:t>
            </w:r>
          </w:p>
        </w:tc>
      </w:tr>
    </w:tbl>
    <w:p w14:paraId="4E9AA8AE"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1E45F19B" w14:textId="77777777" w:rsidR="00A673A5" w:rsidRPr="00DB1396" w:rsidRDefault="00A673A5" w:rsidP="00A673A5">
      <w:r w:rsidRPr="006B3D09">
        <w:rPr>
          <w:rStyle w:val="HideTWBExt"/>
        </w:rPr>
        <w:t>&lt;/Amend&gt;</w:t>
      </w:r>
    </w:p>
    <w:p w14:paraId="7A1EAEE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80</w:t>
      </w:r>
      <w:r w:rsidRPr="006B3D09">
        <w:rPr>
          <w:rStyle w:val="HideTWBExt"/>
          <w:b w:val="0"/>
        </w:rPr>
        <w:t>&lt;/NumAm&gt;</w:t>
      </w:r>
    </w:p>
    <w:p w14:paraId="06299AAF"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051FE44D"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3385FE58" w14:textId="77777777" w:rsidR="00A673A5" w:rsidRPr="00DB1396" w:rsidRDefault="00A673A5" w:rsidP="00A673A5">
      <w:pPr>
        <w:pStyle w:val="NormalBold"/>
      </w:pPr>
      <w:r w:rsidRPr="006B3D09">
        <w:rPr>
          <w:rStyle w:val="HideTWBExt"/>
          <w:b w:val="0"/>
        </w:rPr>
        <w:t>&lt;/RepeatBlock-By&gt;</w:t>
      </w:r>
    </w:p>
    <w:p w14:paraId="367B3B6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0A3AD0D" w14:textId="77777777" w:rsidR="00A673A5" w:rsidRPr="00DB1396" w:rsidRDefault="00A673A5" w:rsidP="00A673A5">
      <w:pPr>
        <w:pStyle w:val="NormalBold"/>
      </w:pPr>
      <w:r w:rsidRPr="006B3D09">
        <w:rPr>
          <w:rStyle w:val="HideTWBExt"/>
          <w:b w:val="0"/>
        </w:rPr>
        <w:t>&lt;Article&gt;</w:t>
      </w:r>
      <w:r w:rsidRPr="00DB1396">
        <w:t>Punkt 10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7774B7E" w14:textId="77777777" w:rsidTr="0087667E">
        <w:trPr>
          <w:trHeight w:hRule="exact" w:val="240"/>
          <w:jc w:val="center"/>
        </w:trPr>
        <w:tc>
          <w:tcPr>
            <w:tcW w:w="9752" w:type="dxa"/>
            <w:gridSpan w:val="2"/>
            <w:tcBorders>
              <w:top w:val="nil"/>
              <w:left w:val="nil"/>
              <w:bottom w:val="nil"/>
              <w:right w:val="nil"/>
            </w:tcBorders>
          </w:tcPr>
          <w:p w14:paraId="12328725" w14:textId="77777777" w:rsidR="00A673A5" w:rsidRPr="00DB1396" w:rsidRDefault="00A673A5" w:rsidP="0087667E"/>
        </w:tc>
      </w:tr>
      <w:tr w:rsidR="00A673A5" w:rsidRPr="00DB1396" w14:paraId="5334D999" w14:textId="77777777" w:rsidTr="0087667E">
        <w:trPr>
          <w:trHeight w:val="240"/>
          <w:jc w:val="center"/>
        </w:trPr>
        <w:tc>
          <w:tcPr>
            <w:tcW w:w="4876" w:type="dxa"/>
            <w:tcBorders>
              <w:top w:val="nil"/>
              <w:left w:val="nil"/>
              <w:bottom w:val="nil"/>
              <w:right w:val="nil"/>
            </w:tcBorders>
          </w:tcPr>
          <w:p w14:paraId="7697EB5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D2BC517" w14:textId="77777777" w:rsidR="00A673A5" w:rsidRPr="00DB1396" w:rsidRDefault="00A673A5" w:rsidP="0087667E">
            <w:pPr>
              <w:pStyle w:val="AmColumnHeading"/>
            </w:pPr>
            <w:r w:rsidRPr="00DB1396">
              <w:t>Ändringsförslag</w:t>
            </w:r>
          </w:p>
        </w:tc>
      </w:tr>
      <w:tr w:rsidR="00A673A5" w:rsidRPr="00DB1396" w14:paraId="4CEB93D8" w14:textId="77777777" w:rsidTr="0087667E">
        <w:trPr>
          <w:jc w:val="center"/>
        </w:trPr>
        <w:tc>
          <w:tcPr>
            <w:tcW w:w="4876" w:type="dxa"/>
            <w:tcBorders>
              <w:top w:val="nil"/>
              <w:left w:val="nil"/>
              <w:bottom w:val="nil"/>
              <w:right w:val="nil"/>
            </w:tcBorders>
          </w:tcPr>
          <w:p w14:paraId="2D8C9F0C" w14:textId="77777777" w:rsidR="00A673A5" w:rsidRPr="00DB1396" w:rsidRDefault="00A673A5" w:rsidP="0087667E">
            <w:pPr>
              <w:pStyle w:val="Normal6a"/>
            </w:pPr>
            <w:r w:rsidRPr="00DB1396">
              <w:t>10.</w:t>
            </w:r>
            <w:r w:rsidRPr="00DB1396">
              <w:tab/>
              <w:t>Europaparlamentet understryker att den 28:e ordningen inte påverkar unionsrätten och nationell lagstiftning på området för individuell och kollektiv arbetsrätt och reglerna om medbestämmande för anställda.</w:t>
            </w:r>
          </w:p>
        </w:tc>
        <w:tc>
          <w:tcPr>
            <w:tcW w:w="4876" w:type="dxa"/>
            <w:tcBorders>
              <w:top w:val="nil"/>
              <w:left w:val="nil"/>
              <w:bottom w:val="nil"/>
              <w:right w:val="nil"/>
            </w:tcBorders>
          </w:tcPr>
          <w:p w14:paraId="06BE4862" w14:textId="77777777" w:rsidR="00A673A5" w:rsidRPr="00DB1396" w:rsidRDefault="00A673A5" w:rsidP="0087667E">
            <w:pPr>
              <w:pStyle w:val="Normal6a"/>
            </w:pPr>
            <w:r w:rsidRPr="00DB1396">
              <w:t>10.</w:t>
            </w:r>
            <w:r w:rsidRPr="00DB1396">
              <w:tab/>
              <w:t>Europaparlamentet understryker att den 28:e ordningen inte påverkar unionsrätten och nationell lagstiftning på området för individuell och kollektiv arbetsrätt och reglerna om medbestämmande för anställda.</w:t>
            </w:r>
            <w:r w:rsidRPr="00DB1396">
              <w:rPr>
                <w:b/>
                <w:i/>
              </w:rPr>
              <w:t> Parlamentet betonar att alla befintliga arbetstagares rättigheter behöver skyddas och att det behövs ett flexibelt skydd.</w:t>
            </w:r>
          </w:p>
        </w:tc>
      </w:tr>
    </w:tbl>
    <w:p w14:paraId="0493A0C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E8CE8C9" w14:textId="77777777" w:rsidR="00A673A5" w:rsidRPr="00DB1396" w:rsidRDefault="00A673A5" w:rsidP="00A673A5">
      <w:r w:rsidRPr="006B3D09">
        <w:rPr>
          <w:rStyle w:val="HideTWBExt"/>
        </w:rPr>
        <w:t>&lt;/Amend&gt;</w:t>
      </w:r>
    </w:p>
    <w:p w14:paraId="139FB2AE" w14:textId="77777777" w:rsidR="00A673A5" w:rsidRPr="00DB1396" w:rsidRDefault="00A673A5" w:rsidP="00A673A5">
      <w:pPr>
        <w:pStyle w:val="AmNumberTabs"/>
      </w:pPr>
      <w:r w:rsidRPr="006B3D09">
        <w:rPr>
          <w:rStyle w:val="HideTWBExt"/>
          <w:b w:val="0"/>
        </w:rPr>
        <w:lastRenderedPageBreak/>
        <w:t>&lt;Amend&gt;</w:t>
      </w:r>
      <w:r w:rsidRPr="00DB1396">
        <w:t>Ändringsförslag</w:t>
      </w:r>
      <w:r w:rsidRPr="00DB1396">
        <w:tab/>
      </w:r>
      <w:r w:rsidRPr="00DB1396">
        <w:tab/>
      </w:r>
      <w:r w:rsidRPr="006B3D09">
        <w:rPr>
          <w:rStyle w:val="HideTWBExt"/>
          <w:b w:val="0"/>
        </w:rPr>
        <w:t>&lt;NumAm&gt;</w:t>
      </w:r>
      <w:r w:rsidRPr="00DB1396">
        <w:t>81</w:t>
      </w:r>
      <w:r w:rsidRPr="006B3D09">
        <w:rPr>
          <w:rStyle w:val="HideTWBExt"/>
          <w:b w:val="0"/>
        </w:rPr>
        <w:t>&lt;/NumAm&gt;</w:t>
      </w:r>
    </w:p>
    <w:p w14:paraId="70967B06"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57FA8FC3" w14:textId="77777777" w:rsidR="00A673A5" w:rsidRPr="00DB1396" w:rsidRDefault="00A673A5" w:rsidP="00A673A5">
      <w:pPr>
        <w:pStyle w:val="NormalBold"/>
      </w:pPr>
      <w:r w:rsidRPr="006B3D09">
        <w:rPr>
          <w:rStyle w:val="HideTWBExt"/>
          <w:b w:val="0"/>
        </w:rPr>
        <w:t>&lt;/RepeatBlock-By&gt;</w:t>
      </w:r>
    </w:p>
    <w:p w14:paraId="426A0BF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95A2B04" w14:textId="77777777" w:rsidR="00A673A5" w:rsidRPr="00DB1396" w:rsidRDefault="00A673A5" w:rsidP="00A673A5">
      <w:pPr>
        <w:pStyle w:val="NormalBold"/>
      </w:pPr>
      <w:r w:rsidRPr="006B3D09">
        <w:rPr>
          <w:rStyle w:val="HideTWBExt"/>
          <w:b w:val="0"/>
        </w:rPr>
        <w:t>&lt;Article&gt;</w:t>
      </w:r>
      <w:r w:rsidRPr="00DB1396">
        <w:t>Punkt 10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223991B" w14:textId="77777777" w:rsidTr="0087667E">
        <w:trPr>
          <w:trHeight w:hRule="exact" w:val="240"/>
          <w:jc w:val="center"/>
        </w:trPr>
        <w:tc>
          <w:tcPr>
            <w:tcW w:w="9752" w:type="dxa"/>
            <w:gridSpan w:val="2"/>
            <w:tcBorders>
              <w:top w:val="nil"/>
              <w:left w:val="nil"/>
              <w:bottom w:val="nil"/>
              <w:right w:val="nil"/>
            </w:tcBorders>
          </w:tcPr>
          <w:p w14:paraId="1331374F" w14:textId="77777777" w:rsidR="00A673A5" w:rsidRPr="00DB1396" w:rsidRDefault="00A673A5" w:rsidP="0087667E"/>
        </w:tc>
      </w:tr>
      <w:tr w:rsidR="00A673A5" w:rsidRPr="00DB1396" w14:paraId="4E4C536A" w14:textId="77777777" w:rsidTr="0087667E">
        <w:trPr>
          <w:trHeight w:val="240"/>
          <w:jc w:val="center"/>
        </w:trPr>
        <w:tc>
          <w:tcPr>
            <w:tcW w:w="4876" w:type="dxa"/>
            <w:tcBorders>
              <w:top w:val="nil"/>
              <w:left w:val="nil"/>
              <w:bottom w:val="nil"/>
              <w:right w:val="nil"/>
            </w:tcBorders>
          </w:tcPr>
          <w:p w14:paraId="0AB57E9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FC75D1F" w14:textId="77777777" w:rsidR="00A673A5" w:rsidRPr="00DB1396" w:rsidRDefault="00A673A5" w:rsidP="0087667E">
            <w:pPr>
              <w:pStyle w:val="AmColumnHeading"/>
            </w:pPr>
            <w:r w:rsidRPr="00DB1396">
              <w:t>Ändringsförslag</w:t>
            </w:r>
          </w:p>
        </w:tc>
      </w:tr>
      <w:tr w:rsidR="00A673A5" w:rsidRPr="00DB1396" w14:paraId="69FD1681" w14:textId="77777777" w:rsidTr="0087667E">
        <w:trPr>
          <w:jc w:val="center"/>
        </w:trPr>
        <w:tc>
          <w:tcPr>
            <w:tcW w:w="4876" w:type="dxa"/>
            <w:tcBorders>
              <w:top w:val="nil"/>
              <w:left w:val="nil"/>
              <w:bottom w:val="nil"/>
              <w:right w:val="nil"/>
            </w:tcBorders>
          </w:tcPr>
          <w:p w14:paraId="6128EBBD" w14:textId="77777777" w:rsidR="00A673A5" w:rsidRPr="00DB1396" w:rsidRDefault="00A673A5" w:rsidP="0087667E">
            <w:pPr>
              <w:pStyle w:val="Normal6a"/>
            </w:pPr>
            <w:r w:rsidRPr="00DB1396">
              <w:t>10.</w:t>
            </w:r>
            <w:r w:rsidRPr="00DB1396">
              <w:tab/>
              <w:t xml:space="preserve">Europaparlamentet understryker att den 28:e ordningen inte påverkar unionsrätten och nationell lagstiftning på området för </w:t>
            </w:r>
            <w:r w:rsidRPr="00DB1396">
              <w:rPr>
                <w:b/>
                <w:i/>
              </w:rPr>
              <w:t>individuell och kollektiv</w:t>
            </w:r>
            <w:r w:rsidRPr="00DB1396">
              <w:t xml:space="preserve"> arbetsrätt </w:t>
            </w:r>
            <w:r w:rsidRPr="00DB1396">
              <w:rPr>
                <w:b/>
                <w:i/>
              </w:rPr>
              <w:t>och</w:t>
            </w:r>
            <w:r w:rsidRPr="00DB1396">
              <w:t xml:space="preserve"> reglerna om medbestämmande för anställda.</w:t>
            </w:r>
          </w:p>
        </w:tc>
        <w:tc>
          <w:tcPr>
            <w:tcW w:w="4876" w:type="dxa"/>
            <w:tcBorders>
              <w:top w:val="nil"/>
              <w:left w:val="nil"/>
              <w:bottom w:val="nil"/>
              <w:right w:val="nil"/>
            </w:tcBorders>
          </w:tcPr>
          <w:p w14:paraId="79E89084" w14:textId="77777777" w:rsidR="00A673A5" w:rsidRPr="00DB1396" w:rsidRDefault="00A673A5" w:rsidP="0087667E">
            <w:pPr>
              <w:pStyle w:val="Normal6a"/>
            </w:pPr>
            <w:r w:rsidRPr="00DB1396">
              <w:t>10.</w:t>
            </w:r>
            <w:r w:rsidRPr="00DB1396">
              <w:tab/>
              <w:t xml:space="preserve">Europaparlamentet understryker att den 28:e ordningen inte påverkar unionsrätten och nationell lagstiftning på området för arbetsrätt </w:t>
            </w:r>
            <w:r w:rsidRPr="00DB1396">
              <w:rPr>
                <w:b/>
                <w:i/>
              </w:rPr>
              <w:t>och sociallagstiftning, inbegripet</w:t>
            </w:r>
            <w:r w:rsidRPr="00DB1396">
              <w:t xml:space="preserve"> reglerna om medbestämmande för anställda.</w:t>
            </w:r>
          </w:p>
        </w:tc>
      </w:tr>
    </w:tbl>
    <w:p w14:paraId="2D554B2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C2FD28F" w14:textId="77777777" w:rsidR="00A673A5" w:rsidRPr="00DB1396" w:rsidRDefault="00A673A5" w:rsidP="00A673A5">
      <w:r w:rsidRPr="006B3D09">
        <w:rPr>
          <w:rStyle w:val="HideTWBExt"/>
        </w:rPr>
        <w:t>&lt;/Amend&gt;</w:t>
      </w:r>
    </w:p>
    <w:p w14:paraId="5317545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82</w:t>
      </w:r>
      <w:r w:rsidRPr="006B3D09">
        <w:rPr>
          <w:rStyle w:val="HideTWBExt"/>
          <w:b w:val="0"/>
        </w:rPr>
        <w:t>&lt;/NumAm&gt;</w:t>
      </w:r>
    </w:p>
    <w:p w14:paraId="410B85B7" w14:textId="77777777" w:rsidR="00A673A5" w:rsidRPr="00DB1396" w:rsidRDefault="00A673A5" w:rsidP="00A673A5">
      <w:pPr>
        <w:pStyle w:val="NormalBold"/>
      </w:pPr>
      <w:r w:rsidRPr="006B3D09">
        <w:rPr>
          <w:rStyle w:val="HideTWBExt"/>
          <w:b w:val="0"/>
        </w:rPr>
        <w:t>&lt;RepeatBlock-By&gt;&lt;Members&gt;</w:t>
      </w:r>
      <w:r w:rsidRPr="00DB1396">
        <w:t>Maravillas Abadía Jover</w:t>
      </w:r>
      <w:r w:rsidRPr="006B3D09">
        <w:rPr>
          <w:rStyle w:val="HideTWBExt"/>
          <w:b w:val="0"/>
        </w:rPr>
        <w:t>&lt;/Members&gt;</w:t>
      </w:r>
    </w:p>
    <w:p w14:paraId="72159DD6" w14:textId="77777777" w:rsidR="00A673A5" w:rsidRPr="00DB1396" w:rsidRDefault="00A673A5" w:rsidP="00A673A5">
      <w:pPr>
        <w:pStyle w:val="NormalBold"/>
      </w:pPr>
      <w:r w:rsidRPr="006B3D09">
        <w:rPr>
          <w:rStyle w:val="HideTWBExt"/>
          <w:b w:val="0"/>
        </w:rPr>
        <w:t>&lt;/RepeatBlock-By&gt;</w:t>
      </w:r>
    </w:p>
    <w:p w14:paraId="42550B3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39BE2D2" w14:textId="77777777" w:rsidR="00A673A5" w:rsidRPr="00DB1396" w:rsidRDefault="00A673A5" w:rsidP="00A673A5">
      <w:pPr>
        <w:pStyle w:val="NormalBold"/>
      </w:pPr>
      <w:r w:rsidRPr="006B3D09">
        <w:rPr>
          <w:rStyle w:val="HideTWBExt"/>
          <w:b w:val="0"/>
        </w:rPr>
        <w:t>&lt;Article&gt;</w:t>
      </w:r>
      <w:r w:rsidRPr="00DB1396">
        <w:t>Punkt 11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60671A2" w14:textId="77777777" w:rsidTr="0087667E">
        <w:trPr>
          <w:trHeight w:hRule="exact" w:val="240"/>
          <w:jc w:val="center"/>
        </w:trPr>
        <w:tc>
          <w:tcPr>
            <w:tcW w:w="9752" w:type="dxa"/>
            <w:gridSpan w:val="2"/>
            <w:tcBorders>
              <w:top w:val="nil"/>
              <w:left w:val="nil"/>
              <w:bottom w:val="nil"/>
              <w:right w:val="nil"/>
            </w:tcBorders>
          </w:tcPr>
          <w:p w14:paraId="1E5961B7" w14:textId="77777777" w:rsidR="00A673A5" w:rsidRPr="00DB1396" w:rsidRDefault="00A673A5" w:rsidP="0087667E"/>
        </w:tc>
      </w:tr>
      <w:tr w:rsidR="00A673A5" w:rsidRPr="00DB1396" w14:paraId="7521EC59" w14:textId="77777777" w:rsidTr="0087667E">
        <w:trPr>
          <w:trHeight w:val="240"/>
          <w:jc w:val="center"/>
        </w:trPr>
        <w:tc>
          <w:tcPr>
            <w:tcW w:w="4876" w:type="dxa"/>
            <w:tcBorders>
              <w:top w:val="nil"/>
              <w:left w:val="nil"/>
              <w:bottom w:val="nil"/>
              <w:right w:val="nil"/>
            </w:tcBorders>
          </w:tcPr>
          <w:p w14:paraId="204250F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B299410" w14:textId="77777777" w:rsidR="00A673A5" w:rsidRPr="00DB1396" w:rsidRDefault="00A673A5" w:rsidP="0087667E">
            <w:pPr>
              <w:pStyle w:val="AmColumnHeading"/>
            </w:pPr>
            <w:r w:rsidRPr="00DB1396">
              <w:t>Ändringsförslag</w:t>
            </w:r>
          </w:p>
        </w:tc>
      </w:tr>
      <w:tr w:rsidR="00A673A5" w:rsidRPr="00DB1396" w14:paraId="07A436AD" w14:textId="77777777" w:rsidTr="0087667E">
        <w:trPr>
          <w:jc w:val="center"/>
        </w:trPr>
        <w:tc>
          <w:tcPr>
            <w:tcW w:w="4876" w:type="dxa"/>
            <w:tcBorders>
              <w:top w:val="nil"/>
              <w:left w:val="nil"/>
              <w:bottom w:val="nil"/>
              <w:right w:val="nil"/>
            </w:tcBorders>
          </w:tcPr>
          <w:p w14:paraId="3174F790" w14:textId="77777777" w:rsidR="00A673A5" w:rsidRPr="00DB1396" w:rsidRDefault="00A673A5" w:rsidP="0087667E">
            <w:pPr>
              <w:pStyle w:val="Normal6a"/>
            </w:pPr>
            <w:r w:rsidRPr="00DB1396">
              <w:t>11.</w:t>
            </w:r>
            <w:r w:rsidRPr="00DB1396">
              <w:tab/>
              <w:t>Europaparlamentet betonar behovet av att göra det enklare att bilda och registrera företag. Parlamentet efterlyser en förenkling av förfarandena och att registreringsförfarandet för att bilda ett ESSU:er ska kunna slutföras inom 48 timmar. Parlamentet efterlyser möjligheten att lämna in företagshandlingar online under bolagsformens hela livscykel och att ”engångsprincipen” genomförs fullt ut för registrering av en ESSU. Parlamentet anser att digitala förfaranden, såsom digitala möten för generalförsamlingar och styrelsemöten, bör vara möjliga.</w:t>
            </w:r>
          </w:p>
        </w:tc>
        <w:tc>
          <w:tcPr>
            <w:tcW w:w="4876" w:type="dxa"/>
            <w:tcBorders>
              <w:top w:val="nil"/>
              <w:left w:val="nil"/>
              <w:bottom w:val="nil"/>
              <w:right w:val="nil"/>
            </w:tcBorders>
          </w:tcPr>
          <w:p w14:paraId="6F4A1212" w14:textId="77777777" w:rsidR="00A673A5" w:rsidRPr="00DB1396" w:rsidRDefault="00A673A5" w:rsidP="0087667E">
            <w:pPr>
              <w:pStyle w:val="Normal6a"/>
            </w:pPr>
            <w:r w:rsidRPr="00DB1396">
              <w:t>11.</w:t>
            </w:r>
            <w:r w:rsidRPr="00DB1396">
              <w:tab/>
              <w:t xml:space="preserve">Europaparlamentet betonar behovet av att göra det enklare att bilda och registrera företag. Parlamentet efterlyser en förenkling av förfarandena och att registreringsförfarandet för att bilda ett ESSU:er ska kunna slutföras inom 48 timmar. Parlamentet efterlyser möjligheten att lämna in företagshandlingar online under bolagsformens hela livscykel och att ”engångsprincipen” genomförs fullt ut för registrering av en ESSU. Parlamentet anser att digitala förfaranden, såsom digitala möten för generalförsamlingar och styrelsemöten, bör vara möjliga. </w:t>
            </w:r>
            <w:r w:rsidRPr="00DB1396">
              <w:rPr>
                <w:b/>
                <w:i/>
              </w:rPr>
              <w:t xml:space="preserve">Parlamentet anser att medlemsstaterna får utgå från befintliga modeller som möjliggör förenklade och påskyndade förfaranden för etablering av företag, som är kompatibla med andra offentliga tjänster såsom social trygghet eller skattemyndigheter, samt modeller för inlämning av ansökningar till nationella </w:t>
            </w:r>
            <w:r w:rsidRPr="00DB1396">
              <w:rPr>
                <w:b/>
                <w:i/>
              </w:rPr>
              <w:lastRenderedPageBreak/>
              <w:t>bolagsregister, i syfte att effektivisera förfarandena för företag, särskilt små och medelstora företag, samtidigt som rättssäkerheten säkerställs.</w:t>
            </w:r>
          </w:p>
        </w:tc>
      </w:tr>
    </w:tbl>
    <w:p w14:paraId="41D24152"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A20C2A7" w14:textId="77777777" w:rsidR="00A673A5" w:rsidRPr="00DB1396" w:rsidRDefault="00A673A5" w:rsidP="00A673A5">
      <w:r w:rsidRPr="006B3D09">
        <w:rPr>
          <w:rStyle w:val="HideTWBExt"/>
        </w:rPr>
        <w:t>&lt;/Amend&gt;</w:t>
      </w:r>
    </w:p>
    <w:p w14:paraId="7504319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83</w:t>
      </w:r>
      <w:r w:rsidRPr="006B3D09">
        <w:rPr>
          <w:rStyle w:val="HideTWBExt"/>
          <w:b w:val="0"/>
        </w:rPr>
        <w:t>&lt;/NumAm&gt;</w:t>
      </w:r>
    </w:p>
    <w:p w14:paraId="3CEF88EC"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4C6488CB" w14:textId="77777777" w:rsidR="00A673A5" w:rsidRPr="00DB1396" w:rsidRDefault="00A673A5" w:rsidP="00A673A5">
      <w:pPr>
        <w:pStyle w:val="NormalBold"/>
      </w:pPr>
      <w:r w:rsidRPr="006B3D09">
        <w:rPr>
          <w:rStyle w:val="HideTWBExt"/>
          <w:b w:val="0"/>
        </w:rPr>
        <w:t>&lt;/RepeatBlock-By&gt;</w:t>
      </w:r>
    </w:p>
    <w:p w14:paraId="47E0C36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4B49F88" w14:textId="77777777" w:rsidR="00A673A5" w:rsidRPr="00DB1396" w:rsidRDefault="00A673A5" w:rsidP="00A673A5">
      <w:pPr>
        <w:pStyle w:val="NormalBold"/>
      </w:pPr>
      <w:r w:rsidRPr="006B3D09">
        <w:rPr>
          <w:rStyle w:val="HideTWBExt"/>
          <w:b w:val="0"/>
        </w:rPr>
        <w:t>&lt;Article&gt;</w:t>
      </w:r>
      <w:r w:rsidRPr="00DB1396">
        <w:t>Punkt 11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F8EFA8A" w14:textId="77777777" w:rsidTr="0087667E">
        <w:trPr>
          <w:trHeight w:hRule="exact" w:val="240"/>
          <w:jc w:val="center"/>
        </w:trPr>
        <w:tc>
          <w:tcPr>
            <w:tcW w:w="9752" w:type="dxa"/>
            <w:gridSpan w:val="2"/>
            <w:tcBorders>
              <w:top w:val="nil"/>
              <w:left w:val="nil"/>
              <w:bottom w:val="nil"/>
              <w:right w:val="nil"/>
            </w:tcBorders>
          </w:tcPr>
          <w:p w14:paraId="7058F3D4" w14:textId="77777777" w:rsidR="00A673A5" w:rsidRPr="00DB1396" w:rsidRDefault="00A673A5" w:rsidP="0087667E"/>
        </w:tc>
      </w:tr>
      <w:tr w:rsidR="00A673A5" w:rsidRPr="00DB1396" w14:paraId="4B98B2BB" w14:textId="77777777" w:rsidTr="0087667E">
        <w:trPr>
          <w:trHeight w:val="240"/>
          <w:jc w:val="center"/>
        </w:trPr>
        <w:tc>
          <w:tcPr>
            <w:tcW w:w="4876" w:type="dxa"/>
            <w:tcBorders>
              <w:top w:val="nil"/>
              <w:left w:val="nil"/>
              <w:bottom w:val="nil"/>
              <w:right w:val="nil"/>
            </w:tcBorders>
          </w:tcPr>
          <w:p w14:paraId="4B2E309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60BBE84" w14:textId="77777777" w:rsidR="00A673A5" w:rsidRPr="00DB1396" w:rsidRDefault="00A673A5" w:rsidP="0087667E">
            <w:pPr>
              <w:pStyle w:val="AmColumnHeading"/>
            </w:pPr>
            <w:r w:rsidRPr="00DB1396">
              <w:t>Ändringsförslag</w:t>
            </w:r>
          </w:p>
        </w:tc>
      </w:tr>
      <w:tr w:rsidR="00A673A5" w:rsidRPr="00DB1396" w14:paraId="4515D82B" w14:textId="77777777" w:rsidTr="0087667E">
        <w:trPr>
          <w:jc w:val="center"/>
        </w:trPr>
        <w:tc>
          <w:tcPr>
            <w:tcW w:w="4876" w:type="dxa"/>
            <w:tcBorders>
              <w:top w:val="nil"/>
              <w:left w:val="nil"/>
              <w:bottom w:val="nil"/>
              <w:right w:val="nil"/>
            </w:tcBorders>
          </w:tcPr>
          <w:p w14:paraId="3C0D9589" w14:textId="77777777" w:rsidR="00A673A5" w:rsidRPr="00DB1396" w:rsidRDefault="00A673A5" w:rsidP="0087667E">
            <w:pPr>
              <w:pStyle w:val="Normal6a"/>
            </w:pPr>
            <w:r w:rsidRPr="00DB1396">
              <w:t>11.</w:t>
            </w:r>
            <w:r w:rsidRPr="00DB1396">
              <w:tab/>
              <w:t>Europaparlamentet betonar behovet av att göra det enklare att bilda och registrera företag. Parlamentet efterlyser en förenkling av förfarandena och att registreringsförfarandet för att bilda ett ESSU:er ska kunna slutföras inom 48 timmar. Parlamentet efterlyser möjligheten att lämna in företagshandlingar online under bolagsformens hela livscykel och att ”engångsprincipen” genomförs fullt ut för registrering av en ESSU. Parlamentet anser att digitala förfaranden, såsom digitala möten för generalförsamlingar och styrelsemöten, bör vara möjliga.</w:t>
            </w:r>
          </w:p>
        </w:tc>
        <w:tc>
          <w:tcPr>
            <w:tcW w:w="4876" w:type="dxa"/>
            <w:tcBorders>
              <w:top w:val="nil"/>
              <w:left w:val="nil"/>
              <w:bottom w:val="nil"/>
              <w:right w:val="nil"/>
            </w:tcBorders>
          </w:tcPr>
          <w:p w14:paraId="702E8E4B" w14:textId="77777777" w:rsidR="00A673A5" w:rsidRPr="00DB1396" w:rsidRDefault="00A673A5" w:rsidP="0087667E">
            <w:pPr>
              <w:pStyle w:val="Normal6a"/>
            </w:pPr>
            <w:r w:rsidRPr="00DB1396">
              <w:t>11.</w:t>
            </w:r>
            <w:r w:rsidRPr="00DB1396">
              <w:tab/>
              <w:t>Europaparlamentet betonar behovet av att göra det enklare att bilda och registrera företag. Parlamentet efterlyser en förenkling av förfarandena och att registreringsförfarandet för att bilda ett ESSU:er ska kunna slutföras inom 48 timmar. Parlamentet efterlyser möjligheten att lämna in företagshandlingar online under bolagsformens hela livscykel och att ”engångsprincipen” genomförs fullt ut för registrering av en ESSU. Parlamentet anser att digitala förfaranden, såsom digitala möten för generalförsamlingar och styrelsemöten, bör vara möjliga</w:t>
            </w:r>
            <w:r w:rsidRPr="00DB1396">
              <w:rPr>
                <w:b/>
                <w:i/>
              </w:rPr>
              <w:t>. Parlamentet efterlyser en automatisering av registreringsförfarandet genom införlivande av AI-teknik och interoperabilitet med relevanta nationella och europeiska databaser, för att minska den administrativa bördan för grundare</w:t>
            </w:r>
            <w:r w:rsidRPr="00DB1396">
              <w:t>.</w:t>
            </w:r>
          </w:p>
        </w:tc>
      </w:tr>
    </w:tbl>
    <w:p w14:paraId="7212CC7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563A4805" w14:textId="77777777" w:rsidR="00A673A5" w:rsidRPr="00DB1396" w:rsidRDefault="00A673A5" w:rsidP="00A673A5">
      <w:r w:rsidRPr="006B3D09">
        <w:rPr>
          <w:rStyle w:val="HideTWBExt"/>
        </w:rPr>
        <w:t>&lt;/Amend&gt;</w:t>
      </w:r>
    </w:p>
    <w:p w14:paraId="6C33077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84</w:t>
      </w:r>
      <w:r w:rsidRPr="006B3D09">
        <w:rPr>
          <w:rStyle w:val="HideTWBExt"/>
          <w:b w:val="0"/>
        </w:rPr>
        <w:t>&lt;/NumAm&gt;</w:t>
      </w:r>
    </w:p>
    <w:p w14:paraId="7CB163B2"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3C4AA85D" w14:textId="77777777" w:rsidR="00A673A5" w:rsidRPr="00DB1396" w:rsidRDefault="00A673A5" w:rsidP="00A673A5">
      <w:pPr>
        <w:pStyle w:val="NormalBold"/>
      </w:pPr>
      <w:r w:rsidRPr="006B3D09">
        <w:rPr>
          <w:rStyle w:val="HideTWBExt"/>
          <w:b w:val="0"/>
        </w:rPr>
        <w:t>&lt;/RepeatBlock-By&gt;</w:t>
      </w:r>
    </w:p>
    <w:p w14:paraId="1729C5A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88FCD7D" w14:textId="77777777" w:rsidR="00A673A5" w:rsidRPr="00DB1396" w:rsidRDefault="00A673A5" w:rsidP="00A673A5">
      <w:pPr>
        <w:pStyle w:val="NormalBold"/>
      </w:pPr>
      <w:r w:rsidRPr="006B3D09">
        <w:rPr>
          <w:rStyle w:val="HideTWBExt"/>
          <w:b w:val="0"/>
        </w:rPr>
        <w:t>&lt;Article&gt;</w:t>
      </w:r>
      <w:r w:rsidRPr="00DB1396">
        <w:t>Punkt 11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CF13349" w14:textId="77777777" w:rsidTr="0087667E">
        <w:trPr>
          <w:trHeight w:hRule="exact" w:val="240"/>
          <w:jc w:val="center"/>
        </w:trPr>
        <w:tc>
          <w:tcPr>
            <w:tcW w:w="9752" w:type="dxa"/>
            <w:gridSpan w:val="2"/>
            <w:tcBorders>
              <w:top w:val="nil"/>
              <w:left w:val="nil"/>
              <w:bottom w:val="nil"/>
              <w:right w:val="nil"/>
            </w:tcBorders>
          </w:tcPr>
          <w:p w14:paraId="7FCB14FD" w14:textId="77777777" w:rsidR="00A673A5" w:rsidRPr="00DB1396" w:rsidRDefault="00A673A5" w:rsidP="0087667E"/>
        </w:tc>
      </w:tr>
      <w:tr w:rsidR="00A673A5" w:rsidRPr="00DB1396" w14:paraId="64626828" w14:textId="77777777" w:rsidTr="0087667E">
        <w:trPr>
          <w:trHeight w:val="240"/>
          <w:jc w:val="center"/>
        </w:trPr>
        <w:tc>
          <w:tcPr>
            <w:tcW w:w="4876" w:type="dxa"/>
            <w:tcBorders>
              <w:top w:val="nil"/>
              <w:left w:val="nil"/>
              <w:bottom w:val="nil"/>
              <w:right w:val="nil"/>
            </w:tcBorders>
          </w:tcPr>
          <w:p w14:paraId="3C493749"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5FDAB519" w14:textId="77777777" w:rsidR="00A673A5" w:rsidRPr="00DB1396" w:rsidRDefault="00A673A5" w:rsidP="0087667E">
            <w:pPr>
              <w:pStyle w:val="AmColumnHeading"/>
            </w:pPr>
            <w:r w:rsidRPr="00DB1396">
              <w:t>Ändringsförslag</w:t>
            </w:r>
          </w:p>
        </w:tc>
      </w:tr>
      <w:tr w:rsidR="00A673A5" w:rsidRPr="00DB1396" w14:paraId="4280E3BC" w14:textId="77777777" w:rsidTr="0087667E">
        <w:trPr>
          <w:jc w:val="center"/>
        </w:trPr>
        <w:tc>
          <w:tcPr>
            <w:tcW w:w="4876" w:type="dxa"/>
            <w:tcBorders>
              <w:top w:val="nil"/>
              <w:left w:val="nil"/>
              <w:bottom w:val="nil"/>
              <w:right w:val="nil"/>
            </w:tcBorders>
          </w:tcPr>
          <w:p w14:paraId="2E42ABD6" w14:textId="77777777" w:rsidR="00A673A5" w:rsidRPr="00DB1396" w:rsidRDefault="00A673A5" w:rsidP="0087667E">
            <w:pPr>
              <w:pStyle w:val="Normal6a"/>
            </w:pPr>
            <w:r w:rsidRPr="00DB1396">
              <w:t>11.</w:t>
            </w:r>
            <w:r w:rsidRPr="00DB1396">
              <w:tab/>
              <w:t xml:space="preserve">Europaparlamentet betonar behovet av </w:t>
            </w:r>
            <w:r w:rsidRPr="00DB1396">
              <w:rPr>
                <w:b/>
                <w:i/>
              </w:rPr>
              <w:t>att göra det enklare att bilda och registrera</w:t>
            </w:r>
            <w:r w:rsidRPr="00DB1396">
              <w:t xml:space="preserve"> företag. Parlamentet efterlyser en förenkling av förfarandena och att registreringsförfarandet för att bilda ett ESSU:er ska kunna slutföras inom 48 timmar. Parlamentet efterlyser möjligheten att lämna in företagshandlingar online under bolagsformens hela livscykel och att ”engångsprincipen” genomförs fullt ut för registrering av en ESSU. Parlamentet anser att digitala förfaranden, såsom digitala möten för generalförsamlingar och styrelsemöten, bör vara möjliga.</w:t>
            </w:r>
          </w:p>
        </w:tc>
        <w:tc>
          <w:tcPr>
            <w:tcW w:w="4876" w:type="dxa"/>
            <w:tcBorders>
              <w:top w:val="nil"/>
              <w:left w:val="nil"/>
              <w:bottom w:val="nil"/>
              <w:right w:val="nil"/>
            </w:tcBorders>
          </w:tcPr>
          <w:p w14:paraId="4EC6FA65" w14:textId="77777777" w:rsidR="00A673A5" w:rsidRPr="00DB1396" w:rsidRDefault="00A673A5" w:rsidP="0087667E">
            <w:pPr>
              <w:pStyle w:val="Normal6a"/>
            </w:pPr>
            <w:r w:rsidRPr="00DB1396">
              <w:t>11.</w:t>
            </w:r>
            <w:r w:rsidRPr="00DB1396">
              <w:tab/>
              <w:t>Europaparlamentet betonar</w:t>
            </w:r>
            <w:r w:rsidRPr="00DB1396">
              <w:rPr>
                <w:b/>
                <w:i/>
              </w:rPr>
              <w:t>, i linje med direktiv (EU) 2025/25,</w:t>
            </w:r>
            <w:r w:rsidRPr="00DB1396">
              <w:t xml:space="preserve"> behovet av </w:t>
            </w:r>
            <w:r w:rsidRPr="00DB1396">
              <w:rPr>
                <w:b/>
                <w:i/>
              </w:rPr>
              <w:t>enkel och tillförlitlig bildning och registrering av</w:t>
            </w:r>
            <w:r w:rsidRPr="00DB1396">
              <w:t xml:space="preserve"> företag. Parlamentet efterlyser en förenkling av förfarandena och att registreringsförfarandet för att bilda ett ESSU:er ska kunna slutföras inom 48 timmar. Parlamentet efterlyser möjligheten att lämna in företagshandlingar online under bolagsformens hela livscykel och att ”engångsprincipen” genomförs fullt ut för registrering av en ESSU. Parlamentet anser att digitala förfaranden, såsom digitala möten för generalförsamlingar och styrelsemöten, bör vara möjliga.</w:t>
            </w:r>
          </w:p>
        </w:tc>
      </w:tr>
    </w:tbl>
    <w:p w14:paraId="65AD847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CC02CB6" w14:textId="77777777" w:rsidR="00A673A5" w:rsidRPr="00DB1396" w:rsidRDefault="00A673A5" w:rsidP="00A673A5">
      <w:r w:rsidRPr="006B3D09">
        <w:rPr>
          <w:rStyle w:val="HideTWBExt"/>
        </w:rPr>
        <w:t>&lt;/Amend&gt;</w:t>
      </w:r>
    </w:p>
    <w:p w14:paraId="1176C9E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85</w:t>
      </w:r>
      <w:r w:rsidRPr="006B3D09">
        <w:rPr>
          <w:rStyle w:val="HideTWBExt"/>
          <w:b w:val="0"/>
        </w:rPr>
        <w:t>&lt;/NumAm&gt;</w:t>
      </w:r>
    </w:p>
    <w:p w14:paraId="152C8A19"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68BA9920" w14:textId="77777777" w:rsidR="00A673A5" w:rsidRPr="00DB1396" w:rsidRDefault="00A673A5" w:rsidP="00A673A5">
      <w:pPr>
        <w:pStyle w:val="NormalBold"/>
      </w:pPr>
      <w:r w:rsidRPr="006B3D09">
        <w:rPr>
          <w:rStyle w:val="HideTWBExt"/>
          <w:b w:val="0"/>
        </w:rPr>
        <w:t>&lt;/RepeatBlock-By&gt;</w:t>
      </w:r>
    </w:p>
    <w:p w14:paraId="59915BB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878FF7B" w14:textId="77777777" w:rsidR="00A673A5" w:rsidRPr="00DB1396" w:rsidRDefault="00A673A5" w:rsidP="00A673A5">
      <w:pPr>
        <w:pStyle w:val="NormalBold"/>
      </w:pPr>
      <w:r w:rsidRPr="006B3D09">
        <w:rPr>
          <w:rStyle w:val="HideTWBExt"/>
          <w:b w:val="0"/>
        </w:rPr>
        <w:t>&lt;Article&gt;</w:t>
      </w:r>
      <w:r w:rsidRPr="00DB1396">
        <w:t>Punkt 11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82071F5" w14:textId="77777777" w:rsidTr="0087667E">
        <w:trPr>
          <w:trHeight w:hRule="exact" w:val="240"/>
          <w:jc w:val="center"/>
        </w:trPr>
        <w:tc>
          <w:tcPr>
            <w:tcW w:w="9752" w:type="dxa"/>
            <w:gridSpan w:val="2"/>
            <w:tcBorders>
              <w:top w:val="nil"/>
              <w:left w:val="nil"/>
              <w:bottom w:val="nil"/>
              <w:right w:val="nil"/>
            </w:tcBorders>
          </w:tcPr>
          <w:p w14:paraId="14EDF6C4" w14:textId="77777777" w:rsidR="00A673A5" w:rsidRPr="00DB1396" w:rsidRDefault="00A673A5" w:rsidP="0087667E"/>
        </w:tc>
      </w:tr>
      <w:tr w:rsidR="00A673A5" w:rsidRPr="00DB1396" w14:paraId="1652B273" w14:textId="77777777" w:rsidTr="0087667E">
        <w:trPr>
          <w:trHeight w:val="240"/>
          <w:jc w:val="center"/>
        </w:trPr>
        <w:tc>
          <w:tcPr>
            <w:tcW w:w="4876" w:type="dxa"/>
            <w:tcBorders>
              <w:top w:val="nil"/>
              <w:left w:val="nil"/>
              <w:bottom w:val="nil"/>
              <w:right w:val="nil"/>
            </w:tcBorders>
          </w:tcPr>
          <w:p w14:paraId="5FC072A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4FC83A1" w14:textId="77777777" w:rsidR="00A673A5" w:rsidRPr="00DB1396" w:rsidRDefault="00A673A5" w:rsidP="0087667E">
            <w:pPr>
              <w:pStyle w:val="AmColumnHeading"/>
            </w:pPr>
            <w:r w:rsidRPr="00DB1396">
              <w:t>Ändringsförslag</w:t>
            </w:r>
          </w:p>
        </w:tc>
      </w:tr>
      <w:tr w:rsidR="00A673A5" w:rsidRPr="00DB1396" w14:paraId="1F9895C2" w14:textId="77777777" w:rsidTr="0087667E">
        <w:trPr>
          <w:jc w:val="center"/>
        </w:trPr>
        <w:tc>
          <w:tcPr>
            <w:tcW w:w="4876" w:type="dxa"/>
            <w:tcBorders>
              <w:top w:val="nil"/>
              <w:left w:val="nil"/>
              <w:bottom w:val="nil"/>
              <w:right w:val="nil"/>
            </w:tcBorders>
          </w:tcPr>
          <w:p w14:paraId="7D949C19" w14:textId="77777777" w:rsidR="00A673A5" w:rsidRPr="00DB1396" w:rsidRDefault="00A673A5" w:rsidP="0087667E">
            <w:pPr>
              <w:pStyle w:val="Normal6a"/>
            </w:pPr>
            <w:r w:rsidRPr="00DB1396">
              <w:t>11.</w:t>
            </w:r>
            <w:r w:rsidRPr="00DB1396">
              <w:tab/>
              <w:t xml:space="preserve">Europaparlamentet betonar behovet av att göra det enklare att bilda och registrera företag. Parlamentet efterlyser en förenkling av förfarandena och att registreringsförfarandet för att bilda ett ESSU:er ska kunna slutföras inom </w:t>
            </w:r>
            <w:r w:rsidRPr="00DB1396">
              <w:rPr>
                <w:b/>
                <w:i/>
              </w:rPr>
              <w:t>48</w:t>
            </w:r>
            <w:r w:rsidRPr="00DB1396">
              <w:t xml:space="preserve"> timmar. Parlamentet efterlyser möjligheten att lämna in företagshandlingar online under bolagsformens hela livscykel och att ”engångsprincipen” genomförs fullt ut för registrering av en ESSU. Parlamentet </w:t>
            </w:r>
            <w:r w:rsidRPr="00DB1396">
              <w:rPr>
                <w:b/>
                <w:i/>
              </w:rPr>
              <w:t>anser</w:t>
            </w:r>
            <w:r w:rsidRPr="00DB1396">
              <w:t xml:space="preserve"> att digitala förfaranden, såsom digitala möten för generalförsamlingar och styrelsemöten, </w:t>
            </w:r>
            <w:r w:rsidRPr="00DB1396">
              <w:rPr>
                <w:b/>
                <w:i/>
              </w:rPr>
              <w:t>bör vara möjliga</w:t>
            </w:r>
            <w:r w:rsidRPr="00DB1396">
              <w:t>.</w:t>
            </w:r>
          </w:p>
        </w:tc>
        <w:tc>
          <w:tcPr>
            <w:tcW w:w="4876" w:type="dxa"/>
            <w:tcBorders>
              <w:top w:val="nil"/>
              <w:left w:val="nil"/>
              <w:bottom w:val="nil"/>
              <w:right w:val="nil"/>
            </w:tcBorders>
          </w:tcPr>
          <w:p w14:paraId="49355F5F" w14:textId="77777777" w:rsidR="00A673A5" w:rsidRPr="00DB1396" w:rsidRDefault="00A673A5" w:rsidP="0087667E">
            <w:pPr>
              <w:pStyle w:val="Normal6a"/>
            </w:pPr>
            <w:r w:rsidRPr="00DB1396">
              <w:t>11.</w:t>
            </w:r>
            <w:r w:rsidRPr="00DB1396">
              <w:tab/>
              <w:t xml:space="preserve">Europaparlamentet betonar behovet av att göra det enklare att bilda och registrera företag </w:t>
            </w:r>
            <w:r w:rsidRPr="00DB1396">
              <w:rPr>
                <w:b/>
                <w:i/>
              </w:rPr>
              <w:t>och av att säkerställa att detta kan göras online</w:t>
            </w:r>
            <w:r w:rsidRPr="00DB1396">
              <w:t xml:space="preserve">. Parlamentet efterlyser en förenkling av förfarandena och att registreringsförfarandet </w:t>
            </w:r>
            <w:r w:rsidRPr="00DB1396">
              <w:rPr>
                <w:b/>
                <w:i/>
              </w:rPr>
              <w:t>online</w:t>
            </w:r>
            <w:r w:rsidRPr="00DB1396">
              <w:t xml:space="preserve"> för att bilda ett ESSU:er ska kunna slutföras inom </w:t>
            </w:r>
            <w:r w:rsidRPr="00DB1396">
              <w:rPr>
                <w:b/>
                <w:i/>
              </w:rPr>
              <w:t>24</w:t>
            </w:r>
            <w:r w:rsidRPr="00DB1396">
              <w:t xml:space="preserve"> timmar. Parlamentet efterlyser möjligheten att lämna in företagshandlingar </w:t>
            </w:r>
            <w:r w:rsidRPr="00DB1396">
              <w:rPr>
                <w:b/>
                <w:i/>
              </w:rPr>
              <w:t>och offentliggöra information</w:t>
            </w:r>
            <w:r w:rsidRPr="00DB1396">
              <w:t xml:space="preserve"> online under bolagsformens hela livscykel och att ”engångsprincipen” genomförs fullt ut för registrering av en ESSU. Parlamentet </w:t>
            </w:r>
            <w:r w:rsidRPr="00DB1396">
              <w:rPr>
                <w:b/>
                <w:i/>
              </w:rPr>
              <w:t>efterlyser</w:t>
            </w:r>
            <w:r w:rsidRPr="00DB1396">
              <w:t xml:space="preserve"> att digitala förfaranden, såsom digitala möten för generalförsamlingar och styrelsemöten, </w:t>
            </w:r>
            <w:r w:rsidRPr="00DB1396">
              <w:rPr>
                <w:b/>
                <w:i/>
              </w:rPr>
              <w:t>ska tillåtas</w:t>
            </w:r>
            <w:r w:rsidRPr="00DB1396">
              <w:t>.</w:t>
            </w:r>
          </w:p>
        </w:tc>
      </w:tr>
    </w:tbl>
    <w:p w14:paraId="3BB5E993"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CCE8BC9" w14:textId="77777777" w:rsidR="00A673A5" w:rsidRPr="00DB1396" w:rsidRDefault="00A673A5" w:rsidP="00A673A5">
      <w:r w:rsidRPr="006B3D09">
        <w:rPr>
          <w:rStyle w:val="HideTWBExt"/>
        </w:rPr>
        <w:t>&lt;/Amend&gt;</w:t>
      </w:r>
    </w:p>
    <w:p w14:paraId="678C65D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86</w:t>
      </w:r>
      <w:r w:rsidRPr="006B3D09">
        <w:rPr>
          <w:rStyle w:val="HideTWBExt"/>
          <w:b w:val="0"/>
        </w:rPr>
        <w:t>&lt;/NumAm&gt;</w:t>
      </w:r>
    </w:p>
    <w:p w14:paraId="102B6330"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6B88F4DD" w14:textId="77777777" w:rsidR="00A673A5" w:rsidRPr="00DB1396" w:rsidRDefault="00A673A5" w:rsidP="00A673A5">
      <w:pPr>
        <w:pStyle w:val="NormalBold"/>
      </w:pPr>
      <w:r w:rsidRPr="006B3D09">
        <w:rPr>
          <w:rStyle w:val="HideTWBExt"/>
          <w:b w:val="0"/>
        </w:rPr>
        <w:t>&lt;/RepeatBlock-By&gt;</w:t>
      </w:r>
    </w:p>
    <w:p w14:paraId="0026A69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5D2B744" w14:textId="77777777" w:rsidR="00A673A5" w:rsidRPr="00DB1396" w:rsidRDefault="00A673A5" w:rsidP="00A673A5">
      <w:pPr>
        <w:pStyle w:val="NormalBold"/>
      </w:pPr>
      <w:r w:rsidRPr="006B3D09">
        <w:rPr>
          <w:rStyle w:val="HideTWBExt"/>
          <w:b w:val="0"/>
        </w:rPr>
        <w:t>&lt;Article&gt;</w:t>
      </w:r>
      <w:r w:rsidRPr="00DB1396">
        <w:t>Punkt 11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B499CE3" w14:textId="77777777" w:rsidTr="0087667E">
        <w:trPr>
          <w:trHeight w:hRule="exact" w:val="240"/>
          <w:jc w:val="center"/>
        </w:trPr>
        <w:tc>
          <w:tcPr>
            <w:tcW w:w="9752" w:type="dxa"/>
            <w:gridSpan w:val="2"/>
            <w:tcBorders>
              <w:top w:val="nil"/>
              <w:left w:val="nil"/>
              <w:bottom w:val="nil"/>
              <w:right w:val="nil"/>
            </w:tcBorders>
          </w:tcPr>
          <w:p w14:paraId="5FCD8A90" w14:textId="77777777" w:rsidR="00A673A5" w:rsidRPr="00DB1396" w:rsidRDefault="00A673A5" w:rsidP="0087667E"/>
        </w:tc>
      </w:tr>
      <w:tr w:rsidR="00A673A5" w:rsidRPr="00DB1396" w14:paraId="3C0DC6D6" w14:textId="77777777" w:rsidTr="0087667E">
        <w:trPr>
          <w:trHeight w:val="240"/>
          <w:jc w:val="center"/>
        </w:trPr>
        <w:tc>
          <w:tcPr>
            <w:tcW w:w="4876" w:type="dxa"/>
            <w:tcBorders>
              <w:top w:val="nil"/>
              <w:left w:val="nil"/>
              <w:bottom w:val="nil"/>
              <w:right w:val="nil"/>
            </w:tcBorders>
          </w:tcPr>
          <w:p w14:paraId="0214A3D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CDED7E8" w14:textId="77777777" w:rsidR="00A673A5" w:rsidRPr="00DB1396" w:rsidRDefault="00A673A5" w:rsidP="0087667E">
            <w:pPr>
              <w:pStyle w:val="AmColumnHeading"/>
            </w:pPr>
            <w:r w:rsidRPr="00DB1396">
              <w:t>Ändringsförslag</w:t>
            </w:r>
          </w:p>
        </w:tc>
      </w:tr>
      <w:tr w:rsidR="00A673A5" w:rsidRPr="00DB1396" w14:paraId="4BE3CCA3" w14:textId="77777777" w:rsidTr="0087667E">
        <w:trPr>
          <w:jc w:val="center"/>
        </w:trPr>
        <w:tc>
          <w:tcPr>
            <w:tcW w:w="4876" w:type="dxa"/>
            <w:tcBorders>
              <w:top w:val="nil"/>
              <w:left w:val="nil"/>
              <w:bottom w:val="nil"/>
              <w:right w:val="nil"/>
            </w:tcBorders>
          </w:tcPr>
          <w:p w14:paraId="7791CB57" w14:textId="77777777" w:rsidR="00A673A5" w:rsidRPr="00DB1396" w:rsidRDefault="00A673A5" w:rsidP="0087667E">
            <w:pPr>
              <w:pStyle w:val="Normal6a"/>
            </w:pPr>
            <w:r w:rsidRPr="00DB1396">
              <w:t>11.</w:t>
            </w:r>
            <w:r w:rsidRPr="00DB1396">
              <w:tab/>
              <w:t xml:space="preserve">Europaparlamentet betonar behovet av att göra det enklare att bilda och registrera företag. Parlamentet efterlyser en förenkling av förfarandena och att registreringsförfarandet för att bilda ett ESSU:er ska kunna slutföras inom 48 timmar. Parlamentet efterlyser möjligheten att lämna in företagshandlingar online under bolagsformens hela livscykel och att ”engångsprincipen” genomförs fullt ut för registrering av en ESSU. Parlamentet </w:t>
            </w:r>
            <w:r w:rsidRPr="00DB1396">
              <w:rPr>
                <w:b/>
                <w:i/>
              </w:rPr>
              <w:t>anser att</w:t>
            </w:r>
            <w:r w:rsidRPr="00DB1396">
              <w:t xml:space="preserve"> digitala förfaranden, såsom digitala möten för generalförsamlingar och styrelsemöten</w:t>
            </w:r>
            <w:r w:rsidRPr="00DB1396">
              <w:rPr>
                <w:b/>
                <w:i/>
              </w:rPr>
              <w:t>, bör vara möjliga</w:t>
            </w:r>
            <w:r w:rsidRPr="00DB1396">
              <w:t>.</w:t>
            </w:r>
          </w:p>
        </w:tc>
        <w:tc>
          <w:tcPr>
            <w:tcW w:w="4876" w:type="dxa"/>
            <w:tcBorders>
              <w:top w:val="nil"/>
              <w:left w:val="nil"/>
              <w:bottom w:val="nil"/>
              <w:right w:val="nil"/>
            </w:tcBorders>
          </w:tcPr>
          <w:p w14:paraId="2F32D360" w14:textId="77777777" w:rsidR="00A673A5" w:rsidRPr="00DB1396" w:rsidRDefault="00A673A5" w:rsidP="0087667E">
            <w:pPr>
              <w:pStyle w:val="Normal6a"/>
            </w:pPr>
            <w:r w:rsidRPr="00DB1396">
              <w:t>11.</w:t>
            </w:r>
            <w:r w:rsidRPr="00DB1396">
              <w:tab/>
              <w:t xml:space="preserve">Europaparlamentet betonar behovet av att göra det enklare att bilda och registrera företag </w:t>
            </w:r>
            <w:r w:rsidRPr="00DB1396">
              <w:rPr>
                <w:b/>
                <w:i/>
              </w:rPr>
              <w:t>och av att digitalisera detta</w:t>
            </w:r>
            <w:r w:rsidRPr="00DB1396">
              <w:t xml:space="preserve">. Parlamentet efterlyser en förenkling av förfarandena och att registreringsförfarandet för att bilda ett ESSU:er ska kunna slutföras </w:t>
            </w:r>
            <w:r w:rsidRPr="00DB1396">
              <w:rPr>
                <w:b/>
                <w:i/>
              </w:rPr>
              <w:t>digitalt</w:t>
            </w:r>
            <w:r w:rsidRPr="00DB1396">
              <w:t xml:space="preserve"> inom 48 timmar. Parlamentet efterlyser möjligheten att lämna in företagshandlingar online under bolagsformens hela livscykel och att ”engångsprincipen” genomförs fullt ut för registrering </w:t>
            </w:r>
            <w:r w:rsidRPr="00DB1396">
              <w:rPr>
                <w:b/>
                <w:i/>
              </w:rPr>
              <w:t>och administration</w:t>
            </w:r>
            <w:r w:rsidRPr="00DB1396">
              <w:t xml:space="preserve"> av en ESSU. Parlamentet </w:t>
            </w:r>
            <w:r w:rsidRPr="00DB1396">
              <w:rPr>
                <w:b/>
                <w:i/>
              </w:rPr>
              <w:t>efterlyser möjligheten att ha</w:t>
            </w:r>
            <w:r w:rsidRPr="00DB1396">
              <w:t xml:space="preserve"> digitala förfaranden, såsom digitala möten för generalförsamlingar och styrelsemöten.</w:t>
            </w:r>
          </w:p>
        </w:tc>
      </w:tr>
    </w:tbl>
    <w:p w14:paraId="7D2E5CF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6B20C3B" w14:textId="77777777" w:rsidR="00A673A5" w:rsidRPr="00DB1396" w:rsidRDefault="00A673A5" w:rsidP="00A673A5">
      <w:r w:rsidRPr="006B3D09">
        <w:rPr>
          <w:rStyle w:val="HideTWBExt"/>
        </w:rPr>
        <w:t>&lt;/Amend&gt;</w:t>
      </w:r>
    </w:p>
    <w:p w14:paraId="5175CF6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87</w:t>
      </w:r>
      <w:r w:rsidRPr="006B3D09">
        <w:rPr>
          <w:rStyle w:val="HideTWBExt"/>
          <w:b w:val="0"/>
        </w:rPr>
        <w:t>&lt;/NumAm&gt;</w:t>
      </w:r>
    </w:p>
    <w:p w14:paraId="2FA1A55D"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6751B48E" w14:textId="77777777" w:rsidR="00A673A5" w:rsidRPr="00DB1396" w:rsidRDefault="00A673A5" w:rsidP="00A673A5">
      <w:pPr>
        <w:pStyle w:val="NormalBold"/>
      </w:pPr>
      <w:r w:rsidRPr="006B3D09">
        <w:rPr>
          <w:rStyle w:val="HideTWBExt"/>
          <w:b w:val="0"/>
        </w:rPr>
        <w:t>&lt;/RepeatBlock-By&gt;</w:t>
      </w:r>
    </w:p>
    <w:p w14:paraId="4488884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4E0B35B" w14:textId="77777777" w:rsidR="00A673A5" w:rsidRPr="00DB1396" w:rsidRDefault="00A673A5" w:rsidP="00A673A5">
      <w:pPr>
        <w:pStyle w:val="NormalBold"/>
      </w:pPr>
      <w:r w:rsidRPr="006B3D09">
        <w:rPr>
          <w:rStyle w:val="HideTWBExt"/>
          <w:b w:val="0"/>
        </w:rPr>
        <w:t>&lt;Article&gt;</w:t>
      </w:r>
      <w:r w:rsidRPr="00DB1396">
        <w:t>Punkt 11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73FE66F" w14:textId="77777777" w:rsidTr="0087667E">
        <w:trPr>
          <w:trHeight w:hRule="exact" w:val="240"/>
          <w:jc w:val="center"/>
        </w:trPr>
        <w:tc>
          <w:tcPr>
            <w:tcW w:w="9752" w:type="dxa"/>
            <w:gridSpan w:val="2"/>
            <w:tcBorders>
              <w:top w:val="nil"/>
              <w:left w:val="nil"/>
              <w:bottom w:val="nil"/>
              <w:right w:val="nil"/>
            </w:tcBorders>
          </w:tcPr>
          <w:p w14:paraId="7B4D804C" w14:textId="77777777" w:rsidR="00A673A5" w:rsidRPr="00DB1396" w:rsidRDefault="00A673A5" w:rsidP="0087667E"/>
        </w:tc>
      </w:tr>
      <w:tr w:rsidR="00A673A5" w:rsidRPr="00DB1396" w14:paraId="18D2F98B" w14:textId="77777777" w:rsidTr="0087667E">
        <w:trPr>
          <w:trHeight w:val="240"/>
          <w:jc w:val="center"/>
        </w:trPr>
        <w:tc>
          <w:tcPr>
            <w:tcW w:w="4876" w:type="dxa"/>
            <w:tcBorders>
              <w:top w:val="nil"/>
              <w:left w:val="nil"/>
              <w:bottom w:val="nil"/>
              <w:right w:val="nil"/>
            </w:tcBorders>
          </w:tcPr>
          <w:p w14:paraId="19780FD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E05351A" w14:textId="77777777" w:rsidR="00A673A5" w:rsidRPr="00DB1396" w:rsidRDefault="00A673A5" w:rsidP="0087667E">
            <w:pPr>
              <w:pStyle w:val="AmColumnHeading"/>
            </w:pPr>
            <w:r w:rsidRPr="00DB1396">
              <w:t>Ändringsförslag</w:t>
            </w:r>
          </w:p>
        </w:tc>
      </w:tr>
      <w:tr w:rsidR="00A673A5" w:rsidRPr="00DB1396" w14:paraId="29DC12DB" w14:textId="77777777" w:rsidTr="0087667E">
        <w:trPr>
          <w:jc w:val="center"/>
        </w:trPr>
        <w:tc>
          <w:tcPr>
            <w:tcW w:w="4876" w:type="dxa"/>
            <w:tcBorders>
              <w:top w:val="nil"/>
              <w:left w:val="nil"/>
              <w:bottom w:val="nil"/>
              <w:right w:val="nil"/>
            </w:tcBorders>
          </w:tcPr>
          <w:p w14:paraId="70BC0DD4" w14:textId="77777777" w:rsidR="00A673A5" w:rsidRPr="00DB1396" w:rsidRDefault="00A673A5" w:rsidP="0087667E">
            <w:pPr>
              <w:pStyle w:val="Normal6a"/>
            </w:pPr>
            <w:r w:rsidRPr="00DB1396">
              <w:t>11.</w:t>
            </w:r>
            <w:r w:rsidRPr="00DB1396">
              <w:tab/>
              <w:t xml:space="preserve">Europaparlamentet betonar behovet av att göra det enklare att bilda och registrera företag. Parlamentet efterlyser en förenkling av förfarandena och att registreringsförfarandet för att bilda ett ESSU:er ska kunna slutföras inom </w:t>
            </w:r>
            <w:r w:rsidRPr="00DB1396">
              <w:rPr>
                <w:b/>
                <w:i/>
              </w:rPr>
              <w:t>48</w:t>
            </w:r>
            <w:r w:rsidRPr="00DB1396">
              <w:t xml:space="preserve"> timmar. Parlamentet efterlyser möjligheten </w:t>
            </w:r>
            <w:r w:rsidRPr="00DB1396">
              <w:lastRenderedPageBreak/>
              <w:t>att lämna in företagshandlingar online under bolagsformens hela livscykel och att ”engångsprincipen” genomförs fullt ut för registrering av en ESSU. Parlamentet anser att digitala förfaranden, såsom digitala möten för generalförsamlingar och styrelsemöten, bör vara möjliga.</w:t>
            </w:r>
          </w:p>
        </w:tc>
        <w:tc>
          <w:tcPr>
            <w:tcW w:w="4876" w:type="dxa"/>
            <w:tcBorders>
              <w:top w:val="nil"/>
              <w:left w:val="nil"/>
              <w:bottom w:val="nil"/>
              <w:right w:val="nil"/>
            </w:tcBorders>
          </w:tcPr>
          <w:p w14:paraId="796B7107" w14:textId="77777777" w:rsidR="00A673A5" w:rsidRPr="00DB1396" w:rsidRDefault="00A673A5" w:rsidP="0087667E">
            <w:pPr>
              <w:pStyle w:val="Normal6a"/>
            </w:pPr>
            <w:r w:rsidRPr="00DB1396">
              <w:lastRenderedPageBreak/>
              <w:t>11.</w:t>
            </w:r>
            <w:r w:rsidRPr="00DB1396">
              <w:tab/>
              <w:t xml:space="preserve">Europaparlamentet betonar behovet av att göra det enklare att bilda och registrera företag. Parlamentet efterlyser en förenkling av förfarandena och att registreringsförfarandet för att bilda ett ESSU:er ska kunna slutföras inom </w:t>
            </w:r>
            <w:r w:rsidRPr="00DB1396">
              <w:rPr>
                <w:b/>
                <w:i/>
              </w:rPr>
              <w:t>24</w:t>
            </w:r>
            <w:r w:rsidRPr="00DB1396">
              <w:t xml:space="preserve"> timmar. Parlamentet efterlyser möjligheten </w:t>
            </w:r>
            <w:r w:rsidRPr="00DB1396">
              <w:lastRenderedPageBreak/>
              <w:t>att lämna in företagshandlingar online under bolagsformens hela livscykel och att ”engångsprincipen” genomförs fullt ut för registrering av en ESSU. Parlamentet anser att digitala förfaranden, såsom digitala möten för generalförsamlingar och styrelsemöten, bör vara möjliga.</w:t>
            </w:r>
          </w:p>
        </w:tc>
      </w:tr>
    </w:tbl>
    <w:p w14:paraId="7ACC1207"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01DC98C6" w14:textId="77777777" w:rsidR="00A673A5" w:rsidRPr="00DB1396" w:rsidRDefault="00A673A5" w:rsidP="00A673A5">
      <w:r w:rsidRPr="006B3D09">
        <w:rPr>
          <w:rStyle w:val="HideTWBExt"/>
        </w:rPr>
        <w:t>&lt;/Amend&gt;</w:t>
      </w:r>
    </w:p>
    <w:p w14:paraId="78CB90F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88</w:t>
      </w:r>
      <w:r w:rsidRPr="006B3D09">
        <w:rPr>
          <w:rStyle w:val="HideTWBExt"/>
          <w:b w:val="0"/>
        </w:rPr>
        <w:t>&lt;/NumAm&gt;</w:t>
      </w:r>
    </w:p>
    <w:p w14:paraId="348653AA"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2044701C" w14:textId="77777777" w:rsidR="00A673A5" w:rsidRPr="00DB1396" w:rsidRDefault="00A673A5" w:rsidP="00A673A5">
      <w:pPr>
        <w:pStyle w:val="NormalBold"/>
      </w:pPr>
      <w:r w:rsidRPr="006B3D09">
        <w:rPr>
          <w:rStyle w:val="HideTWBExt"/>
          <w:b w:val="0"/>
        </w:rPr>
        <w:t>&lt;/RepeatBlock-By&gt;</w:t>
      </w:r>
    </w:p>
    <w:p w14:paraId="7C8DA35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0C0DB4F" w14:textId="77777777" w:rsidR="00A673A5" w:rsidRPr="00DB1396" w:rsidRDefault="00A673A5" w:rsidP="00A673A5">
      <w:pPr>
        <w:pStyle w:val="NormalBold"/>
      </w:pPr>
      <w:r w:rsidRPr="006B3D09">
        <w:rPr>
          <w:rStyle w:val="HideTWBExt"/>
          <w:b w:val="0"/>
        </w:rPr>
        <w:t>&lt;Article&gt;</w:t>
      </w:r>
      <w:r w:rsidRPr="00DB1396">
        <w:t>Punkt 11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D3D0CD1" w14:textId="77777777" w:rsidTr="0087667E">
        <w:trPr>
          <w:trHeight w:hRule="exact" w:val="240"/>
          <w:jc w:val="center"/>
        </w:trPr>
        <w:tc>
          <w:tcPr>
            <w:tcW w:w="9752" w:type="dxa"/>
            <w:gridSpan w:val="2"/>
            <w:tcBorders>
              <w:top w:val="nil"/>
              <w:left w:val="nil"/>
              <w:bottom w:val="nil"/>
              <w:right w:val="nil"/>
            </w:tcBorders>
          </w:tcPr>
          <w:p w14:paraId="61AA4C46" w14:textId="77777777" w:rsidR="00A673A5" w:rsidRPr="00DB1396" w:rsidRDefault="00A673A5" w:rsidP="0087667E"/>
        </w:tc>
      </w:tr>
      <w:tr w:rsidR="00A673A5" w:rsidRPr="00DB1396" w14:paraId="68F1B917" w14:textId="77777777" w:rsidTr="0087667E">
        <w:trPr>
          <w:trHeight w:val="240"/>
          <w:jc w:val="center"/>
        </w:trPr>
        <w:tc>
          <w:tcPr>
            <w:tcW w:w="4876" w:type="dxa"/>
            <w:tcBorders>
              <w:top w:val="nil"/>
              <w:left w:val="nil"/>
              <w:bottom w:val="nil"/>
              <w:right w:val="nil"/>
            </w:tcBorders>
          </w:tcPr>
          <w:p w14:paraId="0A21A3A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78F8BC4" w14:textId="77777777" w:rsidR="00A673A5" w:rsidRPr="00DB1396" w:rsidRDefault="00A673A5" w:rsidP="0087667E">
            <w:pPr>
              <w:pStyle w:val="AmColumnHeading"/>
            </w:pPr>
            <w:r w:rsidRPr="00DB1396">
              <w:t>Ändringsförslag</w:t>
            </w:r>
          </w:p>
        </w:tc>
      </w:tr>
      <w:tr w:rsidR="00A673A5" w:rsidRPr="00DB1396" w14:paraId="1DEBCEA8" w14:textId="77777777" w:rsidTr="0087667E">
        <w:trPr>
          <w:jc w:val="center"/>
        </w:trPr>
        <w:tc>
          <w:tcPr>
            <w:tcW w:w="4876" w:type="dxa"/>
            <w:tcBorders>
              <w:top w:val="nil"/>
              <w:left w:val="nil"/>
              <w:bottom w:val="nil"/>
              <w:right w:val="nil"/>
            </w:tcBorders>
          </w:tcPr>
          <w:p w14:paraId="1C568DDC" w14:textId="77777777" w:rsidR="00A673A5" w:rsidRPr="00DB1396" w:rsidRDefault="00A673A5" w:rsidP="0087667E">
            <w:pPr>
              <w:pStyle w:val="Normal6a"/>
            </w:pPr>
            <w:r w:rsidRPr="00DB1396">
              <w:t>11.</w:t>
            </w:r>
            <w:r w:rsidRPr="00DB1396">
              <w:tab/>
              <w:t xml:space="preserve">Europaparlamentet betonar behovet av att göra det enklare att bilda och registrera företag. Parlamentet efterlyser en förenkling av förfarandena och att registreringsförfarandet för att bilda </w:t>
            </w:r>
            <w:r w:rsidRPr="00DB1396">
              <w:rPr>
                <w:b/>
                <w:i/>
              </w:rPr>
              <w:t>ett ESSU:er</w:t>
            </w:r>
            <w:r w:rsidRPr="00DB1396">
              <w:t xml:space="preserve"> ska kunna slutföras inom 48 timmar. Parlamentet efterlyser möjligheten att lämna in företagshandlingar online under bolagsformens hela livscykel och att ”engångsprincipen” genomförs fullt ut för registrering av en </w:t>
            </w:r>
            <w:r w:rsidRPr="00DB1396">
              <w:rPr>
                <w:b/>
                <w:i/>
              </w:rPr>
              <w:t>ESSU</w:t>
            </w:r>
            <w:r w:rsidRPr="00DB1396">
              <w:t>. Parlamentet anser att digitala förfaranden, såsom digitala möten för generalförsamlingar och styrelsemöten, bör vara möjliga.</w:t>
            </w:r>
          </w:p>
        </w:tc>
        <w:tc>
          <w:tcPr>
            <w:tcW w:w="4876" w:type="dxa"/>
            <w:tcBorders>
              <w:top w:val="nil"/>
              <w:left w:val="nil"/>
              <w:bottom w:val="nil"/>
              <w:right w:val="nil"/>
            </w:tcBorders>
          </w:tcPr>
          <w:p w14:paraId="3F8CF6FB" w14:textId="77777777" w:rsidR="00A673A5" w:rsidRPr="00DB1396" w:rsidRDefault="00A673A5" w:rsidP="0087667E">
            <w:pPr>
              <w:pStyle w:val="Normal6a"/>
            </w:pPr>
            <w:r w:rsidRPr="00DB1396">
              <w:t>11.</w:t>
            </w:r>
            <w:r w:rsidRPr="00DB1396">
              <w:tab/>
              <w:t xml:space="preserve">Europaparlamentet betonar behovet av att göra det enklare att bilda och registrera företag. Parlamentet efterlyser en förenkling av förfarandena och att registreringsförfarandet för att bilda </w:t>
            </w:r>
            <w:r w:rsidRPr="00DB1396">
              <w:rPr>
                <w:b/>
                <w:i/>
              </w:rPr>
              <w:t>en SES</w:t>
            </w:r>
            <w:r w:rsidRPr="00DB1396">
              <w:t xml:space="preserve"> ska kunna slutföras inom 48 timmar. Parlamentet efterlyser möjligheten att lämna in företagshandlingar online under bolagsformens hela livscykel och att ”engångsprincipen” genomförs fullt ut för registrering av en </w:t>
            </w:r>
            <w:r w:rsidRPr="00DB1396">
              <w:rPr>
                <w:b/>
                <w:i/>
              </w:rPr>
              <w:t>SES</w:t>
            </w:r>
            <w:r w:rsidRPr="00DB1396">
              <w:t>. Parlamentet anser att digitala förfaranden, såsom digitala möten för generalförsamlingar och styrelsemöten, bör vara möjliga.</w:t>
            </w:r>
          </w:p>
        </w:tc>
      </w:tr>
    </w:tbl>
    <w:p w14:paraId="7A63C3D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05D13E0" w14:textId="77777777" w:rsidR="00A673A5" w:rsidRPr="00DB1396" w:rsidRDefault="00A673A5" w:rsidP="00A673A5">
      <w:r w:rsidRPr="006B3D09">
        <w:rPr>
          <w:rStyle w:val="HideTWBExt"/>
        </w:rPr>
        <w:t>&lt;/Amend&gt;</w:t>
      </w:r>
    </w:p>
    <w:p w14:paraId="7EF4F8A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89</w:t>
      </w:r>
      <w:r w:rsidRPr="006B3D09">
        <w:rPr>
          <w:rStyle w:val="HideTWBExt"/>
          <w:b w:val="0"/>
        </w:rPr>
        <w:t>&lt;/NumAm&gt;</w:t>
      </w:r>
    </w:p>
    <w:p w14:paraId="16F49F86"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4198A4A2"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17F0A33C" w14:textId="77777777" w:rsidR="00A673A5" w:rsidRPr="00DB1396" w:rsidRDefault="00A673A5" w:rsidP="00A673A5">
      <w:pPr>
        <w:pStyle w:val="NormalBold"/>
      </w:pPr>
      <w:r w:rsidRPr="006B3D09">
        <w:rPr>
          <w:rStyle w:val="HideTWBExt"/>
          <w:b w:val="0"/>
        </w:rPr>
        <w:t>&lt;/RepeatBlock-By&gt;</w:t>
      </w:r>
    </w:p>
    <w:p w14:paraId="05B2FA1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E31B853" w14:textId="77777777" w:rsidR="00A673A5" w:rsidRPr="00DB1396" w:rsidRDefault="00A673A5" w:rsidP="00A673A5">
      <w:pPr>
        <w:pStyle w:val="NormalBold"/>
      </w:pPr>
      <w:r w:rsidRPr="006B3D09">
        <w:rPr>
          <w:rStyle w:val="HideTWBExt"/>
          <w:b w:val="0"/>
        </w:rPr>
        <w:t>&lt;Article&gt;</w:t>
      </w:r>
      <w:r w:rsidRPr="00DB1396">
        <w:t>Punkt 11a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2C7053B" w14:textId="77777777" w:rsidTr="0087667E">
        <w:trPr>
          <w:trHeight w:hRule="exact" w:val="240"/>
          <w:jc w:val="center"/>
        </w:trPr>
        <w:tc>
          <w:tcPr>
            <w:tcW w:w="9752" w:type="dxa"/>
            <w:gridSpan w:val="2"/>
            <w:tcBorders>
              <w:top w:val="nil"/>
              <w:left w:val="nil"/>
              <w:bottom w:val="nil"/>
              <w:right w:val="nil"/>
            </w:tcBorders>
          </w:tcPr>
          <w:p w14:paraId="14790BD1" w14:textId="77777777" w:rsidR="00A673A5" w:rsidRPr="00DB1396" w:rsidRDefault="00A673A5" w:rsidP="0087667E"/>
        </w:tc>
      </w:tr>
      <w:tr w:rsidR="00A673A5" w:rsidRPr="00DB1396" w14:paraId="78AD52D8" w14:textId="77777777" w:rsidTr="0087667E">
        <w:trPr>
          <w:trHeight w:val="240"/>
          <w:jc w:val="center"/>
        </w:trPr>
        <w:tc>
          <w:tcPr>
            <w:tcW w:w="4876" w:type="dxa"/>
            <w:tcBorders>
              <w:top w:val="nil"/>
              <w:left w:val="nil"/>
              <w:bottom w:val="nil"/>
              <w:right w:val="nil"/>
            </w:tcBorders>
          </w:tcPr>
          <w:p w14:paraId="282053A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B36998B" w14:textId="77777777" w:rsidR="00A673A5" w:rsidRPr="00DB1396" w:rsidRDefault="00A673A5" w:rsidP="0087667E">
            <w:pPr>
              <w:pStyle w:val="AmColumnHeading"/>
            </w:pPr>
            <w:r w:rsidRPr="00DB1396">
              <w:t>Ändringsförslag</w:t>
            </w:r>
          </w:p>
        </w:tc>
      </w:tr>
      <w:tr w:rsidR="00A673A5" w:rsidRPr="00DB1396" w14:paraId="1D5149E8" w14:textId="77777777" w:rsidTr="0087667E">
        <w:trPr>
          <w:jc w:val="center"/>
        </w:trPr>
        <w:tc>
          <w:tcPr>
            <w:tcW w:w="4876" w:type="dxa"/>
            <w:tcBorders>
              <w:top w:val="nil"/>
              <w:left w:val="nil"/>
              <w:bottom w:val="nil"/>
              <w:right w:val="nil"/>
            </w:tcBorders>
          </w:tcPr>
          <w:p w14:paraId="2C50114C" w14:textId="77777777" w:rsidR="00A673A5" w:rsidRPr="00DB1396" w:rsidRDefault="00A673A5" w:rsidP="0087667E">
            <w:pPr>
              <w:pStyle w:val="Normal6a"/>
            </w:pPr>
          </w:p>
        </w:tc>
        <w:tc>
          <w:tcPr>
            <w:tcW w:w="4876" w:type="dxa"/>
            <w:tcBorders>
              <w:top w:val="nil"/>
              <w:left w:val="nil"/>
              <w:bottom w:val="nil"/>
              <w:right w:val="nil"/>
            </w:tcBorders>
          </w:tcPr>
          <w:p w14:paraId="16B44895" w14:textId="77777777" w:rsidR="00A673A5" w:rsidRPr="00DB1396" w:rsidRDefault="00A673A5" w:rsidP="0087667E">
            <w:pPr>
              <w:pStyle w:val="Normal6a"/>
            </w:pPr>
            <w:r w:rsidRPr="00DB1396">
              <w:rPr>
                <w:b/>
                <w:i/>
              </w:rPr>
              <w:t>11a.</w:t>
            </w:r>
            <w:r w:rsidRPr="00DB1396">
              <w:tab/>
            </w:r>
            <w:r w:rsidRPr="00DB1396">
              <w:rPr>
                <w:b/>
                <w:i/>
              </w:rPr>
              <w:t>Europaparlamentet efterlyser dessutom ett fullständigt genomförande och en bedömning av befintlig unionslagstiftning om användning av digitala verktyg inom bolagsrätten, särskilt direktiven (EU) 2019/1151 och (EU) 2025/25, samt att ytterligare digitalisering och automatisering av rapporter till myndigheter ska vara en central prioritering i arbetet med förenkling av lagstiftningen i unionen.</w:t>
            </w:r>
          </w:p>
        </w:tc>
      </w:tr>
    </w:tbl>
    <w:p w14:paraId="528D119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8E88C33" w14:textId="77777777" w:rsidR="00A673A5" w:rsidRPr="00DB1396" w:rsidRDefault="00A673A5" w:rsidP="00A673A5">
      <w:r w:rsidRPr="006B3D09">
        <w:rPr>
          <w:rStyle w:val="HideTWBExt"/>
        </w:rPr>
        <w:t>&lt;/Amend&gt;</w:t>
      </w:r>
    </w:p>
    <w:p w14:paraId="3BFFFC0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90</w:t>
      </w:r>
      <w:r w:rsidRPr="006B3D09">
        <w:rPr>
          <w:rStyle w:val="HideTWBExt"/>
          <w:b w:val="0"/>
        </w:rPr>
        <w:t>&lt;/NumAm&gt;</w:t>
      </w:r>
    </w:p>
    <w:p w14:paraId="6673EE82"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891CEE4" w14:textId="77777777" w:rsidR="00A673A5" w:rsidRPr="00DB1396" w:rsidRDefault="00A673A5" w:rsidP="00A673A5">
      <w:pPr>
        <w:pStyle w:val="NormalBold"/>
      </w:pPr>
      <w:r w:rsidRPr="006B3D09">
        <w:rPr>
          <w:rStyle w:val="HideTWBExt"/>
          <w:b w:val="0"/>
        </w:rPr>
        <w:t>&lt;/RepeatBlock-By&gt;</w:t>
      </w:r>
    </w:p>
    <w:p w14:paraId="5CBAB64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1EEA2A6" w14:textId="77777777" w:rsidR="00A673A5" w:rsidRPr="00DB1396" w:rsidRDefault="00A673A5" w:rsidP="00A673A5">
      <w:pPr>
        <w:pStyle w:val="NormalBold"/>
      </w:pPr>
      <w:r w:rsidRPr="006B3D09">
        <w:rPr>
          <w:rStyle w:val="HideTWBExt"/>
          <w:b w:val="0"/>
        </w:rPr>
        <w:t>&lt;Article&gt;</w:t>
      </w:r>
      <w:r w:rsidRPr="00DB1396">
        <w:t>Punkt 11a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CB9D666" w14:textId="77777777" w:rsidTr="0087667E">
        <w:trPr>
          <w:trHeight w:hRule="exact" w:val="240"/>
          <w:jc w:val="center"/>
        </w:trPr>
        <w:tc>
          <w:tcPr>
            <w:tcW w:w="9752" w:type="dxa"/>
            <w:gridSpan w:val="2"/>
            <w:tcBorders>
              <w:top w:val="nil"/>
              <w:left w:val="nil"/>
              <w:bottom w:val="nil"/>
              <w:right w:val="nil"/>
            </w:tcBorders>
          </w:tcPr>
          <w:p w14:paraId="3AE27546" w14:textId="77777777" w:rsidR="00A673A5" w:rsidRPr="00DB1396" w:rsidRDefault="00A673A5" w:rsidP="0087667E"/>
        </w:tc>
      </w:tr>
      <w:tr w:rsidR="00A673A5" w:rsidRPr="00DB1396" w14:paraId="7FA0844F" w14:textId="77777777" w:rsidTr="0087667E">
        <w:trPr>
          <w:trHeight w:val="240"/>
          <w:jc w:val="center"/>
        </w:trPr>
        <w:tc>
          <w:tcPr>
            <w:tcW w:w="4876" w:type="dxa"/>
            <w:tcBorders>
              <w:top w:val="nil"/>
              <w:left w:val="nil"/>
              <w:bottom w:val="nil"/>
              <w:right w:val="nil"/>
            </w:tcBorders>
          </w:tcPr>
          <w:p w14:paraId="2062DAF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B776D15" w14:textId="77777777" w:rsidR="00A673A5" w:rsidRPr="00DB1396" w:rsidRDefault="00A673A5" w:rsidP="0087667E">
            <w:pPr>
              <w:pStyle w:val="AmColumnHeading"/>
            </w:pPr>
            <w:r w:rsidRPr="00DB1396">
              <w:t>Ändringsförslag</w:t>
            </w:r>
          </w:p>
        </w:tc>
      </w:tr>
      <w:tr w:rsidR="00A673A5" w:rsidRPr="00DB1396" w14:paraId="1F288F46" w14:textId="77777777" w:rsidTr="0087667E">
        <w:trPr>
          <w:jc w:val="center"/>
        </w:trPr>
        <w:tc>
          <w:tcPr>
            <w:tcW w:w="4876" w:type="dxa"/>
            <w:tcBorders>
              <w:top w:val="nil"/>
              <w:left w:val="nil"/>
              <w:bottom w:val="nil"/>
              <w:right w:val="nil"/>
            </w:tcBorders>
          </w:tcPr>
          <w:p w14:paraId="4C00C80E" w14:textId="77777777" w:rsidR="00A673A5" w:rsidRPr="00DB1396" w:rsidRDefault="00A673A5" w:rsidP="0087667E">
            <w:pPr>
              <w:pStyle w:val="Normal6a"/>
            </w:pPr>
          </w:p>
        </w:tc>
        <w:tc>
          <w:tcPr>
            <w:tcW w:w="4876" w:type="dxa"/>
            <w:tcBorders>
              <w:top w:val="nil"/>
              <w:left w:val="nil"/>
              <w:bottom w:val="nil"/>
              <w:right w:val="nil"/>
            </w:tcBorders>
          </w:tcPr>
          <w:p w14:paraId="55079694" w14:textId="77777777" w:rsidR="00A673A5" w:rsidRPr="00DB1396" w:rsidRDefault="00A673A5" w:rsidP="0087667E">
            <w:pPr>
              <w:pStyle w:val="Normal6a"/>
            </w:pPr>
            <w:r w:rsidRPr="00DB1396">
              <w:rPr>
                <w:b/>
                <w:i/>
              </w:rPr>
              <w:t>11a.</w:t>
            </w:r>
            <w:r w:rsidRPr="00DB1396">
              <w:tab/>
            </w:r>
            <w:r w:rsidRPr="00DB1396">
              <w:rPr>
                <w:b/>
                <w:i/>
              </w:rPr>
              <w:t>Europaparlamentet betonar att inrättandet av ESSU:er bör integreras fullt ut i den planerade europeiska företagsplånboken för att säkerställa sömlösa digitala interaktioner för företag i medlemsstaterna. Parlamentet understryker att en sådan koppling kommer att underlätta förenklad tillgång till viktiga digitala tjänster, inbegripet företagsregistrering, arkiveringar och transaktioner.</w:t>
            </w:r>
          </w:p>
        </w:tc>
      </w:tr>
    </w:tbl>
    <w:p w14:paraId="720D2C4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E693E77" w14:textId="77777777" w:rsidR="00A673A5" w:rsidRPr="00DB1396" w:rsidRDefault="00A673A5" w:rsidP="00A673A5">
      <w:r w:rsidRPr="006B3D09">
        <w:rPr>
          <w:rStyle w:val="HideTWBExt"/>
        </w:rPr>
        <w:t>&lt;/Amend&gt;</w:t>
      </w:r>
    </w:p>
    <w:p w14:paraId="424B303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91</w:t>
      </w:r>
      <w:r w:rsidRPr="006B3D09">
        <w:rPr>
          <w:rStyle w:val="HideTWBExt"/>
          <w:b w:val="0"/>
        </w:rPr>
        <w:t>&lt;/NumAm&gt;</w:t>
      </w:r>
    </w:p>
    <w:p w14:paraId="59867724"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169577E6" w14:textId="77777777" w:rsidR="00A673A5" w:rsidRPr="00DB1396" w:rsidRDefault="00A673A5" w:rsidP="00A673A5">
      <w:pPr>
        <w:pStyle w:val="NormalBold"/>
      </w:pPr>
      <w:r w:rsidRPr="006B3D09">
        <w:rPr>
          <w:rStyle w:val="HideTWBExt"/>
          <w:b w:val="0"/>
        </w:rPr>
        <w:t>&lt;/RepeatBlock-By&gt;</w:t>
      </w:r>
    </w:p>
    <w:p w14:paraId="7F25618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81B9A56" w14:textId="77777777" w:rsidR="00A673A5" w:rsidRPr="00DB1396" w:rsidRDefault="00A673A5" w:rsidP="00A673A5">
      <w:pPr>
        <w:pStyle w:val="NormalBold"/>
      </w:pPr>
      <w:r w:rsidRPr="006B3D09">
        <w:rPr>
          <w:rStyle w:val="HideTWBExt"/>
          <w:b w:val="0"/>
        </w:rPr>
        <w:t>&lt;Article&gt;</w:t>
      </w:r>
      <w:r w:rsidRPr="00DB1396">
        <w:t>Punkt 11a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C596D55" w14:textId="77777777" w:rsidTr="0087667E">
        <w:trPr>
          <w:trHeight w:hRule="exact" w:val="240"/>
          <w:jc w:val="center"/>
        </w:trPr>
        <w:tc>
          <w:tcPr>
            <w:tcW w:w="9752" w:type="dxa"/>
            <w:gridSpan w:val="2"/>
            <w:tcBorders>
              <w:top w:val="nil"/>
              <w:left w:val="nil"/>
              <w:bottom w:val="nil"/>
              <w:right w:val="nil"/>
            </w:tcBorders>
          </w:tcPr>
          <w:p w14:paraId="35FCBFDE" w14:textId="77777777" w:rsidR="00A673A5" w:rsidRPr="00DB1396" w:rsidRDefault="00A673A5" w:rsidP="0087667E"/>
        </w:tc>
      </w:tr>
      <w:tr w:rsidR="00A673A5" w:rsidRPr="00DB1396" w14:paraId="0FED2480" w14:textId="77777777" w:rsidTr="0087667E">
        <w:trPr>
          <w:trHeight w:val="240"/>
          <w:jc w:val="center"/>
        </w:trPr>
        <w:tc>
          <w:tcPr>
            <w:tcW w:w="4876" w:type="dxa"/>
            <w:tcBorders>
              <w:top w:val="nil"/>
              <w:left w:val="nil"/>
              <w:bottom w:val="nil"/>
              <w:right w:val="nil"/>
            </w:tcBorders>
          </w:tcPr>
          <w:p w14:paraId="4DC42CD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9FA3C6D" w14:textId="77777777" w:rsidR="00A673A5" w:rsidRPr="00DB1396" w:rsidRDefault="00A673A5" w:rsidP="0087667E">
            <w:pPr>
              <w:pStyle w:val="AmColumnHeading"/>
            </w:pPr>
            <w:r w:rsidRPr="00DB1396">
              <w:t>Ändringsförslag</w:t>
            </w:r>
          </w:p>
        </w:tc>
      </w:tr>
      <w:tr w:rsidR="00A673A5" w:rsidRPr="00DB1396" w14:paraId="452FBDCB" w14:textId="77777777" w:rsidTr="0087667E">
        <w:trPr>
          <w:jc w:val="center"/>
        </w:trPr>
        <w:tc>
          <w:tcPr>
            <w:tcW w:w="4876" w:type="dxa"/>
            <w:tcBorders>
              <w:top w:val="nil"/>
              <w:left w:val="nil"/>
              <w:bottom w:val="nil"/>
              <w:right w:val="nil"/>
            </w:tcBorders>
          </w:tcPr>
          <w:p w14:paraId="179E0291" w14:textId="77777777" w:rsidR="00A673A5" w:rsidRPr="00DB1396" w:rsidRDefault="00A673A5" w:rsidP="0087667E">
            <w:pPr>
              <w:pStyle w:val="Normal6a"/>
            </w:pPr>
          </w:p>
        </w:tc>
        <w:tc>
          <w:tcPr>
            <w:tcW w:w="4876" w:type="dxa"/>
            <w:tcBorders>
              <w:top w:val="nil"/>
              <w:left w:val="nil"/>
              <w:bottom w:val="nil"/>
              <w:right w:val="nil"/>
            </w:tcBorders>
          </w:tcPr>
          <w:p w14:paraId="23D533C4" w14:textId="77777777" w:rsidR="00A673A5" w:rsidRPr="00DB1396" w:rsidRDefault="00A673A5" w:rsidP="0087667E">
            <w:pPr>
              <w:pStyle w:val="Normal6a"/>
            </w:pPr>
            <w:r w:rsidRPr="00DB1396">
              <w:rPr>
                <w:b/>
                <w:i/>
              </w:rPr>
              <w:t>11a.</w:t>
            </w:r>
            <w:r w:rsidRPr="00DB1396">
              <w:tab/>
            </w:r>
            <w:r w:rsidRPr="00DB1396">
              <w:rPr>
                <w:b/>
                <w:i/>
              </w:rPr>
              <w:t>Europaparlamentet efterlyser inrättandet av ett EU-omfattande standardavgiftssystem för bank- och notarius publicustjänster som är direkt kopplat till registrerande av en ESSU och till dess grundläggande verksamhet för att säkerställa att kostnaderna förblir proportionerliga, transparenta och inte överstiger den nivå som fastställs i ESSU-ramen i alla medlemsstater.</w:t>
            </w:r>
          </w:p>
        </w:tc>
      </w:tr>
    </w:tbl>
    <w:p w14:paraId="5390FB8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C0F0BCA" w14:textId="77777777" w:rsidR="00A673A5" w:rsidRPr="00DB1396" w:rsidRDefault="00A673A5" w:rsidP="00A673A5">
      <w:r w:rsidRPr="006B3D09">
        <w:rPr>
          <w:rStyle w:val="HideTWBExt"/>
        </w:rPr>
        <w:t>&lt;/Amend&gt;</w:t>
      </w:r>
    </w:p>
    <w:p w14:paraId="4A49366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92</w:t>
      </w:r>
      <w:r w:rsidRPr="006B3D09">
        <w:rPr>
          <w:rStyle w:val="HideTWBExt"/>
          <w:b w:val="0"/>
        </w:rPr>
        <w:t>&lt;/NumAm&gt;</w:t>
      </w:r>
    </w:p>
    <w:p w14:paraId="75B82411"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344CA88C" w14:textId="77777777" w:rsidR="00A673A5" w:rsidRPr="00DB1396" w:rsidRDefault="00A673A5" w:rsidP="00A673A5">
      <w:pPr>
        <w:pStyle w:val="NormalBold"/>
      </w:pPr>
      <w:r w:rsidRPr="006B3D09">
        <w:rPr>
          <w:rStyle w:val="HideTWBExt"/>
          <w:b w:val="0"/>
        </w:rPr>
        <w:t>&lt;/RepeatBlock-By&gt;</w:t>
      </w:r>
    </w:p>
    <w:p w14:paraId="7BEACCC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9C02C1D" w14:textId="77777777" w:rsidR="00A673A5" w:rsidRPr="00DB1396" w:rsidRDefault="00A673A5" w:rsidP="00A673A5">
      <w:pPr>
        <w:pStyle w:val="NormalBold"/>
      </w:pPr>
      <w:r w:rsidRPr="006B3D09">
        <w:rPr>
          <w:rStyle w:val="HideTWBExt"/>
          <w:b w:val="0"/>
        </w:rPr>
        <w:t>&lt;Article&gt;</w:t>
      </w:r>
      <w:r w:rsidRPr="00DB1396">
        <w:t>Punkt 11a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E8BB7ED" w14:textId="77777777" w:rsidTr="0087667E">
        <w:trPr>
          <w:trHeight w:hRule="exact" w:val="240"/>
          <w:jc w:val="center"/>
        </w:trPr>
        <w:tc>
          <w:tcPr>
            <w:tcW w:w="9752" w:type="dxa"/>
            <w:gridSpan w:val="2"/>
            <w:tcBorders>
              <w:top w:val="nil"/>
              <w:left w:val="nil"/>
              <w:bottom w:val="nil"/>
              <w:right w:val="nil"/>
            </w:tcBorders>
          </w:tcPr>
          <w:p w14:paraId="5C694BBF" w14:textId="77777777" w:rsidR="00A673A5" w:rsidRPr="00DB1396" w:rsidRDefault="00A673A5" w:rsidP="0087667E"/>
        </w:tc>
      </w:tr>
      <w:tr w:rsidR="00A673A5" w:rsidRPr="00DB1396" w14:paraId="0971E3ED" w14:textId="77777777" w:rsidTr="0087667E">
        <w:trPr>
          <w:trHeight w:val="240"/>
          <w:jc w:val="center"/>
        </w:trPr>
        <w:tc>
          <w:tcPr>
            <w:tcW w:w="4876" w:type="dxa"/>
            <w:tcBorders>
              <w:top w:val="nil"/>
              <w:left w:val="nil"/>
              <w:bottom w:val="nil"/>
              <w:right w:val="nil"/>
            </w:tcBorders>
          </w:tcPr>
          <w:p w14:paraId="611BDB4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4B75CDB" w14:textId="77777777" w:rsidR="00A673A5" w:rsidRPr="00DB1396" w:rsidRDefault="00A673A5" w:rsidP="0087667E">
            <w:pPr>
              <w:pStyle w:val="AmColumnHeading"/>
            </w:pPr>
            <w:r w:rsidRPr="00DB1396">
              <w:t>Ändringsförslag</w:t>
            </w:r>
          </w:p>
        </w:tc>
      </w:tr>
      <w:tr w:rsidR="00A673A5" w:rsidRPr="00DB1396" w14:paraId="5EF62571" w14:textId="77777777" w:rsidTr="0087667E">
        <w:trPr>
          <w:jc w:val="center"/>
        </w:trPr>
        <w:tc>
          <w:tcPr>
            <w:tcW w:w="4876" w:type="dxa"/>
            <w:tcBorders>
              <w:top w:val="nil"/>
              <w:left w:val="nil"/>
              <w:bottom w:val="nil"/>
              <w:right w:val="nil"/>
            </w:tcBorders>
          </w:tcPr>
          <w:p w14:paraId="7141AE92" w14:textId="77777777" w:rsidR="00A673A5" w:rsidRPr="00DB1396" w:rsidRDefault="00A673A5" w:rsidP="0087667E">
            <w:pPr>
              <w:pStyle w:val="Normal6a"/>
            </w:pPr>
          </w:p>
        </w:tc>
        <w:tc>
          <w:tcPr>
            <w:tcW w:w="4876" w:type="dxa"/>
            <w:tcBorders>
              <w:top w:val="nil"/>
              <w:left w:val="nil"/>
              <w:bottom w:val="nil"/>
              <w:right w:val="nil"/>
            </w:tcBorders>
          </w:tcPr>
          <w:p w14:paraId="7FD30F12" w14:textId="77777777" w:rsidR="00A673A5" w:rsidRPr="00DB1396" w:rsidRDefault="00A673A5" w:rsidP="0087667E">
            <w:pPr>
              <w:pStyle w:val="Normal6a"/>
            </w:pPr>
            <w:r w:rsidRPr="00DB1396">
              <w:rPr>
                <w:b/>
                <w:i/>
              </w:rPr>
              <w:t>11a.</w:t>
            </w:r>
            <w:r w:rsidRPr="00DB1396">
              <w:tab/>
            </w:r>
            <w:r w:rsidRPr="00DB1396">
              <w:rPr>
                <w:b/>
                <w:i/>
              </w:rPr>
              <w:t>Europaparlamentet efterlyser utfärdande av ett europeiskt ESSU-certifikat, som från och med utfärdandet ska erkännas i alla medlemsstater, för etableringen av företaget och som innehåller den väsentliga information som finns i företagets register för registrering.</w:t>
            </w:r>
          </w:p>
        </w:tc>
      </w:tr>
    </w:tbl>
    <w:p w14:paraId="24073C4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4A0AD5D" w14:textId="77777777" w:rsidR="00A673A5" w:rsidRPr="00DB1396" w:rsidRDefault="00A673A5" w:rsidP="00A673A5">
      <w:r w:rsidRPr="006B3D09">
        <w:rPr>
          <w:rStyle w:val="HideTWBExt"/>
        </w:rPr>
        <w:t>&lt;/Amend&gt;</w:t>
      </w:r>
    </w:p>
    <w:p w14:paraId="28CD40A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93</w:t>
      </w:r>
      <w:r w:rsidRPr="006B3D09">
        <w:rPr>
          <w:rStyle w:val="HideTWBExt"/>
          <w:b w:val="0"/>
        </w:rPr>
        <w:t>&lt;/NumAm&gt;</w:t>
      </w:r>
    </w:p>
    <w:p w14:paraId="6535A121"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557348C0" w14:textId="77777777" w:rsidR="00A673A5" w:rsidRPr="00DB1396" w:rsidRDefault="00A673A5" w:rsidP="00A673A5">
      <w:pPr>
        <w:pStyle w:val="NormalBold"/>
      </w:pPr>
      <w:r w:rsidRPr="006B3D09">
        <w:rPr>
          <w:rStyle w:val="HideTWBExt"/>
          <w:b w:val="0"/>
        </w:rPr>
        <w:t>&lt;/RepeatBlock-By&gt;</w:t>
      </w:r>
    </w:p>
    <w:p w14:paraId="42BADED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602D570" w14:textId="77777777" w:rsidR="00A673A5" w:rsidRPr="00DB1396" w:rsidRDefault="00A673A5" w:rsidP="00A673A5">
      <w:pPr>
        <w:pStyle w:val="NormalBold"/>
      </w:pPr>
      <w:r w:rsidRPr="006B3D09">
        <w:rPr>
          <w:rStyle w:val="HideTWBExt"/>
          <w:b w:val="0"/>
        </w:rPr>
        <w:t>&lt;Article&gt;</w:t>
      </w:r>
      <w:r w:rsidRPr="00DB1396">
        <w:t>Punkt 12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39F3869" w14:textId="77777777" w:rsidTr="0087667E">
        <w:trPr>
          <w:trHeight w:hRule="exact" w:val="240"/>
          <w:jc w:val="center"/>
        </w:trPr>
        <w:tc>
          <w:tcPr>
            <w:tcW w:w="9752" w:type="dxa"/>
            <w:gridSpan w:val="2"/>
            <w:tcBorders>
              <w:top w:val="nil"/>
              <w:left w:val="nil"/>
              <w:bottom w:val="nil"/>
              <w:right w:val="nil"/>
            </w:tcBorders>
          </w:tcPr>
          <w:p w14:paraId="05C2F78B" w14:textId="77777777" w:rsidR="00A673A5" w:rsidRPr="00DB1396" w:rsidRDefault="00A673A5" w:rsidP="0087667E"/>
        </w:tc>
      </w:tr>
      <w:tr w:rsidR="00A673A5" w:rsidRPr="00DB1396" w14:paraId="02CEE5E1" w14:textId="77777777" w:rsidTr="0087667E">
        <w:trPr>
          <w:trHeight w:val="240"/>
          <w:jc w:val="center"/>
        </w:trPr>
        <w:tc>
          <w:tcPr>
            <w:tcW w:w="4876" w:type="dxa"/>
            <w:tcBorders>
              <w:top w:val="nil"/>
              <w:left w:val="nil"/>
              <w:bottom w:val="nil"/>
              <w:right w:val="nil"/>
            </w:tcBorders>
          </w:tcPr>
          <w:p w14:paraId="2E43CE5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A50A4CA" w14:textId="77777777" w:rsidR="00A673A5" w:rsidRPr="00DB1396" w:rsidRDefault="00A673A5" w:rsidP="0087667E">
            <w:pPr>
              <w:pStyle w:val="AmColumnHeading"/>
            </w:pPr>
            <w:r w:rsidRPr="00DB1396">
              <w:t>Ändringsförslag</w:t>
            </w:r>
          </w:p>
        </w:tc>
      </w:tr>
      <w:tr w:rsidR="00A673A5" w:rsidRPr="00DB1396" w14:paraId="68008DAD" w14:textId="77777777" w:rsidTr="0087667E">
        <w:trPr>
          <w:jc w:val="center"/>
        </w:trPr>
        <w:tc>
          <w:tcPr>
            <w:tcW w:w="4876" w:type="dxa"/>
            <w:tcBorders>
              <w:top w:val="nil"/>
              <w:left w:val="nil"/>
              <w:bottom w:val="nil"/>
              <w:right w:val="nil"/>
            </w:tcBorders>
          </w:tcPr>
          <w:p w14:paraId="56558C07" w14:textId="77777777" w:rsidR="00A673A5" w:rsidRPr="00DB1396" w:rsidRDefault="00A673A5" w:rsidP="0087667E">
            <w:pPr>
              <w:pStyle w:val="Normal6a"/>
            </w:pPr>
            <w:r w:rsidRPr="00DB1396">
              <w:t>12.</w:t>
            </w:r>
            <w:r w:rsidRPr="00DB1396">
              <w:tab/>
              <w:t xml:space="preserve">Europaparlamentet efterlyser inrättandet av ett enhetligt digitalt företagsregister på unionsnivå som ska fungera som en direkt ingång för registrering av </w:t>
            </w:r>
            <w:r w:rsidRPr="00DB1396">
              <w:rPr>
                <w:b/>
                <w:i/>
              </w:rPr>
              <w:t>ESSU:er</w:t>
            </w:r>
            <w:r w:rsidRPr="00DB1396">
              <w:t xml:space="preserve"> och komplettera </w:t>
            </w:r>
            <w:r w:rsidRPr="00DB1396">
              <w:lastRenderedPageBreak/>
              <w:t>och utvidga det befintliga systemet för sammankoppling av företagsregister (Bris).</w:t>
            </w:r>
          </w:p>
        </w:tc>
        <w:tc>
          <w:tcPr>
            <w:tcW w:w="4876" w:type="dxa"/>
            <w:tcBorders>
              <w:top w:val="nil"/>
              <w:left w:val="nil"/>
              <w:bottom w:val="nil"/>
              <w:right w:val="nil"/>
            </w:tcBorders>
          </w:tcPr>
          <w:p w14:paraId="2AE9D797" w14:textId="77777777" w:rsidR="00A673A5" w:rsidRPr="00DB1396" w:rsidRDefault="00A673A5" w:rsidP="0087667E">
            <w:pPr>
              <w:pStyle w:val="Normal6a"/>
            </w:pPr>
            <w:r w:rsidRPr="00DB1396">
              <w:lastRenderedPageBreak/>
              <w:t>12.</w:t>
            </w:r>
            <w:r w:rsidRPr="00DB1396">
              <w:tab/>
              <w:t xml:space="preserve">Europaparlamentet efterlyser inrättandet av ett enhetligt digitalt företagsregister på unionsnivå som ska fungera som en direkt ingång för registrering av </w:t>
            </w:r>
            <w:r w:rsidRPr="00DB1396">
              <w:rPr>
                <w:b/>
                <w:i/>
              </w:rPr>
              <w:t>SES:er</w:t>
            </w:r>
            <w:r w:rsidRPr="00DB1396">
              <w:t xml:space="preserve"> och komplettera och </w:t>
            </w:r>
            <w:r w:rsidRPr="00DB1396">
              <w:lastRenderedPageBreak/>
              <w:t>utvidga det befintliga systemet för sammankoppling av företagsregister (Bris)</w:t>
            </w:r>
            <w:r w:rsidRPr="00DB1396">
              <w:rPr>
                <w:b/>
                <w:i/>
              </w:rPr>
              <w:t>, och göra det direkt tillgängligt för allmänheten och integrerat i nationella företagsregister</w:t>
            </w:r>
            <w:r w:rsidRPr="00DB1396">
              <w:t xml:space="preserve">. </w:t>
            </w:r>
            <w:r w:rsidRPr="00DB1396">
              <w:rPr>
                <w:b/>
                <w:i/>
              </w:rPr>
              <w:t>Parlamentet förväntar sig att detta företagsregister även ska möjliggöra lagring av de handlingar som behövs för registreringen av SES:er och dess princip om att det räcker med en bevisning, samt för nationella certifieringar, som senare skulle kunna erkännas i alla medlemsstater för att öka utnyttjandet av passförfaranden för certifieringar. Parlamentet understryker att plattformen måste vara flerspråkig och ha stöd för gränsöverskridande användning.</w:t>
            </w:r>
          </w:p>
        </w:tc>
      </w:tr>
    </w:tbl>
    <w:p w14:paraId="78480D2C"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F2E3D54" w14:textId="77777777" w:rsidR="00A673A5" w:rsidRPr="00DB1396" w:rsidRDefault="00A673A5" w:rsidP="00A673A5">
      <w:r w:rsidRPr="006B3D09">
        <w:rPr>
          <w:rStyle w:val="HideTWBExt"/>
        </w:rPr>
        <w:t>&lt;/Amend&gt;</w:t>
      </w:r>
    </w:p>
    <w:p w14:paraId="68993EA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94</w:t>
      </w:r>
      <w:r w:rsidRPr="006B3D09">
        <w:rPr>
          <w:rStyle w:val="HideTWBExt"/>
          <w:b w:val="0"/>
        </w:rPr>
        <w:t>&lt;/NumAm&gt;</w:t>
      </w:r>
    </w:p>
    <w:p w14:paraId="5A0612B1" w14:textId="77777777" w:rsidR="00A673A5" w:rsidRPr="00DB1396" w:rsidRDefault="00A673A5" w:rsidP="00A673A5">
      <w:pPr>
        <w:pStyle w:val="NormalBold"/>
      </w:pPr>
      <w:r w:rsidRPr="006B3D09">
        <w:rPr>
          <w:rStyle w:val="HideTWBExt"/>
          <w:b w:val="0"/>
        </w:rPr>
        <w:t>&lt;RepeatBlock-By&gt;&lt;Members&gt;</w:t>
      </w:r>
      <w:r w:rsidRPr="00DB1396">
        <w:t>Pascale Piera, Ernő Schaller-Baross</w:t>
      </w:r>
      <w:r w:rsidRPr="006B3D09">
        <w:rPr>
          <w:rStyle w:val="HideTWBExt"/>
          <w:b w:val="0"/>
        </w:rPr>
        <w:t>&lt;/Members&gt;</w:t>
      </w:r>
    </w:p>
    <w:p w14:paraId="3607F1B5" w14:textId="77777777" w:rsidR="00A673A5" w:rsidRPr="00DB1396" w:rsidRDefault="00A673A5" w:rsidP="00A673A5">
      <w:pPr>
        <w:pStyle w:val="NormalBold"/>
      </w:pPr>
      <w:r w:rsidRPr="006B3D09">
        <w:rPr>
          <w:rStyle w:val="HideTWBExt"/>
          <w:b w:val="0"/>
        </w:rPr>
        <w:t>&lt;/RepeatBlock-By&gt;</w:t>
      </w:r>
    </w:p>
    <w:p w14:paraId="69D08BB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08BBE1A" w14:textId="77777777" w:rsidR="00A673A5" w:rsidRPr="00DB1396" w:rsidRDefault="00A673A5" w:rsidP="00A673A5">
      <w:pPr>
        <w:pStyle w:val="NormalBold"/>
      </w:pPr>
      <w:r w:rsidRPr="006B3D09">
        <w:rPr>
          <w:rStyle w:val="HideTWBExt"/>
          <w:b w:val="0"/>
        </w:rPr>
        <w:t>&lt;Article&gt;</w:t>
      </w:r>
      <w:r w:rsidRPr="00DB1396">
        <w:t>Punkt 12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FF3EA5C" w14:textId="77777777" w:rsidTr="0087667E">
        <w:trPr>
          <w:trHeight w:hRule="exact" w:val="240"/>
          <w:jc w:val="center"/>
        </w:trPr>
        <w:tc>
          <w:tcPr>
            <w:tcW w:w="9752" w:type="dxa"/>
            <w:gridSpan w:val="2"/>
            <w:tcBorders>
              <w:top w:val="nil"/>
              <w:left w:val="nil"/>
              <w:bottom w:val="nil"/>
              <w:right w:val="nil"/>
            </w:tcBorders>
          </w:tcPr>
          <w:p w14:paraId="0C0892C9" w14:textId="77777777" w:rsidR="00A673A5" w:rsidRPr="00DB1396" w:rsidRDefault="00A673A5" w:rsidP="0087667E"/>
        </w:tc>
      </w:tr>
      <w:tr w:rsidR="00A673A5" w:rsidRPr="00DB1396" w14:paraId="4C40A5BE" w14:textId="77777777" w:rsidTr="0087667E">
        <w:trPr>
          <w:trHeight w:val="240"/>
          <w:jc w:val="center"/>
        </w:trPr>
        <w:tc>
          <w:tcPr>
            <w:tcW w:w="4876" w:type="dxa"/>
            <w:tcBorders>
              <w:top w:val="nil"/>
              <w:left w:val="nil"/>
              <w:bottom w:val="nil"/>
              <w:right w:val="nil"/>
            </w:tcBorders>
          </w:tcPr>
          <w:p w14:paraId="0B72996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673318C" w14:textId="77777777" w:rsidR="00A673A5" w:rsidRPr="00DB1396" w:rsidRDefault="00A673A5" w:rsidP="0087667E">
            <w:pPr>
              <w:pStyle w:val="AmColumnHeading"/>
            </w:pPr>
            <w:r w:rsidRPr="00DB1396">
              <w:t>Ändringsförslag</w:t>
            </w:r>
          </w:p>
        </w:tc>
      </w:tr>
      <w:tr w:rsidR="00A673A5" w:rsidRPr="00DB1396" w14:paraId="2E66270C" w14:textId="77777777" w:rsidTr="0087667E">
        <w:trPr>
          <w:jc w:val="center"/>
        </w:trPr>
        <w:tc>
          <w:tcPr>
            <w:tcW w:w="4876" w:type="dxa"/>
            <w:tcBorders>
              <w:top w:val="nil"/>
              <w:left w:val="nil"/>
              <w:bottom w:val="nil"/>
              <w:right w:val="nil"/>
            </w:tcBorders>
          </w:tcPr>
          <w:p w14:paraId="67235AB7" w14:textId="77777777" w:rsidR="00A673A5" w:rsidRPr="00DB1396" w:rsidRDefault="00A673A5" w:rsidP="0087667E">
            <w:pPr>
              <w:pStyle w:val="Normal6a"/>
            </w:pPr>
            <w:r w:rsidRPr="00DB1396">
              <w:t>12.</w:t>
            </w:r>
            <w:r w:rsidRPr="00DB1396">
              <w:tab/>
              <w:t>Europaparlamentet efterlyser inrättandet av ett enhetligt digitalt företagsregister på unionsnivå som ska fungera som en direkt ingång för registrering av ESSU:er och komplettera och utvidga det befintliga systemet för sammankoppling av företagsregister (Bris).</w:t>
            </w:r>
          </w:p>
        </w:tc>
        <w:tc>
          <w:tcPr>
            <w:tcW w:w="4876" w:type="dxa"/>
            <w:tcBorders>
              <w:top w:val="nil"/>
              <w:left w:val="nil"/>
              <w:bottom w:val="nil"/>
              <w:right w:val="nil"/>
            </w:tcBorders>
          </w:tcPr>
          <w:p w14:paraId="525BFF83" w14:textId="77777777" w:rsidR="00A673A5" w:rsidRPr="00DB1396" w:rsidRDefault="00A673A5" w:rsidP="0087667E">
            <w:pPr>
              <w:pStyle w:val="Normal6a"/>
            </w:pPr>
            <w:r w:rsidRPr="00DB1396">
              <w:t>12.</w:t>
            </w:r>
            <w:r w:rsidRPr="00DB1396">
              <w:tab/>
              <w:t xml:space="preserve">Europaparlamentet efterlyser inrättandet av ett enhetligt digitalt företagsregister på unionsnivå som ska fungera som en direkt ingång för registrering av ESSU:er och komplettera och utvidga det befintliga systemet för sammankoppling av företagsregister (Bris). </w:t>
            </w:r>
            <w:r w:rsidRPr="00DB1396">
              <w:rPr>
                <w:b/>
                <w:i/>
              </w:rPr>
              <w:t>Parlamentet betonar att företag inte bör tillåtas kringgå nationella krav i fråga om registrering och att det fortsatt ska vara obligatoriskt med en advokats och/eller notaries deltagande vid registreringsförfarandet i syfte att säkerställa laglighet och förhindra penningtvätt.</w:t>
            </w:r>
          </w:p>
        </w:tc>
      </w:tr>
    </w:tbl>
    <w:p w14:paraId="1FF4C4C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0C2D38AC" w14:textId="77777777" w:rsidR="00A673A5" w:rsidRPr="00DB1396" w:rsidRDefault="00A673A5" w:rsidP="00A673A5">
      <w:r w:rsidRPr="006B3D09">
        <w:rPr>
          <w:rStyle w:val="HideTWBExt"/>
        </w:rPr>
        <w:lastRenderedPageBreak/>
        <w:t>&lt;/Amend&gt;</w:t>
      </w:r>
    </w:p>
    <w:p w14:paraId="6545D2D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95</w:t>
      </w:r>
      <w:r w:rsidRPr="006B3D09">
        <w:rPr>
          <w:rStyle w:val="HideTWBExt"/>
          <w:b w:val="0"/>
        </w:rPr>
        <w:t>&lt;/NumAm&gt;</w:t>
      </w:r>
    </w:p>
    <w:p w14:paraId="42B799CA"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1893BFFD"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77390C12" w14:textId="77777777" w:rsidR="00A673A5" w:rsidRPr="00DB1396" w:rsidRDefault="00A673A5" w:rsidP="00A673A5">
      <w:pPr>
        <w:pStyle w:val="NormalBold"/>
      </w:pPr>
      <w:r w:rsidRPr="006B3D09">
        <w:rPr>
          <w:rStyle w:val="HideTWBExt"/>
          <w:b w:val="0"/>
        </w:rPr>
        <w:t>&lt;/RepeatBlock-By&gt;</w:t>
      </w:r>
    </w:p>
    <w:p w14:paraId="6291137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2A478B2" w14:textId="77777777" w:rsidR="00A673A5" w:rsidRPr="00DB1396" w:rsidRDefault="00A673A5" w:rsidP="00A673A5">
      <w:pPr>
        <w:pStyle w:val="NormalBold"/>
      </w:pPr>
      <w:r w:rsidRPr="006B3D09">
        <w:rPr>
          <w:rStyle w:val="HideTWBExt"/>
          <w:b w:val="0"/>
        </w:rPr>
        <w:t>&lt;Article&gt;</w:t>
      </w:r>
      <w:r w:rsidRPr="00DB1396">
        <w:t>Punkt 12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1758604" w14:textId="77777777" w:rsidTr="0087667E">
        <w:trPr>
          <w:trHeight w:hRule="exact" w:val="240"/>
          <w:jc w:val="center"/>
        </w:trPr>
        <w:tc>
          <w:tcPr>
            <w:tcW w:w="9752" w:type="dxa"/>
            <w:gridSpan w:val="2"/>
            <w:tcBorders>
              <w:top w:val="nil"/>
              <w:left w:val="nil"/>
              <w:bottom w:val="nil"/>
              <w:right w:val="nil"/>
            </w:tcBorders>
          </w:tcPr>
          <w:p w14:paraId="2AB734E9" w14:textId="77777777" w:rsidR="00A673A5" w:rsidRPr="00DB1396" w:rsidRDefault="00A673A5" w:rsidP="0087667E"/>
        </w:tc>
      </w:tr>
      <w:tr w:rsidR="00A673A5" w:rsidRPr="00DB1396" w14:paraId="1A2E48C1" w14:textId="77777777" w:rsidTr="0087667E">
        <w:trPr>
          <w:trHeight w:val="240"/>
          <w:jc w:val="center"/>
        </w:trPr>
        <w:tc>
          <w:tcPr>
            <w:tcW w:w="4876" w:type="dxa"/>
            <w:tcBorders>
              <w:top w:val="nil"/>
              <w:left w:val="nil"/>
              <w:bottom w:val="nil"/>
              <w:right w:val="nil"/>
            </w:tcBorders>
          </w:tcPr>
          <w:p w14:paraId="24A32A3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2971C88" w14:textId="77777777" w:rsidR="00A673A5" w:rsidRPr="00DB1396" w:rsidRDefault="00A673A5" w:rsidP="0087667E">
            <w:pPr>
              <w:pStyle w:val="AmColumnHeading"/>
            </w:pPr>
            <w:r w:rsidRPr="00DB1396">
              <w:t>Ändringsförslag</w:t>
            </w:r>
          </w:p>
        </w:tc>
      </w:tr>
      <w:tr w:rsidR="00A673A5" w:rsidRPr="00DB1396" w14:paraId="6857F574" w14:textId="77777777" w:rsidTr="0087667E">
        <w:trPr>
          <w:jc w:val="center"/>
        </w:trPr>
        <w:tc>
          <w:tcPr>
            <w:tcW w:w="4876" w:type="dxa"/>
            <w:tcBorders>
              <w:top w:val="nil"/>
              <w:left w:val="nil"/>
              <w:bottom w:val="nil"/>
              <w:right w:val="nil"/>
            </w:tcBorders>
          </w:tcPr>
          <w:p w14:paraId="7CA9C231" w14:textId="77777777" w:rsidR="00A673A5" w:rsidRPr="00DB1396" w:rsidRDefault="00A673A5" w:rsidP="0087667E">
            <w:pPr>
              <w:pStyle w:val="Normal6a"/>
            </w:pPr>
            <w:r w:rsidRPr="00DB1396">
              <w:t>12.</w:t>
            </w:r>
            <w:r w:rsidRPr="00DB1396">
              <w:tab/>
              <w:t>Europaparlamentet efterlyser inrättandet av ett enhetligt digitalt företagsregister på unionsnivå som ska fungera som en direkt ingång för registrering av ESSU:er och komplettera och utvidga det befintliga systemet för sammankoppling av företagsregister (Bris).</w:t>
            </w:r>
          </w:p>
        </w:tc>
        <w:tc>
          <w:tcPr>
            <w:tcW w:w="4876" w:type="dxa"/>
            <w:tcBorders>
              <w:top w:val="nil"/>
              <w:left w:val="nil"/>
              <w:bottom w:val="nil"/>
              <w:right w:val="nil"/>
            </w:tcBorders>
          </w:tcPr>
          <w:p w14:paraId="178BC6D7" w14:textId="77777777" w:rsidR="00A673A5" w:rsidRPr="00DB1396" w:rsidRDefault="00A673A5" w:rsidP="0087667E">
            <w:pPr>
              <w:pStyle w:val="Normal6a"/>
            </w:pPr>
            <w:r w:rsidRPr="00DB1396">
              <w:t>12.</w:t>
            </w:r>
            <w:r w:rsidRPr="00DB1396">
              <w:tab/>
              <w:t xml:space="preserve">Europaparlamentet efterlyser inrättandet av ett enhetligt digitalt företagsregister på unionsnivå som ska fungera som en direkt ingång för registrering av ESSU:er och komplettera och utvidga det befintliga systemet för sammankoppling av företagsregister (Bris). </w:t>
            </w:r>
            <w:r w:rsidRPr="00DB1396">
              <w:rPr>
                <w:b/>
                <w:i/>
              </w:rPr>
              <w:t>Parlamentet betonar dessutom behovet att tillfoga ett öppenhetsregister som är tillgängligt för allmänheten och säkerställer att verkliga förmånstagare, ägandestrukturer och skattepraxis omfattas, i syfte att förhindra bristande insyn och missbruk.</w:t>
            </w:r>
          </w:p>
        </w:tc>
      </w:tr>
    </w:tbl>
    <w:p w14:paraId="11704AB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1BEE4331" w14:textId="77777777" w:rsidR="00A673A5" w:rsidRPr="00DB1396" w:rsidRDefault="00A673A5" w:rsidP="00A673A5">
      <w:r w:rsidRPr="006B3D09">
        <w:rPr>
          <w:rStyle w:val="HideTWBExt"/>
        </w:rPr>
        <w:t>&lt;/Amend&gt;</w:t>
      </w:r>
    </w:p>
    <w:p w14:paraId="7FB754C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96</w:t>
      </w:r>
      <w:r w:rsidRPr="006B3D09">
        <w:rPr>
          <w:rStyle w:val="HideTWBExt"/>
          <w:b w:val="0"/>
        </w:rPr>
        <w:t>&lt;/NumAm&gt;</w:t>
      </w:r>
    </w:p>
    <w:p w14:paraId="373CE682" w14:textId="77777777" w:rsidR="00A673A5" w:rsidRPr="00DB1396" w:rsidRDefault="00A673A5" w:rsidP="00A673A5">
      <w:pPr>
        <w:pStyle w:val="NormalBold"/>
      </w:pPr>
      <w:r w:rsidRPr="006B3D09">
        <w:rPr>
          <w:rStyle w:val="HideTWBExt"/>
          <w:b w:val="0"/>
        </w:rPr>
        <w:t>&lt;RepeatBlock-By&gt;&lt;Members&gt;</w:t>
      </w:r>
      <w:r w:rsidRPr="00DB1396">
        <w:t>Maravillas Abadía Jover</w:t>
      </w:r>
      <w:r w:rsidRPr="006B3D09">
        <w:rPr>
          <w:rStyle w:val="HideTWBExt"/>
          <w:b w:val="0"/>
        </w:rPr>
        <w:t>&lt;/Members&gt;</w:t>
      </w:r>
    </w:p>
    <w:p w14:paraId="3663DF52" w14:textId="77777777" w:rsidR="00A673A5" w:rsidRPr="00DB1396" w:rsidRDefault="00A673A5" w:rsidP="00A673A5">
      <w:pPr>
        <w:pStyle w:val="NormalBold"/>
      </w:pPr>
      <w:r w:rsidRPr="006B3D09">
        <w:rPr>
          <w:rStyle w:val="HideTWBExt"/>
          <w:b w:val="0"/>
        </w:rPr>
        <w:t>&lt;/RepeatBlock-By&gt;</w:t>
      </w:r>
    </w:p>
    <w:p w14:paraId="307B1B5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DD3B3AF" w14:textId="77777777" w:rsidR="00A673A5" w:rsidRPr="00DB1396" w:rsidRDefault="00A673A5" w:rsidP="00A673A5">
      <w:pPr>
        <w:pStyle w:val="NormalBold"/>
      </w:pPr>
      <w:r w:rsidRPr="006B3D09">
        <w:rPr>
          <w:rStyle w:val="HideTWBExt"/>
          <w:b w:val="0"/>
        </w:rPr>
        <w:t>&lt;Article&gt;</w:t>
      </w:r>
      <w:r w:rsidRPr="00DB1396">
        <w:t>Punkt 12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F727646" w14:textId="77777777" w:rsidTr="0087667E">
        <w:trPr>
          <w:trHeight w:hRule="exact" w:val="240"/>
          <w:jc w:val="center"/>
        </w:trPr>
        <w:tc>
          <w:tcPr>
            <w:tcW w:w="9752" w:type="dxa"/>
            <w:gridSpan w:val="2"/>
            <w:tcBorders>
              <w:top w:val="nil"/>
              <w:left w:val="nil"/>
              <w:bottom w:val="nil"/>
              <w:right w:val="nil"/>
            </w:tcBorders>
          </w:tcPr>
          <w:p w14:paraId="3DA148CB" w14:textId="77777777" w:rsidR="00A673A5" w:rsidRPr="00DB1396" w:rsidRDefault="00A673A5" w:rsidP="0087667E"/>
        </w:tc>
      </w:tr>
      <w:tr w:rsidR="00A673A5" w:rsidRPr="00DB1396" w14:paraId="4242A6CB" w14:textId="77777777" w:rsidTr="0087667E">
        <w:trPr>
          <w:trHeight w:val="240"/>
          <w:jc w:val="center"/>
        </w:trPr>
        <w:tc>
          <w:tcPr>
            <w:tcW w:w="4876" w:type="dxa"/>
            <w:tcBorders>
              <w:top w:val="nil"/>
              <w:left w:val="nil"/>
              <w:bottom w:val="nil"/>
              <w:right w:val="nil"/>
            </w:tcBorders>
          </w:tcPr>
          <w:p w14:paraId="1530562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A66511C" w14:textId="77777777" w:rsidR="00A673A5" w:rsidRPr="00DB1396" w:rsidRDefault="00A673A5" w:rsidP="0087667E">
            <w:pPr>
              <w:pStyle w:val="AmColumnHeading"/>
            </w:pPr>
            <w:r w:rsidRPr="00DB1396">
              <w:t>Ändringsförslag</w:t>
            </w:r>
          </w:p>
        </w:tc>
      </w:tr>
      <w:tr w:rsidR="00A673A5" w:rsidRPr="00DB1396" w14:paraId="2D2D3055" w14:textId="77777777" w:rsidTr="0087667E">
        <w:trPr>
          <w:jc w:val="center"/>
        </w:trPr>
        <w:tc>
          <w:tcPr>
            <w:tcW w:w="4876" w:type="dxa"/>
            <w:tcBorders>
              <w:top w:val="nil"/>
              <w:left w:val="nil"/>
              <w:bottom w:val="nil"/>
              <w:right w:val="nil"/>
            </w:tcBorders>
          </w:tcPr>
          <w:p w14:paraId="12058AE6" w14:textId="77777777" w:rsidR="00A673A5" w:rsidRPr="00DB1396" w:rsidRDefault="00A673A5" w:rsidP="0087667E">
            <w:pPr>
              <w:pStyle w:val="Normal6a"/>
            </w:pPr>
            <w:r w:rsidRPr="00DB1396">
              <w:t>12.</w:t>
            </w:r>
            <w:r w:rsidRPr="00DB1396">
              <w:tab/>
              <w:t xml:space="preserve">Europaparlamentet efterlyser </w:t>
            </w:r>
            <w:r w:rsidRPr="00DB1396">
              <w:rPr>
                <w:b/>
                <w:i/>
              </w:rPr>
              <w:t>inrättandet av ett enhetligt digitalt företagsregister på unionsnivå som ska fungera som en direkt ingång för registrering av ESSU:er och komplettera och utvidga</w:t>
            </w:r>
            <w:r w:rsidRPr="00DB1396">
              <w:t xml:space="preserve"> det befintliga systemet för sammankoppling av företagsregister (Bris).</w:t>
            </w:r>
          </w:p>
        </w:tc>
        <w:tc>
          <w:tcPr>
            <w:tcW w:w="4876" w:type="dxa"/>
            <w:tcBorders>
              <w:top w:val="nil"/>
              <w:left w:val="nil"/>
              <w:bottom w:val="nil"/>
              <w:right w:val="nil"/>
            </w:tcBorders>
          </w:tcPr>
          <w:p w14:paraId="79AE422A" w14:textId="77777777" w:rsidR="00A673A5" w:rsidRPr="00DB1396" w:rsidRDefault="00A673A5" w:rsidP="0087667E">
            <w:pPr>
              <w:pStyle w:val="Normal6a"/>
            </w:pPr>
            <w:r w:rsidRPr="00DB1396">
              <w:t>12.</w:t>
            </w:r>
            <w:r w:rsidRPr="00DB1396">
              <w:tab/>
              <w:t xml:space="preserve">Europaparlamentet efterlyser </w:t>
            </w:r>
            <w:r w:rsidRPr="00DB1396">
              <w:rPr>
                <w:b/>
                <w:bCs/>
                <w:i/>
                <w:iCs/>
              </w:rPr>
              <w:t>komplettering och utvidgning av</w:t>
            </w:r>
            <w:r w:rsidRPr="00DB1396">
              <w:t xml:space="preserve"> det befintliga systemet för sammankoppling av företagsregister (Bris). </w:t>
            </w:r>
            <w:r w:rsidRPr="00DB1396">
              <w:rPr>
                <w:b/>
                <w:i/>
              </w:rPr>
              <w:t xml:space="preserve">Parlamentet anser att detta är det viktigaste digitala verktyget för registrering och sammanlänkning av ESSU:er i hela unionen. Parlamentet betonar att Bris, för att öka dess effektivitet, skulle kunna kopplas till olika databaser som drivs av kommissionen eller av unionsbyråer, inbegripet sådana </w:t>
            </w:r>
            <w:r w:rsidRPr="00DB1396">
              <w:rPr>
                <w:b/>
                <w:i/>
              </w:rPr>
              <w:lastRenderedPageBreak/>
              <w:t>som rör immateriella rättigheter, såsom varumärken och designer.</w:t>
            </w:r>
          </w:p>
        </w:tc>
      </w:tr>
    </w:tbl>
    <w:p w14:paraId="39A3F616"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2246F39" w14:textId="77777777" w:rsidR="00A673A5" w:rsidRPr="00DB1396" w:rsidRDefault="00A673A5" w:rsidP="00A673A5">
      <w:r w:rsidRPr="006B3D09">
        <w:rPr>
          <w:rStyle w:val="HideTWBExt"/>
        </w:rPr>
        <w:t>&lt;/Amend&gt;</w:t>
      </w:r>
    </w:p>
    <w:p w14:paraId="7C8F980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97</w:t>
      </w:r>
      <w:r w:rsidRPr="006B3D09">
        <w:rPr>
          <w:rStyle w:val="HideTWBExt"/>
          <w:b w:val="0"/>
        </w:rPr>
        <w:t>&lt;/NumAm&gt;</w:t>
      </w:r>
    </w:p>
    <w:p w14:paraId="2BC8E0D3"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5465B7D2" w14:textId="77777777" w:rsidR="00A673A5" w:rsidRPr="00DB1396" w:rsidRDefault="00A673A5" w:rsidP="00A673A5">
      <w:pPr>
        <w:pStyle w:val="NormalBold"/>
      </w:pPr>
      <w:r w:rsidRPr="006B3D09">
        <w:rPr>
          <w:rStyle w:val="HideTWBExt"/>
          <w:b w:val="0"/>
        </w:rPr>
        <w:t>&lt;/RepeatBlock-By&gt;</w:t>
      </w:r>
    </w:p>
    <w:p w14:paraId="5D49E3D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6B63579" w14:textId="77777777" w:rsidR="00A673A5" w:rsidRPr="00DB1396" w:rsidRDefault="00A673A5" w:rsidP="00A673A5">
      <w:pPr>
        <w:pStyle w:val="NormalBold"/>
      </w:pPr>
      <w:r w:rsidRPr="006B3D09">
        <w:rPr>
          <w:rStyle w:val="HideTWBExt"/>
          <w:b w:val="0"/>
        </w:rPr>
        <w:t>&lt;Article&gt;</w:t>
      </w:r>
      <w:r w:rsidRPr="00DB1396">
        <w:t>Punkt 12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665F2AF" w14:textId="77777777" w:rsidTr="0087667E">
        <w:trPr>
          <w:trHeight w:hRule="exact" w:val="240"/>
          <w:jc w:val="center"/>
        </w:trPr>
        <w:tc>
          <w:tcPr>
            <w:tcW w:w="9752" w:type="dxa"/>
            <w:gridSpan w:val="2"/>
            <w:tcBorders>
              <w:top w:val="nil"/>
              <w:left w:val="nil"/>
              <w:bottom w:val="nil"/>
              <w:right w:val="nil"/>
            </w:tcBorders>
          </w:tcPr>
          <w:p w14:paraId="472E4DA8" w14:textId="77777777" w:rsidR="00A673A5" w:rsidRPr="00DB1396" w:rsidRDefault="00A673A5" w:rsidP="0087667E"/>
        </w:tc>
      </w:tr>
      <w:tr w:rsidR="00A673A5" w:rsidRPr="00DB1396" w14:paraId="4A674F45" w14:textId="77777777" w:rsidTr="0087667E">
        <w:trPr>
          <w:trHeight w:val="240"/>
          <w:jc w:val="center"/>
        </w:trPr>
        <w:tc>
          <w:tcPr>
            <w:tcW w:w="4876" w:type="dxa"/>
            <w:tcBorders>
              <w:top w:val="nil"/>
              <w:left w:val="nil"/>
              <w:bottom w:val="nil"/>
              <w:right w:val="nil"/>
            </w:tcBorders>
          </w:tcPr>
          <w:p w14:paraId="201BF67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BCA4934" w14:textId="77777777" w:rsidR="00A673A5" w:rsidRPr="00DB1396" w:rsidRDefault="00A673A5" w:rsidP="0087667E">
            <w:pPr>
              <w:pStyle w:val="AmColumnHeading"/>
            </w:pPr>
            <w:r w:rsidRPr="00DB1396">
              <w:t>Ändringsförslag</w:t>
            </w:r>
          </w:p>
        </w:tc>
      </w:tr>
      <w:tr w:rsidR="00A673A5" w:rsidRPr="00DB1396" w14:paraId="004519FE" w14:textId="77777777" w:rsidTr="0087667E">
        <w:trPr>
          <w:jc w:val="center"/>
        </w:trPr>
        <w:tc>
          <w:tcPr>
            <w:tcW w:w="4876" w:type="dxa"/>
            <w:tcBorders>
              <w:top w:val="nil"/>
              <w:left w:val="nil"/>
              <w:bottom w:val="nil"/>
              <w:right w:val="nil"/>
            </w:tcBorders>
          </w:tcPr>
          <w:p w14:paraId="7858DBCF" w14:textId="77777777" w:rsidR="00A673A5" w:rsidRPr="00DB1396" w:rsidRDefault="00A673A5" w:rsidP="0087667E">
            <w:pPr>
              <w:pStyle w:val="Normal6a"/>
            </w:pPr>
            <w:r w:rsidRPr="00DB1396">
              <w:t>12.</w:t>
            </w:r>
            <w:r w:rsidRPr="00DB1396">
              <w:tab/>
              <w:t xml:space="preserve">Europaparlamentet efterlyser inrättandet av </w:t>
            </w:r>
            <w:r w:rsidRPr="00DB1396">
              <w:rPr>
                <w:b/>
                <w:i/>
              </w:rPr>
              <w:t>ett enhetligt digitalt företagsregister på unionsnivå som ska fungera som en</w:t>
            </w:r>
            <w:r w:rsidRPr="00DB1396">
              <w:t xml:space="preserve"> direkt ingång för registrering av ESSU:er och </w:t>
            </w:r>
            <w:r w:rsidRPr="00DB1396">
              <w:rPr>
                <w:b/>
                <w:i/>
              </w:rPr>
              <w:t>komplettera</w:t>
            </w:r>
            <w:r w:rsidRPr="00DB1396">
              <w:t xml:space="preserve"> och </w:t>
            </w:r>
            <w:r w:rsidRPr="00DB1396">
              <w:rPr>
                <w:b/>
                <w:i/>
              </w:rPr>
              <w:t>utvidga</w:t>
            </w:r>
            <w:r w:rsidRPr="00DB1396">
              <w:t xml:space="preserve"> det befintliga systemet för sammankoppling av företagsregister (Bris).</w:t>
            </w:r>
          </w:p>
        </w:tc>
        <w:tc>
          <w:tcPr>
            <w:tcW w:w="4876" w:type="dxa"/>
            <w:tcBorders>
              <w:top w:val="nil"/>
              <w:left w:val="nil"/>
              <w:bottom w:val="nil"/>
              <w:right w:val="nil"/>
            </w:tcBorders>
          </w:tcPr>
          <w:p w14:paraId="03F59AED" w14:textId="77777777" w:rsidR="00A673A5" w:rsidRPr="00DB1396" w:rsidRDefault="00A673A5" w:rsidP="0087667E">
            <w:pPr>
              <w:pStyle w:val="Normal6a"/>
            </w:pPr>
            <w:r w:rsidRPr="00DB1396">
              <w:t>12.</w:t>
            </w:r>
            <w:r w:rsidRPr="00DB1396">
              <w:tab/>
              <w:t xml:space="preserve">Europaparlamentet efterlyser inrättandet av </w:t>
            </w:r>
            <w:r w:rsidRPr="00DB1396">
              <w:rPr>
                <w:b/>
                <w:bCs/>
                <w:i/>
                <w:iCs/>
              </w:rPr>
              <w:t>en enhetlig digital</w:t>
            </w:r>
            <w:r w:rsidRPr="00DB1396">
              <w:t xml:space="preserve"> direkt ingång för registrering av ESSU:er och </w:t>
            </w:r>
            <w:r w:rsidRPr="00DB1396">
              <w:rPr>
                <w:b/>
                <w:bCs/>
                <w:i/>
                <w:iCs/>
              </w:rPr>
              <w:t>komplettering</w:t>
            </w:r>
            <w:r w:rsidRPr="00DB1396">
              <w:t xml:space="preserve"> och </w:t>
            </w:r>
            <w:r w:rsidRPr="00DB1396">
              <w:rPr>
                <w:b/>
                <w:bCs/>
                <w:i/>
                <w:iCs/>
              </w:rPr>
              <w:t>utvidgning av</w:t>
            </w:r>
            <w:r w:rsidRPr="00DB1396">
              <w:t xml:space="preserve"> det befintliga systemet för sammankoppling av företagsregister (Bris). </w:t>
            </w:r>
            <w:r w:rsidRPr="00DB1396">
              <w:rPr>
                <w:b/>
                <w:i/>
              </w:rPr>
              <w:t>Parlamentet betonar att denna ingång bör bygga på och vid behov modernisera den befintliga e-juridikportalen för att tillhandahålla ett användarvänligt, flerspråkigt och säkert gränssnitt för gränsöverskridande företagsförfaranden.</w:t>
            </w:r>
          </w:p>
        </w:tc>
      </w:tr>
    </w:tbl>
    <w:p w14:paraId="7602D8F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64AAF09" w14:textId="77777777" w:rsidR="00A673A5" w:rsidRPr="00DB1396" w:rsidRDefault="00A673A5" w:rsidP="00A673A5">
      <w:r w:rsidRPr="006B3D09">
        <w:rPr>
          <w:rStyle w:val="HideTWBExt"/>
        </w:rPr>
        <w:t>&lt;/Amend&gt;</w:t>
      </w:r>
    </w:p>
    <w:p w14:paraId="4D8E820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98</w:t>
      </w:r>
      <w:r w:rsidRPr="006B3D09">
        <w:rPr>
          <w:rStyle w:val="HideTWBExt"/>
          <w:b w:val="0"/>
        </w:rPr>
        <w:t>&lt;/NumAm&gt;</w:t>
      </w:r>
    </w:p>
    <w:p w14:paraId="6F1E64FC"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7C1504B7" w14:textId="77777777" w:rsidR="00A673A5" w:rsidRPr="00DB1396" w:rsidRDefault="00A673A5" w:rsidP="00A673A5">
      <w:pPr>
        <w:pStyle w:val="NormalBold"/>
      </w:pPr>
      <w:r w:rsidRPr="006B3D09">
        <w:rPr>
          <w:rStyle w:val="HideTWBExt"/>
          <w:b w:val="0"/>
        </w:rPr>
        <w:t>&lt;/RepeatBlock-By&gt;</w:t>
      </w:r>
    </w:p>
    <w:p w14:paraId="4D62D35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352C257" w14:textId="77777777" w:rsidR="00A673A5" w:rsidRPr="00DB1396" w:rsidRDefault="00A673A5" w:rsidP="00A673A5">
      <w:pPr>
        <w:pStyle w:val="NormalBold"/>
      </w:pPr>
      <w:r w:rsidRPr="006B3D09">
        <w:rPr>
          <w:rStyle w:val="HideTWBExt"/>
          <w:b w:val="0"/>
        </w:rPr>
        <w:t>&lt;Article&gt;</w:t>
      </w:r>
      <w:r w:rsidRPr="00DB1396">
        <w:t>Punkt 12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017FCD2" w14:textId="77777777" w:rsidTr="0087667E">
        <w:trPr>
          <w:trHeight w:hRule="exact" w:val="240"/>
          <w:jc w:val="center"/>
        </w:trPr>
        <w:tc>
          <w:tcPr>
            <w:tcW w:w="9752" w:type="dxa"/>
            <w:gridSpan w:val="2"/>
            <w:tcBorders>
              <w:top w:val="nil"/>
              <w:left w:val="nil"/>
              <w:bottom w:val="nil"/>
              <w:right w:val="nil"/>
            </w:tcBorders>
          </w:tcPr>
          <w:p w14:paraId="78F6689B" w14:textId="77777777" w:rsidR="00A673A5" w:rsidRPr="00DB1396" w:rsidRDefault="00A673A5" w:rsidP="0087667E"/>
        </w:tc>
      </w:tr>
      <w:tr w:rsidR="00A673A5" w:rsidRPr="00DB1396" w14:paraId="62333AA3" w14:textId="77777777" w:rsidTr="0087667E">
        <w:trPr>
          <w:trHeight w:val="240"/>
          <w:jc w:val="center"/>
        </w:trPr>
        <w:tc>
          <w:tcPr>
            <w:tcW w:w="4876" w:type="dxa"/>
            <w:tcBorders>
              <w:top w:val="nil"/>
              <w:left w:val="nil"/>
              <w:bottom w:val="nil"/>
              <w:right w:val="nil"/>
            </w:tcBorders>
          </w:tcPr>
          <w:p w14:paraId="534AB72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461ACE8" w14:textId="77777777" w:rsidR="00A673A5" w:rsidRPr="00DB1396" w:rsidRDefault="00A673A5" w:rsidP="0087667E">
            <w:pPr>
              <w:pStyle w:val="AmColumnHeading"/>
            </w:pPr>
            <w:r w:rsidRPr="00DB1396">
              <w:t>Ändringsförslag</w:t>
            </w:r>
          </w:p>
        </w:tc>
      </w:tr>
      <w:tr w:rsidR="00A673A5" w:rsidRPr="00DB1396" w14:paraId="2EC85819" w14:textId="77777777" w:rsidTr="0087667E">
        <w:trPr>
          <w:jc w:val="center"/>
        </w:trPr>
        <w:tc>
          <w:tcPr>
            <w:tcW w:w="4876" w:type="dxa"/>
            <w:tcBorders>
              <w:top w:val="nil"/>
              <w:left w:val="nil"/>
              <w:bottom w:val="nil"/>
              <w:right w:val="nil"/>
            </w:tcBorders>
          </w:tcPr>
          <w:p w14:paraId="625D70E1" w14:textId="77777777" w:rsidR="00A673A5" w:rsidRPr="00DB1396" w:rsidRDefault="00A673A5" w:rsidP="0087667E">
            <w:pPr>
              <w:pStyle w:val="Normal6a"/>
            </w:pPr>
            <w:r w:rsidRPr="00DB1396">
              <w:t>12.</w:t>
            </w:r>
            <w:r w:rsidRPr="00DB1396">
              <w:tab/>
              <w:t xml:space="preserve">Europaparlamentet efterlyser </w:t>
            </w:r>
            <w:r w:rsidRPr="00DB1396">
              <w:rPr>
                <w:b/>
                <w:i/>
              </w:rPr>
              <w:t>inrättandet av ett enhetligt digitalt företagsregister på unionsnivå som ska fungera som en direkt ingång för registrering av ESSU:er och komplettera och utvidga</w:t>
            </w:r>
            <w:r w:rsidRPr="00DB1396">
              <w:t xml:space="preserve"> det befintliga systemet för sammankoppling av företagsregister (Bris).</w:t>
            </w:r>
          </w:p>
        </w:tc>
        <w:tc>
          <w:tcPr>
            <w:tcW w:w="4876" w:type="dxa"/>
            <w:tcBorders>
              <w:top w:val="nil"/>
              <w:left w:val="nil"/>
              <w:bottom w:val="nil"/>
              <w:right w:val="nil"/>
            </w:tcBorders>
          </w:tcPr>
          <w:p w14:paraId="35C056A2" w14:textId="77777777" w:rsidR="00A673A5" w:rsidRPr="00DB1396" w:rsidRDefault="00A673A5" w:rsidP="0087667E">
            <w:pPr>
              <w:pStyle w:val="Normal6a"/>
            </w:pPr>
            <w:r w:rsidRPr="00DB1396">
              <w:t>12.</w:t>
            </w:r>
            <w:r w:rsidRPr="00DB1396">
              <w:tab/>
              <w:t xml:space="preserve">Europaparlamentet efterlyser </w:t>
            </w:r>
            <w:r w:rsidRPr="00DB1396">
              <w:rPr>
                <w:b/>
                <w:i/>
              </w:rPr>
              <w:t>en fortsatt utvidgning av</w:t>
            </w:r>
            <w:r w:rsidRPr="00DB1396">
              <w:t xml:space="preserve"> det befintliga systemet för sammankoppling av företagsregister (Bris).</w:t>
            </w:r>
          </w:p>
        </w:tc>
      </w:tr>
    </w:tbl>
    <w:p w14:paraId="56E8895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1EA2C78" w14:textId="77777777" w:rsidR="00A673A5" w:rsidRPr="00DB1396" w:rsidRDefault="00A673A5" w:rsidP="00A673A5">
      <w:r w:rsidRPr="006B3D09">
        <w:rPr>
          <w:rStyle w:val="HideTWBExt"/>
        </w:rPr>
        <w:lastRenderedPageBreak/>
        <w:t>&lt;/Amend&gt;</w:t>
      </w:r>
    </w:p>
    <w:p w14:paraId="7AF9B3B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99</w:t>
      </w:r>
      <w:r w:rsidRPr="006B3D09">
        <w:rPr>
          <w:rStyle w:val="HideTWBExt"/>
          <w:b w:val="0"/>
        </w:rPr>
        <w:t>&lt;/NumAm&gt;</w:t>
      </w:r>
    </w:p>
    <w:p w14:paraId="586FD270"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54E8E8A1" w14:textId="77777777" w:rsidR="00A673A5" w:rsidRPr="00DB1396" w:rsidRDefault="00A673A5" w:rsidP="00A673A5">
      <w:pPr>
        <w:pStyle w:val="NormalBold"/>
      </w:pPr>
      <w:r w:rsidRPr="006B3D09">
        <w:rPr>
          <w:rStyle w:val="HideTWBExt"/>
          <w:b w:val="0"/>
        </w:rPr>
        <w:t>&lt;/RepeatBlock-By&gt;</w:t>
      </w:r>
    </w:p>
    <w:p w14:paraId="06314F7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CC16B8F" w14:textId="77777777" w:rsidR="00A673A5" w:rsidRPr="00DB1396" w:rsidRDefault="00A673A5" w:rsidP="00A673A5">
      <w:pPr>
        <w:pStyle w:val="NormalBold"/>
      </w:pPr>
      <w:r w:rsidRPr="006B3D09">
        <w:rPr>
          <w:rStyle w:val="HideTWBExt"/>
          <w:b w:val="0"/>
        </w:rPr>
        <w:t>&lt;Article&gt;</w:t>
      </w:r>
      <w:r w:rsidRPr="00DB1396">
        <w:t>Punkt 12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D5BFAB9" w14:textId="77777777" w:rsidTr="0087667E">
        <w:trPr>
          <w:trHeight w:hRule="exact" w:val="240"/>
          <w:jc w:val="center"/>
        </w:trPr>
        <w:tc>
          <w:tcPr>
            <w:tcW w:w="9752" w:type="dxa"/>
            <w:gridSpan w:val="2"/>
            <w:tcBorders>
              <w:top w:val="nil"/>
              <w:left w:val="nil"/>
              <w:bottom w:val="nil"/>
              <w:right w:val="nil"/>
            </w:tcBorders>
          </w:tcPr>
          <w:p w14:paraId="134807B2" w14:textId="77777777" w:rsidR="00A673A5" w:rsidRPr="00DB1396" w:rsidRDefault="00A673A5" w:rsidP="0087667E"/>
        </w:tc>
      </w:tr>
      <w:tr w:rsidR="00A673A5" w:rsidRPr="00DB1396" w14:paraId="555A1D7A" w14:textId="77777777" w:rsidTr="0087667E">
        <w:trPr>
          <w:trHeight w:val="240"/>
          <w:jc w:val="center"/>
        </w:trPr>
        <w:tc>
          <w:tcPr>
            <w:tcW w:w="4876" w:type="dxa"/>
            <w:tcBorders>
              <w:top w:val="nil"/>
              <w:left w:val="nil"/>
              <w:bottom w:val="nil"/>
              <w:right w:val="nil"/>
            </w:tcBorders>
          </w:tcPr>
          <w:p w14:paraId="5CAE7AD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CABC966" w14:textId="77777777" w:rsidR="00A673A5" w:rsidRPr="00DB1396" w:rsidRDefault="00A673A5" w:rsidP="0087667E">
            <w:pPr>
              <w:pStyle w:val="AmColumnHeading"/>
            </w:pPr>
            <w:r w:rsidRPr="00DB1396">
              <w:t>Ändringsförslag</w:t>
            </w:r>
          </w:p>
        </w:tc>
      </w:tr>
      <w:tr w:rsidR="00A673A5" w:rsidRPr="00DB1396" w14:paraId="436A5F0A" w14:textId="77777777" w:rsidTr="0087667E">
        <w:trPr>
          <w:jc w:val="center"/>
        </w:trPr>
        <w:tc>
          <w:tcPr>
            <w:tcW w:w="4876" w:type="dxa"/>
            <w:tcBorders>
              <w:top w:val="nil"/>
              <w:left w:val="nil"/>
              <w:bottom w:val="nil"/>
              <w:right w:val="nil"/>
            </w:tcBorders>
          </w:tcPr>
          <w:p w14:paraId="7D29BFD6" w14:textId="77777777" w:rsidR="00A673A5" w:rsidRPr="00DB1396" w:rsidRDefault="00A673A5" w:rsidP="0087667E">
            <w:pPr>
              <w:pStyle w:val="Normal6a"/>
            </w:pPr>
            <w:r w:rsidRPr="00DB1396">
              <w:t>12.</w:t>
            </w:r>
            <w:r w:rsidRPr="00DB1396">
              <w:tab/>
              <w:t xml:space="preserve">Europaparlamentet efterlyser inrättandet av </w:t>
            </w:r>
            <w:r w:rsidRPr="00DB1396">
              <w:rPr>
                <w:b/>
                <w:i/>
              </w:rPr>
              <w:t>ett enhetligt digitalt företagsregister på unionsnivå</w:t>
            </w:r>
            <w:r w:rsidRPr="00DB1396">
              <w:t xml:space="preserve"> som ska fungera som </w:t>
            </w:r>
            <w:r w:rsidRPr="00DB1396">
              <w:rPr>
                <w:b/>
                <w:i/>
              </w:rPr>
              <w:t>en direkt ingång</w:t>
            </w:r>
            <w:r w:rsidRPr="00DB1396">
              <w:t xml:space="preserve"> för registrering av ESSU:er och komplettera och utvidga det befintliga systemet för sammankoppling av företagsregister (Bris).</w:t>
            </w:r>
          </w:p>
        </w:tc>
        <w:tc>
          <w:tcPr>
            <w:tcW w:w="4876" w:type="dxa"/>
            <w:tcBorders>
              <w:top w:val="nil"/>
              <w:left w:val="nil"/>
              <w:bottom w:val="nil"/>
              <w:right w:val="nil"/>
            </w:tcBorders>
          </w:tcPr>
          <w:p w14:paraId="45B171DF" w14:textId="77777777" w:rsidR="00A673A5" w:rsidRPr="00DB1396" w:rsidRDefault="00A673A5" w:rsidP="0087667E">
            <w:pPr>
              <w:pStyle w:val="Normal6a"/>
            </w:pPr>
            <w:r w:rsidRPr="00DB1396">
              <w:t>12.</w:t>
            </w:r>
            <w:r w:rsidRPr="00DB1396">
              <w:tab/>
              <w:t xml:space="preserve">Europaparlamentet efterlyser inrättandet av </w:t>
            </w:r>
            <w:r w:rsidRPr="00DB1396">
              <w:rPr>
                <w:b/>
                <w:i/>
              </w:rPr>
              <w:t>en åtkomstpunk i den europeiska e-juridikportalen</w:t>
            </w:r>
            <w:r w:rsidRPr="00DB1396">
              <w:t xml:space="preserve"> som ska </w:t>
            </w:r>
            <w:r w:rsidRPr="00DB1396">
              <w:rPr>
                <w:b/>
                <w:i/>
              </w:rPr>
              <w:t>täcka hela unionen och</w:t>
            </w:r>
            <w:r w:rsidRPr="00DB1396">
              <w:t xml:space="preserve"> fungera som </w:t>
            </w:r>
            <w:r w:rsidRPr="00DB1396">
              <w:rPr>
                <w:b/>
                <w:i/>
              </w:rPr>
              <w:t>enda kontaktpunkt</w:t>
            </w:r>
            <w:r w:rsidRPr="00DB1396">
              <w:t xml:space="preserve"> för registrering av ESSU:er och komplettera och utvidga det befintliga systemet för sammankoppling av företagsregister (Bris).</w:t>
            </w:r>
          </w:p>
        </w:tc>
      </w:tr>
    </w:tbl>
    <w:p w14:paraId="62CCD31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66CB8FCB" w14:textId="77777777" w:rsidR="00A673A5" w:rsidRPr="00DB1396" w:rsidRDefault="00A673A5" w:rsidP="00A673A5">
      <w:r w:rsidRPr="006B3D09">
        <w:rPr>
          <w:rStyle w:val="HideTWBExt"/>
        </w:rPr>
        <w:t>&lt;/Amend&gt;</w:t>
      </w:r>
    </w:p>
    <w:p w14:paraId="1F83F7E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100</w:t>
      </w:r>
      <w:r w:rsidRPr="006B3D09">
        <w:rPr>
          <w:rStyle w:val="HideTWBExt"/>
          <w:b w:val="0"/>
        </w:rPr>
        <w:t>&lt;/NumAm&gt;</w:t>
      </w:r>
    </w:p>
    <w:p w14:paraId="24CA5C45"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2428682" w14:textId="77777777" w:rsidR="00A673A5" w:rsidRPr="00DB1396" w:rsidRDefault="00A673A5" w:rsidP="00A673A5">
      <w:pPr>
        <w:pStyle w:val="NormalBold"/>
      </w:pPr>
      <w:r w:rsidRPr="006B3D09">
        <w:rPr>
          <w:rStyle w:val="HideTWBExt"/>
          <w:b w:val="0"/>
        </w:rPr>
        <w:t>&lt;/RepeatBlock-By&gt;</w:t>
      </w:r>
    </w:p>
    <w:p w14:paraId="4D2EC89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6D359BA" w14:textId="77777777" w:rsidR="00A673A5" w:rsidRPr="00DB1396" w:rsidRDefault="00A673A5" w:rsidP="00A673A5">
      <w:pPr>
        <w:pStyle w:val="NormalBold"/>
      </w:pPr>
      <w:r w:rsidRPr="006B3D09">
        <w:rPr>
          <w:rStyle w:val="HideTWBExt"/>
          <w:b w:val="0"/>
        </w:rPr>
        <w:t>&lt;Article&gt;</w:t>
      </w:r>
      <w:r w:rsidRPr="00DB1396">
        <w:t>Punkt 12a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C6EAD12" w14:textId="77777777" w:rsidTr="0087667E">
        <w:trPr>
          <w:trHeight w:hRule="exact" w:val="240"/>
          <w:jc w:val="center"/>
        </w:trPr>
        <w:tc>
          <w:tcPr>
            <w:tcW w:w="9752" w:type="dxa"/>
            <w:gridSpan w:val="2"/>
            <w:tcBorders>
              <w:top w:val="nil"/>
              <w:left w:val="nil"/>
              <w:bottom w:val="nil"/>
              <w:right w:val="nil"/>
            </w:tcBorders>
          </w:tcPr>
          <w:p w14:paraId="4525F682" w14:textId="77777777" w:rsidR="00A673A5" w:rsidRPr="00DB1396" w:rsidRDefault="00A673A5" w:rsidP="0087667E"/>
        </w:tc>
      </w:tr>
      <w:tr w:rsidR="00A673A5" w:rsidRPr="00DB1396" w14:paraId="7B65F2B5" w14:textId="77777777" w:rsidTr="0087667E">
        <w:trPr>
          <w:trHeight w:val="240"/>
          <w:jc w:val="center"/>
        </w:trPr>
        <w:tc>
          <w:tcPr>
            <w:tcW w:w="4876" w:type="dxa"/>
            <w:tcBorders>
              <w:top w:val="nil"/>
              <w:left w:val="nil"/>
              <w:bottom w:val="nil"/>
              <w:right w:val="nil"/>
            </w:tcBorders>
          </w:tcPr>
          <w:p w14:paraId="1CF26F3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BA09AF9" w14:textId="77777777" w:rsidR="00A673A5" w:rsidRPr="00DB1396" w:rsidRDefault="00A673A5" w:rsidP="0087667E">
            <w:pPr>
              <w:pStyle w:val="AmColumnHeading"/>
            </w:pPr>
            <w:r w:rsidRPr="00DB1396">
              <w:t>Ändringsförslag</w:t>
            </w:r>
          </w:p>
        </w:tc>
      </w:tr>
      <w:tr w:rsidR="00A673A5" w:rsidRPr="00DB1396" w14:paraId="417C286C" w14:textId="77777777" w:rsidTr="0087667E">
        <w:trPr>
          <w:jc w:val="center"/>
        </w:trPr>
        <w:tc>
          <w:tcPr>
            <w:tcW w:w="4876" w:type="dxa"/>
            <w:tcBorders>
              <w:top w:val="nil"/>
              <w:left w:val="nil"/>
              <w:bottom w:val="nil"/>
              <w:right w:val="nil"/>
            </w:tcBorders>
          </w:tcPr>
          <w:p w14:paraId="111D090F" w14:textId="77777777" w:rsidR="00A673A5" w:rsidRPr="00DB1396" w:rsidRDefault="00A673A5" w:rsidP="0087667E">
            <w:pPr>
              <w:pStyle w:val="Normal6a"/>
            </w:pPr>
          </w:p>
        </w:tc>
        <w:tc>
          <w:tcPr>
            <w:tcW w:w="4876" w:type="dxa"/>
            <w:tcBorders>
              <w:top w:val="nil"/>
              <w:left w:val="nil"/>
              <w:bottom w:val="nil"/>
              <w:right w:val="nil"/>
            </w:tcBorders>
          </w:tcPr>
          <w:p w14:paraId="21F14F4E" w14:textId="77777777" w:rsidR="00A673A5" w:rsidRPr="00DB1396" w:rsidRDefault="00A673A5" w:rsidP="0087667E">
            <w:pPr>
              <w:pStyle w:val="Normal6a"/>
            </w:pPr>
            <w:r w:rsidRPr="00DB1396">
              <w:rPr>
                <w:b/>
                <w:i/>
              </w:rPr>
              <w:t>12a.</w:t>
            </w:r>
            <w:r w:rsidRPr="00DB1396">
              <w:tab/>
            </w:r>
            <w:r w:rsidRPr="00DB1396">
              <w:rPr>
                <w:b/>
                <w:i/>
              </w:rPr>
              <w:t xml:space="preserve">Europaparlamentet efterlyser inrättandet av en onlinebaserad företagshusplattform som ska underlätta säkra digitala processer, inklusive verifierbara identitetsuppgifter och elektroniskt undertecknande av handlingar (även av notarier), försäljning och tilldelning av aktier, inrättande och antagande av styrelseresolutioner samt tillhandahållande av e-faktureringstjänster. Parlamentet betonar att denna plattform bör göra det möjligt att överföra certifieringar, licenser och tillstånd som beviljats i en medlemsstat så att de erkänns och kan användas i hela unionen, i enlighet med tillämplig unionsrätt och nationell rätt. Parlamentet betonar att sådana digitala verktyg </w:t>
            </w:r>
            <w:r w:rsidRPr="00DB1396">
              <w:rPr>
                <w:b/>
                <w:i/>
              </w:rPr>
              <w:lastRenderedPageBreak/>
              <w:t>kommer att öka rättssäkerheten, minska de administrativa bördorna och främja företagens smidiga verksamhet på den inre marknaden.</w:t>
            </w:r>
          </w:p>
        </w:tc>
      </w:tr>
    </w:tbl>
    <w:p w14:paraId="53277CD8"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CED3A7E" w14:textId="77777777" w:rsidR="00A673A5" w:rsidRPr="00DB1396" w:rsidRDefault="00A673A5" w:rsidP="00A673A5">
      <w:r w:rsidRPr="006B3D09">
        <w:rPr>
          <w:rStyle w:val="HideTWBExt"/>
        </w:rPr>
        <w:t>&lt;/Amend&gt;</w:t>
      </w:r>
    </w:p>
    <w:p w14:paraId="6170769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101</w:t>
      </w:r>
      <w:r w:rsidRPr="006B3D09">
        <w:rPr>
          <w:rStyle w:val="HideTWBExt"/>
          <w:b w:val="0"/>
        </w:rPr>
        <w:t>&lt;/NumAm&gt;</w:t>
      </w:r>
    </w:p>
    <w:p w14:paraId="328313A4"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699553AA" w14:textId="77777777" w:rsidR="00A673A5" w:rsidRPr="00DB1396" w:rsidRDefault="00A673A5" w:rsidP="00A673A5">
      <w:pPr>
        <w:pStyle w:val="NormalBold"/>
      </w:pPr>
      <w:r w:rsidRPr="006B3D09">
        <w:rPr>
          <w:rStyle w:val="HideTWBExt"/>
          <w:b w:val="0"/>
        </w:rPr>
        <w:t>&lt;/RepeatBlock-By&gt;</w:t>
      </w:r>
    </w:p>
    <w:p w14:paraId="20B79FD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F7BB0FB" w14:textId="77777777" w:rsidR="00A673A5" w:rsidRPr="00DB1396" w:rsidRDefault="00A673A5" w:rsidP="00A673A5">
      <w:pPr>
        <w:pStyle w:val="NormalBold"/>
      </w:pPr>
      <w:r w:rsidRPr="006B3D09">
        <w:rPr>
          <w:rStyle w:val="HideTWBExt"/>
          <w:b w:val="0"/>
        </w:rPr>
        <w:t>&lt;Article&gt;</w:t>
      </w:r>
      <w:r w:rsidRPr="00DB1396">
        <w:t>Punkt 12a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0CCDD5C" w14:textId="77777777" w:rsidTr="0087667E">
        <w:trPr>
          <w:trHeight w:hRule="exact" w:val="240"/>
          <w:jc w:val="center"/>
        </w:trPr>
        <w:tc>
          <w:tcPr>
            <w:tcW w:w="9752" w:type="dxa"/>
            <w:gridSpan w:val="2"/>
            <w:tcBorders>
              <w:top w:val="nil"/>
              <w:left w:val="nil"/>
              <w:bottom w:val="nil"/>
              <w:right w:val="nil"/>
            </w:tcBorders>
          </w:tcPr>
          <w:p w14:paraId="074157AB" w14:textId="77777777" w:rsidR="00A673A5" w:rsidRPr="00DB1396" w:rsidRDefault="00A673A5" w:rsidP="0087667E"/>
        </w:tc>
      </w:tr>
      <w:tr w:rsidR="00A673A5" w:rsidRPr="00DB1396" w14:paraId="02205E08" w14:textId="77777777" w:rsidTr="0087667E">
        <w:trPr>
          <w:trHeight w:val="240"/>
          <w:jc w:val="center"/>
        </w:trPr>
        <w:tc>
          <w:tcPr>
            <w:tcW w:w="4876" w:type="dxa"/>
            <w:tcBorders>
              <w:top w:val="nil"/>
              <w:left w:val="nil"/>
              <w:bottom w:val="nil"/>
              <w:right w:val="nil"/>
            </w:tcBorders>
          </w:tcPr>
          <w:p w14:paraId="7E5512F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0C6B527" w14:textId="77777777" w:rsidR="00A673A5" w:rsidRPr="00DB1396" w:rsidRDefault="00A673A5" w:rsidP="0087667E">
            <w:pPr>
              <w:pStyle w:val="AmColumnHeading"/>
            </w:pPr>
            <w:r w:rsidRPr="00DB1396">
              <w:t>Ändringsförslag</w:t>
            </w:r>
          </w:p>
        </w:tc>
      </w:tr>
      <w:tr w:rsidR="00A673A5" w:rsidRPr="00DB1396" w14:paraId="01D768DF" w14:textId="77777777" w:rsidTr="0087667E">
        <w:trPr>
          <w:jc w:val="center"/>
        </w:trPr>
        <w:tc>
          <w:tcPr>
            <w:tcW w:w="4876" w:type="dxa"/>
            <w:tcBorders>
              <w:top w:val="nil"/>
              <w:left w:val="nil"/>
              <w:bottom w:val="nil"/>
              <w:right w:val="nil"/>
            </w:tcBorders>
          </w:tcPr>
          <w:p w14:paraId="2EC4099C" w14:textId="77777777" w:rsidR="00A673A5" w:rsidRPr="00DB1396" w:rsidRDefault="00A673A5" w:rsidP="0087667E">
            <w:pPr>
              <w:pStyle w:val="Normal6a"/>
            </w:pPr>
          </w:p>
        </w:tc>
        <w:tc>
          <w:tcPr>
            <w:tcW w:w="4876" w:type="dxa"/>
            <w:tcBorders>
              <w:top w:val="nil"/>
              <w:left w:val="nil"/>
              <w:bottom w:val="nil"/>
              <w:right w:val="nil"/>
            </w:tcBorders>
          </w:tcPr>
          <w:p w14:paraId="31B18210" w14:textId="77777777" w:rsidR="00A673A5" w:rsidRPr="00DB1396" w:rsidRDefault="00A673A5" w:rsidP="0087667E">
            <w:pPr>
              <w:pStyle w:val="Normal6a"/>
            </w:pPr>
            <w:r w:rsidRPr="00DB1396">
              <w:rPr>
                <w:b/>
                <w:i/>
              </w:rPr>
              <w:t>12a.</w:t>
            </w:r>
            <w:r w:rsidRPr="00DB1396">
              <w:tab/>
            </w:r>
            <w:r w:rsidRPr="00DB1396">
              <w:rPr>
                <w:b/>
                <w:i/>
              </w:rPr>
              <w:t>Europaparlamentet efterlyser att ramen för ESSU:er ska säkerställa att alla erfordrade rättsliga handlingar och skattehandlingar lämnas in en gång, vid registreringen, via det digitala företagsregistret på unionsnivå, och görs tillgängliga för alla behöriga nationella myndigheter genom säkra sammankopplingssystem, så att sådana handlingar inte ska begäras upprepade gånger från företaget under dess livscykel. Parlamentet efterlyser att företag som registrerar sig som ESSU:er ska tillåtas lämna in erfordrade rättsliga handlingar och skattehandlingar på något av unionens officiella språk.</w:t>
            </w:r>
          </w:p>
        </w:tc>
      </w:tr>
    </w:tbl>
    <w:p w14:paraId="3FDEEA4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5CFB47D" w14:textId="77777777" w:rsidR="00A673A5" w:rsidRPr="00DB1396" w:rsidRDefault="00A673A5" w:rsidP="00A673A5">
      <w:r w:rsidRPr="006B3D09">
        <w:rPr>
          <w:rStyle w:val="HideTWBExt"/>
        </w:rPr>
        <w:t>&lt;/Amend&gt;</w:t>
      </w:r>
    </w:p>
    <w:p w14:paraId="00CEA6F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102</w:t>
      </w:r>
      <w:r w:rsidRPr="006B3D09">
        <w:rPr>
          <w:rStyle w:val="HideTWBExt"/>
          <w:b w:val="0"/>
        </w:rPr>
        <w:t>&lt;/NumAm&gt;</w:t>
      </w:r>
    </w:p>
    <w:p w14:paraId="12E84473"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7396A6C6"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7588EBB5" w14:textId="77777777" w:rsidR="00A673A5" w:rsidRPr="00DB1396" w:rsidRDefault="00A673A5" w:rsidP="00A673A5">
      <w:pPr>
        <w:pStyle w:val="NormalBold"/>
      </w:pPr>
      <w:r w:rsidRPr="006B3D09">
        <w:rPr>
          <w:rStyle w:val="HideTWBExt"/>
          <w:b w:val="0"/>
        </w:rPr>
        <w:t>&lt;/RepeatBlock-By&gt;</w:t>
      </w:r>
    </w:p>
    <w:p w14:paraId="20C7650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C7BBB80" w14:textId="77777777" w:rsidR="00A673A5" w:rsidRPr="00DB1396" w:rsidRDefault="00A673A5" w:rsidP="00A673A5">
      <w:pPr>
        <w:pStyle w:val="NormalBold"/>
      </w:pPr>
      <w:r w:rsidRPr="006B3D09">
        <w:rPr>
          <w:rStyle w:val="HideTWBExt"/>
          <w:b w:val="0"/>
        </w:rPr>
        <w:t>&lt;Article&gt;</w:t>
      </w:r>
      <w:r w:rsidRPr="00DB1396">
        <w:t>Punkt 12a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E53221E" w14:textId="77777777" w:rsidTr="0087667E">
        <w:trPr>
          <w:trHeight w:hRule="exact" w:val="240"/>
          <w:jc w:val="center"/>
        </w:trPr>
        <w:tc>
          <w:tcPr>
            <w:tcW w:w="9752" w:type="dxa"/>
            <w:gridSpan w:val="2"/>
            <w:tcBorders>
              <w:top w:val="nil"/>
              <w:left w:val="nil"/>
              <w:bottom w:val="nil"/>
              <w:right w:val="nil"/>
            </w:tcBorders>
          </w:tcPr>
          <w:p w14:paraId="51D4DDF0" w14:textId="77777777" w:rsidR="00A673A5" w:rsidRPr="00DB1396" w:rsidRDefault="00A673A5" w:rsidP="0087667E"/>
        </w:tc>
      </w:tr>
      <w:tr w:rsidR="00A673A5" w:rsidRPr="00DB1396" w14:paraId="161ECB61" w14:textId="77777777" w:rsidTr="0087667E">
        <w:trPr>
          <w:trHeight w:val="240"/>
          <w:jc w:val="center"/>
        </w:trPr>
        <w:tc>
          <w:tcPr>
            <w:tcW w:w="4876" w:type="dxa"/>
            <w:tcBorders>
              <w:top w:val="nil"/>
              <w:left w:val="nil"/>
              <w:bottom w:val="nil"/>
              <w:right w:val="nil"/>
            </w:tcBorders>
          </w:tcPr>
          <w:p w14:paraId="0650C24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338D3B6" w14:textId="77777777" w:rsidR="00A673A5" w:rsidRPr="00DB1396" w:rsidRDefault="00A673A5" w:rsidP="0087667E">
            <w:pPr>
              <w:pStyle w:val="AmColumnHeading"/>
            </w:pPr>
            <w:r w:rsidRPr="00DB1396">
              <w:t>Ändringsförslag</w:t>
            </w:r>
          </w:p>
        </w:tc>
      </w:tr>
      <w:tr w:rsidR="00A673A5" w:rsidRPr="00DB1396" w14:paraId="0ABC025A" w14:textId="77777777" w:rsidTr="0087667E">
        <w:trPr>
          <w:jc w:val="center"/>
        </w:trPr>
        <w:tc>
          <w:tcPr>
            <w:tcW w:w="4876" w:type="dxa"/>
            <w:tcBorders>
              <w:top w:val="nil"/>
              <w:left w:val="nil"/>
              <w:bottom w:val="nil"/>
              <w:right w:val="nil"/>
            </w:tcBorders>
          </w:tcPr>
          <w:p w14:paraId="366D0F0C" w14:textId="77777777" w:rsidR="00A673A5" w:rsidRPr="00DB1396" w:rsidRDefault="00A673A5" w:rsidP="0087667E">
            <w:pPr>
              <w:pStyle w:val="Normal6a"/>
            </w:pPr>
          </w:p>
        </w:tc>
        <w:tc>
          <w:tcPr>
            <w:tcW w:w="4876" w:type="dxa"/>
            <w:tcBorders>
              <w:top w:val="nil"/>
              <w:left w:val="nil"/>
              <w:bottom w:val="nil"/>
              <w:right w:val="nil"/>
            </w:tcBorders>
          </w:tcPr>
          <w:p w14:paraId="10E70BCA" w14:textId="66ED10D9" w:rsidR="00A673A5" w:rsidRPr="00DB1396" w:rsidRDefault="00A673A5" w:rsidP="0087667E">
            <w:pPr>
              <w:pStyle w:val="Normal6a"/>
            </w:pPr>
            <w:r w:rsidRPr="00DB1396">
              <w:rPr>
                <w:b/>
                <w:i/>
              </w:rPr>
              <w:t>12a.</w:t>
            </w:r>
            <w:r w:rsidRPr="00DB1396">
              <w:tab/>
            </w:r>
            <w:r w:rsidRPr="00DB1396">
              <w:rPr>
                <w:b/>
                <w:i/>
              </w:rPr>
              <w:t xml:space="preserve">Europaparlamentet betonar behovet att tillfoga ett öppenhetsregister </w:t>
            </w:r>
            <w:r w:rsidRPr="00DB1396">
              <w:rPr>
                <w:b/>
                <w:i/>
              </w:rPr>
              <w:lastRenderedPageBreak/>
              <w:t>på EU-nivå, sammankopplat med digitala företagsregister och företagsregistrens sammankopplingssystem (B</w:t>
            </w:r>
            <w:r w:rsidR="004A2385" w:rsidRPr="00DB1396">
              <w:rPr>
                <w:b/>
                <w:i/>
              </w:rPr>
              <w:t>ris</w:t>
            </w:r>
            <w:r w:rsidRPr="00DB1396">
              <w:rPr>
                <w:b/>
                <w:i/>
              </w:rPr>
              <w:t xml:space="preserve">), där det säkerställs att information om verkliga förmånstagare, ägandestrukturer och skattedeklarationer offentliggörs. Parlamentet insisterar på att detta register ska vara tillgängligt för allmänheten, uppdateras regelbundet och samordnas med effektiva och avskräckande påföljder </w:t>
            </w:r>
            <w:r w:rsidR="004A2385" w:rsidRPr="00DB1396">
              <w:rPr>
                <w:b/>
                <w:i/>
              </w:rPr>
              <w:t>vid bristande efterlevnad</w:t>
            </w:r>
            <w:r w:rsidRPr="00DB1396">
              <w:rPr>
                <w:b/>
                <w:i/>
              </w:rPr>
              <w:t>.</w:t>
            </w:r>
          </w:p>
        </w:tc>
      </w:tr>
    </w:tbl>
    <w:p w14:paraId="69B2F27C"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110D7D4E" w14:textId="77777777" w:rsidR="00A673A5" w:rsidRPr="00DB1396" w:rsidRDefault="00A673A5" w:rsidP="00A673A5">
      <w:r w:rsidRPr="006B3D09">
        <w:rPr>
          <w:rStyle w:val="HideTWBExt"/>
        </w:rPr>
        <w:t>&lt;/Amend&gt;</w:t>
      </w:r>
    </w:p>
    <w:p w14:paraId="0B3CFB4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103</w:t>
      </w:r>
      <w:r w:rsidRPr="006B3D09">
        <w:rPr>
          <w:rStyle w:val="HideTWBExt"/>
          <w:b w:val="0"/>
        </w:rPr>
        <w:t>&lt;/NumAm&gt;</w:t>
      </w:r>
    </w:p>
    <w:p w14:paraId="3D81CEFB"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37EE3F63" w14:textId="77777777" w:rsidR="00A673A5" w:rsidRPr="00DB1396" w:rsidRDefault="00A673A5" w:rsidP="00A673A5">
      <w:pPr>
        <w:pStyle w:val="NormalBold"/>
      </w:pPr>
      <w:r w:rsidRPr="006B3D09">
        <w:rPr>
          <w:rStyle w:val="HideTWBExt"/>
          <w:b w:val="0"/>
        </w:rPr>
        <w:t>&lt;/RepeatBlock-By&gt;</w:t>
      </w:r>
    </w:p>
    <w:p w14:paraId="4A02886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E372C7C" w14:textId="77777777" w:rsidR="00A673A5" w:rsidRPr="00DB1396" w:rsidRDefault="00A673A5" w:rsidP="00A673A5">
      <w:pPr>
        <w:pStyle w:val="NormalBold"/>
      </w:pPr>
      <w:r w:rsidRPr="006B3D09">
        <w:rPr>
          <w:rStyle w:val="HideTWBExt"/>
          <w:b w:val="0"/>
        </w:rPr>
        <w:t>&lt;Article&gt;</w:t>
      </w:r>
      <w:r w:rsidRPr="00DB1396">
        <w:t>Punkt 13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8457D71" w14:textId="77777777" w:rsidTr="0087667E">
        <w:trPr>
          <w:trHeight w:hRule="exact" w:val="240"/>
          <w:jc w:val="center"/>
        </w:trPr>
        <w:tc>
          <w:tcPr>
            <w:tcW w:w="9752" w:type="dxa"/>
            <w:gridSpan w:val="2"/>
            <w:tcBorders>
              <w:top w:val="nil"/>
              <w:left w:val="nil"/>
              <w:bottom w:val="nil"/>
              <w:right w:val="nil"/>
            </w:tcBorders>
          </w:tcPr>
          <w:p w14:paraId="05B267D1" w14:textId="77777777" w:rsidR="00A673A5" w:rsidRPr="00DB1396" w:rsidRDefault="00A673A5" w:rsidP="0087667E"/>
        </w:tc>
      </w:tr>
      <w:tr w:rsidR="00A673A5" w:rsidRPr="00DB1396" w14:paraId="161C68E5" w14:textId="77777777" w:rsidTr="0087667E">
        <w:trPr>
          <w:trHeight w:val="240"/>
          <w:jc w:val="center"/>
        </w:trPr>
        <w:tc>
          <w:tcPr>
            <w:tcW w:w="4876" w:type="dxa"/>
            <w:tcBorders>
              <w:top w:val="nil"/>
              <w:left w:val="nil"/>
              <w:bottom w:val="nil"/>
              <w:right w:val="nil"/>
            </w:tcBorders>
          </w:tcPr>
          <w:p w14:paraId="0CEA1A9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C0AD1B9" w14:textId="77777777" w:rsidR="00A673A5" w:rsidRPr="00DB1396" w:rsidRDefault="00A673A5" w:rsidP="0087667E">
            <w:pPr>
              <w:pStyle w:val="AmColumnHeading"/>
            </w:pPr>
            <w:r w:rsidRPr="00DB1396">
              <w:t>Ändringsförslag</w:t>
            </w:r>
          </w:p>
        </w:tc>
      </w:tr>
      <w:tr w:rsidR="00A673A5" w:rsidRPr="00DB1396" w14:paraId="278C4D2E" w14:textId="77777777" w:rsidTr="0087667E">
        <w:trPr>
          <w:jc w:val="center"/>
        </w:trPr>
        <w:tc>
          <w:tcPr>
            <w:tcW w:w="4876" w:type="dxa"/>
            <w:tcBorders>
              <w:top w:val="nil"/>
              <w:left w:val="nil"/>
              <w:bottom w:val="nil"/>
              <w:right w:val="nil"/>
            </w:tcBorders>
          </w:tcPr>
          <w:p w14:paraId="5AF0E5FE" w14:textId="77777777" w:rsidR="00A673A5" w:rsidRPr="00DB1396" w:rsidRDefault="00A673A5" w:rsidP="0087667E">
            <w:pPr>
              <w:pStyle w:val="Normal6a"/>
            </w:pPr>
            <w:r w:rsidRPr="00DB1396">
              <w:t>13.</w:t>
            </w:r>
            <w:r w:rsidRPr="00DB1396">
              <w:tab/>
              <w:t>Europaparlamentet efterlyser ytterligare utveckling och anpassning av ett gemensamt organisationsnummer för att effektivisera registreringen, öka transparensen och förtroendet, underlätta kontrollen av företagets identitet och bekämpa bedrägerier och skatteundandragande.</w:t>
            </w:r>
          </w:p>
        </w:tc>
        <w:tc>
          <w:tcPr>
            <w:tcW w:w="4876" w:type="dxa"/>
            <w:tcBorders>
              <w:top w:val="nil"/>
              <w:left w:val="nil"/>
              <w:bottom w:val="nil"/>
              <w:right w:val="nil"/>
            </w:tcBorders>
          </w:tcPr>
          <w:p w14:paraId="66B42214" w14:textId="77777777" w:rsidR="00A673A5" w:rsidRPr="00DB1396" w:rsidRDefault="00A673A5" w:rsidP="0087667E">
            <w:pPr>
              <w:pStyle w:val="Normal6a"/>
            </w:pPr>
            <w:r w:rsidRPr="00DB1396">
              <w:t>13.</w:t>
            </w:r>
            <w:r w:rsidRPr="00DB1396">
              <w:tab/>
              <w:t xml:space="preserve">Europaparlamentet efterlyser ytterligare utveckling och anpassning av ett gemensamt organisationsnummer </w:t>
            </w:r>
            <w:r w:rsidRPr="00DB1396">
              <w:rPr>
                <w:b/>
                <w:i/>
              </w:rPr>
              <w:t>som är kopplat till unionsregistret</w:t>
            </w:r>
            <w:r w:rsidRPr="00DB1396">
              <w:t xml:space="preserve"> för att effektivisera registreringen, öka transparensen och förtroendet, underlätta kontrollen av företagets identitet och bekämpa bedrägerier och skatteundandragande. </w:t>
            </w:r>
            <w:r w:rsidRPr="00DB1396">
              <w:rPr>
                <w:b/>
                <w:i/>
              </w:rPr>
              <w:t>Parlamentet uppmanar kommissionen att arbeta med kompatibilitet med globala initiativ för företagsidentifiering.</w:t>
            </w:r>
          </w:p>
        </w:tc>
      </w:tr>
    </w:tbl>
    <w:p w14:paraId="4C79B77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4808E05" w14:textId="77777777" w:rsidR="00A673A5" w:rsidRPr="00DB1396" w:rsidRDefault="00A673A5" w:rsidP="00A673A5">
      <w:r w:rsidRPr="006B3D09">
        <w:rPr>
          <w:rStyle w:val="HideTWBExt"/>
        </w:rPr>
        <w:t>&lt;/Amend&gt;</w:t>
      </w:r>
    </w:p>
    <w:p w14:paraId="14B163C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104</w:t>
      </w:r>
      <w:r w:rsidRPr="006B3D09">
        <w:rPr>
          <w:rStyle w:val="HideTWBExt"/>
          <w:b w:val="0"/>
        </w:rPr>
        <w:t>&lt;/NumAm&gt;</w:t>
      </w:r>
    </w:p>
    <w:p w14:paraId="744DAA19"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628374FF" w14:textId="77777777" w:rsidR="00A673A5" w:rsidRPr="00DB1396" w:rsidRDefault="00A673A5" w:rsidP="00A673A5">
      <w:pPr>
        <w:pStyle w:val="NormalBold"/>
      </w:pPr>
      <w:r w:rsidRPr="006B3D09">
        <w:rPr>
          <w:rStyle w:val="HideTWBExt"/>
          <w:b w:val="0"/>
        </w:rPr>
        <w:t>&lt;/RepeatBlock-By&gt;</w:t>
      </w:r>
    </w:p>
    <w:p w14:paraId="682C347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2E5FDFF" w14:textId="77777777" w:rsidR="00A673A5" w:rsidRPr="00DB1396" w:rsidRDefault="00A673A5" w:rsidP="00A673A5">
      <w:pPr>
        <w:pStyle w:val="NormalBold"/>
      </w:pPr>
      <w:r w:rsidRPr="006B3D09">
        <w:rPr>
          <w:rStyle w:val="HideTWBExt"/>
          <w:b w:val="0"/>
        </w:rPr>
        <w:t>&lt;Article&gt;</w:t>
      </w:r>
      <w:r w:rsidRPr="00DB1396">
        <w:t>Punkt 13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09791FC" w14:textId="77777777" w:rsidTr="0087667E">
        <w:trPr>
          <w:trHeight w:hRule="exact" w:val="240"/>
          <w:jc w:val="center"/>
        </w:trPr>
        <w:tc>
          <w:tcPr>
            <w:tcW w:w="9752" w:type="dxa"/>
            <w:gridSpan w:val="2"/>
            <w:tcBorders>
              <w:top w:val="nil"/>
              <w:left w:val="nil"/>
              <w:bottom w:val="nil"/>
              <w:right w:val="nil"/>
            </w:tcBorders>
          </w:tcPr>
          <w:p w14:paraId="4C4DD2AA" w14:textId="77777777" w:rsidR="00A673A5" w:rsidRPr="00DB1396" w:rsidRDefault="00A673A5" w:rsidP="0087667E"/>
        </w:tc>
      </w:tr>
      <w:tr w:rsidR="00A673A5" w:rsidRPr="00DB1396" w14:paraId="7C9A4497" w14:textId="77777777" w:rsidTr="0087667E">
        <w:trPr>
          <w:trHeight w:val="240"/>
          <w:jc w:val="center"/>
        </w:trPr>
        <w:tc>
          <w:tcPr>
            <w:tcW w:w="4876" w:type="dxa"/>
            <w:tcBorders>
              <w:top w:val="nil"/>
              <w:left w:val="nil"/>
              <w:bottom w:val="nil"/>
              <w:right w:val="nil"/>
            </w:tcBorders>
          </w:tcPr>
          <w:p w14:paraId="31C8534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D309A3F" w14:textId="77777777" w:rsidR="00A673A5" w:rsidRPr="00DB1396" w:rsidRDefault="00A673A5" w:rsidP="0087667E">
            <w:pPr>
              <w:pStyle w:val="AmColumnHeading"/>
            </w:pPr>
            <w:r w:rsidRPr="00DB1396">
              <w:t>Ändringsförslag</w:t>
            </w:r>
          </w:p>
        </w:tc>
      </w:tr>
      <w:tr w:rsidR="00A673A5" w:rsidRPr="00DB1396" w14:paraId="643F8064" w14:textId="77777777" w:rsidTr="0087667E">
        <w:trPr>
          <w:jc w:val="center"/>
        </w:trPr>
        <w:tc>
          <w:tcPr>
            <w:tcW w:w="4876" w:type="dxa"/>
            <w:tcBorders>
              <w:top w:val="nil"/>
              <w:left w:val="nil"/>
              <w:bottom w:val="nil"/>
              <w:right w:val="nil"/>
            </w:tcBorders>
          </w:tcPr>
          <w:p w14:paraId="45464FAA" w14:textId="77777777" w:rsidR="00A673A5" w:rsidRPr="00DB1396" w:rsidRDefault="00A673A5" w:rsidP="0087667E">
            <w:pPr>
              <w:pStyle w:val="Normal6a"/>
            </w:pPr>
            <w:r w:rsidRPr="00DB1396">
              <w:lastRenderedPageBreak/>
              <w:t>13.</w:t>
            </w:r>
            <w:r w:rsidRPr="00DB1396">
              <w:tab/>
              <w:t>Europaparlamentet efterlyser ytterligare utveckling och anpassning av ett gemensamt organisationsnummer för att effektivisera registreringen, öka transparensen och förtroendet, underlätta kontrollen av företagets identitet och bekämpa bedrägerier och skatteundandragande.</w:t>
            </w:r>
          </w:p>
        </w:tc>
        <w:tc>
          <w:tcPr>
            <w:tcW w:w="4876" w:type="dxa"/>
            <w:tcBorders>
              <w:top w:val="nil"/>
              <w:left w:val="nil"/>
              <w:bottom w:val="nil"/>
              <w:right w:val="nil"/>
            </w:tcBorders>
          </w:tcPr>
          <w:p w14:paraId="356AFB82" w14:textId="77777777" w:rsidR="00A673A5" w:rsidRPr="00DB1396" w:rsidRDefault="00A673A5" w:rsidP="0087667E">
            <w:pPr>
              <w:pStyle w:val="Normal6a"/>
            </w:pPr>
            <w:r w:rsidRPr="00DB1396">
              <w:t>13.</w:t>
            </w:r>
            <w:r w:rsidRPr="00DB1396">
              <w:tab/>
              <w:t xml:space="preserve">Europaparlamentet efterlyser ytterligare utveckling och anpassning av ett gemensamt organisationsnummer för att effektivisera registreringen, öka transparensen och förtroendet, underlätta kontrollen av företagets identitet och bekämpa bedrägerier och skatteundandragande. </w:t>
            </w:r>
            <w:r w:rsidRPr="00DB1396">
              <w:rPr>
                <w:b/>
                <w:i/>
              </w:rPr>
              <w:t>Parlamentet betonar att detta skulle göra det möjligt för företag att på ett säkert sätt lagra och dela verifierbara identitetsuppgifter med myndigheter i hela unionen.</w:t>
            </w:r>
          </w:p>
        </w:tc>
      </w:tr>
    </w:tbl>
    <w:p w14:paraId="732D782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2688695" w14:textId="77777777" w:rsidR="00A673A5" w:rsidRPr="00DB1396" w:rsidRDefault="00A673A5" w:rsidP="00A673A5">
      <w:r w:rsidRPr="006B3D09">
        <w:rPr>
          <w:rStyle w:val="HideTWBExt"/>
        </w:rPr>
        <w:t>&lt;/Amend&gt;</w:t>
      </w:r>
    </w:p>
    <w:p w14:paraId="6938FC4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105</w:t>
      </w:r>
      <w:r w:rsidRPr="006B3D09">
        <w:rPr>
          <w:rStyle w:val="HideTWBExt"/>
          <w:b w:val="0"/>
        </w:rPr>
        <w:t>&lt;/NumAm&gt;</w:t>
      </w:r>
    </w:p>
    <w:p w14:paraId="4A3311A6"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2438EFB0" w14:textId="77777777" w:rsidR="00A673A5" w:rsidRPr="00DB1396" w:rsidRDefault="00A673A5" w:rsidP="00A673A5">
      <w:pPr>
        <w:pStyle w:val="NormalBold"/>
      </w:pPr>
      <w:r w:rsidRPr="006B3D09">
        <w:rPr>
          <w:rStyle w:val="HideTWBExt"/>
          <w:b w:val="0"/>
        </w:rPr>
        <w:t>&lt;/RepeatBlock-By&gt;</w:t>
      </w:r>
    </w:p>
    <w:p w14:paraId="374FF95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21E8177" w14:textId="77777777" w:rsidR="00A673A5" w:rsidRPr="00DB1396" w:rsidRDefault="00A673A5" w:rsidP="00A673A5">
      <w:pPr>
        <w:pStyle w:val="NormalBold"/>
      </w:pPr>
      <w:r w:rsidRPr="006B3D09">
        <w:rPr>
          <w:rStyle w:val="HideTWBExt"/>
          <w:b w:val="0"/>
        </w:rPr>
        <w:t>&lt;Article&gt;</w:t>
      </w:r>
      <w:r w:rsidRPr="00DB1396">
        <w:t>Punkt 13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A88CEF8" w14:textId="77777777" w:rsidTr="0087667E">
        <w:trPr>
          <w:trHeight w:hRule="exact" w:val="240"/>
          <w:jc w:val="center"/>
        </w:trPr>
        <w:tc>
          <w:tcPr>
            <w:tcW w:w="9752" w:type="dxa"/>
            <w:gridSpan w:val="2"/>
            <w:tcBorders>
              <w:top w:val="nil"/>
              <w:left w:val="nil"/>
              <w:bottom w:val="nil"/>
              <w:right w:val="nil"/>
            </w:tcBorders>
          </w:tcPr>
          <w:p w14:paraId="37595E70" w14:textId="77777777" w:rsidR="00A673A5" w:rsidRPr="00DB1396" w:rsidRDefault="00A673A5" w:rsidP="0087667E"/>
        </w:tc>
      </w:tr>
      <w:tr w:rsidR="00A673A5" w:rsidRPr="00DB1396" w14:paraId="4E6A8FC0" w14:textId="77777777" w:rsidTr="0087667E">
        <w:trPr>
          <w:trHeight w:val="240"/>
          <w:jc w:val="center"/>
        </w:trPr>
        <w:tc>
          <w:tcPr>
            <w:tcW w:w="4876" w:type="dxa"/>
            <w:tcBorders>
              <w:top w:val="nil"/>
              <w:left w:val="nil"/>
              <w:bottom w:val="nil"/>
              <w:right w:val="nil"/>
            </w:tcBorders>
          </w:tcPr>
          <w:p w14:paraId="6D78E99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2A63C77" w14:textId="77777777" w:rsidR="00A673A5" w:rsidRPr="00DB1396" w:rsidRDefault="00A673A5" w:rsidP="0087667E">
            <w:pPr>
              <w:pStyle w:val="AmColumnHeading"/>
            </w:pPr>
            <w:r w:rsidRPr="00DB1396">
              <w:t>Ändringsförslag</w:t>
            </w:r>
          </w:p>
        </w:tc>
      </w:tr>
      <w:tr w:rsidR="00A673A5" w:rsidRPr="00DB1396" w14:paraId="64842AEA" w14:textId="77777777" w:rsidTr="0087667E">
        <w:trPr>
          <w:jc w:val="center"/>
        </w:trPr>
        <w:tc>
          <w:tcPr>
            <w:tcW w:w="4876" w:type="dxa"/>
            <w:tcBorders>
              <w:top w:val="nil"/>
              <w:left w:val="nil"/>
              <w:bottom w:val="nil"/>
              <w:right w:val="nil"/>
            </w:tcBorders>
          </w:tcPr>
          <w:p w14:paraId="69198F84" w14:textId="77777777" w:rsidR="00A673A5" w:rsidRPr="00DB1396" w:rsidRDefault="00A673A5" w:rsidP="0087667E">
            <w:pPr>
              <w:pStyle w:val="Normal6a"/>
            </w:pPr>
            <w:r w:rsidRPr="00DB1396">
              <w:t>13.</w:t>
            </w:r>
            <w:r w:rsidRPr="00DB1396">
              <w:tab/>
              <w:t xml:space="preserve">Europaparlamentet efterlyser </w:t>
            </w:r>
            <w:r w:rsidRPr="00DB1396">
              <w:rPr>
                <w:b/>
                <w:i/>
              </w:rPr>
              <w:t>ytterligare</w:t>
            </w:r>
            <w:r w:rsidRPr="00DB1396">
              <w:t xml:space="preserve"> utveckling </w:t>
            </w:r>
            <w:r w:rsidRPr="00DB1396">
              <w:rPr>
                <w:b/>
                <w:i/>
              </w:rPr>
              <w:t>och anpassning</w:t>
            </w:r>
            <w:r w:rsidRPr="00DB1396">
              <w:t xml:space="preserve"> av ett gemensamt organisationsnummer för att effektivisera registreringen, öka transparensen och förtroendet, underlätta kontrollen av företagets identitet och bekämpa bedrägerier och skatteundandragande.</w:t>
            </w:r>
          </w:p>
        </w:tc>
        <w:tc>
          <w:tcPr>
            <w:tcW w:w="4876" w:type="dxa"/>
            <w:tcBorders>
              <w:top w:val="nil"/>
              <w:left w:val="nil"/>
              <w:bottom w:val="nil"/>
              <w:right w:val="nil"/>
            </w:tcBorders>
          </w:tcPr>
          <w:p w14:paraId="14A3A1D5" w14:textId="77777777" w:rsidR="00A673A5" w:rsidRPr="00DB1396" w:rsidRDefault="00A673A5" w:rsidP="0087667E">
            <w:pPr>
              <w:pStyle w:val="Normal6a"/>
            </w:pPr>
            <w:r w:rsidRPr="00DB1396">
              <w:t>13.</w:t>
            </w:r>
            <w:r w:rsidRPr="00DB1396">
              <w:tab/>
              <w:t xml:space="preserve">Europaparlamentet efterlyser </w:t>
            </w:r>
            <w:r w:rsidRPr="00DB1396">
              <w:rPr>
                <w:b/>
                <w:i/>
              </w:rPr>
              <w:t>att utarbetande och stöd för</w:t>
            </w:r>
            <w:r w:rsidRPr="00DB1396">
              <w:t xml:space="preserve"> utveckling av ett gemensamt organisationsnummer</w:t>
            </w:r>
            <w:r w:rsidRPr="00DB1396">
              <w:rPr>
                <w:b/>
                <w:i/>
              </w:rPr>
              <w:t>, som är kopplat till EU-registret</w:t>
            </w:r>
            <w:r w:rsidRPr="00DB1396">
              <w:t xml:space="preserve"> för att effektivisera registreringen, öka transparensen och förtroendet, underlätta kontrollen av företagets identitet och bekämpa bedrägerier och skatteundandragande.</w:t>
            </w:r>
          </w:p>
        </w:tc>
      </w:tr>
    </w:tbl>
    <w:p w14:paraId="3D6F383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6ECD3ED8" w14:textId="77777777" w:rsidR="00A673A5" w:rsidRPr="00DB1396" w:rsidRDefault="00A673A5" w:rsidP="00A673A5">
      <w:r w:rsidRPr="006B3D09">
        <w:rPr>
          <w:rStyle w:val="HideTWBExt"/>
        </w:rPr>
        <w:t>&lt;/Amend&gt;</w:t>
      </w:r>
    </w:p>
    <w:p w14:paraId="51AD35E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106</w:t>
      </w:r>
      <w:r w:rsidRPr="006B3D09">
        <w:rPr>
          <w:rStyle w:val="HideTWBExt"/>
          <w:b w:val="0"/>
        </w:rPr>
        <w:t>&lt;/NumAm&gt;</w:t>
      </w:r>
    </w:p>
    <w:p w14:paraId="7CF8BD12"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6D7A4E8D" w14:textId="77777777" w:rsidR="00A673A5" w:rsidRPr="00DB1396" w:rsidRDefault="00A673A5" w:rsidP="00A673A5">
      <w:pPr>
        <w:pStyle w:val="NormalBold"/>
      </w:pPr>
      <w:r w:rsidRPr="006B3D09">
        <w:rPr>
          <w:rStyle w:val="HideTWBExt"/>
          <w:b w:val="0"/>
        </w:rPr>
        <w:t>&lt;/RepeatBlock-By&gt;</w:t>
      </w:r>
    </w:p>
    <w:p w14:paraId="0824708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8FDEE3D" w14:textId="77777777" w:rsidR="00A673A5" w:rsidRPr="00DB1396" w:rsidRDefault="00A673A5" w:rsidP="00A673A5">
      <w:pPr>
        <w:pStyle w:val="NormalBold"/>
      </w:pPr>
      <w:r w:rsidRPr="006B3D09">
        <w:rPr>
          <w:rStyle w:val="HideTWBExt"/>
          <w:b w:val="0"/>
        </w:rPr>
        <w:t>&lt;Article&gt;</w:t>
      </w:r>
      <w:r w:rsidRPr="00DB1396">
        <w:t>Punkt 13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5E1501D" w14:textId="77777777" w:rsidTr="0087667E">
        <w:trPr>
          <w:trHeight w:hRule="exact" w:val="240"/>
          <w:jc w:val="center"/>
        </w:trPr>
        <w:tc>
          <w:tcPr>
            <w:tcW w:w="9752" w:type="dxa"/>
            <w:gridSpan w:val="2"/>
            <w:tcBorders>
              <w:top w:val="nil"/>
              <w:left w:val="nil"/>
              <w:bottom w:val="nil"/>
              <w:right w:val="nil"/>
            </w:tcBorders>
          </w:tcPr>
          <w:p w14:paraId="40A99C63" w14:textId="77777777" w:rsidR="00A673A5" w:rsidRPr="00DB1396" w:rsidRDefault="00A673A5" w:rsidP="0087667E"/>
        </w:tc>
      </w:tr>
      <w:tr w:rsidR="00A673A5" w:rsidRPr="00DB1396" w14:paraId="13961712" w14:textId="77777777" w:rsidTr="0087667E">
        <w:trPr>
          <w:trHeight w:val="240"/>
          <w:jc w:val="center"/>
        </w:trPr>
        <w:tc>
          <w:tcPr>
            <w:tcW w:w="4876" w:type="dxa"/>
            <w:tcBorders>
              <w:top w:val="nil"/>
              <w:left w:val="nil"/>
              <w:bottom w:val="nil"/>
              <w:right w:val="nil"/>
            </w:tcBorders>
          </w:tcPr>
          <w:p w14:paraId="6FCB53A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65630AC" w14:textId="77777777" w:rsidR="00A673A5" w:rsidRPr="00DB1396" w:rsidRDefault="00A673A5" w:rsidP="0087667E">
            <w:pPr>
              <w:pStyle w:val="AmColumnHeading"/>
            </w:pPr>
            <w:r w:rsidRPr="00DB1396">
              <w:t>Ändringsförslag</w:t>
            </w:r>
          </w:p>
        </w:tc>
      </w:tr>
      <w:tr w:rsidR="00A673A5" w:rsidRPr="00DB1396" w14:paraId="7619978B" w14:textId="77777777" w:rsidTr="0087667E">
        <w:trPr>
          <w:jc w:val="center"/>
        </w:trPr>
        <w:tc>
          <w:tcPr>
            <w:tcW w:w="4876" w:type="dxa"/>
            <w:tcBorders>
              <w:top w:val="nil"/>
              <w:left w:val="nil"/>
              <w:bottom w:val="nil"/>
              <w:right w:val="nil"/>
            </w:tcBorders>
          </w:tcPr>
          <w:p w14:paraId="7FFFC62E" w14:textId="77777777" w:rsidR="00A673A5" w:rsidRPr="00DB1396" w:rsidRDefault="00A673A5" w:rsidP="0087667E">
            <w:pPr>
              <w:pStyle w:val="Normal6a"/>
            </w:pPr>
            <w:r w:rsidRPr="00DB1396">
              <w:t>13.</w:t>
            </w:r>
            <w:r w:rsidRPr="00DB1396">
              <w:tab/>
              <w:t xml:space="preserve">Europaparlamentet efterlyser ytterligare utveckling och anpassning av ett </w:t>
            </w:r>
            <w:r w:rsidRPr="00DB1396">
              <w:lastRenderedPageBreak/>
              <w:t>gemensamt organisationsnummer för att effektivisera registreringen, öka transparensen och förtroendet, underlätta kontrollen av företagets identitet och bekämpa bedrägerier och skatteundandragande.</w:t>
            </w:r>
          </w:p>
        </w:tc>
        <w:tc>
          <w:tcPr>
            <w:tcW w:w="4876" w:type="dxa"/>
            <w:tcBorders>
              <w:top w:val="nil"/>
              <w:left w:val="nil"/>
              <w:bottom w:val="nil"/>
              <w:right w:val="nil"/>
            </w:tcBorders>
          </w:tcPr>
          <w:p w14:paraId="1262DF34" w14:textId="77777777" w:rsidR="00A673A5" w:rsidRPr="00DB1396" w:rsidRDefault="00A673A5" w:rsidP="0087667E">
            <w:pPr>
              <w:pStyle w:val="Normal6a"/>
            </w:pPr>
            <w:r w:rsidRPr="00DB1396">
              <w:lastRenderedPageBreak/>
              <w:t>13.</w:t>
            </w:r>
            <w:r w:rsidRPr="00DB1396">
              <w:tab/>
              <w:t xml:space="preserve">Europaparlamentet efterlyser ytterligare utveckling och anpassning av ett </w:t>
            </w:r>
            <w:r w:rsidRPr="00DB1396">
              <w:lastRenderedPageBreak/>
              <w:t>gemensamt organisationsnummer för att effektivisera registreringen, öka transparensen och förtroendet, underlätta kontrollen av företagets identitet och bekämpa bedrägerier</w:t>
            </w:r>
            <w:r w:rsidRPr="00DB1396">
              <w:rPr>
                <w:b/>
                <w:i/>
              </w:rPr>
              <w:t>, penningtvätt</w:t>
            </w:r>
            <w:r w:rsidRPr="00DB1396">
              <w:t xml:space="preserve"> och skatteundandragande.</w:t>
            </w:r>
          </w:p>
        </w:tc>
      </w:tr>
    </w:tbl>
    <w:p w14:paraId="4ED79E8A"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0E9F577" w14:textId="77777777" w:rsidR="00A673A5" w:rsidRPr="00DB1396" w:rsidRDefault="00A673A5" w:rsidP="00A673A5">
      <w:r w:rsidRPr="006B3D09">
        <w:rPr>
          <w:rStyle w:val="HideTWBExt"/>
        </w:rPr>
        <w:t>&lt;/Amend&gt;</w:t>
      </w:r>
    </w:p>
    <w:p w14:paraId="3613617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107</w:t>
      </w:r>
      <w:r w:rsidRPr="006B3D09">
        <w:rPr>
          <w:rStyle w:val="HideTWBExt"/>
          <w:b w:val="0"/>
        </w:rPr>
        <w:t>&lt;/NumAm&gt;</w:t>
      </w:r>
    </w:p>
    <w:p w14:paraId="208F5EDD"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3736FA16" w14:textId="77777777" w:rsidR="00A673A5" w:rsidRPr="00DB1396" w:rsidRDefault="00A673A5" w:rsidP="00A673A5">
      <w:pPr>
        <w:pStyle w:val="NormalBold"/>
      </w:pPr>
      <w:r w:rsidRPr="006B3D09">
        <w:rPr>
          <w:rStyle w:val="HideTWBExt"/>
          <w:b w:val="0"/>
        </w:rPr>
        <w:t>&lt;/RepeatBlock-By&gt;</w:t>
      </w:r>
    </w:p>
    <w:p w14:paraId="5324E18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8EBDE97" w14:textId="77777777" w:rsidR="00A673A5" w:rsidRPr="00DB1396" w:rsidRDefault="00A673A5" w:rsidP="00A673A5">
      <w:pPr>
        <w:pStyle w:val="NormalBold"/>
      </w:pPr>
      <w:r w:rsidRPr="006B3D09">
        <w:rPr>
          <w:rStyle w:val="HideTWBExt"/>
          <w:b w:val="0"/>
        </w:rPr>
        <w:t>&lt;Article&gt;</w:t>
      </w:r>
      <w:r w:rsidRPr="00DB1396">
        <w:t>Punkt 14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13E1E56" w14:textId="77777777" w:rsidTr="0087667E">
        <w:trPr>
          <w:trHeight w:hRule="exact" w:val="240"/>
          <w:jc w:val="center"/>
        </w:trPr>
        <w:tc>
          <w:tcPr>
            <w:tcW w:w="9752" w:type="dxa"/>
            <w:gridSpan w:val="2"/>
            <w:tcBorders>
              <w:top w:val="nil"/>
              <w:left w:val="nil"/>
              <w:bottom w:val="nil"/>
              <w:right w:val="nil"/>
            </w:tcBorders>
          </w:tcPr>
          <w:p w14:paraId="1BC720B2" w14:textId="77777777" w:rsidR="00A673A5" w:rsidRPr="00DB1396" w:rsidRDefault="00A673A5" w:rsidP="0087667E"/>
        </w:tc>
      </w:tr>
      <w:tr w:rsidR="00A673A5" w:rsidRPr="00DB1396" w14:paraId="0B4D9E06" w14:textId="77777777" w:rsidTr="0087667E">
        <w:trPr>
          <w:trHeight w:val="240"/>
          <w:jc w:val="center"/>
        </w:trPr>
        <w:tc>
          <w:tcPr>
            <w:tcW w:w="4876" w:type="dxa"/>
            <w:tcBorders>
              <w:top w:val="nil"/>
              <w:left w:val="nil"/>
              <w:bottom w:val="nil"/>
              <w:right w:val="nil"/>
            </w:tcBorders>
          </w:tcPr>
          <w:p w14:paraId="071EA2A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D51EF14" w14:textId="77777777" w:rsidR="00A673A5" w:rsidRPr="00DB1396" w:rsidRDefault="00A673A5" w:rsidP="0087667E">
            <w:pPr>
              <w:pStyle w:val="AmColumnHeading"/>
            </w:pPr>
            <w:r w:rsidRPr="00DB1396">
              <w:t>Ändringsförslag</w:t>
            </w:r>
          </w:p>
        </w:tc>
      </w:tr>
      <w:tr w:rsidR="00A673A5" w:rsidRPr="00DB1396" w14:paraId="6F5CCA01" w14:textId="77777777" w:rsidTr="0087667E">
        <w:trPr>
          <w:jc w:val="center"/>
        </w:trPr>
        <w:tc>
          <w:tcPr>
            <w:tcW w:w="4876" w:type="dxa"/>
            <w:tcBorders>
              <w:top w:val="nil"/>
              <w:left w:val="nil"/>
              <w:bottom w:val="nil"/>
              <w:right w:val="nil"/>
            </w:tcBorders>
          </w:tcPr>
          <w:p w14:paraId="3BB3F1CB" w14:textId="77777777" w:rsidR="00A673A5" w:rsidRPr="00DB1396" w:rsidRDefault="00A673A5" w:rsidP="0087667E">
            <w:pPr>
              <w:pStyle w:val="Normal6a"/>
            </w:pPr>
            <w:r w:rsidRPr="00DB1396">
              <w:t>14.</w:t>
            </w:r>
            <w:r w:rsidRPr="00DB1396">
              <w:tab/>
              <w:t xml:space="preserve">Europaparlamentet anser att möjligheten att registrera sig som ESSU inte bör begränsas till en ny kategori med ”innovativa företag” </w:t>
            </w:r>
            <w:r w:rsidRPr="00DB1396">
              <w:rPr>
                <w:b/>
                <w:i/>
              </w:rPr>
              <w:t>eller till andra begränsande faktorer</w:t>
            </w:r>
            <w:r w:rsidRPr="00DB1396">
              <w:t>.</w:t>
            </w:r>
            <w:r w:rsidRPr="00DB1396">
              <w:rPr>
                <w:b/>
                <w:i/>
              </w:rPr>
              <w:t xml:space="preserve"> Parlamentet varnar för att skapandet av en sådan ny kategori skulle medföra onödig byråkrati. Parlamentet klargör att det endast bör vara möjligt för fysiska eller juridiska personer som är bosatta eller etablerade i unionen att inrätta en ESSU.</w:t>
            </w:r>
          </w:p>
        </w:tc>
        <w:tc>
          <w:tcPr>
            <w:tcW w:w="4876" w:type="dxa"/>
            <w:tcBorders>
              <w:top w:val="nil"/>
              <w:left w:val="nil"/>
              <w:bottom w:val="nil"/>
              <w:right w:val="nil"/>
            </w:tcBorders>
          </w:tcPr>
          <w:p w14:paraId="014FD9A2" w14:textId="77777777" w:rsidR="00A673A5" w:rsidRPr="00DB1396" w:rsidRDefault="00A673A5" w:rsidP="0087667E">
            <w:pPr>
              <w:pStyle w:val="Normal6a"/>
            </w:pPr>
            <w:r w:rsidRPr="00DB1396">
              <w:t>14.</w:t>
            </w:r>
            <w:r w:rsidRPr="00DB1396">
              <w:tab/>
              <w:t>Europaparlamentet anser att möjligheten att registrera sig som ESSU inte bör begränsas till en ny kategori med ”innovativa företag”.</w:t>
            </w:r>
            <w:r w:rsidRPr="00DB1396">
              <w:rPr>
                <w:b/>
                <w:i/>
              </w:rPr>
              <w:t> </w:t>
            </w:r>
          </w:p>
        </w:tc>
      </w:tr>
    </w:tbl>
    <w:p w14:paraId="55BE845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08E90735" w14:textId="77777777" w:rsidR="00A673A5" w:rsidRPr="00DB1396" w:rsidRDefault="00A673A5" w:rsidP="00A673A5">
      <w:r w:rsidRPr="006B3D09">
        <w:rPr>
          <w:rStyle w:val="HideTWBExt"/>
        </w:rPr>
        <w:t>&lt;/Amend&gt;</w:t>
      </w:r>
    </w:p>
    <w:p w14:paraId="489C74E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108</w:t>
      </w:r>
      <w:r w:rsidRPr="006B3D09">
        <w:rPr>
          <w:rStyle w:val="HideTWBExt"/>
          <w:b w:val="0"/>
        </w:rPr>
        <w:t>&lt;/NumAm&gt;</w:t>
      </w:r>
    </w:p>
    <w:p w14:paraId="353D734C"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17CF8FD" w14:textId="77777777" w:rsidR="00A673A5" w:rsidRPr="00DB1396" w:rsidRDefault="00A673A5" w:rsidP="00A673A5">
      <w:pPr>
        <w:pStyle w:val="NormalBold"/>
      </w:pPr>
      <w:r w:rsidRPr="006B3D09">
        <w:rPr>
          <w:rStyle w:val="HideTWBExt"/>
          <w:b w:val="0"/>
        </w:rPr>
        <w:t>&lt;/RepeatBlock-By&gt;</w:t>
      </w:r>
    </w:p>
    <w:p w14:paraId="0268B53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5FDA8E6" w14:textId="77777777" w:rsidR="00A673A5" w:rsidRPr="00DB1396" w:rsidRDefault="00A673A5" w:rsidP="00A673A5">
      <w:pPr>
        <w:pStyle w:val="NormalBold"/>
      </w:pPr>
      <w:r w:rsidRPr="006B3D09">
        <w:rPr>
          <w:rStyle w:val="HideTWBExt"/>
          <w:b w:val="0"/>
        </w:rPr>
        <w:t>&lt;Article&gt;</w:t>
      </w:r>
      <w:r w:rsidRPr="00DB1396">
        <w:t>Punkt 14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DEE951F" w14:textId="77777777" w:rsidTr="0087667E">
        <w:trPr>
          <w:trHeight w:hRule="exact" w:val="240"/>
          <w:jc w:val="center"/>
        </w:trPr>
        <w:tc>
          <w:tcPr>
            <w:tcW w:w="9752" w:type="dxa"/>
            <w:gridSpan w:val="2"/>
            <w:tcBorders>
              <w:top w:val="nil"/>
              <w:left w:val="nil"/>
              <w:bottom w:val="nil"/>
              <w:right w:val="nil"/>
            </w:tcBorders>
          </w:tcPr>
          <w:p w14:paraId="6F453AD3" w14:textId="77777777" w:rsidR="00A673A5" w:rsidRPr="00DB1396" w:rsidRDefault="00A673A5" w:rsidP="0087667E"/>
        </w:tc>
      </w:tr>
      <w:tr w:rsidR="00A673A5" w:rsidRPr="00DB1396" w14:paraId="0EB95503" w14:textId="77777777" w:rsidTr="0087667E">
        <w:trPr>
          <w:trHeight w:val="240"/>
          <w:jc w:val="center"/>
        </w:trPr>
        <w:tc>
          <w:tcPr>
            <w:tcW w:w="4876" w:type="dxa"/>
            <w:tcBorders>
              <w:top w:val="nil"/>
              <w:left w:val="nil"/>
              <w:bottom w:val="nil"/>
              <w:right w:val="nil"/>
            </w:tcBorders>
          </w:tcPr>
          <w:p w14:paraId="54DBA72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9A80AF7" w14:textId="77777777" w:rsidR="00A673A5" w:rsidRPr="00DB1396" w:rsidRDefault="00A673A5" w:rsidP="0087667E">
            <w:pPr>
              <w:pStyle w:val="AmColumnHeading"/>
            </w:pPr>
            <w:r w:rsidRPr="00DB1396">
              <w:t>Ändringsförslag</w:t>
            </w:r>
          </w:p>
        </w:tc>
      </w:tr>
      <w:tr w:rsidR="00A673A5" w:rsidRPr="00DB1396" w14:paraId="377AD65B" w14:textId="77777777" w:rsidTr="0087667E">
        <w:trPr>
          <w:jc w:val="center"/>
        </w:trPr>
        <w:tc>
          <w:tcPr>
            <w:tcW w:w="4876" w:type="dxa"/>
            <w:tcBorders>
              <w:top w:val="nil"/>
              <w:left w:val="nil"/>
              <w:bottom w:val="nil"/>
              <w:right w:val="nil"/>
            </w:tcBorders>
          </w:tcPr>
          <w:p w14:paraId="76FF1F2A" w14:textId="77777777" w:rsidR="00A673A5" w:rsidRPr="00DB1396" w:rsidRDefault="00A673A5" w:rsidP="0087667E">
            <w:pPr>
              <w:pStyle w:val="Normal6a"/>
            </w:pPr>
            <w:r w:rsidRPr="00DB1396">
              <w:t>14.</w:t>
            </w:r>
            <w:r w:rsidRPr="00DB1396">
              <w:tab/>
              <w:t xml:space="preserve">Europaparlamentet anser att möjligheten att registrera sig som ESSU inte bör begränsas till en ny kategori med ”innovativa företag” eller till andra begränsande faktorer. Parlamentet varnar för att skapandet av en sådan ny kategori </w:t>
            </w:r>
            <w:r w:rsidRPr="00DB1396">
              <w:lastRenderedPageBreak/>
              <w:t>skulle medföra onödig byråkrati. Parlamentet klargör att det endast bör vara möjligt för fysiska eller juridiska personer som är bosatta eller etablerade i unionen att inrätta en ESSU.</w:t>
            </w:r>
          </w:p>
        </w:tc>
        <w:tc>
          <w:tcPr>
            <w:tcW w:w="4876" w:type="dxa"/>
            <w:tcBorders>
              <w:top w:val="nil"/>
              <w:left w:val="nil"/>
              <w:bottom w:val="nil"/>
              <w:right w:val="nil"/>
            </w:tcBorders>
          </w:tcPr>
          <w:p w14:paraId="345B8E9C" w14:textId="77777777" w:rsidR="00A673A5" w:rsidRPr="00DB1396" w:rsidRDefault="00A673A5" w:rsidP="0087667E">
            <w:pPr>
              <w:pStyle w:val="Normal6a"/>
            </w:pPr>
            <w:r w:rsidRPr="00DB1396">
              <w:lastRenderedPageBreak/>
              <w:t>14.</w:t>
            </w:r>
            <w:r w:rsidRPr="00DB1396">
              <w:tab/>
              <w:t xml:space="preserve">Europaparlamentet anser att möjligheten att registrera sig som ESSU inte bör begränsas till en ny kategori med ”innovativa företag” eller till andra begränsande faktorer. Parlamentet varnar för att skapandet av en sådan ny kategori </w:t>
            </w:r>
            <w:r w:rsidRPr="00DB1396">
              <w:lastRenderedPageBreak/>
              <w:t>skulle medföra onödig byråkrati. Parlamentet klargör att det endast bör vara möjligt för fysiska eller juridiska personer som är bosatta eller etablerade i unionen att inrätta en ESSU</w:t>
            </w:r>
            <w:r w:rsidRPr="00DB1396">
              <w:rPr>
                <w:b/>
                <w:i/>
              </w:rPr>
              <w:t>, antingen genom att registrera ett nytt företag i ESSU-form eller genom att omvandla ett befintligt företag i en annan form till en ESSU</w:t>
            </w:r>
            <w:r w:rsidRPr="00DB1396">
              <w:t>.</w:t>
            </w:r>
          </w:p>
        </w:tc>
      </w:tr>
    </w:tbl>
    <w:p w14:paraId="7E7E392C"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B643E33" w14:textId="77777777" w:rsidR="00A673A5" w:rsidRPr="00DB1396" w:rsidRDefault="00A673A5" w:rsidP="00A673A5">
      <w:r w:rsidRPr="006B3D09">
        <w:rPr>
          <w:rStyle w:val="HideTWBExt"/>
        </w:rPr>
        <w:t>&lt;/Amend&gt;</w:t>
      </w:r>
    </w:p>
    <w:p w14:paraId="3F15B91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109</w:t>
      </w:r>
      <w:r w:rsidRPr="006B3D09">
        <w:rPr>
          <w:rStyle w:val="HideTWBExt"/>
          <w:b w:val="0"/>
        </w:rPr>
        <w:t>&lt;/NumAm&gt;</w:t>
      </w:r>
    </w:p>
    <w:p w14:paraId="3F6B3685"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0F1773DF" w14:textId="77777777" w:rsidR="00A673A5" w:rsidRPr="00DB1396" w:rsidRDefault="00A673A5" w:rsidP="00A673A5">
      <w:pPr>
        <w:pStyle w:val="NormalBold"/>
      </w:pPr>
      <w:r w:rsidRPr="006B3D09">
        <w:rPr>
          <w:rStyle w:val="HideTWBExt"/>
          <w:b w:val="0"/>
        </w:rPr>
        <w:t>&lt;/RepeatBlock-By&gt;</w:t>
      </w:r>
    </w:p>
    <w:p w14:paraId="11C4E68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9CCFC45" w14:textId="77777777" w:rsidR="00A673A5" w:rsidRPr="00DB1396" w:rsidRDefault="00A673A5" w:rsidP="00A673A5">
      <w:pPr>
        <w:pStyle w:val="NormalBold"/>
      </w:pPr>
      <w:r w:rsidRPr="006B3D09">
        <w:rPr>
          <w:rStyle w:val="HideTWBExt"/>
          <w:b w:val="0"/>
        </w:rPr>
        <w:t>&lt;Article&gt;</w:t>
      </w:r>
      <w:r w:rsidRPr="00DB1396">
        <w:t>Punkt 14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282C1E2" w14:textId="77777777" w:rsidTr="0087667E">
        <w:trPr>
          <w:trHeight w:hRule="exact" w:val="240"/>
          <w:jc w:val="center"/>
        </w:trPr>
        <w:tc>
          <w:tcPr>
            <w:tcW w:w="9752" w:type="dxa"/>
            <w:gridSpan w:val="2"/>
            <w:tcBorders>
              <w:top w:val="nil"/>
              <w:left w:val="nil"/>
              <w:bottom w:val="nil"/>
              <w:right w:val="nil"/>
            </w:tcBorders>
          </w:tcPr>
          <w:p w14:paraId="57F6CF7D" w14:textId="77777777" w:rsidR="00A673A5" w:rsidRPr="00DB1396" w:rsidRDefault="00A673A5" w:rsidP="0087667E"/>
        </w:tc>
      </w:tr>
      <w:tr w:rsidR="00A673A5" w:rsidRPr="00DB1396" w14:paraId="7396839D" w14:textId="77777777" w:rsidTr="0087667E">
        <w:trPr>
          <w:trHeight w:val="240"/>
          <w:jc w:val="center"/>
        </w:trPr>
        <w:tc>
          <w:tcPr>
            <w:tcW w:w="4876" w:type="dxa"/>
            <w:tcBorders>
              <w:top w:val="nil"/>
              <w:left w:val="nil"/>
              <w:bottom w:val="nil"/>
              <w:right w:val="nil"/>
            </w:tcBorders>
          </w:tcPr>
          <w:p w14:paraId="5D54BBE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6B9DE6C" w14:textId="77777777" w:rsidR="00A673A5" w:rsidRPr="00DB1396" w:rsidRDefault="00A673A5" w:rsidP="0087667E">
            <w:pPr>
              <w:pStyle w:val="AmColumnHeading"/>
            </w:pPr>
            <w:r w:rsidRPr="00DB1396">
              <w:t>Ändringsförslag</w:t>
            </w:r>
          </w:p>
        </w:tc>
      </w:tr>
      <w:tr w:rsidR="00A673A5" w:rsidRPr="00DB1396" w14:paraId="08AE8930" w14:textId="77777777" w:rsidTr="0087667E">
        <w:trPr>
          <w:jc w:val="center"/>
        </w:trPr>
        <w:tc>
          <w:tcPr>
            <w:tcW w:w="4876" w:type="dxa"/>
            <w:tcBorders>
              <w:top w:val="nil"/>
              <w:left w:val="nil"/>
              <w:bottom w:val="nil"/>
              <w:right w:val="nil"/>
            </w:tcBorders>
          </w:tcPr>
          <w:p w14:paraId="70440895" w14:textId="77777777" w:rsidR="00A673A5" w:rsidRPr="00DB1396" w:rsidRDefault="00A673A5" w:rsidP="0087667E">
            <w:pPr>
              <w:pStyle w:val="Normal6a"/>
            </w:pPr>
            <w:r w:rsidRPr="00DB1396">
              <w:t>14.</w:t>
            </w:r>
            <w:r w:rsidRPr="00DB1396">
              <w:tab/>
              <w:t xml:space="preserve">Europaparlamentet anser att möjligheten att registrera sig som ESSU </w:t>
            </w:r>
            <w:r w:rsidRPr="00DB1396">
              <w:rPr>
                <w:b/>
                <w:i/>
              </w:rPr>
              <w:t>inte</w:t>
            </w:r>
            <w:r w:rsidRPr="00DB1396">
              <w:t xml:space="preserve"> bör </w:t>
            </w:r>
            <w:r w:rsidRPr="00DB1396">
              <w:rPr>
                <w:b/>
                <w:i/>
              </w:rPr>
              <w:t>begränsas till en ny kategori med ”innovativa företag” eller till andra begränsande faktorer</w:t>
            </w:r>
            <w:r w:rsidRPr="00DB1396">
              <w:t>.</w:t>
            </w:r>
            <w:r w:rsidRPr="00DB1396">
              <w:rPr>
                <w:b/>
                <w:i/>
              </w:rPr>
              <w:t xml:space="preserve"> Parlamentet varnar för att skapandet av en sådan ny kategori skulle medföra onödig byråkrati.</w:t>
            </w:r>
            <w:r w:rsidRPr="00DB1396">
              <w:t xml:space="preserve"> Parlamentet klargör att det endast bör vara möjligt för fysiska eller juridiska personer som är bosatta eller etablerade i unionen att inrätta en ESSU.</w:t>
            </w:r>
          </w:p>
        </w:tc>
        <w:tc>
          <w:tcPr>
            <w:tcW w:w="4876" w:type="dxa"/>
            <w:tcBorders>
              <w:top w:val="nil"/>
              <w:left w:val="nil"/>
              <w:bottom w:val="nil"/>
              <w:right w:val="nil"/>
            </w:tcBorders>
          </w:tcPr>
          <w:p w14:paraId="7D0A215B" w14:textId="77777777" w:rsidR="00A673A5" w:rsidRPr="00DB1396" w:rsidRDefault="00A673A5" w:rsidP="0087667E">
            <w:pPr>
              <w:pStyle w:val="Normal6a"/>
            </w:pPr>
            <w:r w:rsidRPr="00DB1396">
              <w:t>14.</w:t>
            </w:r>
            <w:r w:rsidRPr="00DB1396">
              <w:tab/>
              <w:t xml:space="preserve">Europaparlamentet anser att möjligheten att registrera sig som ESSU bör </w:t>
            </w:r>
            <w:r w:rsidRPr="00DB1396">
              <w:rPr>
                <w:b/>
                <w:i/>
              </w:rPr>
              <w:t>begränsas till uppstartsföretag och expanderande företag med verksamhet inom den digitala sektorn</w:t>
            </w:r>
            <w:r w:rsidRPr="00DB1396">
              <w:t>. Parlamentet klargör att det endast bör vara möjligt för fysiska eller juridiska personer som är bosatta eller etablerade i unionen att inrätta en ESSU.</w:t>
            </w:r>
          </w:p>
        </w:tc>
      </w:tr>
    </w:tbl>
    <w:p w14:paraId="2AD1A3E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478A5207" w14:textId="77777777" w:rsidR="00A673A5" w:rsidRPr="00DB1396" w:rsidRDefault="00A673A5" w:rsidP="00A673A5">
      <w:r w:rsidRPr="006B3D09">
        <w:rPr>
          <w:rStyle w:val="HideTWBExt"/>
        </w:rPr>
        <w:t>&lt;/Amend&gt;</w:t>
      </w:r>
    </w:p>
    <w:p w14:paraId="199B420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110</w:t>
      </w:r>
      <w:r w:rsidRPr="006B3D09">
        <w:rPr>
          <w:rStyle w:val="HideTWBExt"/>
          <w:b w:val="0"/>
        </w:rPr>
        <w:t>&lt;/NumAm&gt;</w:t>
      </w:r>
    </w:p>
    <w:p w14:paraId="74417FE7"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0FD4ADF1"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6D21B51D" w14:textId="77777777" w:rsidR="00A673A5" w:rsidRPr="00DB1396" w:rsidRDefault="00A673A5" w:rsidP="00A673A5">
      <w:pPr>
        <w:pStyle w:val="NormalBold"/>
      </w:pPr>
      <w:r w:rsidRPr="006B3D09">
        <w:rPr>
          <w:rStyle w:val="HideTWBExt"/>
          <w:b w:val="0"/>
        </w:rPr>
        <w:t>&lt;/RepeatBlock-By&gt;</w:t>
      </w:r>
    </w:p>
    <w:p w14:paraId="412E0D1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EB86F57" w14:textId="77777777" w:rsidR="00A673A5" w:rsidRPr="00DB1396" w:rsidRDefault="00A673A5" w:rsidP="00A673A5">
      <w:pPr>
        <w:pStyle w:val="NormalBold"/>
      </w:pPr>
      <w:r w:rsidRPr="006B3D09">
        <w:rPr>
          <w:rStyle w:val="HideTWBExt"/>
          <w:b w:val="0"/>
        </w:rPr>
        <w:t>&lt;Article&gt;</w:t>
      </w:r>
      <w:r w:rsidRPr="00DB1396">
        <w:t>Punkt 14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22245CE" w14:textId="77777777" w:rsidTr="0087667E">
        <w:trPr>
          <w:trHeight w:hRule="exact" w:val="240"/>
          <w:jc w:val="center"/>
        </w:trPr>
        <w:tc>
          <w:tcPr>
            <w:tcW w:w="9752" w:type="dxa"/>
            <w:gridSpan w:val="2"/>
            <w:tcBorders>
              <w:top w:val="nil"/>
              <w:left w:val="nil"/>
              <w:bottom w:val="nil"/>
              <w:right w:val="nil"/>
            </w:tcBorders>
          </w:tcPr>
          <w:p w14:paraId="2494237D" w14:textId="77777777" w:rsidR="00A673A5" w:rsidRPr="00DB1396" w:rsidRDefault="00A673A5" w:rsidP="0087667E"/>
        </w:tc>
      </w:tr>
      <w:tr w:rsidR="00A673A5" w:rsidRPr="00DB1396" w14:paraId="4987C769" w14:textId="77777777" w:rsidTr="0087667E">
        <w:trPr>
          <w:trHeight w:val="240"/>
          <w:jc w:val="center"/>
        </w:trPr>
        <w:tc>
          <w:tcPr>
            <w:tcW w:w="4876" w:type="dxa"/>
            <w:tcBorders>
              <w:top w:val="nil"/>
              <w:left w:val="nil"/>
              <w:bottom w:val="nil"/>
              <w:right w:val="nil"/>
            </w:tcBorders>
          </w:tcPr>
          <w:p w14:paraId="57DCD00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D261887" w14:textId="77777777" w:rsidR="00A673A5" w:rsidRPr="00DB1396" w:rsidRDefault="00A673A5" w:rsidP="0087667E">
            <w:pPr>
              <w:pStyle w:val="AmColumnHeading"/>
            </w:pPr>
            <w:r w:rsidRPr="00DB1396">
              <w:t>Ändringsförslag</w:t>
            </w:r>
          </w:p>
        </w:tc>
      </w:tr>
      <w:tr w:rsidR="00A673A5" w:rsidRPr="00DB1396" w14:paraId="6367ED36" w14:textId="77777777" w:rsidTr="0087667E">
        <w:trPr>
          <w:jc w:val="center"/>
        </w:trPr>
        <w:tc>
          <w:tcPr>
            <w:tcW w:w="4876" w:type="dxa"/>
            <w:tcBorders>
              <w:top w:val="nil"/>
              <w:left w:val="nil"/>
              <w:bottom w:val="nil"/>
              <w:right w:val="nil"/>
            </w:tcBorders>
          </w:tcPr>
          <w:p w14:paraId="78F9F536" w14:textId="77777777" w:rsidR="00A673A5" w:rsidRPr="00DB1396" w:rsidRDefault="00A673A5" w:rsidP="0087667E">
            <w:pPr>
              <w:pStyle w:val="Normal6a"/>
            </w:pPr>
            <w:r w:rsidRPr="00DB1396">
              <w:t>14.</w:t>
            </w:r>
            <w:r w:rsidRPr="00DB1396">
              <w:tab/>
              <w:t xml:space="preserve">Europaparlamentet anser att möjligheten att registrera sig som ESSU </w:t>
            </w:r>
            <w:r w:rsidRPr="00DB1396">
              <w:rPr>
                <w:b/>
                <w:bCs/>
                <w:i/>
                <w:iCs/>
              </w:rPr>
              <w:t>inte</w:t>
            </w:r>
            <w:r w:rsidRPr="00DB1396">
              <w:t xml:space="preserve"> bör begränsas till en ny kategori med </w:t>
            </w:r>
            <w:r w:rsidRPr="00DB1396">
              <w:lastRenderedPageBreak/>
              <w:t>”innovativa företag” eller till andra begränsande faktorer. Parlamentet varnar för att skapandet av en sådan ny kategori skulle medföra onödig byråkrati. Parlamentet klargör att det endast bör vara möjligt för fysiska eller juridiska personer som är bosatta eller etablerade i unionen att inrätta en ESSU.</w:t>
            </w:r>
          </w:p>
        </w:tc>
        <w:tc>
          <w:tcPr>
            <w:tcW w:w="4876" w:type="dxa"/>
            <w:tcBorders>
              <w:top w:val="nil"/>
              <w:left w:val="nil"/>
              <w:bottom w:val="nil"/>
              <w:right w:val="nil"/>
            </w:tcBorders>
          </w:tcPr>
          <w:p w14:paraId="2841124D" w14:textId="77777777" w:rsidR="00A673A5" w:rsidRPr="00DB1396" w:rsidRDefault="00A673A5" w:rsidP="0087667E">
            <w:pPr>
              <w:pStyle w:val="Normal6a"/>
            </w:pPr>
            <w:r w:rsidRPr="00DB1396">
              <w:lastRenderedPageBreak/>
              <w:t>14.</w:t>
            </w:r>
            <w:r w:rsidRPr="00DB1396">
              <w:tab/>
              <w:t xml:space="preserve">Europaparlamentet anser att möjligheten att registrera sig som ESSU bör </w:t>
            </w:r>
            <w:r w:rsidRPr="00DB1396">
              <w:rPr>
                <w:b/>
                <w:i/>
              </w:rPr>
              <w:t xml:space="preserve">beakta de många olika </w:t>
            </w:r>
            <w:r w:rsidRPr="00DB1396">
              <w:rPr>
                <w:b/>
                <w:i/>
              </w:rPr>
              <w:lastRenderedPageBreak/>
              <w:t>affärsmodellerna. Parlamentet anser att den därför bör stå tillgänglig för alla former av företag och inte</w:t>
            </w:r>
            <w:r w:rsidRPr="00DB1396">
              <w:t xml:space="preserve"> begränsas till en ny kategori med ”innovativa företag” eller till andra begränsande faktorer. Parlamentet varnar för att skapandet av en sådan ny kategori skulle medföra onödig byråkrati. Parlamentet klargör att det endast bör vara möjligt för fysiska eller juridiska personer som är bosatta eller etablerade i unionen att inrätta en ESSU.</w:t>
            </w:r>
          </w:p>
        </w:tc>
      </w:tr>
    </w:tbl>
    <w:p w14:paraId="25041745"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8FD8610" w14:textId="77777777" w:rsidR="00A673A5" w:rsidRPr="00DB1396" w:rsidRDefault="00A673A5" w:rsidP="00A673A5">
      <w:r w:rsidRPr="006B3D09">
        <w:rPr>
          <w:rStyle w:val="HideTWBExt"/>
        </w:rPr>
        <w:t>&lt;/Amend&gt;</w:t>
      </w:r>
    </w:p>
    <w:p w14:paraId="71E8576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111</w:t>
      </w:r>
      <w:r w:rsidRPr="006B3D09">
        <w:rPr>
          <w:rStyle w:val="HideTWBExt"/>
          <w:b w:val="0"/>
        </w:rPr>
        <w:t>&lt;/NumAm&gt;</w:t>
      </w:r>
    </w:p>
    <w:p w14:paraId="796E4968"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17031B23" w14:textId="77777777" w:rsidR="00A673A5" w:rsidRPr="00DB1396" w:rsidRDefault="00A673A5" w:rsidP="00A673A5">
      <w:pPr>
        <w:pStyle w:val="NormalBold"/>
      </w:pPr>
      <w:r w:rsidRPr="006B3D09">
        <w:rPr>
          <w:rStyle w:val="HideTWBExt"/>
          <w:b w:val="0"/>
        </w:rPr>
        <w:t>&lt;/RepeatBlock-By&gt;</w:t>
      </w:r>
    </w:p>
    <w:p w14:paraId="6D34C70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CC47C63" w14:textId="77777777" w:rsidR="00A673A5" w:rsidRPr="00DB1396" w:rsidRDefault="00A673A5" w:rsidP="00A673A5">
      <w:pPr>
        <w:pStyle w:val="NormalBold"/>
      </w:pPr>
      <w:r w:rsidRPr="006B3D09">
        <w:rPr>
          <w:rStyle w:val="HideTWBExt"/>
          <w:b w:val="0"/>
        </w:rPr>
        <w:t>&lt;Article&gt;</w:t>
      </w:r>
      <w:r w:rsidRPr="00DB1396">
        <w:t>Punkt 14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7C6B960" w14:textId="77777777" w:rsidTr="0087667E">
        <w:trPr>
          <w:trHeight w:hRule="exact" w:val="240"/>
          <w:jc w:val="center"/>
        </w:trPr>
        <w:tc>
          <w:tcPr>
            <w:tcW w:w="9752" w:type="dxa"/>
            <w:gridSpan w:val="2"/>
            <w:tcBorders>
              <w:top w:val="nil"/>
              <w:left w:val="nil"/>
              <w:bottom w:val="nil"/>
              <w:right w:val="nil"/>
            </w:tcBorders>
          </w:tcPr>
          <w:p w14:paraId="38E4ACD2" w14:textId="77777777" w:rsidR="00A673A5" w:rsidRPr="00DB1396" w:rsidRDefault="00A673A5" w:rsidP="0087667E"/>
        </w:tc>
      </w:tr>
      <w:tr w:rsidR="00A673A5" w:rsidRPr="00DB1396" w14:paraId="1DB94215" w14:textId="77777777" w:rsidTr="0087667E">
        <w:trPr>
          <w:trHeight w:val="240"/>
          <w:jc w:val="center"/>
        </w:trPr>
        <w:tc>
          <w:tcPr>
            <w:tcW w:w="4876" w:type="dxa"/>
            <w:tcBorders>
              <w:top w:val="nil"/>
              <w:left w:val="nil"/>
              <w:bottom w:val="nil"/>
              <w:right w:val="nil"/>
            </w:tcBorders>
          </w:tcPr>
          <w:p w14:paraId="5DC25D7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4892E13" w14:textId="77777777" w:rsidR="00A673A5" w:rsidRPr="00DB1396" w:rsidRDefault="00A673A5" w:rsidP="0087667E">
            <w:pPr>
              <w:pStyle w:val="AmColumnHeading"/>
            </w:pPr>
            <w:r w:rsidRPr="00DB1396">
              <w:t>Ändringsförslag</w:t>
            </w:r>
          </w:p>
        </w:tc>
      </w:tr>
      <w:tr w:rsidR="00A673A5" w:rsidRPr="00DB1396" w14:paraId="5B690EAF" w14:textId="77777777" w:rsidTr="0087667E">
        <w:trPr>
          <w:jc w:val="center"/>
        </w:trPr>
        <w:tc>
          <w:tcPr>
            <w:tcW w:w="4876" w:type="dxa"/>
            <w:tcBorders>
              <w:top w:val="nil"/>
              <w:left w:val="nil"/>
              <w:bottom w:val="nil"/>
              <w:right w:val="nil"/>
            </w:tcBorders>
          </w:tcPr>
          <w:p w14:paraId="6728D56D" w14:textId="77777777" w:rsidR="00A673A5" w:rsidRPr="00DB1396" w:rsidRDefault="00A673A5" w:rsidP="0087667E">
            <w:pPr>
              <w:pStyle w:val="Normal6a"/>
            </w:pPr>
            <w:r w:rsidRPr="00DB1396">
              <w:t>14.</w:t>
            </w:r>
            <w:r w:rsidRPr="00DB1396">
              <w:tab/>
              <w:t xml:space="preserve">Europaparlamentet anser att </w:t>
            </w:r>
            <w:r w:rsidRPr="00DB1396">
              <w:rPr>
                <w:b/>
                <w:i/>
              </w:rPr>
              <w:t>möjligheten att registrera sig som ESSU inte bör begränsas till en ny kategori med ”innovativa företag” eller till andra begränsande faktorer. Parlamentet varnar för att skapandet av en sådan ny kategori skulle medföra onödig byråkrati. Parlamentet klargör att</w:t>
            </w:r>
            <w:r w:rsidRPr="00DB1396">
              <w:t xml:space="preserve"> det </w:t>
            </w:r>
            <w:r w:rsidRPr="00DB1396">
              <w:rPr>
                <w:b/>
                <w:i/>
              </w:rPr>
              <w:t>endast</w:t>
            </w:r>
            <w:r w:rsidRPr="00DB1396">
              <w:t xml:space="preserve"> bör vara möjligt </w:t>
            </w:r>
            <w:r w:rsidRPr="00DB1396">
              <w:rPr>
                <w:b/>
                <w:i/>
              </w:rPr>
              <w:t>för fysiska eller juridiska personer som är bosatta eller etablerade i unionen att inrätta</w:t>
            </w:r>
            <w:r w:rsidRPr="00DB1396">
              <w:t xml:space="preserve"> en ESSU.</w:t>
            </w:r>
          </w:p>
        </w:tc>
        <w:tc>
          <w:tcPr>
            <w:tcW w:w="4876" w:type="dxa"/>
            <w:tcBorders>
              <w:top w:val="nil"/>
              <w:left w:val="nil"/>
              <w:bottom w:val="nil"/>
              <w:right w:val="nil"/>
            </w:tcBorders>
          </w:tcPr>
          <w:p w14:paraId="2490A079" w14:textId="77777777" w:rsidR="00A673A5" w:rsidRPr="00DB1396" w:rsidRDefault="00A673A5" w:rsidP="0087667E">
            <w:pPr>
              <w:pStyle w:val="Normal6a"/>
            </w:pPr>
            <w:r w:rsidRPr="00DB1396">
              <w:t>14.</w:t>
            </w:r>
            <w:r w:rsidRPr="00DB1396">
              <w:tab/>
              <w:t xml:space="preserve">Europaparlamentet anser att det bör vara möjligt </w:t>
            </w:r>
            <w:r w:rsidRPr="00DB1396">
              <w:rPr>
                <w:b/>
                <w:i/>
              </w:rPr>
              <w:t>att registrera sig som ESSU antingen genom registrering av ett nytt företag i ESSU-form eller genom omvandling av ett befintligt företag med en annan rättslig form till</w:t>
            </w:r>
            <w:r w:rsidRPr="00DB1396">
              <w:t xml:space="preserve"> en ESSU.</w:t>
            </w:r>
          </w:p>
        </w:tc>
      </w:tr>
    </w:tbl>
    <w:p w14:paraId="6865296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BF2992F" w14:textId="77777777" w:rsidR="00A673A5" w:rsidRPr="00DB1396" w:rsidRDefault="00A673A5" w:rsidP="00A673A5">
      <w:r w:rsidRPr="006B3D09">
        <w:rPr>
          <w:rStyle w:val="HideTWBExt"/>
        </w:rPr>
        <w:t>&lt;/Amend&gt;</w:t>
      </w:r>
    </w:p>
    <w:p w14:paraId="0A97441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112</w:t>
      </w:r>
      <w:r w:rsidRPr="006B3D09">
        <w:rPr>
          <w:rStyle w:val="HideTWBExt"/>
          <w:b w:val="0"/>
        </w:rPr>
        <w:t>&lt;/NumAm&gt;</w:t>
      </w:r>
    </w:p>
    <w:p w14:paraId="681D094A"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3CFA4648" w14:textId="77777777" w:rsidR="00A673A5" w:rsidRPr="00DB1396" w:rsidRDefault="00A673A5" w:rsidP="00A673A5">
      <w:pPr>
        <w:pStyle w:val="NormalBold"/>
      </w:pPr>
      <w:r w:rsidRPr="006B3D09">
        <w:rPr>
          <w:rStyle w:val="HideTWBExt"/>
          <w:b w:val="0"/>
        </w:rPr>
        <w:t>&lt;/RepeatBlock-By&gt;</w:t>
      </w:r>
    </w:p>
    <w:p w14:paraId="68670F4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4C2B9F7" w14:textId="77777777" w:rsidR="00A673A5" w:rsidRPr="00DB1396" w:rsidRDefault="00A673A5" w:rsidP="00A673A5">
      <w:pPr>
        <w:pStyle w:val="NormalBold"/>
      </w:pPr>
      <w:r w:rsidRPr="006B3D09">
        <w:rPr>
          <w:rStyle w:val="HideTWBExt"/>
          <w:b w:val="0"/>
        </w:rPr>
        <w:t>&lt;Article&gt;</w:t>
      </w:r>
      <w:r w:rsidRPr="00DB1396">
        <w:t>Punkt 14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8B18648" w14:textId="77777777" w:rsidTr="0087667E">
        <w:trPr>
          <w:trHeight w:hRule="exact" w:val="240"/>
          <w:jc w:val="center"/>
        </w:trPr>
        <w:tc>
          <w:tcPr>
            <w:tcW w:w="9752" w:type="dxa"/>
            <w:gridSpan w:val="2"/>
            <w:tcBorders>
              <w:top w:val="nil"/>
              <w:left w:val="nil"/>
              <w:bottom w:val="nil"/>
              <w:right w:val="nil"/>
            </w:tcBorders>
          </w:tcPr>
          <w:p w14:paraId="4D650D06" w14:textId="77777777" w:rsidR="00A673A5" w:rsidRPr="00DB1396" w:rsidRDefault="00A673A5" w:rsidP="0087667E"/>
        </w:tc>
      </w:tr>
      <w:tr w:rsidR="00A673A5" w:rsidRPr="00DB1396" w14:paraId="5B12F496" w14:textId="77777777" w:rsidTr="0087667E">
        <w:trPr>
          <w:trHeight w:val="240"/>
          <w:jc w:val="center"/>
        </w:trPr>
        <w:tc>
          <w:tcPr>
            <w:tcW w:w="4876" w:type="dxa"/>
            <w:tcBorders>
              <w:top w:val="nil"/>
              <w:left w:val="nil"/>
              <w:bottom w:val="nil"/>
              <w:right w:val="nil"/>
            </w:tcBorders>
          </w:tcPr>
          <w:p w14:paraId="0D794F9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1EF7973" w14:textId="77777777" w:rsidR="00A673A5" w:rsidRPr="00DB1396" w:rsidRDefault="00A673A5" w:rsidP="0087667E">
            <w:pPr>
              <w:pStyle w:val="AmColumnHeading"/>
            </w:pPr>
            <w:r w:rsidRPr="00DB1396">
              <w:t>Ändringsförslag</w:t>
            </w:r>
          </w:p>
        </w:tc>
      </w:tr>
      <w:tr w:rsidR="00A673A5" w:rsidRPr="00DB1396" w14:paraId="5FE03D5F" w14:textId="77777777" w:rsidTr="0087667E">
        <w:trPr>
          <w:jc w:val="center"/>
        </w:trPr>
        <w:tc>
          <w:tcPr>
            <w:tcW w:w="4876" w:type="dxa"/>
            <w:tcBorders>
              <w:top w:val="nil"/>
              <w:left w:val="nil"/>
              <w:bottom w:val="nil"/>
              <w:right w:val="nil"/>
            </w:tcBorders>
          </w:tcPr>
          <w:p w14:paraId="013E0719" w14:textId="77777777" w:rsidR="00A673A5" w:rsidRPr="00DB1396" w:rsidRDefault="00A673A5" w:rsidP="0087667E">
            <w:pPr>
              <w:pStyle w:val="Normal6a"/>
            </w:pPr>
            <w:r w:rsidRPr="00DB1396">
              <w:t>14.</w:t>
            </w:r>
            <w:r w:rsidRPr="00DB1396">
              <w:tab/>
              <w:t xml:space="preserve">Europaparlamentet anser att </w:t>
            </w:r>
            <w:r w:rsidRPr="00DB1396">
              <w:lastRenderedPageBreak/>
              <w:t xml:space="preserve">möjligheten att registrera sig som </w:t>
            </w:r>
            <w:r w:rsidRPr="00DB1396">
              <w:rPr>
                <w:b/>
                <w:i/>
              </w:rPr>
              <w:t>ESSU</w:t>
            </w:r>
            <w:r w:rsidRPr="00DB1396">
              <w:t xml:space="preserve"> inte bör begränsas till en ny kategori med ”innovativa företag” eller till andra begränsande faktorer. Parlamentet varnar för att skapandet av en sådan ny kategori skulle medföra onödig byråkrati. Parlamentet </w:t>
            </w:r>
            <w:r w:rsidRPr="00DB1396">
              <w:rPr>
                <w:b/>
                <w:i/>
              </w:rPr>
              <w:t>klargör att det endast bör vara möjligt för fysiska eller juridiska personer som är bosatta eller etablerade i unionen</w:t>
            </w:r>
            <w:r w:rsidRPr="00DB1396">
              <w:t xml:space="preserve"> att inrätta en </w:t>
            </w:r>
            <w:r w:rsidRPr="00DB1396">
              <w:rPr>
                <w:b/>
                <w:i/>
              </w:rPr>
              <w:t>ESSU</w:t>
            </w:r>
            <w:r w:rsidRPr="00DB1396">
              <w:t>.</w:t>
            </w:r>
          </w:p>
        </w:tc>
        <w:tc>
          <w:tcPr>
            <w:tcW w:w="4876" w:type="dxa"/>
            <w:tcBorders>
              <w:top w:val="nil"/>
              <w:left w:val="nil"/>
              <w:bottom w:val="nil"/>
              <w:right w:val="nil"/>
            </w:tcBorders>
          </w:tcPr>
          <w:p w14:paraId="43A30414" w14:textId="77777777" w:rsidR="00A673A5" w:rsidRPr="00DB1396" w:rsidRDefault="00A673A5" w:rsidP="0087667E">
            <w:pPr>
              <w:pStyle w:val="Normal6a"/>
            </w:pPr>
            <w:r w:rsidRPr="00DB1396">
              <w:lastRenderedPageBreak/>
              <w:t>14.</w:t>
            </w:r>
            <w:r w:rsidRPr="00DB1396">
              <w:tab/>
              <w:t xml:space="preserve">Europaparlamentet anser att </w:t>
            </w:r>
            <w:r w:rsidRPr="00DB1396">
              <w:lastRenderedPageBreak/>
              <w:t xml:space="preserve">möjligheten att registrera sig som </w:t>
            </w:r>
            <w:r w:rsidRPr="00DB1396">
              <w:rPr>
                <w:b/>
                <w:i/>
              </w:rPr>
              <w:t>SES</w:t>
            </w:r>
            <w:r w:rsidRPr="00DB1396">
              <w:t xml:space="preserve"> inte bör begränsas till en ny kategori med ”innovativa företag” eller till andra begränsande faktorer. Parlamentet varnar för att skapandet av en sådan ny kategori skulle medföra onödig byråkrati. Parlamentet </w:t>
            </w:r>
            <w:r w:rsidRPr="00DB1396">
              <w:rPr>
                <w:b/>
                <w:i/>
              </w:rPr>
              <w:t>uppmanar kommissionen att arbeta med en lösning för att göra det möjligt för personer som inte är bosatta</w:t>
            </w:r>
            <w:r w:rsidRPr="00DB1396">
              <w:t xml:space="preserve"> att inrätta en </w:t>
            </w:r>
            <w:r w:rsidRPr="00DB1396">
              <w:rPr>
                <w:b/>
                <w:i/>
              </w:rPr>
              <w:t>SES enligt en modell som liknar programmet för e-uppehållstillstånd i Estland</w:t>
            </w:r>
            <w:r w:rsidRPr="00DB1396">
              <w:t>.</w:t>
            </w:r>
          </w:p>
        </w:tc>
      </w:tr>
    </w:tbl>
    <w:p w14:paraId="389F3D1B"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FF7F53F" w14:textId="77777777" w:rsidR="00A673A5" w:rsidRPr="00DB1396" w:rsidRDefault="00A673A5" w:rsidP="00A673A5">
      <w:r w:rsidRPr="006B3D09">
        <w:rPr>
          <w:rStyle w:val="HideTWBExt"/>
        </w:rPr>
        <w:t>&lt;/Amend&gt;</w:t>
      </w:r>
    </w:p>
    <w:p w14:paraId="481AC9A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113</w:t>
      </w:r>
      <w:r w:rsidRPr="006B3D09">
        <w:rPr>
          <w:rStyle w:val="HideTWBExt"/>
          <w:b w:val="0"/>
        </w:rPr>
        <w:t>&lt;/NumAm&gt;</w:t>
      </w:r>
    </w:p>
    <w:p w14:paraId="46B7937E"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0BA2119B" w14:textId="77777777" w:rsidR="00A673A5" w:rsidRPr="00DB1396" w:rsidRDefault="00A673A5" w:rsidP="00A673A5">
      <w:pPr>
        <w:pStyle w:val="NormalBold"/>
      </w:pPr>
      <w:r w:rsidRPr="006B3D09">
        <w:rPr>
          <w:rStyle w:val="HideTWBExt"/>
          <w:b w:val="0"/>
        </w:rPr>
        <w:t>&lt;/RepeatBlock-By&gt;</w:t>
      </w:r>
    </w:p>
    <w:p w14:paraId="638A301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762BDF6" w14:textId="77777777" w:rsidR="00A673A5" w:rsidRPr="00DB1396" w:rsidRDefault="00A673A5" w:rsidP="00A673A5">
      <w:pPr>
        <w:pStyle w:val="NormalBold"/>
      </w:pPr>
      <w:r w:rsidRPr="006B3D09">
        <w:rPr>
          <w:rStyle w:val="HideTWBExt"/>
          <w:b w:val="0"/>
        </w:rPr>
        <w:t>&lt;Article&gt;</w:t>
      </w:r>
      <w:r w:rsidRPr="00DB1396">
        <w:t>Punkt 15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520C31C" w14:textId="77777777" w:rsidTr="0087667E">
        <w:trPr>
          <w:trHeight w:hRule="exact" w:val="240"/>
          <w:jc w:val="center"/>
        </w:trPr>
        <w:tc>
          <w:tcPr>
            <w:tcW w:w="9752" w:type="dxa"/>
            <w:gridSpan w:val="2"/>
            <w:tcBorders>
              <w:top w:val="nil"/>
              <w:left w:val="nil"/>
              <w:bottom w:val="nil"/>
              <w:right w:val="nil"/>
            </w:tcBorders>
          </w:tcPr>
          <w:p w14:paraId="321E72A4" w14:textId="77777777" w:rsidR="00A673A5" w:rsidRPr="00DB1396" w:rsidRDefault="00A673A5" w:rsidP="0087667E"/>
        </w:tc>
      </w:tr>
      <w:tr w:rsidR="00A673A5" w:rsidRPr="00DB1396" w14:paraId="3B8521BE" w14:textId="77777777" w:rsidTr="0087667E">
        <w:trPr>
          <w:trHeight w:val="240"/>
          <w:jc w:val="center"/>
        </w:trPr>
        <w:tc>
          <w:tcPr>
            <w:tcW w:w="4876" w:type="dxa"/>
            <w:tcBorders>
              <w:top w:val="nil"/>
              <w:left w:val="nil"/>
              <w:bottom w:val="nil"/>
              <w:right w:val="nil"/>
            </w:tcBorders>
          </w:tcPr>
          <w:p w14:paraId="64E9F89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EF29683" w14:textId="77777777" w:rsidR="00A673A5" w:rsidRPr="00DB1396" w:rsidRDefault="00A673A5" w:rsidP="0087667E">
            <w:pPr>
              <w:pStyle w:val="AmColumnHeading"/>
            </w:pPr>
            <w:r w:rsidRPr="00DB1396">
              <w:t>Ändringsförslag</w:t>
            </w:r>
          </w:p>
        </w:tc>
      </w:tr>
      <w:tr w:rsidR="00A673A5" w:rsidRPr="00DB1396" w14:paraId="7CF501B9" w14:textId="77777777" w:rsidTr="0087667E">
        <w:trPr>
          <w:jc w:val="center"/>
        </w:trPr>
        <w:tc>
          <w:tcPr>
            <w:tcW w:w="4876" w:type="dxa"/>
            <w:tcBorders>
              <w:top w:val="nil"/>
              <w:left w:val="nil"/>
              <w:bottom w:val="nil"/>
              <w:right w:val="nil"/>
            </w:tcBorders>
          </w:tcPr>
          <w:p w14:paraId="7D6C3D21" w14:textId="77777777" w:rsidR="00A673A5" w:rsidRPr="00DB1396" w:rsidRDefault="00A673A5" w:rsidP="0087667E">
            <w:pPr>
              <w:pStyle w:val="Normal6a"/>
            </w:pPr>
            <w:r w:rsidRPr="00DB1396">
              <w:t>15.</w:t>
            </w:r>
            <w:r w:rsidRPr="00DB1396">
              <w:tab/>
              <w:t xml:space="preserve">Europaparlamentet anser att det bör vara möjligt för en ESSU att verka som ett </w:t>
            </w:r>
            <w:r w:rsidRPr="00DB1396">
              <w:rPr>
                <w:b/>
                <w:i/>
              </w:rPr>
              <w:t>självständigt enskilt företag</w:t>
            </w:r>
            <w:r w:rsidRPr="00DB1396">
              <w:t xml:space="preserve"> eller som ett dotterbolag till ett ESSU-moderbolag.</w:t>
            </w:r>
          </w:p>
        </w:tc>
        <w:tc>
          <w:tcPr>
            <w:tcW w:w="4876" w:type="dxa"/>
            <w:tcBorders>
              <w:top w:val="nil"/>
              <w:left w:val="nil"/>
              <w:bottom w:val="nil"/>
              <w:right w:val="nil"/>
            </w:tcBorders>
          </w:tcPr>
          <w:p w14:paraId="3C72034A" w14:textId="77777777" w:rsidR="00A673A5" w:rsidRPr="00DB1396" w:rsidRDefault="00A673A5" w:rsidP="0087667E">
            <w:pPr>
              <w:pStyle w:val="Normal6a"/>
            </w:pPr>
            <w:r w:rsidRPr="00DB1396">
              <w:t>15.</w:t>
            </w:r>
            <w:r w:rsidRPr="00DB1396">
              <w:tab/>
              <w:t xml:space="preserve">Europaparlamentet anser att </w:t>
            </w:r>
            <w:r w:rsidRPr="00DB1396">
              <w:rPr>
                <w:b/>
                <w:i/>
              </w:rPr>
              <w:t>ESSU bör fungera som en företagsform för enskilda enheter liksom för den enhetliga koncernledningen och anser att</w:t>
            </w:r>
            <w:r w:rsidRPr="00DB1396">
              <w:t xml:space="preserve"> det bör vara möjligt för en ESSU att verka som ett </w:t>
            </w:r>
            <w:r w:rsidRPr="00DB1396">
              <w:rPr>
                <w:b/>
                <w:i/>
              </w:rPr>
              <w:t>moderbolag</w:t>
            </w:r>
            <w:r w:rsidRPr="00DB1396">
              <w:t xml:space="preserve"> eller som ett dotterbolag till ett ESSU-moderbolag.</w:t>
            </w:r>
          </w:p>
        </w:tc>
      </w:tr>
    </w:tbl>
    <w:p w14:paraId="5E50203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2F11B06" w14:textId="77777777" w:rsidR="00A673A5" w:rsidRPr="00DB1396" w:rsidRDefault="00A673A5" w:rsidP="00A673A5">
      <w:r w:rsidRPr="006B3D09">
        <w:rPr>
          <w:rStyle w:val="HideTWBExt"/>
        </w:rPr>
        <w:t>&lt;/Amend&gt;</w:t>
      </w:r>
    </w:p>
    <w:p w14:paraId="2A1B386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114</w:t>
      </w:r>
      <w:r w:rsidRPr="006B3D09">
        <w:rPr>
          <w:rStyle w:val="HideTWBExt"/>
          <w:b w:val="0"/>
        </w:rPr>
        <w:t>&lt;/NumAm&gt;</w:t>
      </w:r>
    </w:p>
    <w:p w14:paraId="71500F53"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2768D4AC" w14:textId="77777777" w:rsidR="00A673A5" w:rsidRPr="00DB1396" w:rsidRDefault="00A673A5" w:rsidP="00A673A5">
      <w:pPr>
        <w:pStyle w:val="NormalBold"/>
      </w:pPr>
      <w:r w:rsidRPr="006B3D09">
        <w:rPr>
          <w:rStyle w:val="HideTWBExt"/>
          <w:b w:val="0"/>
        </w:rPr>
        <w:t>&lt;/RepeatBlock-By&gt;</w:t>
      </w:r>
    </w:p>
    <w:p w14:paraId="7BB3852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1080BA0" w14:textId="77777777" w:rsidR="00A673A5" w:rsidRPr="00DB1396" w:rsidRDefault="00A673A5" w:rsidP="00A673A5">
      <w:pPr>
        <w:pStyle w:val="NormalBold"/>
      </w:pPr>
      <w:r w:rsidRPr="006B3D09">
        <w:rPr>
          <w:rStyle w:val="HideTWBExt"/>
          <w:b w:val="0"/>
        </w:rPr>
        <w:t>&lt;Article&gt;</w:t>
      </w:r>
      <w:r w:rsidRPr="00DB1396">
        <w:t>Punkt 15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17CB49D" w14:textId="77777777" w:rsidTr="0087667E">
        <w:trPr>
          <w:trHeight w:hRule="exact" w:val="240"/>
          <w:jc w:val="center"/>
        </w:trPr>
        <w:tc>
          <w:tcPr>
            <w:tcW w:w="9752" w:type="dxa"/>
            <w:gridSpan w:val="2"/>
            <w:tcBorders>
              <w:top w:val="nil"/>
              <w:left w:val="nil"/>
              <w:bottom w:val="nil"/>
              <w:right w:val="nil"/>
            </w:tcBorders>
          </w:tcPr>
          <w:p w14:paraId="1CB2C6AE" w14:textId="77777777" w:rsidR="00A673A5" w:rsidRPr="00DB1396" w:rsidRDefault="00A673A5" w:rsidP="0087667E"/>
        </w:tc>
      </w:tr>
      <w:tr w:rsidR="00A673A5" w:rsidRPr="00DB1396" w14:paraId="4489F2D6" w14:textId="77777777" w:rsidTr="0087667E">
        <w:trPr>
          <w:trHeight w:val="240"/>
          <w:jc w:val="center"/>
        </w:trPr>
        <w:tc>
          <w:tcPr>
            <w:tcW w:w="4876" w:type="dxa"/>
            <w:tcBorders>
              <w:top w:val="nil"/>
              <w:left w:val="nil"/>
              <w:bottom w:val="nil"/>
              <w:right w:val="nil"/>
            </w:tcBorders>
          </w:tcPr>
          <w:p w14:paraId="7829B5B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32DF12B" w14:textId="77777777" w:rsidR="00A673A5" w:rsidRPr="00DB1396" w:rsidRDefault="00A673A5" w:rsidP="0087667E">
            <w:pPr>
              <w:pStyle w:val="AmColumnHeading"/>
            </w:pPr>
            <w:r w:rsidRPr="00DB1396">
              <w:t>Ändringsförslag</w:t>
            </w:r>
          </w:p>
        </w:tc>
      </w:tr>
      <w:tr w:rsidR="00A673A5" w:rsidRPr="00DB1396" w14:paraId="46715752" w14:textId="77777777" w:rsidTr="0087667E">
        <w:trPr>
          <w:jc w:val="center"/>
        </w:trPr>
        <w:tc>
          <w:tcPr>
            <w:tcW w:w="4876" w:type="dxa"/>
            <w:tcBorders>
              <w:top w:val="nil"/>
              <w:left w:val="nil"/>
              <w:bottom w:val="nil"/>
              <w:right w:val="nil"/>
            </w:tcBorders>
          </w:tcPr>
          <w:p w14:paraId="7B35CB17" w14:textId="77777777" w:rsidR="00A673A5" w:rsidRPr="00DB1396" w:rsidRDefault="00A673A5" w:rsidP="0087667E">
            <w:pPr>
              <w:pStyle w:val="Normal6a"/>
            </w:pPr>
            <w:r w:rsidRPr="00DB1396">
              <w:t>15.</w:t>
            </w:r>
            <w:r w:rsidRPr="00DB1396">
              <w:tab/>
              <w:t xml:space="preserve">Europaparlamentet anser att det bör vara möjligt för en </w:t>
            </w:r>
            <w:r w:rsidRPr="00DB1396">
              <w:rPr>
                <w:b/>
                <w:i/>
              </w:rPr>
              <w:t>ESSU</w:t>
            </w:r>
            <w:r w:rsidRPr="00DB1396">
              <w:t xml:space="preserve"> att verka som ett självständigt enskilt företag eller som ett </w:t>
            </w:r>
            <w:r w:rsidRPr="00DB1396">
              <w:lastRenderedPageBreak/>
              <w:t>dotterbolag till ett ESSU-moderbolag.</w:t>
            </w:r>
          </w:p>
        </w:tc>
        <w:tc>
          <w:tcPr>
            <w:tcW w:w="4876" w:type="dxa"/>
            <w:tcBorders>
              <w:top w:val="nil"/>
              <w:left w:val="nil"/>
              <w:bottom w:val="nil"/>
              <w:right w:val="nil"/>
            </w:tcBorders>
          </w:tcPr>
          <w:p w14:paraId="59BD18E8" w14:textId="77777777" w:rsidR="00A673A5" w:rsidRPr="00DB1396" w:rsidRDefault="00A673A5" w:rsidP="0087667E">
            <w:pPr>
              <w:pStyle w:val="Normal6a"/>
            </w:pPr>
            <w:r w:rsidRPr="00DB1396">
              <w:lastRenderedPageBreak/>
              <w:t>15.</w:t>
            </w:r>
            <w:r w:rsidRPr="00DB1396">
              <w:tab/>
              <w:t xml:space="preserve">Europaparlamentet anser att det bör vara möjligt för en </w:t>
            </w:r>
            <w:r w:rsidRPr="00DB1396">
              <w:rPr>
                <w:b/>
                <w:i/>
              </w:rPr>
              <w:t>SES</w:t>
            </w:r>
            <w:r w:rsidRPr="00DB1396">
              <w:t xml:space="preserve"> att verka som ett självständigt enskilt företag</w:t>
            </w:r>
            <w:r w:rsidRPr="00DB1396">
              <w:rPr>
                <w:b/>
                <w:i/>
              </w:rPr>
              <w:t>, ett dotterbolag till ett moderbolag</w:t>
            </w:r>
            <w:r w:rsidRPr="00DB1396">
              <w:t xml:space="preserve"> eller som ett </w:t>
            </w:r>
            <w:r w:rsidRPr="00DB1396">
              <w:lastRenderedPageBreak/>
              <w:t>dotterbolag till ett ESSU-moderbolag.</w:t>
            </w:r>
          </w:p>
        </w:tc>
      </w:tr>
    </w:tbl>
    <w:p w14:paraId="052FB2DE"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1EDAC78" w14:textId="77777777" w:rsidR="00A673A5" w:rsidRPr="00DB1396" w:rsidRDefault="00A673A5" w:rsidP="00A673A5">
      <w:r w:rsidRPr="006B3D09">
        <w:rPr>
          <w:rStyle w:val="HideTWBExt"/>
        </w:rPr>
        <w:t>&lt;/Amend&gt;</w:t>
      </w:r>
    </w:p>
    <w:p w14:paraId="1D9390E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115</w:t>
      </w:r>
      <w:r w:rsidRPr="006B3D09">
        <w:rPr>
          <w:rStyle w:val="HideTWBExt"/>
          <w:b w:val="0"/>
        </w:rPr>
        <w:t>&lt;/NumAm&gt;</w:t>
      </w:r>
    </w:p>
    <w:p w14:paraId="4129EBB1"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0043CAFC" w14:textId="77777777" w:rsidR="00A673A5" w:rsidRPr="00DB1396" w:rsidRDefault="00A673A5" w:rsidP="00A673A5">
      <w:pPr>
        <w:pStyle w:val="NormalBold"/>
      </w:pPr>
      <w:r w:rsidRPr="006B3D09">
        <w:rPr>
          <w:rStyle w:val="HideTWBExt"/>
          <w:b w:val="0"/>
        </w:rPr>
        <w:t>&lt;/RepeatBlock-By&gt;</w:t>
      </w:r>
    </w:p>
    <w:p w14:paraId="43CEC55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E748EDD" w14:textId="77777777" w:rsidR="00A673A5" w:rsidRPr="00DB1396" w:rsidRDefault="00A673A5" w:rsidP="00A673A5">
      <w:pPr>
        <w:pStyle w:val="NormalBold"/>
      </w:pPr>
      <w:r w:rsidRPr="006B3D09">
        <w:rPr>
          <w:rStyle w:val="HideTWBExt"/>
          <w:b w:val="0"/>
        </w:rPr>
        <w:t>&lt;Article&gt;</w:t>
      </w:r>
      <w:r w:rsidRPr="00DB1396">
        <w:t>Punkt 15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977AAB6" w14:textId="77777777" w:rsidTr="0087667E">
        <w:trPr>
          <w:trHeight w:hRule="exact" w:val="240"/>
          <w:jc w:val="center"/>
        </w:trPr>
        <w:tc>
          <w:tcPr>
            <w:tcW w:w="9752" w:type="dxa"/>
            <w:gridSpan w:val="2"/>
            <w:tcBorders>
              <w:top w:val="nil"/>
              <w:left w:val="nil"/>
              <w:bottom w:val="nil"/>
              <w:right w:val="nil"/>
            </w:tcBorders>
          </w:tcPr>
          <w:p w14:paraId="0899A5BB" w14:textId="77777777" w:rsidR="00A673A5" w:rsidRPr="00DB1396" w:rsidRDefault="00A673A5" w:rsidP="0087667E"/>
        </w:tc>
      </w:tr>
      <w:tr w:rsidR="00A673A5" w:rsidRPr="00DB1396" w14:paraId="7061D876" w14:textId="77777777" w:rsidTr="0087667E">
        <w:trPr>
          <w:trHeight w:val="240"/>
          <w:jc w:val="center"/>
        </w:trPr>
        <w:tc>
          <w:tcPr>
            <w:tcW w:w="4876" w:type="dxa"/>
            <w:tcBorders>
              <w:top w:val="nil"/>
              <w:left w:val="nil"/>
              <w:bottom w:val="nil"/>
              <w:right w:val="nil"/>
            </w:tcBorders>
          </w:tcPr>
          <w:p w14:paraId="4EDCCF4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80985E2" w14:textId="77777777" w:rsidR="00A673A5" w:rsidRPr="00DB1396" w:rsidRDefault="00A673A5" w:rsidP="0087667E">
            <w:pPr>
              <w:pStyle w:val="AmColumnHeading"/>
            </w:pPr>
            <w:r w:rsidRPr="00DB1396">
              <w:t>Ändringsförslag</w:t>
            </w:r>
          </w:p>
        </w:tc>
      </w:tr>
      <w:tr w:rsidR="00A673A5" w:rsidRPr="00DB1396" w14:paraId="73DADD0F" w14:textId="77777777" w:rsidTr="0087667E">
        <w:trPr>
          <w:jc w:val="center"/>
        </w:trPr>
        <w:tc>
          <w:tcPr>
            <w:tcW w:w="4876" w:type="dxa"/>
            <w:tcBorders>
              <w:top w:val="nil"/>
              <w:left w:val="nil"/>
              <w:bottom w:val="nil"/>
              <w:right w:val="nil"/>
            </w:tcBorders>
          </w:tcPr>
          <w:p w14:paraId="74BA0AE5" w14:textId="77777777" w:rsidR="00A673A5" w:rsidRPr="00DB1396" w:rsidRDefault="00A673A5" w:rsidP="0087667E">
            <w:pPr>
              <w:pStyle w:val="Normal6a"/>
            </w:pPr>
            <w:r w:rsidRPr="00DB1396">
              <w:t>15.</w:t>
            </w:r>
            <w:r w:rsidRPr="00DB1396">
              <w:tab/>
              <w:t xml:space="preserve">Europaparlamentet anser att det bör vara möjligt för en ESSU att verka som ett självständigt enskilt företag eller som ett dotterbolag till ett </w:t>
            </w:r>
            <w:r w:rsidRPr="00DB1396">
              <w:rPr>
                <w:b/>
                <w:i/>
              </w:rPr>
              <w:t>ESSU-moderbolag</w:t>
            </w:r>
            <w:r w:rsidRPr="00DB1396">
              <w:t>.</w:t>
            </w:r>
          </w:p>
        </w:tc>
        <w:tc>
          <w:tcPr>
            <w:tcW w:w="4876" w:type="dxa"/>
            <w:tcBorders>
              <w:top w:val="nil"/>
              <w:left w:val="nil"/>
              <w:bottom w:val="nil"/>
              <w:right w:val="nil"/>
            </w:tcBorders>
          </w:tcPr>
          <w:p w14:paraId="2040DFEA" w14:textId="77777777" w:rsidR="00A673A5" w:rsidRPr="00DB1396" w:rsidRDefault="00A673A5" w:rsidP="0087667E">
            <w:pPr>
              <w:pStyle w:val="Normal6a"/>
            </w:pPr>
            <w:r w:rsidRPr="00DB1396">
              <w:t>15.</w:t>
            </w:r>
            <w:r w:rsidRPr="00DB1396">
              <w:tab/>
              <w:t xml:space="preserve">Europaparlamentet anser att det bör vara möjligt för en ESSU att verka som ett självständigt enskilt företag eller som ett dotterbolag till ett </w:t>
            </w:r>
            <w:r w:rsidRPr="00DB1396">
              <w:rPr>
                <w:b/>
                <w:bCs/>
                <w:i/>
                <w:iCs/>
              </w:rPr>
              <w:t>moderbolag</w:t>
            </w:r>
            <w:r w:rsidRPr="00DB1396">
              <w:t>.</w:t>
            </w:r>
          </w:p>
        </w:tc>
      </w:tr>
    </w:tbl>
    <w:p w14:paraId="2E5F8C7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29CD9E5" w14:textId="77777777" w:rsidR="00A673A5" w:rsidRPr="00DB1396" w:rsidRDefault="00A673A5" w:rsidP="00A673A5">
      <w:r w:rsidRPr="006B3D09">
        <w:rPr>
          <w:rStyle w:val="HideTWBExt"/>
        </w:rPr>
        <w:t>&lt;/Amend&gt;</w:t>
      </w:r>
    </w:p>
    <w:p w14:paraId="35E7B6F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116</w:t>
      </w:r>
      <w:r w:rsidRPr="006B3D09">
        <w:rPr>
          <w:rStyle w:val="HideTWBExt"/>
          <w:b w:val="0"/>
        </w:rPr>
        <w:t>&lt;/NumAm&gt;</w:t>
      </w:r>
    </w:p>
    <w:p w14:paraId="1561DA0D"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65F6D56D" w14:textId="77777777" w:rsidR="00A673A5" w:rsidRPr="00DB1396" w:rsidRDefault="00A673A5" w:rsidP="00A673A5">
      <w:pPr>
        <w:pStyle w:val="NormalBold"/>
      </w:pPr>
      <w:r w:rsidRPr="006B3D09">
        <w:rPr>
          <w:rStyle w:val="HideTWBExt"/>
          <w:b w:val="0"/>
        </w:rPr>
        <w:t>&lt;/RepeatBlock-By&gt;</w:t>
      </w:r>
    </w:p>
    <w:p w14:paraId="496692F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F21A5F5" w14:textId="77777777" w:rsidR="00A673A5" w:rsidRPr="00DB1396" w:rsidRDefault="00A673A5" w:rsidP="00A673A5">
      <w:pPr>
        <w:pStyle w:val="NormalBold"/>
      </w:pPr>
      <w:r w:rsidRPr="006B3D09">
        <w:rPr>
          <w:rStyle w:val="HideTWBExt"/>
          <w:b w:val="0"/>
        </w:rPr>
        <w:t>&lt;Article&gt;</w:t>
      </w:r>
      <w:r w:rsidRPr="00DB1396">
        <w:t>Punkt 16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27834C2" w14:textId="77777777" w:rsidTr="0087667E">
        <w:trPr>
          <w:trHeight w:hRule="exact" w:val="240"/>
          <w:jc w:val="center"/>
        </w:trPr>
        <w:tc>
          <w:tcPr>
            <w:tcW w:w="9752" w:type="dxa"/>
            <w:gridSpan w:val="2"/>
            <w:tcBorders>
              <w:top w:val="nil"/>
              <w:left w:val="nil"/>
              <w:bottom w:val="nil"/>
              <w:right w:val="nil"/>
            </w:tcBorders>
          </w:tcPr>
          <w:p w14:paraId="48E8B518" w14:textId="77777777" w:rsidR="00A673A5" w:rsidRPr="00DB1396" w:rsidRDefault="00A673A5" w:rsidP="0087667E"/>
        </w:tc>
      </w:tr>
      <w:tr w:rsidR="00A673A5" w:rsidRPr="00DB1396" w14:paraId="526FF8B6" w14:textId="77777777" w:rsidTr="0087667E">
        <w:trPr>
          <w:trHeight w:val="240"/>
          <w:jc w:val="center"/>
        </w:trPr>
        <w:tc>
          <w:tcPr>
            <w:tcW w:w="4876" w:type="dxa"/>
            <w:tcBorders>
              <w:top w:val="nil"/>
              <w:left w:val="nil"/>
              <w:bottom w:val="nil"/>
              <w:right w:val="nil"/>
            </w:tcBorders>
          </w:tcPr>
          <w:p w14:paraId="788CC48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B5D3967" w14:textId="77777777" w:rsidR="00A673A5" w:rsidRPr="00DB1396" w:rsidRDefault="00A673A5" w:rsidP="0087667E">
            <w:pPr>
              <w:pStyle w:val="AmColumnHeading"/>
            </w:pPr>
            <w:r w:rsidRPr="00DB1396">
              <w:t>Ändringsförslag</w:t>
            </w:r>
          </w:p>
        </w:tc>
      </w:tr>
      <w:tr w:rsidR="00A673A5" w:rsidRPr="00DB1396" w14:paraId="255793E3" w14:textId="77777777" w:rsidTr="0087667E">
        <w:trPr>
          <w:jc w:val="center"/>
        </w:trPr>
        <w:tc>
          <w:tcPr>
            <w:tcW w:w="4876" w:type="dxa"/>
            <w:tcBorders>
              <w:top w:val="nil"/>
              <w:left w:val="nil"/>
              <w:bottom w:val="nil"/>
              <w:right w:val="nil"/>
            </w:tcBorders>
          </w:tcPr>
          <w:p w14:paraId="2CA54538" w14:textId="77777777" w:rsidR="00A673A5" w:rsidRPr="00DB1396" w:rsidRDefault="00A673A5" w:rsidP="0087667E">
            <w:pPr>
              <w:pStyle w:val="Normal6a"/>
            </w:pPr>
            <w:r w:rsidRPr="00DB1396">
              <w:t>16.</w:t>
            </w:r>
            <w:r w:rsidRPr="00DB1396">
              <w:tab/>
              <w:t>Europaparlamentet betonar att ett företags säte måste vara i en av de 27 medlemsstaterna för att vara berättigat till registrering som ESSU. Parlamentet understryker att sätet och huvudkontoret kan befinna sig i olika medlemsstater.</w:t>
            </w:r>
          </w:p>
        </w:tc>
        <w:tc>
          <w:tcPr>
            <w:tcW w:w="4876" w:type="dxa"/>
            <w:tcBorders>
              <w:top w:val="nil"/>
              <w:left w:val="nil"/>
              <w:bottom w:val="nil"/>
              <w:right w:val="nil"/>
            </w:tcBorders>
          </w:tcPr>
          <w:p w14:paraId="5B5D4CC9" w14:textId="77777777" w:rsidR="00A673A5" w:rsidRPr="00DB1396" w:rsidRDefault="00A673A5" w:rsidP="0087667E">
            <w:pPr>
              <w:pStyle w:val="Normal6a"/>
            </w:pPr>
            <w:r w:rsidRPr="00DB1396">
              <w:t>16.</w:t>
            </w:r>
            <w:r w:rsidRPr="00DB1396">
              <w:tab/>
              <w:t xml:space="preserve">Europaparlamentet betonar att ett företags säte måste vara i en av de 27 medlemsstaterna för att vara berättigat till registrering som ESSU. Parlamentet understryker att sätet och huvudkontoret kan befinna sig i olika medlemsstater. </w:t>
            </w:r>
            <w:r w:rsidRPr="00DB1396">
              <w:rPr>
                <w:b/>
                <w:i/>
              </w:rPr>
              <w:t>Parlamentet betonar vidare att en ESSU bör kunna flytta sitt säte till en annan medlemsstat inom unionen utan att det ska krävas avveckling eller nybildning, i enlighet med harmoniserade förfaranden som säkerställer kontinuitet i ställningen som juridisk person.</w:t>
            </w:r>
          </w:p>
        </w:tc>
      </w:tr>
    </w:tbl>
    <w:p w14:paraId="2BD12F4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30F7908" w14:textId="77777777" w:rsidR="00A673A5" w:rsidRPr="00DB1396" w:rsidRDefault="00A673A5" w:rsidP="00A673A5">
      <w:r w:rsidRPr="006B3D09">
        <w:rPr>
          <w:rStyle w:val="HideTWBExt"/>
        </w:rPr>
        <w:t>&lt;/Amend&gt;</w:t>
      </w:r>
    </w:p>
    <w:p w14:paraId="7F8E8D7A" w14:textId="77777777" w:rsidR="00A673A5" w:rsidRPr="00DB1396" w:rsidRDefault="00A673A5" w:rsidP="00A673A5">
      <w:pPr>
        <w:pStyle w:val="AmNumberTabs"/>
      </w:pPr>
      <w:r w:rsidRPr="006B3D09">
        <w:rPr>
          <w:rStyle w:val="HideTWBExt"/>
          <w:b w:val="0"/>
        </w:rPr>
        <w:lastRenderedPageBreak/>
        <w:t>&lt;Amend&gt;</w:t>
      </w:r>
      <w:r w:rsidRPr="00DB1396">
        <w:t>Ändringsförslag</w:t>
      </w:r>
      <w:r w:rsidRPr="00DB1396">
        <w:tab/>
      </w:r>
      <w:r w:rsidRPr="00DB1396">
        <w:tab/>
      </w:r>
      <w:r w:rsidRPr="006B3D09">
        <w:rPr>
          <w:rStyle w:val="HideTWBExt"/>
          <w:b w:val="0"/>
        </w:rPr>
        <w:t>&lt;NumAm&gt;</w:t>
      </w:r>
      <w:r w:rsidRPr="00DB1396">
        <w:t>117</w:t>
      </w:r>
      <w:r w:rsidRPr="006B3D09">
        <w:rPr>
          <w:rStyle w:val="HideTWBExt"/>
          <w:b w:val="0"/>
        </w:rPr>
        <w:t>&lt;/NumAm&gt;</w:t>
      </w:r>
    </w:p>
    <w:p w14:paraId="1AD67384"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301A4713" w14:textId="77777777" w:rsidR="00A673A5" w:rsidRPr="00DB1396" w:rsidRDefault="00A673A5" w:rsidP="00A673A5">
      <w:pPr>
        <w:pStyle w:val="NormalBold"/>
      </w:pPr>
      <w:r w:rsidRPr="006B3D09">
        <w:rPr>
          <w:rStyle w:val="HideTWBExt"/>
          <w:b w:val="0"/>
        </w:rPr>
        <w:t>&lt;/RepeatBlock-By&gt;</w:t>
      </w:r>
    </w:p>
    <w:p w14:paraId="7B257F9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89D9076" w14:textId="77777777" w:rsidR="00A673A5" w:rsidRPr="00DB1396" w:rsidRDefault="00A673A5" w:rsidP="00A673A5">
      <w:pPr>
        <w:pStyle w:val="NormalBold"/>
      </w:pPr>
      <w:r w:rsidRPr="006B3D09">
        <w:rPr>
          <w:rStyle w:val="HideTWBExt"/>
          <w:b w:val="0"/>
        </w:rPr>
        <w:t>&lt;Article&gt;</w:t>
      </w:r>
      <w:r w:rsidRPr="00DB1396">
        <w:t>Punkt 16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635D540" w14:textId="77777777" w:rsidTr="0087667E">
        <w:trPr>
          <w:trHeight w:hRule="exact" w:val="240"/>
          <w:jc w:val="center"/>
        </w:trPr>
        <w:tc>
          <w:tcPr>
            <w:tcW w:w="9752" w:type="dxa"/>
            <w:gridSpan w:val="2"/>
            <w:tcBorders>
              <w:top w:val="nil"/>
              <w:left w:val="nil"/>
              <w:bottom w:val="nil"/>
              <w:right w:val="nil"/>
            </w:tcBorders>
          </w:tcPr>
          <w:p w14:paraId="7FBBE464" w14:textId="77777777" w:rsidR="00A673A5" w:rsidRPr="00DB1396" w:rsidRDefault="00A673A5" w:rsidP="0087667E"/>
        </w:tc>
      </w:tr>
      <w:tr w:rsidR="00A673A5" w:rsidRPr="00DB1396" w14:paraId="4C911ED0" w14:textId="77777777" w:rsidTr="0087667E">
        <w:trPr>
          <w:trHeight w:val="240"/>
          <w:jc w:val="center"/>
        </w:trPr>
        <w:tc>
          <w:tcPr>
            <w:tcW w:w="4876" w:type="dxa"/>
            <w:tcBorders>
              <w:top w:val="nil"/>
              <w:left w:val="nil"/>
              <w:bottom w:val="nil"/>
              <w:right w:val="nil"/>
            </w:tcBorders>
          </w:tcPr>
          <w:p w14:paraId="3A42DB1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1DB7E82" w14:textId="77777777" w:rsidR="00A673A5" w:rsidRPr="00DB1396" w:rsidRDefault="00A673A5" w:rsidP="0087667E">
            <w:pPr>
              <w:pStyle w:val="AmColumnHeading"/>
            </w:pPr>
            <w:r w:rsidRPr="00DB1396">
              <w:t>Ändringsförslag</w:t>
            </w:r>
          </w:p>
        </w:tc>
      </w:tr>
      <w:tr w:rsidR="00A673A5" w:rsidRPr="00DB1396" w14:paraId="7212B525" w14:textId="77777777" w:rsidTr="0087667E">
        <w:trPr>
          <w:jc w:val="center"/>
        </w:trPr>
        <w:tc>
          <w:tcPr>
            <w:tcW w:w="4876" w:type="dxa"/>
            <w:tcBorders>
              <w:top w:val="nil"/>
              <w:left w:val="nil"/>
              <w:bottom w:val="nil"/>
              <w:right w:val="nil"/>
            </w:tcBorders>
          </w:tcPr>
          <w:p w14:paraId="7657E661" w14:textId="77777777" w:rsidR="00A673A5" w:rsidRPr="00DB1396" w:rsidRDefault="00A673A5" w:rsidP="0087667E">
            <w:pPr>
              <w:pStyle w:val="Normal6a"/>
            </w:pPr>
            <w:r w:rsidRPr="00DB1396">
              <w:t>16.</w:t>
            </w:r>
            <w:r w:rsidRPr="00DB1396">
              <w:tab/>
              <w:t>Europaparlamentet betonar att ett företags säte måste vara i en av de 27 medlemsstaterna för att vara berättigat till registrering som ESSU. Parlamentet understryker att sätet och huvudkontoret kan befinna sig i olika medlemsstater.</w:t>
            </w:r>
          </w:p>
        </w:tc>
        <w:tc>
          <w:tcPr>
            <w:tcW w:w="4876" w:type="dxa"/>
            <w:tcBorders>
              <w:top w:val="nil"/>
              <w:left w:val="nil"/>
              <w:bottom w:val="nil"/>
              <w:right w:val="nil"/>
            </w:tcBorders>
          </w:tcPr>
          <w:p w14:paraId="252E08C2" w14:textId="77777777" w:rsidR="00A673A5" w:rsidRPr="00DB1396" w:rsidRDefault="00A673A5" w:rsidP="0087667E">
            <w:pPr>
              <w:pStyle w:val="Normal6a"/>
            </w:pPr>
            <w:r w:rsidRPr="00DB1396">
              <w:t>16.</w:t>
            </w:r>
            <w:r w:rsidRPr="00DB1396">
              <w:tab/>
              <w:t xml:space="preserve">Europaparlamentet betonar att ett företags säte måste vara i en av de 27 medlemsstaterna för att vara berättigat till registrering som ESSU. Parlamentet understryker att sätet och huvudkontoret kan befinna sig i olika medlemsstater </w:t>
            </w:r>
            <w:r w:rsidRPr="00DB1396">
              <w:rPr>
                <w:b/>
                <w:i/>
              </w:rPr>
              <w:t>under förutsättning att företaget upprätthåller en verklig koppling till den rättsliga jurisdiktionen och skattejurisdiktionen för sitt säte och om inte en sammankoppling av båda är nödvändigt för att skydda det övervägande allmänintresset</w:t>
            </w:r>
            <w:r w:rsidRPr="00DB1396">
              <w:t>.</w:t>
            </w:r>
          </w:p>
        </w:tc>
      </w:tr>
    </w:tbl>
    <w:p w14:paraId="52BC2EE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85FFB1C" w14:textId="77777777" w:rsidR="00A673A5" w:rsidRPr="00DB1396" w:rsidRDefault="00A673A5" w:rsidP="00A673A5">
      <w:r w:rsidRPr="006B3D09">
        <w:rPr>
          <w:rStyle w:val="HideTWBExt"/>
        </w:rPr>
        <w:t>&lt;/Amend&gt;</w:t>
      </w:r>
    </w:p>
    <w:p w14:paraId="3F0B480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118</w:t>
      </w:r>
      <w:r w:rsidRPr="006B3D09">
        <w:rPr>
          <w:rStyle w:val="HideTWBExt"/>
          <w:b w:val="0"/>
        </w:rPr>
        <w:t>&lt;/NumAm&gt;</w:t>
      </w:r>
    </w:p>
    <w:p w14:paraId="2ED6C926"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00EF8EC6" w14:textId="77777777" w:rsidR="00A673A5" w:rsidRPr="00DB1396" w:rsidRDefault="00A673A5" w:rsidP="00A673A5">
      <w:pPr>
        <w:pStyle w:val="NormalBold"/>
      </w:pPr>
      <w:r w:rsidRPr="006B3D09">
        <w:rPr>
          <w:rStyle w:val="HideTWBExt"/>
          <w:b w:val="0"/>
        </w:rPr>
        <w:t>&lt;/RepeatBlock-By&gt;</w:t>
      </w:r>
    </w:p>
    <w:p w14:paraId="0144FED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EF19829" w14:textId="77777777" w:rsidR="00A673A5" w:rsidRPr="00DB1396" w:rsidRDefault="00A673A5" w:rsidP="00A673A5">
      <w:pPr>
        <w:pStyle w:val="NormalBold"/>
      </w:pPr>
      <w:r w:rsidRPr="006B3D09">
        <w:rPr>
          <w:rStyle w:val="HideTWBExt"/>
          <w:b w:val="0"/>
        </w:rPr>
        <w:t>&lt;Article&gt;</w:t>
      </w:r>
      <w:r w:rsidRPr="00DB1396">
        <w:t>Punkt 16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23FE55E" w14:textId="77777777" w:rsidTr="0087667E">
        <w:trPr>
          <w:trHeight w:hRule="exact" w:val="240"/>
          <w:jc w:val="center"/>
        </w:trPr>
        <w:tc>
          <w:tcPr>
            <w:tcW w:w="9752" w:type="dxa"/>
            <w:gridSpan w:val="2"/>
            <w:tcBorders>
              <w:top w:val="nil"/>
              <w:left w:val="nil"/>
              <w:bottom w:val="nil"/>
              <w:right w:val="nil"/>
            </w:tcBorders>
          </w:tcPr>
          <w:p w14:paraId="25672D41" w14:textId="77777777" w:rsidR="00A673A5" w:rsidRPr="00DB1396" w:rsidRDefault="00A673A5" w:rsidP="0087667E"/>
        </w:tc>
      </w:tr>
      <w:tr w:rsidR="00A673A5" w:rsidRPr="00DB1396" w14:paraId="0CC546DD" w14:textId="77777777" w:rsidTr="0087667E">
        <w:trPr>
          <w:trHeight w:val="240"/>
          <w:jc w:val="center"/>
        </w:trPr>
        <w:tc>
          <w:tcPr>
            <w:tcW w:w="4876" w:type="dxa"/>
            <w:tcBorders>
              <w:top w:val="nil"/>
              <w:left w:val="nil"/>
              <w:bottom w:val="nil"/>
              <w:right w:val="nil"/>
            </w:tcBorders>
          </w:tcPr>
          <w:p w14:paraId="684EF6F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864C423" w14:textId="77777777" w:rsidR="00A673A5" w:rsidRPr="00DB1396" w:rsidRDefault="00A673A5" w:rsidP="0087667E">
            <w:pPr>
              <w:pStyle w:val="AmColumnHeading"/>
            </w:pPr>
            <w:r w:rsidRPr="00DB1396">
              <w:t>Ändringsförslag</w:t>
            </w:r>
          </w:p>
        </w:tc>
      </w:tr>
      <w:tr w:rsidR="00A673A5" w:rsidRPr="00DB1396" w14:paraId="0038DAF8" w14:textId="77777777" w:rsidTr="0087667E">
        <w:trPr>
          <w:jc w:val="center"/>
        </w:trPr>
        <w:tc>
          <w:tcPr>
            <w:tcW w:w="4876" w:type="dxa"/>
            <w:tcBorders>
              <w:top w:val="nil"/>
              <w:left w:val="nil"/>
              <w:bottom w:val="nil"/>
              <w:right w:val="nil"/>
            </w:tcBorders>
          </w:tcPr>
          <w:p w14:paraId="073C3F17" w14:textId="77777777" w:rsidR="00A673A5" w:rsidRPr="00DB1396" w:rsidRDefault="00A673A5" w:rsidP="0087667E">
            <w:pPr>
              <w:pStyle w:val="Normal6a"/>
            </w:pPr>
            <w:r w:rsidRPr="00DB1396">
              <w:t>16.</w:t>
            </w:r>
            <w:r w:rsidRPr="00DB1396">
              <w:tab/>
              <w:t xml:space="preserve">Europaparlamentet betonar att ett företags säte måste vara i en av de 27 medlemsstaterna för att vara berättigat till registrering som </w:t>
            </w:r>
            <w:r w:rsidRPr="00DB1396">
              <w:rPr>
                <w:b/>
                <w:i/>
              </w:rPr>
              <w:t>ESSU</w:t>
            </w:r>
            <w:r w:rsidRPr="00DB1396">
              <w:t>. Parlamentet understryker att sätet och huvudkontoret kan befinna sig i olika medlemsstater.</w:t>
            </w:r>
          </w:p>
        </w:tc>
        <w:tc>
          <w:tcPr>
            <w:tcW w:w="4876" w:type="dxa"/>
            <w:tcBorders>
              <w:top w:val="nil"/>
              <w:left w:val="nil"/>
              <w:bottom w:val="nil"/>
              <w:right w:val="nil"/>
            </w:tcBorders>
          </w:tcPr>
          <w:p w14:paraId="2D4D0EAD" w14:textId="77777777" w:rsidR="00A673A5" w:rsidRPr="00DB1396" w:rsidRDefault="00A673A5" w:rsidP="0087667E">
            <w:pPr>
              <w:pStyle w:val="Normal6a"/>
            </w:pPr>
            <w:r w:rsidRPr="00DB1396">
              <w:t>16.</w:t>
            </w:r>
            <w:r w:rsidRPr="00DB1396">
              <w:tab/>
              <w:t xml:space="preserve">Europaparlamentet betonar att ett företags säte måste vara i en av de 27 medlemsstaterna för att vara berättigat till registrering som </w:t>
            </w:r>
            <w:r w:rsidRPr="00DB1396">
              <w:rPr>
                <w:b/>
                <w:i/>
              </w:rPr>
              <w:t>SES</w:t>
            </w:r>
            <w:r w:rsidRPr="00DB1396">
              <w:t xml:space="preserve">. Parlamentet understryker att sätet och huvudkontoret kan befinna sig i olika medlemsstater </w:t>
            </w:r>
            <w:r w:rsidRPr="00DB1396">
              <w:rPr>
                <w:b/>
                <w:i/>
              </w:rPr>
              <w:t>förutsatt att företaget upprätthåller en verklig och verifierbar koppling till den rättsliga jurisdiktionen och skattejurisdiktionen för dess säte</w:t>
            </w:r>
            <w:r w:rsidRPr="00DB1396">
              <w:t>.</w:t>
            </w:r>
          </w:p>
        </w:tc>
      </w:tr>
    </w:tbl>
    <w:p w14:paraId="2035009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C643F94" w14:textId="77777777" w:rsidR="00A673A5" w:rsidRPr="00DB1396" w:rsidRDefault="00A673A5" w:rsidP="00A673A5">
      <w:r w:rsidRPr="006B3D09">
        <w:rPr>
          <w:rStyle w:val="HideTWBExt"/>
        </w:rPr>
        <w:t>&lt;/Amend&gt;</w:t>
      </w:r>
    </w:p>
    <w:p w14:paraId="54C9D5AC" w14:textId="77777777" w:rsidR="00A673A5" w:rsidRPr="00DB1396" w:rsidRDefault="00A673A5" w:rsidP="00A673A5">
      <w:pPr>
        <w:pStyle w:val="AmNumberTabs"/>
      </w:pPr>
      <w:r w:rsidRPr="006B3D09">
        <w:rPr>
          <w:rStyle w:val="HideTWBExt"/>
          <w:b w:val="0"/>
        </w:rPr>
        <w:lastRenderedPageBreak/>
        <w:t>&lt;Amend&gt;</w:t>
      </w:r>
      <w:r w:rsidRPr="00DB1396">
        <w:t>Ändringsförslag</w:t>
      </w:r>
      <w:r w:rsidRPr="00DB1396">
        <w:tab/>
      </w:r>
      <w:r w:rsidRPr="00DB1396">
        <w:tab/>
      </w:r>
      <w:r w:rsidRPr="006B3D09">
        <w:rPr>
          <w:rStyle w:val="HideTWBExt"/>
          <w:b w:val="0"/>
        </w:rPr>
        <w:t>&lt;NumAm&gt;</w:t>
      </w:r>
      <w:r w:rsidRPr="00DB1396">
        <w:t>119</w:t>
      </w:r>
      <w:r w:rsidRPr="006B3D09">
        <w:rPr>
          <w:rStyle w:val="HideTWBExt"/>
          <w:b w:val="0"/>
        </w:rPr>
        <w:t>&lt;/NumAm&gt;</w:t>
      </w:r>
    </w:p>
    <w:p w14:paraId="5E170A8A"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34FC2EEB" w14:textId="77777777" w:rsidR="00A673A5" w:rsidRPr="00DB1396" w:rsidRDefault="00A673A5" w:rsidP="00A673A5">
      <w:pPr>
        <w:pStyle w:val="NormalBold"/>
      </w:pPr>
      <w:r w:rsidRPr="006B3D09">
        <w:rPr>
          <w:rStyle w:val="HideTWBExt"/>
          <w:b w:val="0"/>
        </w:rPr>
        <w:t>&lt;/RepeatBlock-By&gt;</w:t>
      </w:r>
    </w:p>
    <w:p w14:paraId="49A0BE9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6BCA32A" w14:textId="77777777" w:rsidR="00A673A5" w:rsidRPr="00DB1396" w:rsidRDefault="00A673A5" w:rsidP="00A673A5">
      <w:pPr>
        <w:pStyle w:val="NormalBold"/>
      </w:pPr>
      <w:r w:rsidRPr="006B3D09">
        <w:rPr>
          <w:rStyle w:val="HideTWBExt"/>
          <w:b w:val="0"/>
        </w:rPr>
        <w:t>&lt;Article&gt;</w:t>
      </w:r>
      <w:r w:rsidRPr="00DB1396">
        <w:t>Punkt 16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02D4857" w14:textId="77777777" w:rsidTr="0087667E">
        <w:trPr>
          <w:trHeight w:hRule="exact" w:val="240"/>
          <w:jc w:val="center"/>
        </w:trPr>
        <w:tc>
          <w:tcPr>
            <w:tcW w:w="9752" w:type="dxa"/>
            <w:gridSpan w:val="2"/>
            <w:tcBorders>
              <w:top w:val="nil"/>
              <w:left w:val="nil"/>
              <w:bottom w:val="nil"/>
              <w:right w:val="nil"/>
            </w:tcBorders>
          </w:tcPr>
          <w:p w14:paraId="7DCC42D8" w14:textId="77777777" w:rsidR="00A673A5" w:rsidRPr="00DB1396" w:rsidRDefault="00A673A5" w:rsidP="0087667E"/>
        </w:tc>
      </w:tr>
      <w:tr w:rsidR="00A673A5" w:rsidRPr="00DB1396" w14:paraId="296474A6" w14:textId="77777777" w:rsidTr="0087667E">
        <w:trPr>
          <w:trHeight w:val="240"/>
          <w:jc w:val="center"/>
        </w:trPr>
        <w:tc>
          <w:tcPr>
            <w:tcW w:w="4876" w:type="dxa"/>
            <w:tcBorders>
              <w:top w:val="nil"/>
              <w:left w:val="nil"/>
              <w:bottom w:val="nil"/>
              <w:right w:val="nil"/>
            </w:tcBorders>
          </w:tcPr>
          <w:p w14:paraId="043CEC6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046DBA1" w14:textId="77777777" w:rsidR="00A673A5" w:rsidRPr="00DB1396" w:rsidRDefault="00A673A5" w:rsidP="0087667E">
            <w:pPr>
              <w:pStyle w:val="AmColumnHeading"/>
            </w:pPr>
            <w:r w:rsidRPr="00DB1396">
              <w:t>Ändringsförslag</w:t>
            </w:r>
          </w:p>
        </w:tc>
      </w:tr>
      <w:tr w:rsidR="00A673A5" w:rsidRPr="00DB1396" w14:paraId="42631247" w14:textId="77777777" w:rsidTr="0087667E">
        <w:trPr>
          <w:jc w:val="center"/>
        </w:trPr>
        <w:tc>
          <w:tcPr>
            <w:tcW w:w="4876" w:type="dxa"/>
            <w:tcBorders>
              <w:top w:val="nil"/>
              <w:left w:val="nil"/>
              <w:bottom w:val="nil"/>
              <w:right w:val="nil"/>
            </w:tcBorders>
          </w:tcPr>
          <w:p w14:paraId="0DDBD0E3" w14:textId="77777777" w:rsidR="00A673A5" w:rsidRPr="00DB1396" w:rsidRDefault="00A673A5" w:rsidP="0087667E">
            <w:pPr>
              <w:pStyle w:val="Normal6a"/>
            </w:pPr>
            <w:r w:rsidRPr="00DB1396">
              <w:t>16.</w:t>
            </w:r>
            <w:r w:rsidRPr="00DB1396">
              <w:tab/>
              <w:t>Europaparlamentet betonar att ett företags säte måste vara i en av de 27 medlemsstaterna för att vara berättigat till registrering som ESSU. Parlamentet understryker att sätet och huvudkontoret kan befinna sig i olika medlemsstater.</w:t>
            </w:r>
          </w:p>
        </w:tc>
        <w:tc>
          <w:tcPr>
            <w:tcW w:w="4876" w:type="dxa"/>
            <w:tcBorders>
              <w:top w:val="nil"/>
              <w:left w:val="nil"/>
              <w:bottom w:val="nil"/>
              <w:right w:val="nil"/>
            </w:tcBorders>
          </w:tcPr>
          <w:p w14:paraId="44E93A01" w14:textId="77777777" w:rsidR="00A673A5" w:rsidRPr="00DB1396" w:rsidRDefault="00A673A5" w:rsidP="0087667E">
            <w:pPr>
              <w:pStyle w:val="Normal6a"/>
            </w:pPr>
            <w:r w:rsidRPr="00DB1396">
              <w:t>16.</w:t>
            </w:r>
            <w:r w:rsidRPr="00DB1396">
              <w:tab/>
              <w:t>Europaparlamentet betonar att ett företags säte måste vara i en av de 27 medlemsstaterna för att vara berättigat till registrering som ESSU. Parlamentet understryker att sätet och huvudkontoret kan befinna sig i olika medlemsstater</w:t>
            </w:r>
            <w:r w:rsidRPr="00DB1396">
              <w:rPr>
                <w:b/>
                <w:i/>
              </w:rPr>
              <w:t>, förutsätt att företaget upprätthåller en effektiv förbindelse med sin rättsliga jurisdiktion</w:t>
            </w:r>
            <w:r w:rsidRPr="00DB1396">
              <w:t>.</w:t>
            </w:r>
          </w:p>
        </w:tc>
      </w:tr>
    </w:tbl>
    <w:p w14:paraId="6DC1066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2120A598" w14:textId="77777777" w:rsidR="00A673A5" w:rsidRPr="00DB1396" w:rsidRDefault="00A673A5" w:rsidP="00A673A5">
      <w:r w:rsidRPr="006B3D09">
        <w:rPr>
          <w:rStyle w:val="HideTWBExt"/>
        </w:rPr>
        <w:t>&lt;/Amend&gt;</w:t>
      </w:r>
    </w:p>
    <w:p w14:paraId="6E95E31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120</w:t>
      </w:r>
      <w:r w:rsidRPr="006B3D09">
        <w:rPr>
          <w:rStyle w:val="HideTWBExt"/>
          <w:b w:val="0"/>
        </w:rPr>
        <w:t>&lt;/NumAm&gt;</w:t>
      </w:r>
    </w:p>
    <w:p w14:paraId="07360CB4"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3F9207F8" w14:textId="77777777" w:rsidR="00A673A5" w:rsidRPr="00DB1396" w:rsidRDefault="00A673A5" w:rsidP="00A673A5">
      <w:pPr>
        <w:pStyle w:val="NormalBold"/>
      </w:pPr>
      <w:r w:rsidRPr="006B3D09">
        <w:rPr>
          <w:rStyle w:val="HideTWBExt"/>
          <w:b w:val="0"/>
        </w:rPr>
        <w:t>&lt;/RepeatBlock-By&gt;</w:t>
      </w:r>
    </w:p>
    <w:p w14:paraId="60487FD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85E727D" w14:textId="77777777" w:rsidR="00A673A5" w:rsidRPr="00DB1396" w:rsidRDefault="00A673A5" w:rsidP="00A673A5">
      <w:pPr>
        <w:pStyle w:val="NormalBold"/>
      </w:pPr>
      <w:r w:rsidRPr="006B3D09">
        <w:rPr>
          <w:rStyle w:val="HideTWBExt"/>
          <w:b w:val="0"/>
        </w:rPr>
        <w:t>&lt;Article&gt;</w:t>
      </w:r>
      <w:r w:rsidRPr="00DB1396">
        <w:t>Punkt 16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354C583" w14:textId="77777777" w:rsidTr="0087667E">
        <w:trPr>
          <w:trHeight w:hRule="exact" w:val="240"/>
          <w:jc w:val="center"/>
        </w:trPr>
        <w:tc>
          <w:tcPr>
            <w:tcW w:w="9752" w:type="dxa"/>
            <w:gridSpan w:val="2"/>
            <w:tcBorders>
              <w:top w:val="nil"/>
              <w:left w:val="nil"/>
              <w:bottom w:val="nil"/>
              <w:right w:val="nil"/>
            </w:tcBorders>
          </w:tcPr>
          <w:p w14:paraId="3A5B1581" w14:textId="77777777" w:rsidR="00A673A5" w:rsidRPr="00DB1396" w:rsidRDefault="00A673A5" w:rsidP="0087667E"/>
        </w:tc>
      </w:tr>
      <w:tr w:rsidR="00A673A5" w:rsidRPr="00DB1396" w14:paraId="19EB4E9E" w14:textId="77777777" w:rsidTr="0087667E">
        <w:trPr>
          <w:trHeight w:val="240"/>
          <w:jc w:val="center"/>
        </w:trPr>
        <w:tc>
          <w:tcPr>
            <w:tcW w:w="4876" w:type="dxa"/>
            <w:tcBorders>
              <w:top w:val="nil"/>
              <w:left w:val="nil"/>
              <w:bottom w:val="nil"/>
              <w:right w:val="nil"/>
            </w:tcBorders>
          </w:tcPr>
          <w:p w14:paraId="762A0FA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6A74412" w14:textId="77777777" w:rsidR="00A673A5" w:rsidRPr="00DB1396" w:rsidRDefault="00A673A5" w:rsidP="0087667E">
            <w:pPr>
              <w:pStyle w:val="AmColumnHeading"/>
            </w:pPr>
            <w:r w:rsidRPr="00DB1396">
              <w:t>Ändringsförslag</w:t>
            </w:r>
          </w:p>
        </w:tc>
      </w:tr>
      <w:tr w:rsidR="00A673A5" w:rsidRPr="00DB1396" w14:paraId="30A7CC19" w14:textId="77777777" w:rsidTr="0087667E">
        <w:trPr>
          <w:jc w:val="center"/>
        </w:trPr>
        <w:tc>
          <w:tcPr>
            <w:tcW w:w="4876" w:type="dxa"/>
            <w:tcBorders>
              <w:top w:val="nil"/>
              <w:left w:val="nil"/>
              <w:bottom w:val="nil"/>
              <w:right w:val="nil"/>
            </w:tcBorders>
          </w:tcPr>
          <w:p w14:paraId="7333C256" w14:textId="77777777" w:rsidR="00A673A5" w:rsidRPr="00DB1396" w:rsidRDefault="00A673A5" w:rsidP="0087667E">
            <w:pPr>
              <w:pStyle w:val="Normal6a"/>
            </w:pPr>
            <w:r w:rsidRPr="00DB1396">
              <w:t>16.</w:t>
            </w:r>
            <w:r w:rsidRPr="00DB1396">
              <w:tab/>
              <w:t xml:space="preserve">Europaparlamentet betonar att ett företags säte måste vara i en av de 27 medlemsstaterna för att vara berättigat till registrering som ESSU. </w:t>
            </w:r>
            <w:r w:rsidRPr="00DB1396">
              <w:rPr>
                <w:b/>
                <w:i/>
              </w:rPr>
              <w:t>Parlamentet understryker att sätet och huvudkontoret kan befinna sig i olika medlemsstater.</w:t>
            </w:r>
          </w:p>
        </w:tc>
        <w:tc>
          <w:tcPr>
            <w:tcW w:w="4876" w:type="dxa"/>
            <w:tcBorders>
              <w:top w:val="nil"/>
              <w:left w:val="nil"/>
              <w:bottom w:val="nil"/>
              <w:right w:val="nil"/>
            </w:tcBorders>
          </w:tcPr>
          <w:p w14:paraId="23B34D43" w14:textId="77777777" w:rsidR="00A673A5" w:rsidRPr="00DB1396" w:rsidRDefault="00A673A5" w:rsidP="0087667E">
            <w:pPr>
              <w:pStyle w:val="Normal6a"/>
            </w:pPr>
            <w:r w:rsidRPr="00DB1396">
              <w:t>16.</w:t>
            </w:r>
            <w:r w:rsidRPr="00DB1396">
              <w:tab/>
              <w:t>Europaparlamentet betonar att ett företags säte måste vara i en av de 27 medlemsstaterna för att vara berättigat till registrering som ESSU. </w:t>
            </w:r>
          </w:p>
        </w:tc>
      </w:tr>
    </w:tbl>
    <w:p w14:paraId="304D9CD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C87DCEC" w14:textId="77777777" w:rsidR="00A673A5" w:rsidRPr="00DB1396" w:rsidRDefault="00A673A5" w:rsidP="00A673A5">
      <w:r w:rsidRPr="006B3D09">
        <w:rPr>
          <w:rStyle w:val="HideTWBExt"/>
        </w:rPr>
        <w:t>&lt;/Amend&gt;</w:t>
      </w:r>
    </w:p>
    <w:p w14:paraId="615E92D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121</w:t>
      </w:r>
      <w:r w:rsidRPr="006B3D09">
        <w:rPr>
          <w:rStyle w:val="HideTWBExt"/>
          <w:b w:val="0"/>
        </w:rPr>
        <w:t>&lt;/NumAm&gt;</w:t>
      </w:r>
    </w:p>
    <w:p w14:paraId="043403D2"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A834E3A" w14:textId="77777777" w:rsidR="00A673A5" w:rsidRPr="00DB1396" w:rsidRDefault="00A673A5" w:rsidP="00A673A5">
      <w:pPr>
        <w:pStyle w:val="NormalBold"/>
      </w:pPr>
      <w:r w:rsidRPr="006B3D09">
        <w:rPr>
          <w:rStyle w:val="HideTWBExt"/>
          <w:b w:val="0"/>
        </w:rPr>
        <w:t>&lt;/RepeatBlock-By&gt;</w:t>
      </w:r>
    </w:p>
    <w:p w14:paraId="7A5CF71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B7FF609" w14:textId="77777777" w:rsidR="00A673A5" w:rsidRPr="00DB1396" w:rsidRDefault="00A673A5" w:rsidP="00A673A5">
      <w:pPr>
        <w:pStyle w:val="NormalBold"/>
      </w:pPr>
      <w:r w:rsidRPr="006B3D09">
        <w:rPr>
          <w:rStyle w:val="HideTWBExt"/>
          <w:b w:val="0"/>
        </w:rPr>
        <w:t>&lt;Article&gt;</w:t>
      </w:r>
      <w:r w:rsidRPr="00DB1396">
        <w:t>Punkt 16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60123E9" w14:textId="77777777" w:rsidTr="0087667E">
        <w:trPr>
          <w:trHeight w:hRule="exact" w:val="240"/>
          <w:jc w:val="center"/>
        </w:trPr>
        <w:tc>
          <w:tcPr>
            <w:tcW w:w="9752" w:type="dxa"/>
            <w:gridSpan w:val="2"/>
            <w:tcBorders>
              <w:top w:val="nil"/>
              <w:left w:val="nil"/>
              <w:bottom w:val="nil"/>
              <w:right w:val="nil"/>
            </w:tcBorders>
          </w:tcPr>
          <w:p w14:paraId="570E989A" w14:textId="77777777" w:rsidR="00A673A5" w:rsidRPr="00DB1396" w:rsidRDefault="00A673A5" w:rsidP="0087667E"/>
        </w:tc>
      </w:tr>
      <w:tr w:rsidR="00A673A5" w:rsidRPr="00DB1396" w14:paraId="77EF2B74" w14:textId="77777777" w:rsidTr="0087667E">
        <w:trPr>
          <w:trHeight w:val="240"/>
          <w:jc w:val="center"/>
        </w:trPr>
        <w:tc>
          <w:tcPr>
            <w:tcW w:w="4876" w:type="dxa"/>
            <w:tcBorders>
              <w:top w:val="nil"/>
              <w:left w:val="nil"/>
              <w:bottom w:val="nil"/>
              <w:right w:val="nil"/>
            </w:tcBorders>
          </w:tcPr>
          <w:p w14:paraId="54CB84E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EB7456D" w14:textId="77777777" w:rsidR="00A673A5" w:rsidRPr="00DB1396" w:rsidRDefault="00A673A5" w:rsidP="0087667E">
            <w:pPr>
              <w:pStyle w:val="AmColumnHeading"/>
            </w:pPr>
            <w:r w:rsidRPr="00DB1396">
              <w:t>Ändringsförslag</w:t>
            </w:r>
          </w:p>
        </w:tc>
      </w:tr>
      <w:tr w:rsidR="00A673A5" w:rsidRPr="00DB1396" w14:paraId="590F04C1" w14:textId="77777777" w:rsidTr="0087667E">
        <w:trPr>
          <w:jc w:val="center"/>
        </w:trPr>
        <w:tc>
          <w:tcPr>
            <w:tcW w:w="4876" w:type="dxa"/>
            <w:tcBorders>
              <w:top w:val="nil"/>
              <w:left w:val="nil"/>
              <w:bottom w:val="nil"/>
              <w:right w:val="nil"/>
            </w:tcBorders>
          </w:tcPr>
          <w:p w14:paraId="2D62FE92" w14:textId="77777777" w:rsidR="00A673A5" w:rsidRPr="00DB1396" w:rsidRDefault="00A673A5" w:rsidP="0087667E">
            <w:pPr>
              <w:pStyle w:val="Normal6a"/>
            </w:pPr>
            <w:r w:rsidRPr="00DB1396">
              <w:lastRenderedPageBreak/>
              <w:t>16.</w:t>
            </w:r>
            <w:r w:rsidRPr="00DB1396">
              <w:tab/>
              <w:t xml:space="preserve">Europaparlamentet betonar att </w:t>
            </w:r>
            <w:r w:rsidRPr="00DB1396">
              <w:rPr>
                <w:b/>
                <w:i/>
              </w:rPr>
              <w:t>ett företags</w:t>
            </w:r>
            <w:r w:rsidRPr="00DB1396">
              <w:t xml:space="preserve"> säte måste vara i en av de 27 medlemsstaterna </w:t>
            </w:r>
            <w:r w:rsidRPr="00DB1396">
              <w:rPr>
                <w:b/>
                <w:i/>
              </w:rPr>
              <w:t>för att vara berättigat till registrering som ESSU</w:t>
            </w:r>
            <w:r w:rsidRPr="00DB1396">
              <w:t>. Parlamentet understryker att sätet och huvudkontoret kan befinna sig i olika medlemsstater.</w:t>
            </w:r>
          </w:p>
        </w:tc>
        <w:tc>
          <w:tcPr>
            <w:tcW w:w="4876" w:type="dxa"/>
            <w:tcBorders>
              <w:top w:val="nil"/>
              <w:left w:val="nil"/>
              <w:bottom w:val="nil"/>
              <w:right w:val="nil"/>
            </w:tcBorders>
          </w:tcPr>
          <w:p w14:paraId="49CD0393" w14:textId="77777777" w:rsidR="00A673A5" w:rsidRPr="00DB1396" w:rsidRDefault="00A673A5" w:rsidP="0087667E">
            <w:pPr>
              <w:pStyle w:val="Normal6a"/>
            </w:pPr>
            <w:r w:rsidRPr="00DB1396">
              <w:t>16.</w:t>
            </w:r>
            <w:r w:rsidRPr="00DB1396">
              <w:tab/>
              <w:t xml:space="preserve">Europaparlamentet betonar att </w:t>
            </w:r>
            <w:r w:rsidRPr="00DB1396">
              <w:rPr>
                <w:b/>
                <w:i/>
              </w:rPr>
              <w:t>en ESSU:s</w:t>
            </w:r>
            <w:r w:rsidRPr="00DB1396">
              <w:t xml:space="preserve"> säte måste vara i en av de 27 medlemsstaterna. Parlamentet understryker att sätet och huvudkontoret kan befinna sig i olika medlemsstater.</w:t>
            </w:r>
          </w:p>
        </w:tc>
      </w:tr>
    </w:tbl>
    <w:p w14:paraId="30363E9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C0C4F4C" w14:textId="77777777" w:rsidR="00A673A5" w:rsidRPr="00DB1396" w:rsidRDefault="00A673A5" w:rsidP="00A673A5">
      <w:r w:rsidRPr="006B3D09">
        <w:rPr>
          <w:rStyle w:val="HideTWBExt"/>
        </w:rPr>
        <w:t>&lt;/Amend&gt;</w:t>
      </w:r>
    </w:p>
    <w:p w14:paraId="637F5FC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122</w:t>
      </w:r>
      <w:r w:rsidRPr="006B3D09">
        <w:rPr>
          <w:rStyle w:val="HideTWBExt"/>
          <w:b w:val="0"/>
        </w:rPr>
        <w:t>&lt;/NumAm&gt;</w:t>
      </w:r>
    </w:p>
    <w:p w14:paraId="288B4292"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185A1A0" w14:textId="77777777" w:rsidR="00A673A5" w:rsidRPr="00DB1396" w:rsidRDefault="00A673A5" w:rsidP="00A673A5">
      <w:pPr>
        <w:pStyle w:val="NormalBold"/>
      </w:pPr>
      <w:r w:rsidRPr="006B3D09">
        <w:rPr>
          <w:rStyle w:val="HideTWBExt"/>
          <w:b w:val="0"/>
        </w:rPr>
        <w:t>&lt;/RepeatBlock-By&gt;</w:t>
      </w:r>
    </w:p>
    <w:p w14:paraId="7E962EA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28860A2" w14:textId="77777777" w:rsidR="00A673A5" w:rsidRPr="00DB1396" w:rsidRDefault="00A673A5" w:rsidP="00A673A5">
      <w:pPr>
        <w:pStyle w:val="NormalBold"/>
      </w:pPr>
      <w:r w:rsidRPr="006B3D09">
        <w:rPr>
          <w:rStyle w:val="HideTWBExt"/>
          <w:b w:val="0"/>
        </w:rPr>
        <w:t>&lt;Article&gt;</w:t>
      </w:r>
      <w:r w:rsidRPr="00DB1396">
        <w:t>Punkt 17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925F7A5" w14:textId="77777777" w:rsidTr="0087667E">
        <w:trPr>
          <w:trHeight w:hRule="exact" w:val="240"/>
          <w:jc w:val="center"/>
        </w:trPr>
        <w:tc>
          <w:tcPr>
            <w:tcW w:w="9752" w:type="dxa"/>
            <w:gridSpan w:val="2"/>
            <w:tcBorders>
              <w:top w:val="nil"/>
              <w:left w:val="nil"/>
              <w:bottom w:val="nil"/>
              <w:right w:val="nil"/>
            </w:tcBorders>
          </w:tcPr>
          <w:p w14:paraId="24F0136D" w14:textId="77777777" w:rsidR="00A673A5" w:rsidRPr="00DB1396" w:rsidRDefault="00A673A5" w:rsidP="0087667E"/>
        </w:tc>
      </w:tr>
      <w:tr w:rsidR="00A673A5" w:rsidRPr="00DB1396" w14:paraId="583E6873" w14:textId="77777777" w:rsidTr="0087667E">
        <w:trPr>
          <w:trHeight w:val="240"/>
          <w:jc w:val="center"/>
        </w:trPr>
        <w:tc>
          <w:tcPr>
            <w:tcW w:w="4876" w:type="dxa"/>
            <w:tcBorders>
              <w:top w:val="nil"/>
              <w:left w:val="nil"/>
              <w:bottom w:val="nil"/>
              <w:right w:val="nil"/>
            </w:tcBorders>
          </w:tcPr>
          <w:p w14:paraId="309A2D8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5D0D9C0" w14:textId="77777777" w:rsidR="00A673A5" w:rsidRPr="00DB1396" w:rsidRDefault="00A673A5" w:rsidP="0087667E">
            <w:pPr>
              <w:pStyle w:val="AmColumnHeading"/>
            </w:pPr>
            <w:r w:rsidRPr="00DB1396">
              <w:t>Ändringsförslag</w:t>
            </w:r>
          </w:p>
        </w:tc>
      </w:tr>
      <w:tr w:rsidR="00A673A5" w:rsidRPr="00DB1396" w14:paraId="70A5B9C6" w14:textId="77777777" w:rsidTr="0087667E">
        <w:trPr>
          <w:jc w:val="center"/>
        </w:trPr>
        <w:tc>
          <w:tcPr>
            <w:tcW w:w="4876" w:type="dxa"/>
            <w:tcBorders>
              <w:top w:val="nil"/>
              <w:left w:val="nil"/>
              <w:bottom w:val="nil"/>
              <w:right w:val="nil"/>
            </w:tcBorders>
          </w:tcPr>
          <w:p w14:paraId="6D39EB7A" w14:textId="77777777" w:rsidR="00A673A5" w:rsidRPr="00DB1396" w:rsidRDefault="00A673A5" w:rsidP="0087667E">
            <w:pPr>
              <w:pStyle w:val="Normal6a"/>
            </w:pPr>
            <w:r w:rsidRPr="00DB1396">
              <w:rPr>
                <w:b/>
                <w:i/>
              </w:rPr>
              <w:t>17.</w:t>
            </w:r>
            <w:r w:rsidRPr="00DB1396">
              <w:tab/>
            </w:r>
            <w:r w:rsidRPr="00DB1396">
              <w:rPr>
                <w:b/>
                <w:i/>
              </w:rPr>
              <w:t>Europaparlamentet understryker att produktivitetstillväxt, innovation och social inkludering måste gå hand i hand. Parlamentet anser att man bör överväga att införa personalaktieoptionsprogram för anställda vid en ESSU så att de kan förvärva ägarandelar i företaget.</w:t>
            </w:r>
          </w:p>
        </w:tc>
        <w:tc>
          <w:tcPr>
            <w:tcW w:w="4876" w:type="dxa"/>
            <w:tcBorders>
              <w:top w:val="nil"/>
              <w:left w:val="nil"/>
              <w:bottom w:val="nil"/>
              <w:right w:val="nil"/>
            </w:tcBorders>
          </w:tcPr>
          <w:p w14:paraId="620B9025" w14:textId="77777777" w:rsidR="00A673A5" w:rsidRPr="00DB1396" w:rsidRDefault="00A673A5" w:rsidP="0087667E">
            <w:pPr>
              <w:pStyle w:val="Normal6a"/>
            </w:pPr>
            <w:r w:rsidRPr="00DB1396">
              <w:rPr>
                <w:b/>
                <w:i/>
              </w:rPr>
              <w:t>utgår</w:t>
            </w:r>
          </w:p>
        </w:tc>
      </w:tr>
    </w:tbl>
    <w:p w14:paraId="20D4D51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FFEDBFF" w14:textId="77777777" w:rsidR="00A673A5" w:rsidRPr="00DB1396" w:rsidRDefault="00A673A5" w:rsidP="00A673A5">
      <w:r w:rsidRPr="006B3D09">
        <w:rPr>
          <w:rStyle w:val="HideTWBExt"/>
        </w:rPr>
        <w:t>&lt;/Amend&gt;</w:t>
      </w:r>
    </w:p>
    <w:p w14:paraId="1A89921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123</w:t>
      </w:r>
      <w:r w:rsidRPr="006B3D09">
        <w:rPr>
          <w:rStyle w:val="HideTWBExt"/>
          <w:b w:val="0"/>
        </w:rPr>
        <w:t>&lt;/NumAm&gt;</w:t>
      </w:r>
    </w:p>
    <w:p w14:paraId="2AB75F98"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7DB03C3" w14:textId="77777777" w:rsidR="00A673A5" w:rsidRPr="00DB1396" w:rsidRDefault="00A673A5" w:rsidP="00A673A5">
      <w:pPr>
        <w:pStyle w:val="NormalBold"/>
      </w:pPr>
      <w:r w:rsidRPr="006B3D09">
        <w:rPr>
          <w:rStyle w:val="HideTWBExt"/>
          <w:b w:val="0"/>
        </w:rPr>
        <w:t>&lt;/RepeatBlock-By&gt;</w:t>
      </w:r>
    </w:p>
    <w:p w14:paraId="082C3CD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427A8C7" w14:textId="77777777" w:rsidR="00A673A5" w:rsidRPr="00DB1396" w:rsidRDefault="00A673A5" w:rsidP="00A673A5">
      <w:pPr>
        <w:pStyle w:val="NormalBold"/>
      </w:pPr>
      <w:r w:rsidRPr="006B3D09">
        <w:rPr>
          <w:rStyle w:val="HideTWBExt"/>
          <w:b w:val="0"/>
        </w:rPr>
        <w:t>&lt;Article&gt;</w:t>
      </w:r>
      <w:r w:rsidRPr="00DB1396">
        <w:t>Punkt 17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E542FE8" w14:textId="77777777" w:rsidTr="0087667E">
        <w:trPr>
          <w:trHeight w:hRule="exact" w:val="240"/>
          <w:jc w:val="center"/>
        </w:trPr>
        <w:tc>
          <w:tcPr>
            <w:tcW w:w="9752" w:type="dxa"/>
            <w:gridSpan w:val="2"/>
            <w:tcBorders>
              <w:top w:val="nil"/>
              <w:left w:val="nil"/>
              <w:bottom w:val="nil"/>
              <w:right w:val="nil"/>
            </w:tcBorders>
          </w:tcPr>
          <w:p w14:paraId="2082A081" w14:textId="77777777" w:rsidR="00A673A5" w:rsidRPr="00DB1396" w:rsidRDefault="00A673A5" w:rsidP="0087667E"/>
        </w:tc>
      </w:tr>
      <w:tr w:rsidR="00A673A5" w:rsidRPr="00DB1396" w14:paraId="3E26A1C7" w14:textId="77777777" w:rsidTr="0087667E">
        <w:trPr>
          <w:trHeight w:val="240"/>
          <w:jc w:val="center"/>
        </w:trPr>
        <w:tc>
          <w:tcPr>
            <w:tcW w:w="4876" w:type="dxa"/>
            <w:tcBorders>
              <w:top w:val="nil"/>
              <w:left w:val="nil"/>
              <w:bottom w:val="nil"/>
              <w:right w:val="nil"/>
            </w:tcBorders>
          </w:tcPr>
          <w:p w14:paraId="0EBEB63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5613B24" w14:textId="77777777" w:rsidR="00A673A5" w:rsidRPr="00DB1396" w:rsidRDefault="00A673A5" w:rsidP="0087667E">
            <w:pPr>
              <w:pStyle w:val="AmColumnHeading"/>
            </w:pPr>
            <w:r w:rsidRPr="00DB1396">
              <w:t>Ändringsförslag</w:t>
            </w:r>
          </w:p>
        </w:tc>
      </w:tr>
      <w:tr w:rsidR="00A673A5" w:rsidRPr="00DB1396" w14:paraId="0B34786C" w14:textId="77777777" w:rsidTr="0087667E">
        <w:trPr>
          <w:jc w:val="center"/>
        </w:trPr>
        <w:tc>
          <w:tcPr>
            <w:tcW w:w="4876" w:type="dxa"/>
            <w:tcBorders>
              <w:top w:val="nil"/>
              <w:left w:val="nil"/>
              <w:bottom w:val="nil"/>
              <w:right w:val="nil"/>
            </w:tcBorders>
          </w:tcPr>
          <w:p w14:paraId="6B1936FE" w14:textId="77777777" w:rsidR="00A673A5" w:rsidRPr="00DB1396" w:rsidRDefault="00A673A5" w:rsidP="0087667E">
            <w:pPr>
              <w:pStyle w:val="Normal6a"/>
            </w:pPr>
            <w:r w:rsidRPr="00DB1396">
              <w:rPr>
                <w:b/>
                <w:i/>
              </w:rPr>
              <w:t>17.</w:t>
            </w:r>
            <w:r w:rsidRPr="00DB1396">
              <w:tab/>
            </w:r>
            <w:r w:rsidRPr="00DB1396">
              <w:rPr>
                <w:b/>
                <w:i/>
              </w:rPr>
              <w:t>Europaparlamentet understryker att produktivitetstillväxt, innovation och social inkludering måste gå hand i hand. Parlamentet anser att man bör överväga att införa personalaktieoptionsprogram för anställda vid en ESSU så att de kan förvärva ägarandelar i företaget.</w:t>
            </w:r>
          </w:p>
        </w:tc>
        <w:tc>
          <w:tcPr>
            <w:tcW w:w="4876" w:type="dxa"/>
            <w:tcBorders>
              <w:top w:val="nil"/>
              <w:left w:val="nil"/>
              <w:bottom w:val="nil"/>
              <w:right w:val="nil"/>
            </w:tcBorders>
          </w:tcPr>
          <w:p w14:paraId="415F9719" w14:textId="77777777" w:rsidR="00A673A5" w:rsidRPr="00DB1396" w:rsidRDefault="00A673A5" w:rsidP="0087667E">
            <w:pPr>
              <w:pStyle w:val="Normal6a"/>
            </w:pPr>
            <w:r w:rsidRPr="00DB1396">
              <w:rPr>
                <w:b/>
                <w:i/>
              </w:rPr>
              <w:t>utgår</w:t>
            </w:r>
          </w:p>
        </w:tc>
      </w:tr>
    </w:tbl>
    <w:p w14:paraId="76FC6EA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D2D9E9C" w14:textId="77777777" w:rsidR="00A673A5" w:rsidRPr="00DB1396" w:rsidRDefault="00A673A5" w:rsidP="00A673A5">
      <w:r w:rsidRPr="006B3D09">
        <w:rPr>
          <w:rStyle w:val="HideTWBExt"/>
        </w:rPr>
        <w:lastRenderedPageBreak/>
        <w:t>&lt;/Amend&gt;</w:t>
      </w:r>
    </w:p>
    <w:p w14:paraId="77E9665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124</w:t>
      </w:r>
      <w:r w:rsidRPr="006B3D09">
        <w:rPr>
          <w:rStyle w:val="HideTWBExt"/>
          <w:b w:val="0"/>
        </w:rPr>
        <w:t>&lt;/NumAm&gt;</w:t>
      </w:r>
    </w:p>
    <w:p w14:paraId="5007761D"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494B0908" w14:textId="77777777" w:rsidR="00A673A5" w:rsidRPr="00DB1396" w:rsidRDefault="00A673A5" w:rsidP="00A673A5">
      <w:pPr>
        <w:pStyle w:val="NormalBold"/>
      </w:pPr>
      <w:r w:rsidRPr="006B3D09">
        <w:rPr>
          <w:rStyle w:val="HideTWBExt"/>
          <w:b w:val="0"/>
        </w:rPr>
        <w:t>&lt;/RepeatBlock-By&gt;</w:t>
      </w:r>
    </w:p>
    <w:p w14:paraId="5EA6513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D86BEF7" w14:textId="77777777" w:rsidR="00A673A5" w:rsidRPr="00DB1396" w:rsidRDefault="00A673A5" w:rsidP="00A673A5">
      <w:pPr>
        <w:pStyle w:val="NormalBold"/>
      </w:pPr>
      <w:r w:rsidRPr="006B3D09">
        <w:rPr>
          <w:rStyle w:val="HideTWBExt"/>
          <w:b w:val="0"/>
        </w:rPr>
        <w:t>&lt;Article&gt;</w:t>
      </w:r>
      <w:r w:rsidRPr="00DB1396">
        <w:t>Punkt 17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CA0DAE9" w14:textId="77777777" w:rsidTr="0087667E">
        <w:trPr>
          <w:trHeight w:hRule="exact" w:val="240"/>
          <w:jc w:val="center"/>
        </w:trPr>
        <w:tc>
          <w:tcPr>
            <w:tcW w:w="9752" w:type="dxa"/>
            <w:gridSpan w:val="2"/>
            <w:tcBorders>
              <w:top w:val="nil"/>
              <w:left w:val="nil"/>
              <w:bottom w:val="nil"/>
              <w:right w:val="nil"/>
            </w:tcBorders>
          </w:tcPr>
          <w:p w14:paraId="2558D99B" w14:textId="77777777" w:rsidR="00A673A5" w:rsidRPr="00DB1396" w:rsidRDefault="00A673A5" w:rsidP="0087667E"/>
        </w:tc>
      </w:tr>
      <w:tr w:rsidR="00A673A5" w:rsidRPr="00DB1396" w14:paraId="5B25F2D1" w14:textId="77777777" w:rsidTr="0087667E">
        <w:trPr>
          <w:trHeight w:val="240"/>
          <w:jc w:val="center"/>
        </w:trPr>
        <w:tc>
          <w:tcPr>
            <w:tcW w:w="4876" w:type="dxa"/>
            <w:tcBorders>
              <w:top w:val="nil"/>
              <w:left w:val="nil"/>
              <w:bottom w:val="nil"/>
              <w:right w:val="nil"/>
            </w:tcBorders>
          </w:tcPr>
          <w:p w14:paraId="21FB010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564127C" w14:textId="77777777" w:rsidR="00A673A5" w:rsidRPr="00DB1396" w:rsidRDefault="00A673A5" w:rsidP="0087667E">
            <w:pPr>
              <w:pStyle w:val="AmColumnHeading"/>
            </w:pPr>
            <w:r w:rsidRPr="00DB1396">
              <w:t>Ändringsförslag</w:t>
            </w:r>
          </w:p>
        </w:tc>
      </w:tr>
      <w:tr w:rsidR="00A673A5" w:rsidRPr="00DB1396" w14:paraId="04500F9D" w14:textId="77777777" w:rsidTr="0087667E">
        <w:trPr>
          <w:jc w:val="center"/>
        </w:trPr>
        <w:tc>
          <w:tcPr>
            <w:tcW w:w="4876" w:type="dxa"/>
            <w:tcBorders>
              <w:top w:val="nil"/>
              <w:left w:val="nil"/>
              <w:bottom w:val="nil"/>
              <w:right w:val="nil"/>
            </w:tcBorders>
          </w:tcPr>
          <w:p w14:paraId="59E1189C" w14:textId="77777777" w:rsidR="00A673A5" w:rsidRPr="00DB1396" w:rsidRDefault="00A673A5" w:rsidP="0087667E">
            <w:pPr>
              <w:pStyle w:val="Normal6a"/>
            </w:pPr>
            <w:r w:rsidRPr="00DB1396">
              <w:t>17.</w:t>
            </w:r>
            <w:r w:rsidRPr="00DB1396">
              <w:tab/>
              <w:t xml:space="preserve">Europaparlamentet understryker att produktivitetstillväxt, innovation och social inkludering måste gå hand i hand. Parlamentet </w:t>
            </w:r>
            <w:r w:rsidRPr="00DB1396">
              <w:rPr>
                <w:b/>
                <w:i/>
              </w:rPr>
              <w:t>anser att man</w:t>
            </w:r>
            <w:r w:rsidRPr="00DB1396">
              <w:t xml:space="preserve"> bör överväga att införa </w:t>
            </w:r>
            <w:r w:rsidRPr="00DB1396">
              <w:rPr>
                <w:b/>
                <w:i/>
              </w:rPr>
              <w:t>personalaktieoptionsprogram för</w:t>
            </w:r>
            <w:r w:rsidRPr="00DB1396">
              <w:t xml:space="preserve"> anställda </w:t>
            </w:r>
            <w:r w:rsidRPr="00DB1396">
              <w:rPr>
                <w:b/>
                <w:i/>
              </w:rPr>
              <w:t>vid en ESSU så att de kan</w:t>
            </w:r>
            <w:r w:rsidRPr="00DB1396">
              <w:t xml:space="preserve"> förvärva ägarandelar i företaget.</w:t>
            </w:r>
          </w:p>
        </w:tc>
        <w:tc>
          <w:tcPr>
            <w:tcW w:w="4876" w:type="dxa"/>
            <w:tcBorders>
              <w:top w:val="nil"/>
              <w:left w:val="nil"/>
              <w:bottom w:val="nil"/>
              <w:right w:val="nil"/>
            </w:tcBorders>
          </w:tcPr>
          <w:p w14:paraId="2B7A0CF6" w14:textId="77777777" w:rsidR="00A673A5" w:rsidRPr="00DB1396" w:rsidRDefault="00A673A5" w:rsidP="0087667E">
            <w:pPr>
              <w:pStyle w:val="Normal6a"/>
            </w:pPr>
            <w:r w:rsidRPr="00DB1396">
              <w:t>17.</w:t>
            </w:r>
            <w:r w:rsidRPr="00DB1396">
              <w:tab/>
              <w:t xml:space="preserve">Europaparlamentet understryker att produktivitetstillväxt, innovation och social inkludering måste gå hand i hand. Parlamentet </w:t>
            </w:r>
            <w:r w:rsidRPr="00DB1396">
              <w:rPr>
                <w:b/>
                <w:i/>
              </w:rPr>
              <w:t>betonar att SES:er</w:t>
            </w:r>
            <w:r w:rsidRPr="00DB1396">
              <w:t xml:space="preserve"> bör </w:t>
            </w:r>
            <w:r w:rsidRPr="00DB1396">
              <w:rPr>
                <w:b/>
                <w:i/>
              </w:rPr>
              <w:t>ges rätten att</w:t>
            </w:r>
            <w:r w:rsidRPr="00DB1396">
              <w:t xml:space="preserve"> överväga att införa </w:t>
            </w:r>
            <w:r w:rsidRPr="00DB1396">
              <w:rPr>
                <w:b/>
                <w:i/>
              </w:rPr>
              <w:t>en aktieoptionsplan för sina</w:t>
            </w:r>
            <w:r w:rsidRPr="00DB1396">
              <w:t xml:space="preserve"> anställda </w:t>
            </w:r>
            <w:r w:rsidRPr="00DB1396">
              <w:rPr>
                <w:b/>
                <w:i/>
              </w:rPr>
              <w:t>för att locka till sig större talanger och för att de anställda ska kunna</w:t>
            </w:r>
            <w:r w:rsidRPr="00DB1396">
              <w:t xml:space="preserve"> förvärva ägarandelar i företaget. </w:t>
            </w:r>
            <w:r w:rsidRPr="00DB1396">
              <w:rPr>
                <w:b/>
                <w:i/>
              </w:rPr>
              <w:t>Parlamentet understryker att detta system inte bör vara en harmonisering av skattepolitiken utan snarare en harmonisering av möjligheten för anställda att få en progressiv aktieoptionsplan utan att nå den skattesats under vilken potentiella förmåner beskattas. Parlamentet rekommenderar att aktieoptioner bör betraktas som kapitalvinster. Parlamentet uppmanar kommissionen att arbeta med att inrätta en safe harbour för värdering på unionsnivå. Parlamentet understryker att ett sådant instrument är det första kravet från företagare som har svårt att ge samma förmåner till sina anställda på hela den inre marknaden.</w:t>
            </w:r>
          </w:p>
        </w:tc>
      </w:tr>
    </w:tbl>
    <w:p w14:paraId="0E73B02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738E7BD" w14:textId="77777777" w:rsidR="00A673A5" w:rsidRPr="00DB1396" w:rsidRDefault="00A673A5" w:rsidP="00A673A5">
      <w:r w:rsidRPr="006B3D09">
        <w:rPr>
          <w:rStyle w:val="HideTWBExt"/>
        </w:rPr>
        <w:t>&lt;/Amend&gt;</w:t>
      </w:r>
    </w:p>
    <w:p w14:paraId="21797F8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125</w:t>
      </w:r>
      <w:r w:rsidRPr="006B3D09">
        <w:rPr>
          <w:rStyle w:val="HideTWBExt"/>
          <w:b w:val="0"/>
        </w:rPr>
        <w:t>&lt;/NumAm&gt;</w:t>
      </w:r>
    </w:p>
    <w:p w14:paraId="4D1DD161"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0BF65BB2" w14:textId="77777777" w:rsidR="00A673A5" w:rsidRPr="00DB1396" w:rsidRDefault="00A673A5" w:rsidP="00A673A5">
      <w:pPr>
        <w:pStyle w:val="NormalBold"/>
      </w:pPr>
      <w:r w:rsidRPr="006B3D09">
        <w:rPr>
          <w:rStyle w:val="HideTWBExt"/>
          <w:b w:val="0"/>
        </w:rPr>
        <w:t>&lt;/RepeatBlock-By&gt;</w:t>
      </w:r>
    </w:p>
    <w:p w14:paraId="05286CE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AE64DA0" w14:textId="77777777" w:rsidR="00A673A5" w:rsidRPr="00DB1396" w:rsidRDefault="00A673A5" w:rsidP="00A673A5">
      <w:pPr>
        <w:pStyle w:val="NormalBold"/>
      </w:pPr>
      <w:r w:rsidRPr="006B3D09">
        <w:rPr>
          <w:rStyle w:val="HideTWBExt"/>
          <w:b w:val="0"/>
        </w:rPr>
        <w:t>&lt;Article&gt;</w:t>
      </w:r>
      <w:r w:rsidRPr="00DB1396">
        <w:t>Punkt 17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E86214B" w14:textId="77777777" w:rsidTr="0087667E">
        <w:trPr>
          <w:trHeight w:hRule="exact" w:val="240"/>
          <w:jc w:val="center"/>
        </w:trPr>
        <w:tc>
          <w:tcPr>
            <w:tcW w:w="9752" w:type="dxa"/>
            <w:gridSpan w:val="2"/>
            <w:tcBorders>
              <w:top w:val="nil"/>
              <w:left w:val="nil"/>
              <w:bottom w:val="nil"/>
              <w:right w:val="nil"/>
            </w:tcBorders>
          </w:tcPr>
          <w:p w14:paraId="703CFB6B" w14:textId="77777777" w:rsidR="00A673A5" w:rsidRPr="00DB1396" w:rsidRDefault="00A673A5" w:rsidP="0087667E"/>
        </w:tc>
      </w:tr>
      <w:tr w:rsidR="00A673A5" w:rsidRPr="00DB1396" w14:paraId="79EE3817" w14:textId="77777777" w:rsidTr="0087667E">
        <w:trPr>
          <w:trHeight w:val="240"/>
          <w:jc w:val="center"/>
        </w:trPr>
        <w:tc>
          <w:tcPr>
            <w:tcW w:w="4876" w:type="dxa"/>
            <w:tcBorders>
              <w:top w:val="nil"/>
              <w:left w:val="nil"/>
              <w:bottom w:val="nil"/>
              <w:right w:val="nil"/>
            </w:tcBorders>
          </w:tcPr>
          <w:p w14:paraId="2AB829F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62EBBF9" w14:textId="77777777" w:rsidR="00A673A5" w:rsidRPr="00DB1396" w:rsidRDefault="00A673A5" w:rsidP="0087667E">
            <w:pPr>
              <w:pStyle w:val="AmColumnHeading"/>
            </w:pPr>
            <w:r w:rsidRPr="00DB1396">
              <w:t>Ändringsförslag</w:t>
            </w:r>
          </w:p>
        </w:tc>
      </w:tr>
      <w:tr w:rsidR="00A673A5" w:rsidRPr="00DB1396" w14:paraId="4D4F9113" w14:textId="77777777" w:rsidTr="0087667E">
        <w:trPr>
          <w:jc w:val="center"/>
        </w:trPr>
        <w:tc>
          <w:tcPr>
            <w:tcW w:w="4876" w:type="dxa"/>
            <w:tcBorders>
              <w:top w:val="nil"/>
              <w:left w:val="nil"/>
              <w:bottom w:val="nil"/>
              <w:right w:val="nil"/>
            </w:tcBorders>
          </w:tcPr>
          <w:p w14:paraId="42EAB547" w14:textId="77777777" w:rsidR="00A673A5" w:rsidRPr="00DB1396" w:rsidRDefault="00A673A5" w:rsidP="0087667E">
            <w:pPr>
              <w:pStyle w:val="Normal6a"/>
            </w:pPr>
            <w:r w:rsidRPr="00DB1396">
              <w:t>17.</w:t>
            </w:r>
            <w:r w:rsidRPr="00DB1396">
              <w:tab/>
              <w:t xml:space="preserve">Europaparlamentet understryker att </w:t>
            </w:r>
            <w:r w:rsidRPr="00DB1396">
              <w:lastRenderedPageBreak/>
              <w:t>produktivitetstillväxt, innovation och social inkludering måste gå hand i hand.</w:t>
            </w:r>
            <w:r w:rsidRPr="00DB1396">
              <w:rPr>
                <w:b/>
                <w:i/>
              </w:rPr>
              <w:t xml:space="preserve"> Parlamentet anser att man bör överväga att införa </w:t>
            </w:r>
            <w:r w:rsidRPr="00DB1396">
              <w:t>personalaktieoptionsprogram för anställda vid en ESSU så att de kan förvärva ägarandelar i företaget.</w:t>
            </w:r>
          </w:p>
        </w:tc>
        <w:tc>
          <w:tcPr>
            <w:tcW w:w="4876" w:type="dxa"/>
            <w:tcBorders>
              <w:top w:val="nil"/>
              <w:left w:val="nil"/>
              <w:bottom w:val="nil"/>
              <w:right w:val="nil"/>
            </w:tcBorders>
          </w:tcPr>
          <w:p w14:paraId="4139466D" w14:textId="77777777" w:rsidR="00A673A5" w:rsidRPr="00DB1396" w:rsidRDefault="00A673A5" w:rsidP="0087667E">
            <w:pPr>
              <w:pStyle w:val="Normal6a"/>
            </w:pPr>
            <w:r w:rsidRPr="00DB1396">
              <w:lastRenderedPageBreak/>
              <w:t>17.</w:t>
            </w:r>
            <w:r w:rsidRPr="00DB1396">
              <w:tab/>
              <w:t xml:space="preserve">Europaparlamentet understryker att </w:t>
            </w:r>
            <w:r w:rsidRPr="00DB1396">
              <w:lastRenderedPageBreak/>
              <w:t>produktivitetstillväxt, innovation och social inkludering måste gå hand i hand</w:t>
            </w:r>
            <w:r w:rsidRPr="00DB1396">
              <w:rPr>
                <w:b/>
                <w:i/>
              </w:rPr>
              <w:t xml:space="preserve"> och kräver att det upprättas</w:t>
            </w:r>
            <w:r w:rsidRPr="00DB1396">
              <w:t xml:space="preserve"> </w:t>
            </w:r>
            <w:r w:rsidRPr="00DB1396">
              <w:rPr>
                <w:b/>
                <w:i/>
              </w:rPr>
              <w:t>ytterligare åtgärder som stöd för innovationssektorn</w:t>
            </w:r>
            <w:r w:rsidRPr="00DB1396">
              <w:t>.</w:t>
            </w:r>
            <w:r w:rsidRPr="00DB1396">
              <w:rPr>
                <w:b/>
                <w:i/>
              </w:rPr>
              <w:t xml:space="preserve"> För detta syftet begärs att kommissionen så fort som möjligt presenterar ett förslag om ett gemensamt europeiskt system med en underlättad skatteförvaltning för en ESSU och för </w:t>
            </w:r>
            <w:r w:rsidRPr="00DB1396">
              <w:t>personalaktieoptionsprogram för anställda vid en ESSU så att de kan förvärva ägarandelar i företaget</w:t>
            </w:r>
            <w:r w:rsidRPr="00DB1396">
              <w:rPr>
                <w:b/>
                <w:i/>
              </w:rPr>
              <w:t>. I detta sammanhang bör aktieoptionerna och behållningen i form av aktieinnehav för anställda på företaget erkännas som kapitalvinster och, som sådana, skyddas på EU-nivå</w:t>
            </w:r>
            <w:r w:rsidRPr="00DB1396">
              <w:t>.</w:t>
            </w:r>
          </w:p>
        </w:tc>
      </w:tr>
    </w:tbl>
    <w:p w14:paraId="007D58B4"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63C099DA" w14:textId="77777777" w:rsidR="00A673A5" w:rsidRPr="00DB1396" w:rsidRDefault="00A673A5" w:rsidP="00A673A5">
      <w:r w:rsidRPr="006B3D09">
        <w:rPr>
          <w:rStyle w:val="HideTWBExt"/>
        </w:rPr>
        <w:t>&lt;/Amend&gt;</w:t>
      </w:r>
    </w:p>
    <w:p w14:paraId="0964879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126</w:t>
      </w:r>
      <w:r w:rsidRPr="006B3D09">
        <w:rPr>
          <w:rStyle w:val="HideTWBExt"/>
          <w:b w:val="0"/>
        </w:rPr>
        <w:t>&lt;/NumAm&gt;</w:t>
      </w:r>
    </w:p>
    <w:p w14:paraId="70B2CE13"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16989269"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76358202" w14:textId="77777777" w:rsidR="00A673A5" w:rsidRPr="00DB1396" w:rsidRDefault="00A673A5" w:rsidP="00A673A5">
      <w:pPr>
        <w:pStyle w:val="NormalBold"/>
      </w:pPr>
      <w:r w:rsidRPr="006B3D09">
        <w:rPr>
          <w:rStyle w:val="HideTWBExt"/>
          <w:b w:val="0"/>
        </w:rPr>
        <w:t>&lt;/RepeatBlock-By&gt;</w:t>
      </w:r>
    </w:p>
    <w:p w14:paraId="7DC98BF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80AC19E" w14:textId="77777777" w:rsidR="00A673A5" w:rsidRPr="00DB1396" w:rsidRDefault="00A673A5" w:rsidP="00A673A5">
      <w:pPr>
        <w:pStyle w:val="NormalBold"/>
      </w:pPr>
      <w:r w:rsidRPr="006B3D09">
        <w:rPr>
          <w:rStyle w:val="HideTWBExt"/>
          <w:b w:val="0"/>
        </w:rPr>
        <w:t>&lt;Article&gt;</w:t>
      </w:r>
      <w:r w:rsidRPr="00DB1396">
        <w:t>Punkt 17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4397F7C" w14:textId="77777777" w:rsidTr="0087667E">
        <w:trPr>
          <w:trHeight w:hRule="exact" w:val="240"/>
          <w:jc w:val="center"/>
        </w:trPr>
        <w:tc>
          <w:tcPr>
            <w:tcW w:w="9752" w:type="dxa"/>
            <w:gridSpan w:val="2"/>
            <w:tcBorders>
              <w:top w:val="nil"/>
              <w:left w:val="nil"/>
              <w:bottom w:val="nil"/>
              <w:right w:val="nil"/>
            </w:tcBorders>
          </w:tcPr>
          <w:p w14:paraId="0FB2AA3C" w14:textId="77777777" w:rsidR="00A673A5" w:rsidRPr="00DB1396" w:rsidRDefault="00A673A5" w:rsidP="0087667E"/>
        </w:tc>
      </w:tr>
      <w:tr w:rsidR="00A673A5" w:rsidRPr="00DB1396" w14:paraId="41A43D05" w14:textId="77777777" w:rsidTr="0087667E">
        <w:trPr>
          <w:trHeight w:val="240"/>
          <w:jc w:val="center"/>
        </w:trPr>
        <w:tc>
          <w:tcPr>
            <w:tcW w:w="4876" w:type="dxa"/>
            <w:tcBorders>
              <w:top w:val="nil"/>
              <w:left w:val="nil"/>
              <w:bottom w:val="nil"/>
              <w:right w:val="nil"/>
            </w:tcBorders>
          </w:tcPr>
          <w:p w14:paraId="3CDCA10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71A2903" w14:textId="77777777" w:rsidR="00A673A5" w:rsidRPr="00DB1396" w:rsidRDefault="00A673A5" w:rsidP="0087667E">
            <w:pPr>
              <w:pStyle w:val="AmColumnHeading"/>
            </w:pPr>
            <w:r w:rsidRPr="00DB1396">
              <w:t>Ändringsförslag</w:t>
            </w:r>
          </w:p>
        </w:tc>
      </w:tr>
      <w:tr w:rsidR="00A673A5" w:rsidRPr="00DB1396" w14:paraId="0AF2ED27" w14:textId="77777777" w:rsidTr="0087667E">
        <w:trPr>
          <w:jc w:val="center"/>
        </w:trPr>
        <w:tc>
          <w:tcPr>
            <w:tcW w:w="4876" w:type="dxa"/>
            <w:tcBorders>
              <w:top w:val="nil"/>
              <w:left w:val="nil"/>
              <w:bottom w:val="nil"/>
              <w:right w:val="nil"/>
            </w:tcBorders>
          </w:tcPr>
          <w:p w14:paraId="54C5B611" w14:textId="77777777" w:rsidR="00A673A5" w:rsidRPr="00DB1396" w:rsidRDefault="00A673A5" w:rsidP="0087667E">
            <w:pPr>
              <w:pStyle w:val="Normal6a"/>
            </w:pPr>
            <w:r w:rsidRPr="00DB1396">
              <w:t>17.</w:t>
            </w:r>
            <w:r w:rsidRPr="00DB1396">
              <w:tab/>
              <w:t>Europaparlamentet understryker att produktivitetstillväxt, innovation och social inkludering måste gå hand i hand. Parlamentet anser att man bör överväga att införa personalaktieoptionsprogram för anställda vid en ESSU så att de kan förvärva ägarandelar i företaget.</w:t>
            </w:r>
          </w:p>
        </w:tc>
        <w:tc>
          <w:tcPr>
            <w:tcW w:w="4876" w:type="dxa"/>
            <w:tcBorders>
              <w:top w:val="nil"/>
              <w:left w:val="nil"/>
              <w:bottom w:val="nil"/>
              <w:right w:val="nil"/>
            </w:tcBorders>
          </w:tcPr>
          <w:p w14:paraId="3FE68E6E" w14:textId="77777777" w:rsidR="00A673A5" w:rsidRPr="00DB1396" w:rsidRDefault="00A673A5" w:rsidP="0087667E">
            <w:pPr>
              <w:pStyle w:val="Normal6a"/>
            </w:pPr>
            <w:r w:rsidRPr="00DB1396">
              <w:t>17.</w:t>
            </w:r>
            <w:r w:rsidRPr="00DB1396">
              <w:tab/>
              <w:t>Europaparlamentet understryker att produktivitetstillväxt, innovation och social inkludering måste gå hand i hand. Parlamentet anser att man bör överväga att införa personalaktieoptionsprogram för anställda vid en ESSU så att de kan förvärva ägarandelar i företaget</w:t>
            </w:r>
            <w:r w:rsidRPr="00DB1396">
              <w:rPr>
                <w:b/>
                <w:i/>
              </w:rPr>
              <w:t>, samtidigt som man ser till att detta bidrar till en mer demokratisk arbetsmiljö, är icke-diskriminerande, inte ersätter kollektiva löneförhandlingar och har en låg tröskel för att anställda ska kunna få tillgång till en sådan plan för att förvärva ägarandelar</w:t>
            </w:r>
            <w:r w:rsidRPr="00DB1396">
              <w:t>.</w:t>
            </w:r>
          </w:p>
        </w:tc>
      </w:tr>
    </w:tbl>
    <w:p w14:paraId="2480A6D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68C7BDC" w14:textId="77777777" w:rsidR="00A673A5" w:rsidRPr="00DB1396" w:rsidRDefault="00A673A5" w:rsidP="00A673A5">
      <w:r w:rsidRPr="006B3D09">
        <w:rPr>
          <w:rStyle w:val="HideTWBExt"/>
        </w:rPr>
        <w:lastRenderedPageBreak/>
        <w:t>&lt;/Amend&gt;</w:t>
      </w:r>
    </w:p>
    <w:p w14:paraId="0E27BAC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127</w:t>
      </w:r>
      <w:r w:rsidRPr="006B3D09">
        <w:rPr>
          <w:rStyle w:val="HideTWBExt"/>
          <w:b w:val="0"/>
        </w:rPr>
        <w:t>&lt;/NumAm&gt;</w:t>
      </w:r>
    </w:p>
    <w:p w14:paraId="25360751"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24C374C9" w14:textId="77777777" w:rsidR="00A673A5" w:rsidRPr="00DB1396" w:rsidRDefault="00A673A5" w:rsidP="00A673A5">
      <w:pPr>
        <w:pStyle w:val="NormalBold"/>
      </w:pPr>
      <w:r w:rsidRPr="006B3D09">
        <w:rPr>
          <w:rStyle w:val="HideTWBExt"/>
          <w:b w:val="0"/>
        </w:rPr>
        <w:t>&lt;/RepeatBlock-By&gt;</w:t>
      </w:r>
    </w:p>
    <w:p w14:paraId="79640BF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E2D32B2" w14:textId="77777777" w:rsidR="00A673A5" w:rsidRPr="00DB1396" w:rsidRDefault="00A673A5" w:rsidP="00A673A5">
      <w:pPr>
        <w:pStyle w:val="NormalBold"/>
      </w:pPr>
      <w:r w:rsidRPr="006B3D09">
        <w:rPr>
          <w:rStyle w:val="HideTWBExt"/>
          <w:b w:val="0"/>
        </w:rPr>
        <w:t>&lt;Article&gt;</w:t>
      </w:r>
      <w:r w:rsidRPr="00DB1396">
        <w:t>Punkt 17a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EF20E26" w14:textId="77777777" w:rsidTr="0087667E">
        <w:trPr>
          <w:trHeight w:hRule="exact" w:val="240"/>
          <w:jc w:val="center"/>
        </w:trPr>
        <w:tc>
          <w:tcPr>
            <w:tcW w:w="9752" w:type="dxa"/>
            <w:gridSpan w:val="2"/>
            <w:tcBorders>
              <w:top w:val="nil"/>
              <w:left w:val="nil"/>
              <w:bottom w:val="nil"/>
              <w:right w:val="nil"/>
            </w:tcBorders>
          </w:tcPr>
          <w:p w14:paraId="76FE9048" w14:textId="77777777" w:rsidR="00A673A5" w:rsidRPr="00DB1396" w:rsidRDefault="00A673A5" w:rsidP="0087667E"/>
        </w:tc>
      </w:tr>
      <w:tr w:rsidR="00A673A5" w:rsidRPr="00DB1396" w14:paraId="05BC8E5A" w14:textId="77777777" w:rsidTr="0087667E">
        <w:trPr>
          <w:trHeight w:val="240"/>
          <w:jc w:val="center"/>
        </w:trPr>
        <w:tc>
          <w:tcPr>
            <w:tcW w:w="4876" w:type="dxa"/>
            <w:tcBorders>
              <w:top w:val="nil"/>
              <w:left w:val="nil"/>
              <w:bottom w:val="nil"/>
              <w:right w:val="nil"/>
            </w:tcBorders>
          </w:tcPr>
          <w:p w14:paraId="4715822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F2FBEEF" w14:textId="77777777" w:rsidR="00A673A5" w:rsidRPr="00DB1396" w:rsidRDefault="00A673A5" w:rsidP="0087667E">
            <w:pPr>
              <w:pStyle w:val="AmColumnHeading"/>
            </w:pPr>
            <w:r w:rsidRPr="00DB1396">
              <w:t>Ändringsförslag</w:t>
            </w:r>
          </w:p>
        </w:tc>
      </w:tr>
      <w:tr w:rsidR="00A673A5" w:rsidRPr="00DB1396" w14:paraId="0A78020F" w14:textId="77777777" w:rsidTr="0087667E">
        <w:trPr>
          <w:jc w:val="center"/>
        </w:trPr>
        <w:tc>
          <w:tcPr>
            <w:tcW w:w="4876" w:type="dxa"/>
            <w:tcBorders>
              <w:top w:val="nil"/>
              <w:left w:val="nil"/>
              <w:bottom w:val="nil"/>
              <w:right w:val="nil"/>
            </w:tcBorders>
          </w:tcPr>
          <w:p w14:paraId="2DADB6AA" w14:textId="77777777" w:rsidR="00A673A5" w:rsidRPr="00DB1396" w:rsidRDefault="00A673A5" w:rsidP="0087667E">
            <w:pPr>
              <w:pStyle w:val="Normal6a"/>
            </w:pPr>
          </w:p>
        </w:tc>
        <w:tc>
          <w:tcPr>
            <w:tcW w:w="4876" w:type="dxa"/>
            <w:tcBorders>
              <w:top w:val="nil"/>
              <w:left w:val="nil"/>
              <w:bottom w:val="nil"/>
              <w:right w:val="nil"/>
            </w:tcBorders>
          </w:tcPr>
          <w:p w14:paraId="7C45526C" w14:textId="77777777" w:rsidR="00A673A5" w:rsidRPr="00DB1396" w:rsidRDefault="00A673A5" w:rsidP="0087667E">
            <w:pPr>
              <w:pStyle w:val="Normal6a"/>
            </w:pPr>
            <w:r w:rsidRPr="00DB1396">
              <w:rPr>
                <w:b/>
                <w:i/>
              </w:rPr>
              <w:t>17a.</w:t>
            </w:r>
            <w:r w:rsidRPr="00DB1396">
              <w:tab/>
            </w:r>
            <w:r w:rsidRPr="00DB1396">
              <w:rPr>
                <w:b/>
                <w:i/>
              </w:rPr>
              <w:t>Europaparlamentet betonar att ESSU-ramen bör främja samarbete med universitet, forskningsinstitut och tekniköverföringskontor för att påskynda processen från laboratorier till marknaden, ge tillgång till forskningsinfrastruktur och expertis och stödja kommersialiseringen av forskningsresultat.</w:t>
            </w:r>
          </w:p>
        </w:tc>
      </w:tr>
    </w:tbl>
    <w:p w14:paraId="38F3A0A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56666FA" w14:textId="77777777" w:rsidR="00A673A5" w:rsidRPr="00DB1396" w:rsidRDefault="00A673A5" w:rsidP="00A673A5">
      <w:r w:rsidRPr="006B3D09">
        <w:rPr>
          <w:rStyle w:val="HideTWBExt"/>
        </w:rPr>
        <w:t>&lt;/Amend&gt;</w:t>
      </w:r>
    </w:p>
    <w:p w14:paraId="2F9FBA4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128</w:t>
      </w:r>
      <w:r w:rsidRPr="006B3D09">
        <w:rPr>
          <w:rStyle w:val="HideTWBExt"/>
          <w:b w:val="0"/>
        </w:rPr>
        <w:t>&lt;/NumAm&gt;</w:t>
      </w:r>
    </w:p>
    <w:p w14:paraId="1DBA8ABE"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1869570B"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1C3D076E" w14:textId="77777777" w:rsidR="00A673A5" w:rsidRPr="00DB1396" w:rsidRDefault="00A673A5" w:rsidP="00A673A5">
      <w:pPr>
        <w:pStyle w:val="NormalBold"/>
      </w:pPr>
      <w:r w:rsidRPr="006B3D09">
        <w:rPr>
          <w:rStyle w:val="HideTWBExt"/>
          <w:b w:val="0"/>
        </w:rPr>
        <w:t>&lt;/RepeatBlock-By&gt;</w:t>
      </w:r>
    </w:p>
    <w:p w14:paraId="6C52D6E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10B7B37" w14:textId="77777777" w:rsidR="00A673A5" w:rsidRPr="00DB1396" w:rsidRDefault="00A673A5" w:rsidP="00A673A5">
      <w:pPr>
        <w:pStyle w:val="NormalBold"/>
      </w:pPr>
      <w:r w:rsidRPr="006B3D09">
        <w:rPr>
          <w:rStyle w:val="HideTWBExt"/>
          <w:b w:val="0"/>
        </w:rPr>
        <w:t>&lt;Article&gt;</w:t>
      </w:r>
      <w:r w:rsidRPr="00DB1396">
        <w:t>Punkt 17a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50F2C94" w14:textId="77777777" w:rsidTr="0087667E">
        <w:trPr>
          <w:trHeight w:hRule="exact" w:val="240"/>
          <w:jc w:val="center"/>
        </w:trPr>
        <w:tc>
          <w:tcPr>
            <w:tcW w:w="9752" w:type="dxa"/>
            <w:gridSpan w:val="2"/>
            <w:tcBorders>
              <w:top w:val="nil"/>
              <w:left w:val="nil"/>
              <w:bottom w:val="nil"/>
              <w:right w:val="nil"/>
            </w:tcBorders>
          </w:tcPr>
          <w:p w14:paraId="7082CD69" w14:textId="77777777" w:rsidR="00A673A5" w:rsidRPr="00DB1396" w:rsidRDefault="00A673A5" w:rsidP="0087667E"/>
        </w:tc>
      </w:tr>
      <w:tr w:rsidR="00A673A5" w:rsidRPr="00DB1396" w14:paraId="302DFA66" w14:textId="77777777" w:rsidTr="0087667E">
        <w:trPr>
          <w:trHeight w:val="240"/>
          <w:jc w:val="center"/>
        </w:trPr>
        <w:tc>
          <w:tcPr>
            <w:tcW w:w="4876" w:type="dxa"/>
            <w:tcBorders>
              <w:top w:val="nil"/>
              <w:left w:val="nil"/>
              <w:bottom w:val="nil"/>
              <w:right w:val="nil"/>
            </w:tcBorders>
          </w:tcPr>
          <w:p w14:paraId="122E184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D667F4A" w14:textId="77777777" w:rsidR="00A673A5" w:rsidRPr="00DB1396" w:rsidRDefault="00A673A5" w:rsidP="0087667E">
            <w:pPr>
              <w:pStyle w:val="AmColumnHeading"/>
            </w:pPr>
            <w:r w:rsidRPr="00DB1396">
              <w:t>Ändringsförslag</w:t>
            </w:r>
          </w:p>
        </w:tc>
      </w:tr>
      <w:tr w:rsidR="00A673A5" w:rsidRPr="00DB1396" w14:paraId="593541C1" w14:textId="77777777" w:rsidTr="0087667E">
        <w:trPr>
          <w:jc w:val="center"/>
        </w:trPr>
        <w:tc>
          <w:tcPr>
            <w:tcW w:w="4876" w:type="dxa"/>
            <w:tcBorders>
              <w:top w:val="nil"/>
              <w:left w:val="nil"/>
              <w:bottom w:val="nil"/>
              <w:right w:val="nil"/>
            </w:tcBorders>
          </w:tcPr>
          <w:p w14:paraId="6EEBDD97" w14:textId="77777777" w:rsidR="00A673A5" w:rsidRPr="00DB1396" w:rsidRDefault="00A673A5" w:rsidP="0087667E">
            <w:pPr>
              <w:pStyle w:val="Normal6a"/>
            </w:pPr>
          </w:p>
        </w:tc>
        <w:tc>
          <w:tcPr>
            <w:tcW w:w="4876" w:type="dxa"/>
            <w:tcBorders>
              <w:top w:val="nil"/>
              <w:left w:val="nil"/>
              <w:bottom w:val="nil"/>
              <w:right w:val="nil"/>
            </w:tcBorders>
          </w:tcPr>
          <w:p w14:paraId="69A0CF15" w14:textId="77777777" w:rsidR="00A673A5" w:rsidRPr="00DB1396" w:rsidRDefault="00A673A5" w:rsidP="0087667E">
            <w:pPr>
              <w:pStyle w:val="Normal6a"/>
            </w:pPr>
            <w:r w:rsidRPr="00DB1396">
              <w:rPr>
                <w:b/>
                <w:i/>
              </w:rPr>
              <w:t>17a.</w:t>
            </w:r>
            <w:r w:rsidRPr="00DB1396">
              <w:tab/>
            </w:r>
            <w:r w:rsidRPr="00DB1396">
              <w:rPr>
                <w:b/>
                <w:i/>
              </w:rPr>
              <w:t>Europaparlamentet efterlyser vidare främjande av kooperativa affärsmodeller inom den 28:e ordningen som ett värdefullt alternativ för ett större intresse för demokratiskt ägande i företaget.</w:t>
            </w:r>
          </w:p>
        </w:tc>
      </w:tr>
    </w:tbl>
    <w:p w14:paraId="6B285CE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68026CB" w14:textId="77777777" w:rsidR="00A673A5" w:rsidRPr="00DB1396" w:rsidRDefault="00A673A5" w:rsidP="00A673A5">
      <w:r w:rsidRPr="006B3D09">
        <w:rPr>
          <w:rStyle w:val="HideTWBExt"/>
        </w:rPr>
        <w:t>&lt;/Amend&gt;</w:t>
      </w:r>
    </w:p>
    <w:p w14:paraId="02DF04C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129</w:t>
      </w:r>
      <w:r w:rsidRPr="006B3D09">
        <w:rPr>
          <w:rStyle w:val="HideTWBExt"/>
          <w:b w:val="0"/>
        </w:rPr>
        <w:t>&lt;/NumAm&gt;</w:t>
      </w:r>
    </w:p>
    <w:p w14:paraId="40C758B4"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3AA2C863" w14:textId="77777777" w:rsidR="00A673A5" w:rsidRPr="00DB1396" w:rsidRDefault="00A673A5" w:rsidP="00A673A5">
      <w:pPr>
        <w:pStyle w:val="NormalBold"/>
      </w:pPr>
      <w:r w:rsidRPr="006B3D09">
        <w:rPr>
          <w:rStyle w:val="HideTWBExt"/>
          <w:b w:val="0"/>
        </w:rPr>
        <w:t>&lt;/RepeatBlock-By&gt;</w:t>
      </w:r>
    </w:p>
    <w:p w14:paraId="11EE440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CB46DA5" w14:textId="77777777" w:rsidR="00A673A5" w:rsidRPr="00DB1396" w:rsidRDefault="00A673A5" w:rsidP="00A673A5">
      <w:pPr>
        <w:pStyle w:val="NormalBold"/>
      </w:pPr>
      <w:r w:rsidRPr="006B3D09">
        <w:rPr>
          <w:rStyle w:val="HideTWBExt"/>
          <w:b w:val="0"/>
        </w:rPr>
        <w:t>&lt;Article&gt;</w:t>
      </w:r>
      <w:r w:rsidRPr="00DB1396">
        <w:t>Punkt 17b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4852D2C" w14:textId="77777777" w:rsidTr="0087667E">
        <w:trPr>
          <w:trHeight w:hRule="exact" w:val="240"/>
          <w:jc w:val="center"/>
        </w:trPr>
        <w:tc>
          <w:tcPr>
            <w:tcW w:w="9752" w:type="dxa"/>
            <w:gridSpan w:val="2"/>
            <w:tcBorders>
              <w:top w:val="nil"/>
              <w:left w:val="nil"/>
              <w:bottom w:val="nil"/>
              <w:right w:val="nil"/>
            </w:tcBorders>
          </w:tcPr>
          <w:p w14:paraId="30DF607B" w14:textId="77777777" w:rsidR="00A673A5" w:rsidRPr="00DB1396" w:rsidRDefault="00A673A5" w:rsidP="0087667E"/>
        </w:tc>
      </w:tr>
      <w:tr w:rsidR="00A673A5" w:rsidRPr="00DB1396" w14:paraId="6F5D22C9" w14:textId="77777777" w:rsidTr="0087667E">
        <w:trPr>
          <w:trHeight w:val="240"/>
          <w:jc w:val="center"/>
        </w:trPr>
        <w:tc>
          <w:tcPr>
            <w:tcW w:w="4876" w:type="dxa"/>
            <w:tcBorders>
              <w:top w:val="nil"/>
              <w:left w:val="nil"/>
              <w:bottom w:val="nil"/>
              <w:right w:val="nil"/>
            </w:tcBorders>
          </w:tcPr>
          <w:p w14:paraId="0422A65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053F14E" w14:textId="77777777" w:rsidR="00A673A5" w:rsidRPr="00DB1396" w:rsidRDefault="00A673A5" w:rsidP="0087667E">
            <w:pPr>
              <w:pStyle w:val="AmColumnHeading"/>
            </w:pPr>
            <w:r w:rsidRPr="00DB1396">
              <w:t>Ändringsförslag</w:t>
            </w:r>
          </w:p>
        </w:tc>
      </w:tr>
      <w:tr w:rsidR="00A673A5" w:rsidRPr="00DB1396" w14:paraId="726846C7" w14:textId="77777777" w:rsidTr="0087667E">
        <w:trPr>
          <w:jc w:val="center"/>
        </w:trPr>
        <w:tc>
          <w:tcPr>
            <w:tcW w:w="4876" w:type="dxa"/>
            <w:tcBorders>
              <w:top w:val="nil"/>
              <w:left w:val="nil"/>
              <w:bottom w:val="nil"/>
              <w:right w:val="nil"/>
            </w:tcBorders>
          </w:tcPr>
          <w:p w14:paraId="630C76F9" w14:textId="77777777" w:rsidR="00A673A5" w:rsidRPr="00DB1396" w:rsidRDefault="00A673A5" w:rsidP="0087667E">
            <w:pPr>
              <w:pStyle w:val="Normal6a"/>
            </w:pPr>
          </w:p>
        </w:tc>
        <w:tc>
          <w:tcPr>
            <w:tcW w:w="4876" w:type="dxa"/>
            <w:tcBorders>
              <w:top w:val="nil"/>
              <w:left w:val="nil"/>
              <w:bottom w:val="nil"/>
              <w:right w:val="nil"/>
            </w:tcBorders>
          </w:tcPr>
          <w:p w14:paraId="703D1555" w14:textId="77777777" w:rsidR="00A673A5" w:rsidRPr="00DB1396" w:rsidRDefault="00A673A5" w:rsidP="0087667E">
            <w:pPr>
              <w:pStyle w:val="Normal6a"/>
            </w:pPr>
            <w:r w:rsidRPr="00DB1396">
              <w:rPr>
                <w:b/>
                <w:i/>
              </w:rPr>
              <w:t>17b.</w:t>
            </w:r>
            <w:r w:rsidRPr="00DB1396">
              <w:tab/>
            </w:r>
            <w:r w:rsidRPr="00DB1396">
              <w:rPr>
                <w:b/>
                <w:i/>
              </w:rPr>
              <w:t>Europaparlamentet efterlyser ett lagstiftningsförslag om att bevilja ytterligare förmåner till sociala företag och företag som grundats av unga företagare eller förstagångsföretagare som registrerar sig som en ESSU, till exempel prioriterad tillgång till relevanta finansieringsinstrument på unionsnivå och nationell nivå, skräddarsydda mentorskaps- och utbildningsprogram, alternativa garantier för ett uppdrag på det socialpolitiska området.</w:t>
            </w:r>
          </w:p>
        </w:tc>
      </w:tr>
    </w:tbl>
    <w:p w14:paraId="2570258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A5C4871" w14:textId="77777777" w:rsidR="00A673A5" w:rsidRPr="00DB1396" w:rsidRDefault="00A673A5" w:rsidP="00A673A5">
      <w:r w:rsidRPr="006B3D09">
        <w:rPr>
          <w:rStyle w:val="HideTWBExt"/>
        </w:rPr>
        <w:t>&lt;/Amend&gt;</w:t>
      </w:r>
    </w:p>
    <w:p w14:paraId="141BED9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130</w:t>
      </w:r>
      <w:r w:rsidRPr="006B3D09">
        <w:rPr>
          <w:rStyle w:val="HideTWBExt"/>
          <w:b w:val="0"/>
        </w:rPr>
        <w:t>&lt;/NumAm&gt;</w:t>
      </w:r>
    </w:p>
    <w:p w14:paraId="0E764A45"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6B0BE413" w14:textId="77777777" w:rsidR="00A673A5" w:rsidRPr="00DB1396" w:rsidRDefault="00A673A5" w:rsidP="00A673A5">
      <w:pPr>
        <w:pStyle w:val="NormalBold"/>
      </w:pPr>
      <w:r w:rsidRPr="006B3D09">
        <w:rPr>
          <w:rStyle w:val="HideTWBExt"/>
          <w:b w:val="0"/>
        </w:rPr>
        <w:t>&lt;/RepeatBlock-By&gt;</w:t>
      </w:r>
    </w:p>
    <w:p w14:paraId="423990C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5742771" w14:textId="77777777" w:rsidR="00A673A5" w:rsidRPr="00DB1396" w:rsidRDefault="00A673A5" w:rsidP="00A673A5">
      <w:pPr>
        <w:pStyle w:val="NormalBold"/>
      </w:pPr>
      <w:r w:rsidRPr="006B3D09">
        <w:rPr>
          <w:rStyle w:val="HideTWBExt"/>
          <w:b w:val="0"/>
        </w:rPr>
        <w:t>&lt;Article&gt;</w:t>
      </w:r>
      <w:r w:rsidRPr="00DB1396">
        <w:t>Punkt 17c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163B260" w14:textId="77777777" w:rsidTr="0087667E">
        <w:trPr>
          <w:trHeight w:hRule="exact" w:val="240"/>
          <w:jc w:val="center"/>
        </w:trPr>
        <w:tc>
          <w:tcPr>
            <w:tcW w:w="9752" w:type="dxa"/>
            <w:gridSpan w:val="2"/>
            <w:tcBorders>
              <w:top w:val="nil"/>
              <w:left w:val="nil"/>
              <w:bottom w:val="nil"/>
              <w:right w:val="nil"/>
            </w:tcBorders>
          </w:tcPr>
          <w:p w14:paraId="4419EB46" w14:textId="77777777" w:rsidR="00A673A5" w:rsidRPr="00DB1396" w:rsidRDefault="00A673A5" w:rsidP="0087667E"/>
        </w:tc>
      </w:tr>
      <w:tr w:rsidR="00A673A5" w:rsidRPr="00DB1396" w14:paraId="7EE46867" w14:textId="77777777" w:rsidTr="0087667E">
        <w:trPr>
          <w:trHeight w:val="240"/>
          <w:jc w:val="center"/>
        </w:trPr>
        <w:tc>
          <w:tcPr>
            <w:tcW w:w="4876" w:type="dxa"/>
            <w:tcBorders>
              <w:top w:val="nil"/>
              <w:left w:val="nil"/>
              <w:bottom w:val="nil"/>
              <w:right w:val="nil"/>
            </w:tcBorders>
          </w:tcPr>
          <w:p w14:paraId="58BECD7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ADD17BD" w14:textId="77777777" w:rsidR="00A673A5" w:rsidRPr="00DB1396" w:rsidRDefault="00A673A5" w:rsidP="0087667E">
            <w:pPr>
              <w:pStyle w:val="AmColumnHeading"/>
            </w:pPr>
            <w:r w:rsidRPr="00DB1396">
              <w:t>Ändringsförslag</w:t>
            </w:r>
          </w:p>
        </w:tc>
      </w:tr>
      <w:tr w:rsidR="00A673A5" w:rsidRPr="00DB1396" w14:paraId="304CBCD3" w14:textId="77777777" w:rsidTr="0087667E">
        <w:trPr>
          <w:jc w:val="center"/>
        </w:trPr>
        <w:tc>
          <w:tcPr>
            <w:tcW w:w="4876" w:type="dxa"/>
            <w:tcBorders>
              <w:top w:val="nil"/>
              <w:left w:val="nil"/>
              <w:bottom w:val="nil"/>
              <w:right w:val="nil"/>
            </w:tcBorders>
          </w:tcPr>
          <w:p w14:paraId="1B8620D8" w14:textId="77777777" w:rsidR="00A673A5" w:rsidRPr="00DB1396" w:rsidRDefault="00A673A5" w:rsidP="0087667E">
            <w:pPr>
              <w:pStyle w:val="Normal6a"/>
            </w:pPr>
          </w:p>
        </w:tc>
        <w:tc>
          <w:tcPr>
            <w:tcW w:w="4876" w:type="dxa"/>
            <w:tcBorders>
              <w:top w:val="nil"/>
              <w:left w:val="nil"/>
              <w:bottom w:val="nil"/>
              <w:right w:val="nil"/>
            </w:tcBorders>
          </w:tcPr>
          <w:p w14:paraId="03A6C7D4" w14:textId="77777777" w:rsidR="00A673A5" w:rsidRPr="00DB1396" w:rsidRDefault="00A673A5" w:rsidP="0087667E">
            <w:pPr>
              <w:pStyle w:val="Normal6a"/>
            </w:pPr>
            <w:r w:rsidRPr="00DB1396">
              <w:rPr>
                <w:b/>
                <w:i/>
              </w:rPr>
              <w:t>17c.</w:t>
            </w:r>
            <w:r w:rsidRPr="00DB1396">
              <w:tab/>
            </w:r>
            <w:r w:rsidRPr="00DB1396">
              <w:rPr>
                <w:b/>
                <w:i/>
              </w:rPr>
              <w:t>Europaparlamentet efterlyser att den digitala plattformen för ESSU ska integrera AI-drivna verktyg för kontroll av efterlevnaden som ger företag realtidsinformation om ändringar av relevant lagstiftning på unionsnivå och nationell nivå, automatiserad hjälp med rapporteringsskyldigheter och vägledning för att minska den administrativa bördan och förbättra rättssäkerheten.</w:t>
            </w:r>
          </w:p>
        </w:tc>
      </w:tr>
    </w:tbl>
    <w:p w14:paraId="0AF4B5F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8F54088" w14:textId="77777777" w:rsidR="00A673A5" w:rsidRPr="00DB1396" w:rsidRDefault="00A673A5" w:rsidP="00A673A5">
      <w:r w:rsidRPr="006B3D09">
        <w:rPr>
          <w:rStyle w:val="HideTWBExt"/>
        </w:rPr>
        <w:t>&lt;/Amend&gt;</w:t>
      </w:r>
    </w:p>
    <w:p w14:paraId="1BEE89A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131</w:t>
      </w:r>
      <w:r w:rsidRPr="006B3D09">
        <w:rPr>
          <w:rStyle w:val="HideTWBExt"/>
          <w:b w:val="0"/>
        </w:rPr>
        <w:t>&lt;/NumAm&gt;</w:t>
      </w:r>
    </w:p>
    <w:p w14:paraId="2923454D"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492663F4" w14:textId="77777777" w:rsidR="00A673A5" w:rsidRPr="00DB1396" w:rsidRDefault="00A673A5" w:rsidP="00A673A5">
      <w:pPr>
        <w:pStyle w:val="NormalBold"/>
      </w:pPr>
      <w:r w:rsidRPr="006B3D09">
        <w:rPr>
          <w:rStyle w:val="HideTWBExt"/>
          <w:b w:val="0"/>
        </w:rPr>
        <w:t>&lt;/RepeatBlock-By&gt;</w:t>
      </w:r>
    </w:p>
    <w:p w14:paraId="60D55E5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490C2C9" w14:textId="77777777" w:rsidR="00A673A5" w:rsidRPr="00DB1396" w:rsidRDefault="00A673A5" w:rsidP="00A673A5">
      <w:pPr>
        <w:pStyle w:val="NormalBold"/>
      </w:pPr>
      <w:r w:rsidRPr="006B3D09">
        <w:rPr>
          <w:rStyle w:val="HideTWBExt"/>
          <w:b w:val="0"/>
        </w:rPr>
        <w:t>&lt;Article&gt;</w:t>
      </w:r>
      <w:r w:rsidRPr="00DB1396">
        <w:t>Punkt 17d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05C1291" w14:textId="77777777" w:rsidTr="0087667E">
        <w:trPr>
          <w:trHeight w:hRule="exact" w:val="240"/>
          <w:jc w:val="center"/>
        </w:trPr>
        <w:tc>
          <w:tcPr>
            <w:tcW w:w="9752" w:type="dxa"/>
            <w:gridSpan w:val="2"/>
            <w:tcBorders>
              <w:top w:val="nil"/>
              <w:left w:val="nil"/>
              <w:bottom w:val="nil"/>
              <w:right w:val="nil"/>
            </w:tcBorders>
          </w:tcPr>
          <w:p w14:paraId="708D860A" w14:textId="77777777" w:rsidR="00A673A5" w:rsidRPr="00DB1396" w:rsidRDefault="00A673A5" w:rsidP="0087667E"/>
        </w:tc>
      </w:tr>
      <w:tr w:rsidR="00A673A5" w:rsidRPr="00DB1396" w14:paraId="68EFBF3F" w14:textId="77777777" w:rsidTr="0087667E">
        <w:trPr>
          <w:trHeight w:val="240"/>
          <w:jc w:val="center"/>
        </w:trPr>
        <w:tc>
          <w:tcPr>
            <w:tcW w:w="4876" w:type="dxa"/>
            <w:tcBorders>
              <w:top w:val="nil"/>
              <w:left w:val="nil"/>
              <w:bottom w:val="nil"/>
              <w:right w:val="nil"/>
            </w:tcBorders>
          </w:tcPr>
          <w:p w14:paraId="6740EB90"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4099D791" w14:textId="77777777" w:rsidR="00A673A5" w:rsidRPr="00DB1396" w:rsidRDefault="00A673A5" w:rsidP="0087667E">
            <w:pPr>
              <w:pStyle w:val="AmColumnHeading"/>
            </w:pPr>
            <w:r w:rsidRPr="00DB1396">
              <w:t>Ändringsförslag</w:t>
            </w:r>
          </w:p>
        </w:tc>
      </w:tr>
      <w:tr w:rsidR="00A673A5" w:rsidRPr="00DB1396" w14:paraId="326093C3" w14:textId="77777777" w:rsidTr="0087667E">
        <w:trPr>
          <w:jc w:val="center"/>
        </w:trPr>
        <w:tc>
          <w:tcPr>
            <w:tcW w:w="4876" w:type="dxa"/>
            <w:tcBorders>
              <w:top w:val="nil"/>
              <w:left w:val="nil"/>
              <w:bottom w:val="nil"/>
              <w:right w:val="nil"/>
            </w:tcBorders>
          </w:tcPr>
          <w:p w14:paraId="5088D177" w14:textId="77777777" w:rsidR="00A673A5" w:rsidRPr="00DB1396" w:rsidRDefault="00A673A5" w:rsidP="0087667E">
            <w:pPr>
              <w:pStyle w:val="Normal6a"/>
            </w:pPr>
          </w:p>
        </w:tc>
        <w:tc>
          <w:tcPr>
            <w:tcW w:w="4876" w:type="dxa"/>
            <w:tcBorders>
              <w:top w:val="nil"/>
              <w:left w:val="nil"/>
              <w:bottom w:val="nil"/>
              <w:right w:val="nil"/>
            </w:tcBorders>
          </w:tcPr>
          <w:p w14:paraId="2BD8AC8E" w14:textId="77777777" w:rsidR="00A673A5" w:rsidRPr="00DB1396" w:rsidRDefault="00A673A5" w:rsidP="0087667E">
            <w:pPr>
              <w:pStyle w:val="Normal6a"/>
            </w:pPr>
            <w:r w:rsidRPr="00DB1396">
              <w:rPr>
                <w:b/>
                <w:i/>
              </w:rPr>
              <w:t>17d.</w:t>
            </w:r>
            <w:r w:rsidRPr="00DB1396">
              <w:tab/>
            </w:r>
            <w:r w:rsidRPr="00DB1396">
              <w:rPr>
                <w:b/>
                <w:i/>
              </w:rPr>
              <w:t>Europaparlamentet rekommenderar att det inrättas en regulatorisk sandlåda på unionsnivå inom ramen för ESSU för att göra det möjligt för företag att pilottesta innovativa produkter, tjänster eller affärsmodeller i en kontrollerad miljö, med tillfällig flexibilitet i regelverket, proportionerliga skyddsåtgärder och medverkan av behöriga myndigheter.</w:t>
            </w:r>
          </w:p>
        </w:tc>
      </w:tr>
    </w:tbl>
    <w:p w14:paraId="3E1160F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BC14490" w14:textId="77777777" w:rsidR="00A673A5" w:rsidRPr="00DB1396" w:rsidRDefault="00A673A5" w:rsidP="00A673A5">
      <w:r w:rsidRPr="006B3D09">
        <w:rPr>
          <w:rStyle w:val="HideTWBExt"/>
        </w:rPr>
        <w:t>&lt;/Amend&gt;</w:t>
      </w:r>
    </w:p>
    <w:p w14:paraId="447E97D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132</w:t>
      </w:r>
      <w:r w:rsidRPr="006B3D09">
        <w:rPr>
          <w:rStyle w:val="HideTWBExt"/>
          <w:b w:val="0"/>
        </w:rPr>
        <w:t>&lt;/NumAm&gt;</w:t>
      </w:r>
    </w:p>
    <w:p w14:paraId="47941D20"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182E1E6F" w14:textId="77777777" w:rsidR="00A673A5" w:rsidRPr="00DB1396" w:rsidRDefault="00A673A5" w:rsidP="00A673A5">
      <w:pPr>
        <w:pStyle w:val="NormalBold"/>
      </w:pPr>
      <w:r w:rsidRPr="006B3D09">
        <w:rPr>
          <w:rStyle w:val="HideTWBExt"/>
          <w:b w:val="0"/>
        </w:rPr>
        <w:t>&lt;/RepeatBlock-By&gt;</w:t>
      </w:r>
    </w:p>
    <w:p w14:paraId="3C52389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9515EB5" w14:textId="77777777" w:rsidR="00A673A5" w:rsidRPr="00DB1396" w:rsidRDefault="00A673A5" w:rsidP="00A673A5">
      <w:pPr>
        <w:pStyle w:val="NormalBold"/>
      </w:pPr>
      <w:r w:rsidRPr="006B3D09">
        <w:rPr>
          <w:rStyle w:val="HideTWBExt"/>
          <w:b w:val="0"/>
        </w:rPr>
        <w:t>&lt;Article&gt;</w:t>
      </w:r>
      <w:r w:rsidRPr="00DB1396">
        <w:t>Underrubrik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AA615E3" w14:textId="77777777" w:rsidTr="0087667E">
        <w:trPr>
          <w:trHeight w:hRule="exact" w:val="240"/>
          <w:jc w:val="center"/>
        </w:trPr>
        <w:tc>
          <w:tcPr>
            <w:tcW w:w="9752" w:type="dxa"/>
            <w:gridSpan w:val="2"/>
            <w:tcBorders>
              <w:top w:val="nil"/>
              <w:left w:val="nil"/>
              <w:bottom w:val="nil"/>
              <w:right w:val="nil"/>
            </w:tcBorders>
          </w:tcPr>
          <w:p w14:paraId="01AB1089" w14:textId="77777777" w:rsidR="00A673A5" w:rsidRPr="00DB1396" w:rsidRDefault="00A673A5" w:rsidP="0087667E"/>
        </w:tc>
      </w:tr>
      <w:tr w:rsidR="00A673A5" w:rsidRPr="00DB1396" w14:paraId="24E8A112" w14:textId="77777777" w:rsidTr="0087667E">
        <w:trPr>
          <w:trHeight w:val="240"/>
          <w:jc w:val="center"/>
        </w:trPr>
        <w:tc>
          <w:tcPr>
            <w:tcW w:w="4876" w:type="dxa"/>
            <w:tcBorders>
              <w:top w:val="nil"/>
              <w:left w:val="nil"/>
              <w:bottom w:val="nil"/>
              <w:right w:val="nil"/>
            </w:tcBorders>
          </w:tcPr>
          <w:p w14:paraId="70A26F3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290B7D1" w14:textId="77777777" w:rsidR="00A673A5" w:rsidRPr="00DB1396" w:rsidRDefault="00A673A5" w:rsidP="0087667E">
            <w:pPr>
              <w:pStyle w:val="AmColumnHeading"/>
            </w:pPr>
            <w:r w:rsidRPr="00DB1396">
              <w:t>Ändringsförslag</w:t>
            </w:r>
          </w:p>
        </w:tc>
      </w:tr>
      <w:tr w:rsidR="00A673A5" w:rsidRPr="00DB1396" w14:paraId="79E5CE04" w14:textId="77777777" w:rsidTr="0087667E">
        <w:trPr>
          <w:jc w:val="center"/>
        </w:trPr>
        <w:tc>
          <w:tcPr>
            <w:tcW w:w="4876" w:type="dxa"/>
            <w:tcBorders>
              <w:top w:val="nil"/>
              <w:left w:val="nil"/>
              <w:bottom w:val="nil"/>
              <w:right w:val="nil"/>
            </w:tcBorders>
          </w:tcPr>
          <w:p w14:paraId="0B7808B5" w14:textId="77777777" w:rsidR="00A673A5" w:rsidRPr="00DB1396" w:rsidRDefault="00A673A5" w:rsidP="0087667E">
            <w:pPr>
              <w:pStyle w:val="Normal6a"/>
            </w:pPr>
            <w:r w:rsidRPr="00DB1396">
              <w:rPr>
                <w:b/>
                <w:i/>
              </w:rPr>
              <w:t>Skyddsmekanismer</w:t>
            </w:r>
          </w:p>
        </w:tc>
        <w:tc>
          <w:tcPr>
            <w:tcW w:w="4876" w:type="dxa"/>
            <w:tcBorders>
              <w:top w:val="nil"/>
              <w:left w:val="nil"/>
              <w:bottom w:val="nil"/>
              <w:right w:val="nil"/>
            </w:tcBorders>
          </w:tcPr>
          <w:p w14:paraId="16F2C114" w14:textId="77777777" w:rsidR="00A673A5" w:rsidRPr="00DB1396" w:rsidRDefault="00A673A5" w:rsidP="0087667E">
            <w:pPr>
              <w:pStyle w:val="Normal6a"/>
            </w:pPr>
            <w:r w:rsidRPr="00DB1396">
              <w:rPr>
                <w:b/>
                <w:i/>
              </w:rPr>
              <w:t>utgår</w:t>
            </w:r>
          </w:p>
        </w:tc>
      </w:tr>
    </w:tbl>
    <w:p w14:paraId="001D60A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2126BA6" w14:textId="77777777" w:rsidR="00A673A5" w:rsidRPr="00DB1396" w:rsidRDefault="00A673A5" w:rsidP="00A673A5">
      <w:r w:rsidRPr="006B3D09">
        <w:rPr>
          <w:rStyle w:val="HideTWBExt"/>
        </w:rPr>
        <w:t>&lt;/Amend&gt;</w:t>
      </w:r>
    </w:p>
    <w:p w14:paraId="421CF2E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133</w:t>
      </w:r>
      <w:r w:rsidRPr="006B3D09">
        <w:rPr>
          <w:rStyle w:val="HideTWBExt"/>
          <w:b w:val="0"/>
        </w:rPr>
        <w:t>&lt;/NumAm&gt;</w:t>
      </w:r>
    </w:p>
    <w:p w14:paraId="6B9FC376"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6B1A7881" w14:textId="77777777" w:rsidR="00A673A5" w:rsidRPr="00DB1396" w:rsidRDefault="00A673A5" w:rsidP="00A673A5">
      <w:pPr>
        <w:pStyle w:val="NormalBold"/>
      </w:pPr>
      <w:r w:rsidRPr="006B3D09">
        <w:rPr>
          <w:rStyle w:val="HideTWBExt"/>
          <w:b w:val="0"/>
        </w:rPr>
        <w:t>&lt;/RepeatBlock-By&gt;</w:t>
      </w:r>
    </w:p>
    <w:p w14:paraId="718DE9C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C4DFC9C" w14:textId="77777777" w:rsidR="00A673A5" w:rsidRPr="00DB1396" w:rsidRDefault="00A673A5" w:rsidP="00A673A5">
      <w:pPr>
        <w:pStyle w:val="NormalBold"/>
      </w:pPr>
      <w:r w:rsidRPr="006B3D09">
        <w:rPr>
          <w:rStyle w:val="HideTWBExt"/>
          <w:b w:val="0"/>
        </w:rPr>
        <w:t>&lt;Article&gt;</w:t>
      </w:r>
      <w:r w:rsidRPr="00DB1396">
        <w:t>Underrubrik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D56A5D8" w14:textId="77777777" w:rsidTr="0087667E">
        <w:trPr>
          <w:trHeight w:hRule="exact" w:val="240"/>
          <w:jc w:val="center"/>
        </w:trPr>
        <w:tc>
          <w:tcPr>
            <w:tcW w:w="9752" w:type="dxa"/>
            <w:gridSpan w:val="2"/>
            <w:tcBorders>
              <w:top w:val="nil"/>
              <w:left w:val="nil"/>
              <w:bottom w:val="nil"/>
              <w:right w:val="nil"/>
            </w:tcBorders>
          </w:tcPr>
          <w:p w14:paraId="06E0E8FB" w14:textId="77777777" w:rsidR="00A673A5" w:rsidRPr="00DB1396" w:rsidRDefault="00A673A5" w:rsidP="0087667E"/>
        </w:tc>
      </w:tr>
      <w:tr w:rsidR="00A673A5" w:rsidRPr="00DB1396" w14:paraId="73EA2254" w14:textId="77777777" w:rsidTr="0087667E">
        <w:trPr>
          <w:trHeight w:val="240"/>
          <w:jc w:val="center"/>
        </w:trPr>
        <w:tc>
          <w:tcPr>
            <w:tcW w:w="4876" w:type="dxa"/>
            <w:tcBorders>
              <w:top w:val="nil"/>
              <w:left w:val="nil"/>
              <w:bottom w:val="nil"/>
              <w:right w:val="nil"/>
            </w:tcBorders>
          </w:tcPr>
          <w:p w14:paraId="0025464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106FB79" w14:textId="77777777" w:rsidR="00A673A5" w:rsidRPr="00DB1396" w:rsidRDefault="00A673A5" w:rsidP="0087667E">
            <w:pPr>
              <w:pStyle w:val="AmColumnHeading"/>
            </w:pPr>
            <w:r w:rsidRPr="00DB1396">
              <w:t>Ändringsförslag</w:t>
            </w:r>
          </w:p>
        </w:tc>
      </w:tr>
      <w:tr w:rsidR="00A673A5" w:rsidRPr="00DB1396" w14:paraId="217655A1" w14:textId="77777777" w:rsidTr="0087667E">
        <w:trPr>
          <w:jc w:val="center"/>
        </w:trPr>
        <w:tc>
          <w:tcPr>
            <w:tcW w:w="4876" w:type="dxa"/>
            <w:tcBorders>
              <w:top w:val="nil"/>
              <w:left w:val="nil"/>
              <w:bottom w:val="nil"/>
              <w:right w:val="nil"/>
            </w:tcBorders>
          </w:tcPr>
          <w:p w14:paraId="7833E2C7" w14:textId="77777777" w:rsidR="00A673A5" w:rsidRPr="00DB1396" w:rsidRDefault="00A673A5" w:rsidP="0087667E">
            <w:pPr>
              <w:pStyle w:val="Normal6a"/>
            </w:pPr>
            <w:r w:rsidRPr="00DB1396">
              <w:rPr>
                <w:b/>
                <w:i/>
              </w:rPr>
              <w:t>Skyddsmekanismer</w:t>
            </w:r>
          </w:p>
        </w:tc>
        <w:tc>
          <w:tcPr>
            <w:tcW w:w="4876" w:type="dxa"/>
            <w:tcBorders>
              <w:top w:val="nil"/>
              <w:left w:val="nil"/>
              <w:bottom w:val="nil"/>
              <w:right w:val="nil"/>
            </w:tcBorders>
          </w:tcPr>
          <w:p w14:paraId="798FECA4" w14:textId="77777777" w:rsidR="00A673A5" w:rsidRPr="00DB1396" w:rsidRDefault="00A673A5" w:rsidP="0087667E">
            <w:pPr>
              <w:pStyle w:val="Normal6a"/>
            </w:pPr>
            <w:r w:rsidRPr="00DB1396">
              <w:rPr>
                <w:b/>
                <w:i/>
              </w:rPr>
              <w:t>Frivilliga former av förvaltningsägande</w:t>
            </w:r>
          </w:p>
        </w:tc>
      </w:tr>
    </w:tbl>
    <w:p w14:paraId="53BFB35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C4EFC3E" w14:textId="77777777" w:rsidR="00A673A5" w:rsidRPr="00DB1396" w:rsidRDefault="00A673A5" w:rsidP="00A673A5">
      <w:r w:rsidRPr="006B3D09">
        <w:rPr>
          <w:rStyle w:val="HideTWBExt"/>
        </w:rPr>
        <w:t>&lt;/Amend&gt;</w:t>
      </w:r>
    </w:p>
    <w:p w14:paraId="35C784E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134</w:t>
      </w:r>
      <w:r w:rsidRPr="006B3D09">
        <w:rPr>
          <w:rStyle w:val="HideTWBExt"/>
          <w:b w:val="0"/>
        </w:rPr>
        <w:t>&lt;/NumAm&gt;</w:t>
      </w:r>
    </w:p>
    <w:p w14:paraId="42439CA4"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36DD14EC" w14:textId="77777777" w:rsidR="00A673A5" w:rsidRPr="00DB1396" w:rsidRDefault="00A673A5" w:rsidP="00A673A5">
      <w:pPr>
        <w:pStyle w:val="NormalBold"/>
      </w:pPr>
      <w:r w:rsidRPr="006B3D09">
        <w:rPr>
          <w:rStyle w:val="HideTWBExt"/>
          <w:b w:val="0"/>
        </w:rPr>
        <w:t>&lt;/RepeatBlock-By&gt;</w:t>
      </w:r>
    </w:p>
    <w:p w14:paraId="5A78774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A85AF72" w14:textId="77777777" w:rsidR="00A673A5" w:rsidRPr="00DB1396" w:rsidRDefault="00A673A5" w:rsidP="00A673A5">
      <w:pPr>
        <w:pStyle w:val="NormalBold"/>
      </w:pPr>
      <w:r w:rsidRPr="006B3D09">
        <w:rPr>
          <w:rStyle w:val="HideTWBExt"/>
          <w:b w:val="0"/>
        </w:rPr>
        <w:lastRenderedPageBreak/>
        <w:t>&lt;Article&gt;</w:t>
      </w:r>
      <w:r w:rsidRPr="00DB1396">
        <w:t>Punkt 18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D3DA1EA" w14:textId="77777777" w:rsidTr="0087667E">
        <w:trPr>
          <w:trHeight w:hRule="exact" w:val="240"/>
          <w:jc w:val="center"/>
        </w:trPr>
        <w:tc>
          <w:tcPr>
            <w:tcW w:w="9752" w:type="dxa"/>
            <w:gridSpan w:val="2"/>
            <w:tcBorders>
              <w:top w:val="nil"/>
              <w:left w:val="nil"/>
              <w:bottom w:val="nil"/>
              <w:right w:val="nil"/>
            </w:tcBorders>
          </w:tcPr>
          <w:p w14:paraId="55A88686" w14:textId="77777777" w:rsidR="00A673A5" w:rsidRPr="00DB1396" w:rsidRDefault="00A673A5" w:rsidP="0087667E"/>
        </w:tc>
      </w:tr>
      <w:tr w:rsidR="00A673A5" w:rsidRPr="00DB1396" w14:paraId="55BEC0CC" w14:textId="77777777" w:rsidTr="0087667E">
        <w:trPr>
          <w:trHeight w:val="240"/>
          <w:jc w:val="center"/>
        </w:trPr>
        <w:tc>
          <w:tcPr>
            <w:tcW w:w="4876" w:type="dxa"/>
            <w:tcBorders>
              <w:top w:val="nil"/>
              <w:left w:val="nil"/>
              <w:bottom w:val="nil"/>
              <w:right w:val="nil"/>
            </w:tcBorders>
          </w:tcPr>
          <w:p w14:paraId="007962A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BCB6A6D" w14:textId="77777777" w:rsidR="00A673A5" w:rsidRPr="00DB1396" w:rsidRDefault="00A673A5" w:rsidP="0087667E">
            <w:pPr>
              <w:pStyle w:val="AmColumnHeading"/>
            </w:pPr>
            <w:r w:rsidRPr="00DB1396">
              <w:t>Ändringsförslag</w:t>
            </w:r>
          </w:p>
        </w:tc>
      </w:tr>
      <w:tr w:rsidR="00A673A5" w:rsidRPr="00DB1396" w14:paraId="0907B5A1" w14:textId="77777777" w:rsidTr="0087667E">
        <w:trPr>
          <w:jc w:val="center"/>
        </w:trPr>
        <w:tc>
          <w:tcPr>
            <w:tcW w:w="4876" w:type="dxa"/>
            <w:tcBorders>
              <w:top w:val="nil"/>
              <w:left w:val="nil"/>
              <w:bottom w:val="nil"/>
              <w:right w:val="nil"/>
            </w:tcBorders>
          </w:tcPr>
          <w:p w14:paraId="11F73851" w14:textId="77777777" w:rsidR="00A673A5" w:rsidRPr="00DB1396" w:rsidRDefault="00A673A5" w:rsidP="0087667E">
            <w:pPr>
              <w:pStyle w:val="Normal6a"/>
            </w:pPr>
            <w:r w:rsidRPr="00DB1396">
              <w:rPr>
                <w:b/>
                <w:i/>
              </w:rPr>
              <w:t>18.</w:t>
            </w:r>
            <w:r w:rsidRPr="00DB1396">
              <w:tab/>
            </w:r>
            <w:r w:rsidRPr="00DB1396">
              <w:rPr>
                <w:b/>
                <w:i/>
              </w:rPr>
              <w:t>Europaparlamentet understryker behovet av att skydda europeiska innovativa företag från konkurrensdödande förvärv och att förhindra att innovation, som ofta stöds av europeiska offentliga forskningsfonder, flyttas till länder utanför unionen. Parlamentet anser att koncentrationsregleringen är otillräcklig för att ta itu med frågan om konkurrensdödande förvärv. Parlamentet efterlyser att frivilliga former av förvaltningsägande, lås för tillgångar och olika aktieklasser, särskilt aktier i två klasser, inklusive vetorätter, inkluderas som en del av lagstiftningsförslaget.</w:t>
            </w:r>
          </w:p>
        </w:tc>
        <w:tc>
          <w:tcPr>
            <w:tcW w:w="4876" w:type="dxa"/>
            <w:tcBorders>
              <w:top w:val="nil"/>
              <w:left w:val="nil"/>
              <w:bottom w:val="nil"/>
              <w:right w:val="nil"/>
            </w:tcBorders>
          </w:tcPr>
          <w:p w14:paraId="5438259C" w14:textId="77777777" w:rsidR="00A673A5" w:rsidRPr="00DB1396" w:rsidRDefault="00A673A5" w:rsidP="0087667E">
            <w:pPr>
              <w:pStyle w:val="Normal6a"/>
            </w:pPr>
            <w:r w:rsidRPr="00DB1396">
              <w:rPr>
                <w:b/>
                <w:i/>
              </w:rPr>
              <w:t>utgår</w:t>
            </w:r>
          </w:p>
        </w:tc>
      </w:tr>
    </w:tbl>
    <w:p w14:paraId="07CFA0C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4358C4F8" w14:textId="77777777" w:rsidR="00A673A5" w:rsidRPr="00DB1396" w:rsidRDefault="00A673A5" w:rsidP="00A673A5">
      <w:r w:rsidRPr="006B3D09">
        <w:rPr>
          <w:rStyle w:val="HideTWBExt"/>
        </w:rPr>
        <w:t>&lt;/Amend&gt;</w:t>
      </w:r>
    </w:p>
    <w:p w14:paraId="1DFB706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135</w:t>
      </w:r>
      <w:r w:rsidRPr="006B3D09">
        <w:rPr>
          <w:rStyle w:val="HideTWBExt"/>
          <w:b w:val="0"/>
        </w:rPr>
        <w:t>&lt;/NumAm&gt;</w:t>
      </w:r>
    </w:p>
    <w:p w14:paraId="52130092"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3E09B7E2" w14:textId="77777777" w:rsidR="00A673A5" w:rsidRPr="00DB1396" w:rsidRDefault="00A673A5" w:rsidP="00A673A5">
      <w:pPr>
        <w:pStyle w:val="NormalBold"/>
      </w:pPr>
      <w:r w:rsidRPr="006B3D09">
        <w:rPr>
          <w:rStyle w:val="HideTWBExt"/>
          <w:b w:val="0"/>
        </w:rPr>
        <w:t>&lt;/RepeatBlock-By&gt;</w:t>
      </w:r>
    </w:p>
    <w:p w14:paraId="15E0209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24ED8E8" w14:textId="77777777" w:rsidR="00A673A5" w:rsidRPr="00DB1396" w:rsidRDefault="00A673A5" w:rsidP="00A673A5">
      <w:pPr>
        <w:pStyle w:val="NormalBold"/>
      </w:pPr>
      <w:r w:rsidRPr="006B3D09">
        <w:rPr>
          <w:rStyle w:val="HideTWBExt"/>
          <w:b w:val="0"/>
        </w:rPr>
        <w:t>&lt;Article&gt;</w:t>
      </w:r>
      <w:r w:rsidRPr="00DB1396">
        <w:t>Punkt 18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BF4C0A2" w14:textId="77777777" w:rsidTr="0087667E">
        <w:trPr>
          <w:trHeight w:hRule="exact" w:val="240"/>
          <w:jc w:val="center"/>
        </w:trPr>
        <w:tc>
          <w:tcPr>
            <w:tcW w:w="9752" w:type="dxa"/>
            <w:gridSpan w:val="2"/>
            <w:tcBorders>
              <w:top w:val="nil"/>
              <w:left w:val="nil"/>
              <w:bottom w:val="nil"/>
              <w:right w:val="nil"/>
            </w:tcBorders>
          </w:tcPr>
          <w:p w14:paraId="35E421E3" w14:textId="77777777" w:rsidR="00A673A5" w:rsidRPr="00DB1396" w:rsidRDefault="00A673A5" w:rsidP="0087667E"/>
        </w:tc>
      </w:tr>
      <w:tr w:rsidR="00A673A5" w:rsidRPr="00DB1396" w14:paraId="3074EBF1" w14:textId="77777777" w:rsidTr="0087667E">
        <w:trPr>
          <w:trHeight w:val="240"/>
          <w:jc w:val="center"/>
        </w:trPr>
        <w:tc>
          <w:tcPr>
            <w:tcW w:w="4876" w:type="dxa"/>
            <w:tcBorders>
              <w:top w:val="nil"/>
              <w:left w:val="nil"/>
              <w:bottom w:val="nil"/>
              <w:right w:val="nil"/>
            </w:tcBorders>
          </w:tcPr>
          <w:p w14:paraId="478EBF0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A44120A" w14:textId="77777777" w:rsidR="00A673A5" w:rsidRPr="00DB1396" w:rsidRDefault="00A673A5" w:rsidP="0087667E">
            <w:pPr>
              <w:pStyle w:val="AmColumnHeading"/>
            </w:pPr>
            <w:r w:rsidRPr="00DB1396">
              <w:t>Ändringsförslag</w:t>
            </w:r>
          </w:p>
        </w:tc>
      </w:tr>
      <w:tr w:rsidR="00A673A5" w:rsidRPr="00DB1396" w14:paraId="37969BE0" w14:textId="77777777" w:rsidTr="0087667E">
        <w:trPr>
          <w:jc w:val="center"/>
        </w:trPr>
        <w:tc>
          <w:tcPr>
            <w:tcW w:w="4876" w:type="dxa"/>
            <w:tcBorders>
              <w:top w:val="nil"/>
              <w:left w:val="nil"/>
              <w:bottom w:val="nil"/>
              <w:right w:val="nil"/>
            </w:tcBorders>
          </w:tcPr>
          <w:p w14:paraId="108C3C05" w14:textId="77777777" w:rsidR="00A673A5" w:rsidRPr="00DB1396" w:rsidRDefault="00A673A5" w:rsidP="0087667E">
            <w:pPr>
              <w:pStyle w:val="Normal6a"/>
            </w:pPr>
            <w:r w:rsidRPr="00DB1396">
              <w:rPr>
                <w:b/>
                <w:i/>
              </w:rPr>
              <w:t>18.</w:t>
            </w:r>
            <w:r w:rsidRPr="00DB1396">
              <w:tab/>
            </w:r>
            <w:r w:rsidRPr="00DB1396">
              <w:rPr>
                <w:b/>
                <w:i/>
              </w:rPr>
              <w:t xml:space="preserve">Europaparlamentet understryker behovet av att skydda europeiska innovativa företag från konkurrensdödande förvärv och att förhindra att innovation, som ofta stöds av europeiska offentliga forskningsfonder, flyttas till länder utanför unionen. Parlamentet anser att koncentrationsregleringen är otillräcklig för att ta itu med frågan om konkurrensdödande förvärv. Parlamentet efterlyser att frivilliga former av förvaltningsägande, lås för tillgångar och olika aktieklasser, särskilt aktier i två klasser, inklusive vetorätter, inkluderas </w:t>
            </w:r>
            <w:r w:rsidRPr="00DB1396">
              <w:rPr>
                <w:b/>
                <w:i/>
              </w:rPr>
              <w:lastRenderedPageBreak/>
              <w:t>som en del av lagstiftningsförslaget.</w:t>
            </w:r>
          </w:p>
        </w:tc>
        <w:tc>
          <w:tcPr>
            <w:tcW w:w="4876" w:type="dxa"/>
            <w:tcBorders>
              <w:top w:val="nil"/>
              <w:left w:val="nil"/>
              <w:bottom w:val="nil"/>
              <w:right w:val="nil"/>
            </w:tcBorders>
          </w:tcPr>
          <w:p w14:paraId="6EE73985" w14:textId="77777777" w:rsidR="00A673A5" w:rsidRPr="00DB1396" w:rsidRDefault="00A673A5" w:rsidP="0087667E">
            <w:pPr>
              <w:pStyle w:val="Normal6a"/>
            </w:pPr>
            <w:r w:rsidRPr="00DB1396">
              <w:rPr>
                <w:b/>
                <w:i/>
              </w:rPr>
              <w:lastRenderedPageBreak/>
              <w:t>utgår</w:t>
            </w:r>
          </w:p>
        </w:tc>
      </w:tr>
    </w:tbl>
    <w:p w14:paraId="27E6C44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B03D052" w14:textId="77777777" w:rsidR="00A673A5" w:rsidRPr="00DB1396" w:rsidRDefault="00A673A5" w:rsidP="00A673A5">
      <w:r w:rsidRPr="006B3D09">
        <w:rPr>
          <w:rStyle w:val="HideTWBExt"/>
        </w:rPr>
        <w:t>&lt;/Amend&gt;</w:t>
      </w:r>
    </w:p>
    <w:p w14:paraId="1BA66D8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136</w:t>
      </w:r>
      <w:r w:rsidRPr="006B3D09">
        <w:rPr>
          <w:rStyle w:val="HideTWBExt"/>
          <w:b w:val="0"/>
        </w:rPr>
        <w:t>&lt;/NumAm&gt;</w:t>
      </w:r>
    </w:p>
    <w:p w14:paraId="5AC49FB8"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44304137" w14:textId="77777777" w:rsidR="00A673A5" w:rsidRPr="00DB1396" w:rsidRDefault="00A673A5" w:rsidP="00A673A5">
      <w:pPr>
        <w:pStyle w:val="NormalBold"/>
      </w:pPr>
      <w:r w:rsidRPr="006B3D09">
        <w:rPr>
          <w:rStyle w:val="HideTWBExt"/>
          <w:b w:val="0"/>
        </w:rPr>
        <w:t>&lt;/RepeatBlock-By&gt;</w:t>
      </w:r>
    </w:p>
    <w:p w14:paraId="0A42BFF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DCBFAB1" w14:textId="77777777" w:rsidR="00A673A5" w:rsidRPr="00DB1396" w:rsidRDefault="00A673A5" w:rsidP="00A673A5">
      <w:pPr>
        <w:pStyle w:val="NormalBold"/>
      </w:pPr>
      <w:r w:rsidRPr="006B3D09">
        <w:rPr>
          <w:rStyle w:val="HideTWBExt"/>
          <w:b w:val="0"/>
        </w:rPr>
        <w:t>&lt;Article&gt;</w:t>
      </w:r>
      <w:r w:rsidRPr="00DB1396">
        <w:t>Punkt 18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33F81E9" w14:textId="77777777" w:rsidTr="0087667E">
        <w:trPr>
          <w:trHeight w:hRule="exact" w:val="240"/>
          <w:jc w:val="center"/>
        </w:trPr>
        <w:tc>
          <w:tcPr>
            <w:tcW w:w="9752" w:type="dxa"/>
            <w:gridSpan w:val="2"/>
            <w:tcBorders>
              <w:top w:val="nil"/>
              <w:left w:val="nil"/>
              <w:bottom w:val="nil"/>
              <w:right w:val="nil"/>
            </w:tcBorders>
          </w:tcPr>
          <w:p w14:paraId="555D3177" w14:textId="77777777" w:rsidR="00A673A5" w:rsidRPr="00DB1396" w:rsidRDefault="00A673A5" w:rsidP="0087667E"/>
        </w:tc>
      </w:tr>
      <w:tr w:rsidR="00A673A5" w:rsidRPr="00DB1396" w14:paraId="4B6F27C4" w14:textId="77777777" w:rsidTr="0087667E">
        <w:trPr>
          <w:trHeight w:val="240"/>
          <w:jc w:val="center"/>
        </w:trPr>
        <w:tc>
          <w:tcPr>
            <w:tcW w:w="4876" w:type="dxa"/>
            <w:tcBorders>
              <w:top w:val="nil"/>
              <w:left w:val="nil"/>
              <w:bottom w:val="nil"/>
              <w:right w:val="nil"/>
            </w:tcBorders>
          </w:tcPr>
          <w:p w14:paraId="6667C61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628847B" w14:textId="77777777" w:rsidR="00A673A5" w:rsidRPr="00DB1396" w:rsidRDefault="00A673A5" w:rsidP="0087667E">
            <w:pPr>
              <w:pStyle w:val="AmColumnHeading"/>
            </w:pPr>
            <w:r w:rsidRPr="00DB1396">
              <w:t>Ändringsförslag</w:t>
            </w:r>
          </w:p>
        </w:tc>
      </w:tr>
      <w:tr w:rsidR="00A673A5" w:rsidRPr="00DB1396" w14:paraId="4F81520E" w14:textId="77777777" w:rsidTr="0087667E">
        <w:trPr>
          <w:jc w:val="center"/>
        </w:trPr>
        <w:tc>
          <w:tcPr>
            <w:tcW w:w="4876" w:type="dxa"/>
            <w:tcBorders>
              <w:top w:val="nil"/>
              <w:left w:val="nil"/>
              <w:bottom w:val="nil"/>
              <w:right w:val="nil"/>
            </w:tcBorders>
          </w:tcPr>
          <w:p w14:paraId="0255762E" w14:textId="77777777" w:rsidR="00A673A5" w:rsidRPr="00DB1396" w:rsidRDefault="00A673A5" w:rsidP="0087667E">
            <w:pPr>
              <w:pStyle w:val="Normal6a"/>
            </w:pPr>
            <w:r w:rsidRPr="00DB1396">
              <w:rPr>
                <w:b/>
                <w:i/>
              </w:rPr>
              <w:t>18.</w:t>
            </w:r>
            <w:r w:rsidRPr="00DB1396">
              <w:tab/>
            </w:r>
            <w:r w:rsidRPr="00DB1396">
              <w:rPr>
                <w:b/>
                <w:i/>
              </w:rPr>
              <w:t>Europaparlamentet understryker behovet av att skydda europeiska innovativa företag från konkurrensdödande förvärv och att förhindra att innovation, som ofta stöds av europeiska offentliga forskningsfonder, flyttas till länder utanför unionen. Parlamentet anser att koncentrationsregleringen är otillräcklig för att ta itu med frågan om konkurrensdödande förvärv. Parlamentet efterlyser att frivilliga former av förvaltningsägande, lås för tillgångar och olika aktieklasser, särskilt aktier i två klasser, inklusive vetorätter, inkluderas som en del av lagstiftningsförslaget.</w:t>
            </w:r>
          </w:p>
        </w:tc>
        <w:tc>
          <w:tcPr>
            <w:tcW w:w="4876" w:type="dxa"/>
            <w:tcBorders>
              <w:top w:val="nil"/>
              <w:left w:val="nil"/>
              <w:bottom w:val="nil"/>
              <w:right w:val="nil"/>
            </w:tcBorders>
          </w:tcPr>
          <w:p w14:paraId="23A36C60" w14:textId="77777777" w:rsidR="00A673A5" w:rsidRPr="00DB1396" w:rsidRDefault="00A673A5" w:rsidP="0087667E">
            <w:pPr>
              <w:pStyle w:val="Normal6a"/>
            </w:pPr>
            <w:r w:rsidRPr="00DB1396">
              <w:rPr>
                <w:b/>
                <w:i/>
              </w:rPr>
              <w:t>utgår</w:t>
            </w:r>
          </w:p>
        </w:tc>
      </w:tr>
    </w:tbl>
    <w:p w14:paraId="2F35AFE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9A97846" w14:textId="77777777" w:rsidR="00A673A5" w:rsidRPr="00DB1396" w:rsidRDefault="00A673A5" w:rsidP="00A673A5">
      <w:r w:rsidRPr="006B3D09">
        <w:rPr>
          <w:rStyle w:val="HideTWBExt"/>
        </w:rPr>
        <w:t>&lt;/Amend&gt;</w:t>
      </w:r>
    </w:p>
    <w:p w14:paraId="4A2733F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137</w:t>
      </w:r>
      <w:r w:rsidRPr="006B3D09">
        <w:rPr>
          <w:rStyle w:val="HideTWBExt"/>
          <w:b w:val="0"/>
        </w:rPr>
        <w:t>&lt;/NumAm&gt;</w:t>
      </w:r>
    </w:p>
    <w:p w14:paraId="5D01C4DA"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27E9C087" w14:textId="77777777" w:rsidR="00A673A5" w:rsidRPr="00DB1396" w:rsidRDefault="00A673A5" w:rsidP="00A673A5">
      <w:pPr>
        <w:pStyle w:val="NormalBold"/>
      </w:pPr>
      <w:r w:rsidRPr="006B3D09">
        <w:rPr>
          <w:rStyle w:val="HideTWBExt"/>
          <w:b w:val="0"/>
        </w:rPr>
        <w:t>&lt;/RepeatBlock-By&gt;</w:t>
      </w:r>
    </w:p>
    <w:p w14:paraId="4D8BD30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82AD703" w14:textId="77777777" w:rsidR="00A673A5" w:rsidRPr="00DB1396" w:rsidRDefault="00A673A5" w:rsidP="00A673A5">
      <w:pPr>
        <w:pStyle w:val="NormalBold"/>
      </w:pPr>
      <w:r w:rsidRPr="006B3D09">
        <w:rPr>
          <w:rStyle w:val="HideTWBExt"/>
          <w:b w:val="0"/>
        </w:rPr>
        <w:t>&lt;Article&gt;</w:t>
      </w:r>
      <w:r w:rsidRPr="00DB1396">
        <w:t>Punkt 18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40B1EF2" w14:textId="77777777" w:rsidTr="0087667E">
        <w:trPr>
          <w:trHeight w:hRule="exact" w:val="240"/>
          <w:jc w:val="center"/>
        </w:trPr>
        <w:tc>
          <w:tcPr>
            <w:tcW w:w="9752" w:type="dxa"/>
            <w:gridSpan w:val="2"/>
            <w:tcBorders>
              <w:top w:val="nil"/>
              <w:left w:val="nil"/>
              <w:bottom w:val="nil"/>
              <w:right w:val="nil"/>
            </w:tcBorders>
          </w:tcPr>
          <w:p w14:paraId="6E87350D" w14:textId="77777777" w:rsidR="00A673A5" w:rsidRPr="00DB1396" w:rsidRDefault="00A673A5" w:rsidP="0087667E"/>
        </w:tc>
      </w:tr>
      <w:tr w:rsidR="00A673A5" w:rsidRPr="00DB1396" w14:paraId="761C1858" w14:textId="77777777" w:rsidTr="0087667E">
        <w:trPr>
          <w:trHeight w:val="240"/>
          <w:jc w:val="center"/>
        </w:trPr>
        <w:tc>
          <w:tcPr>
            <w:tcW w:w="4876" w:type="dxa"/>
            <w:tcBorders>
              <w:top w:val="nil"/>
              <w:left w:val="nil"/>
              <w:bottom w:val="nil"/>
              <w:right w:val="nil"/>
            </w:tcBorders>
          </w:tcPr>
          <w:p w14:paraId="49AF010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9C85971" w14:textId="77777777" w:rsidR="00A673A5" w:rsidRPr="00DB1396" w:rsidRDefault="00A673A5" w:rsidP="0087667E">
            <w:pPr>
              <w:pStyle w:val="AmColumnHeading"/>
            </w:pPr>
            <w:r w:rsidRPr="00DB1396">
              <w:t>Ändringsförslag</w:t>
            </w:r>
          </w:p>
        </w:tc>
      </w:tr>
      <w:tr w:rsidR="00A673A5" w:rsidRPr="00DB1396" w14:paraId="7AF0C20C" w14:textId="77777777" w:rsidTr="0087667E">
        <w:trPr>
          <w:jc w:val="center"/>
        </w:trPr>
        <w:tc>
          <w:tcPr>
            <w:tcW w:w="4876" w:type="dxa"/>
            <w:tcBorders>
              <w:top w:val="nil"/>
              <w:left w:val="nil"/>
              <w:bottom w:val="nil"/>
              <w:right w:val="nil"/>
            </w:tcBorders>
          </w:tcPr>
          <w:p w14:paraId="2EDECF12" w14:textId="77777777" w:rsidR="00A673A5" w:rsidRPr="00DB1396" w:rsidRDefault="00A673A5" w:rsidP="0087667E">
            <w:pPr>
              <w:pStyle w:val="Normal6a"/>
            </w:pPr>
            <w:r w:rsidRPr="00DB1396">
              <w:t>18.</w:t>
            </w:r>
            <w:r w:rsidRPr="00DB1396">
              <w:tab/>
            </w:r>
            <w:r w:rsidRPr="00DB1396">
              <w:rPr>
                <w:b/>
                <w:i/>
              </w:rPr>
              <w:t xml:space="preserve">Europaparlamentet understryker behovet av att skydda europeiska innovativa företag från konkurrensdödande förvärv och att förhindra att innovation, som ofta stöds av europeiska offentliga </w:t>
            </w:r>
            <w:r w:rsidRPr="00DB1396">
              <w:rPr>
                <w:b/>
                <w:i/>
              </w:rPr>
              <w:lastRenderedPageBreak/>
              <w:t>forskningsfonder, flyttas till länder utanför unionen. Parlamentet anser att koncentrationsregleringen är otillräcklig för att ta itu med frågan om konkurrensdödande förvärv.</w:t>
            </w:r>
            <w:r w:rsidRPr="00DB1396">
              <w:t xml:space="preserve"> Parlamentet efterlyser att frivilliga former av förvaltningsägande, lås för tillgångar och olika aktieklasser, särskilt aktier i två klasser, inklusive vetorätter, inkluderas som en del av lagstiftningsförslaget.</w:t>
            </w:r>
          </w:p>
        </w:tc>
        <w:tc>
          <w:tcPr>
            <w:tcW w:w="4876" w:type="dxa"/>
            <w:tcBorders>
              <w:top w:val="nil"/>
              <w:left w:val="nil"/>
              <w:bottom w:val="nil"/>
              <w:right w:val="nil"/>
            </w:tcBorders>
          </w:tcPr>
          <w:p w14:paraId="34BABCFB" w14:textId="77777777" w:rsidR="00A673A5" w:rsidRPr="00DB1396" w:rsidRDefault="00A673A5" w:rsidP="0087667E">
            <w:pPr>
              <w:pStyle w:val="Normal6a"/>
            </w:pPr>
            <w:r w:rsidRPr="00DB1396">
              <w:lastRenderedPageBreak/>
              <w:t>18.</w:t>
            </w:r>
            <w:r w:rsidRPr="00DB1396">
              <w:tab/>
              <w:t xml:space="preserve">Parlamentet efterlyser att frivilliga former av förvaltningsägande, lås för tillgångar och olika aktieklasser, särskilt aktier i två klasser, inklusive vetorätter, inkluderas som en del av lagstiftningsförslaget </w:t>
            </w:r>
            <w:r w:rsidRPr="00DB1396">
              <w:rPr>
                <w:b/>
                <w:i/>
              </w:rPr>
              <w:t xml:space="preserve">för att skydda </w:t>
            </w:r>
            <w:r w:rsidRPr="00DB1396">
              <w:rPr>
                <w:b/>
                <w:i/>
              </w:rPr>
              <w:lastRenderedPageBreak/>
              <w:t>europeiska företag som vill göra detta från konkurrensdödande förvärv och omlokalisering</w:t>
            </w:r>
            <w:r w:rsidRPr="00DB1396">
              <w:t>.</w:t>
            </w:r>
          </w:p>
        </w:tc>
      </w:tr>
    </w:tbl>
    <w:p w14:paraId="01513089"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2BFBA15" w14:textId="77777777" w:rsidR="00A673A5" w:rsidRPr="00DB1396" w:rsidRDefault="00A673A5" w:rsidP="00A673A5">
      <w:r w:rsidRPr="006B3D09">
        <w:rPr>
          <w:rStyle w:val="HideTWBExt"/>
        </w:rPr>
        <w:t>&lt;/Amend&gt;</w:t>
      </w:r>
    </w:p>
    <w:p w14:paraId="4514A26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138</w:t>
      </w:r>
      <w:r w:rsidRPr="006B3D09">
        <w:rPr>
          <w:rStyle w:val="HideTWBExt"/>
          <w:b w:val="0"/>
        </w:rPr>
        <w:t>&lt;/NumAm&gt;</w:t>
      </w:r>
    </w:p>
    <w:p w14:paraId="43A80C95"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20F799EE"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55D90538" w14:textId="77777777" w:rsidR="00A673A5" w:rsidRPr="00DB1396" w:rsidRDefault="00A673A5" w:rsidP="00A673A5">
      <w:pPr>
        <w:pStyle w:val="NormalBold"/>
      </w:pPr>
      <w:r w:rsidRPr="006B3D09">
        <w:rPr>
          <w:rStyle w:val="HideTWBExt"/>
          <w:b w:val="0"/>
        </w:rPr>
        <w:t>&lt;/RepeatBlock-By&gt;</w:t>
      </w:r>
    </w:p>
    <w:p w14:paraId="01AA134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4B368A1" w14:textId="77777777" w:rsidR="00A673A5" w:rsidRPr="00DB1396" w:rsidRDefault="00A673A5" w:rsidP="00A673A5">
      <w:pPr>
        <w:pStyle w:val="NormalBold"/>
      </w:pPr>
      <w:r w:rsidRPr="006B3D09">
        <w:rPr>
          <w:rStyle w:val="HideTWBExt"/>
          <w:b w:val="0"/>
        </w:rPr>
        <w:t>&lt;Article&gt;</w:t>
      </w:r>
      <w:r w:rsidRPr="00DB1396">
        <w:t>Punkt 18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77E8636" w14:textId="77777777" w:rsidTr="0087667E">
        <w:trPr>
          <w:trHeight w:hRule="exact" w:val="240"/>
          <w:jc w:val="center"/>
        </w:trPr>
        <w:tc>
          <w:tcPr>
            <w:tcW w:w="9752" w:type="dxa"/>
            <w:gridSpan w:val="2"/>
            <w:tcBorders>
              <w:top w:val="nil"/>
              <w:left w:val="nil"/>
              <w:bottom w:val="nil"/>
              <w:right w:val="nil"/>
            </w:tcBorders>
          </w:tcPr>
          <w:p w14:paraId="21C1EBC4" w14:textId="77777777" w:rsidR="00A673A5" w:rsidRPr="00DB1396" w:rsidRDefault="00A673A5" w:rsidP="0087667E"/>
        </w:tc>
      </w:tr>
      <w:tr w:rsidR="00A673A5" w:rsidRPr="00DB1396" w14:paraId="468D3B8E" w14:textId="77777777" w:rsidTr="0087667E">
        <w:trPr>
          <w:trHeight w:val="240"/>
          <w:jc w:val="center"/>
        </w:trPr>
        <w:tc>
          <w:tcPr>
            <w:tcW w:w="4876" w:type="dxa"/>
            <w:tcBorders>
              <w:top w:val="nil"/>
              <w:left w:val="nil"/>
              <w:bottom w:val="nil"/>
              <w:right w:val="nil"/>
            </w:tcBorders>
          </w:tcPr>
          <w:p w14:paraId="3BEF8E7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0389A88" w14:textId="77777777" w:rsidR="00A673A5" w:rsidRPr="00DB1396" w:rsidRDefault="00A673A5" w:rsidP="0087667E">
            <w:pPr>
              <w:pStyle w:val="AmColumnHeading"/>
            </w:pPr>
            <w:r w:rsidRPr="00DB1396">
              <w:t>Ändringsförslag</w:t>
            </w:r>
          </w:p>
        </w:tc>
      </w:tr>
      <w:tr w:rsidR="00A673A5" w:rsidRPr="00DB1396" w14:paraId="13B20058" w14:textId="77777777" w:rsidTr="0087667E">
        <w:trPr>
          <w:jc w:val="center"/>
        </w:trPr>
        <w:tc>
          <w:tcPr>
            <w:tcW w:w="4876" w:type="dxa"/>
            <w:tcBorders>
              <w:top w:val="nil"/>
              <w:left w:val="nil"/>
              <w:bottom w:val="nil"/>
              <w:right w:val="nil"/>
            </w:tcBorders>
          </w:tcPr>
          <w:p w14:paraId="3332A302" w14:textId="77777777" w:rsidR="00A673A5" w:rsidRPr="00DB1396" w:rsidRDefault="00A673A5" w:rsidP="0087667E">
            <w:pPr>
              <w:pStyle w:val="Normal6a"/>
            </w:pPr>
            <w:r w:rsidRPr="00DB1396">
              <w:t>18.</w:t>
            </w:r>
            <w:r w:rsidRPr="00DB1396">
              <w:tab/>
              <w:t xml:space="preserve">Europaparlamentet understryker behovet av att skydda europeiska </w:t>
            </w:r>
            <w:r w:rsidRPr="00DB1396">
              <w:rPr>
                <w:b/>
                <w:i/>
              </w:rPr>
              <w:t>innovativa</w:t>
            </w:r>
            <w:r w:rsidRPr="00DB1396">
              <w:t xml:space="preserve"> företag från konkurrensdödande förvärv och att förhindra att innovation, som ofta stöds av europeiska offentliga forskningsfonder, flyttas till länder utanför unionen. Parlamentet anser att koncentrationsregleringen är otillräcklig för att ta itu med frågan om konkurrensdödande förvärv. Parlamentet efterlyser att frivilliga former av förvaltningsägande, lås för tillgångar och olika aktieklasser, särskilt aktier i två klasser, inklusive vetorätter, inkluderas som en del av lagstiftningsförslaget.</w:t>
            </w:r>
          </w:p>
        </w:tc>
        <w:tc>
          <w:tcPr>
            <w:tcW w:w="4876" w:type="dxa"/>
            <w:tcBorders>
              <w:top w:val="nil"/>
              <w:left w:val="nil"/>
              <w:bottom w:val="nil"/>
              <w:right w:val="nil"/>
            </w:tcBorders>
          </w:tcPr>
          <w:p w14:paraId="38A45733" w14:textId="77777777" w:rsidR="00A673A5" w:rsidRPr="00DB1396" w:rsidRDefault="00A673A5" w:rsidP="0087667E">
            <w:pPr>
              <w:pStyle w:val="Normal6a"/>
            </w:pPr>
            <w:r w:rsidRPr="00DB1396">
              <w:t>18.</w:t>
            </w:r>
            <w:r w:rsidRPr="00DB1396">
              <w:tab/>
              <w:t>Europaparlamentet understryker behovet av att skydda europeiska företag</w:t>
            </w:r>
            <w:r w:rsidRPr="00DB1396">
              <w:rPr>
                <w:b/>
                <w:i/>
              </w:rPr>
              <w:t>, i synnerhet små och medelstora företag och uppstartsföretag,</w:t>
            </w:r>
            <w:r w:rsidRPr="00DB1396">
              <w:t xml:space="preserve"> från konkurrensdödande förvärv och att förhindra att innovation, som ofta stöds av europeiska offentliga forskningsfonder, flyttas till länder utanför unionen. Parlamentet anser att koncentrationsregleringen är otillräcklig för att ta itu med frågan om konkurrensdödande förvärv. Parlamentet efterlyser att frivilliga former av förvaltningsägande, lås för tillgångar</w:t>
            </w:r>
            <w:r w:rsidRPr="00DB1396">
              <w:rPr>
                <w:b/>
                <w:i/>
              </w:rPr>
              <w:t>, ombildning av företag till arbetstagarägda kooperativ (arbetstagarövertagande)</w:t>
            </w:r>
            <w:r w:rsidRPr="00DB1396">
              <w:t xml:space="preserve"> och olika aktieklasser, särskilt </w:t>
            </w:r>
            <w:r w:rsidRPr="00DB1396">
              <w:rPr>
                <w:b/>
                <w:i/>
              </w:rPr>
              <w:t>lojalitetsaktier och</w:t>
            </w:r>
            <w:r w:rsidRPr="00DB1396">
              <w:t xml:space="preserve"> aktier i två klasser, inklusive vetorätter, inkluderas som en del av lagstiftningsförslaget.</w:t>
            </w:r>
          </w:p>
        </w:tc>
      </w:tr>
    </w:tbl>
    <w:p w14:paraId="2EC3E80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CA8B633" w14:textId="77777777" w:rsidR="00A673A5" w:rsidRPr="00DB1396" w:rsidRDefault="00A673A5" w:rsidP="00A673A5">
      <w:r w:rsidRPr="006B3D09">
        <w:rPr>
          <w:rStyle w:val="HideTWBExt"/>
        </w:rPr>
        <w:t>&lt;/Amend&gt;</w:t>
      </w:r>
    </w:p>
    <w:p w14:paraId="63D8E797" w14:textId="77777777" w:rsidR="00A673A5" w:rsidRPr="00DB1396" w:rsidRDefault="00A673A5" w:rsidP="00A673A5">
      <w:pPr>
        <w:pStyle w:val="AmNumberTabs"/>
      </w:pPr>
      <w:r w:rsidRPr="006B3D09">
        <w:rPr>
          <w:rStyle w:val="HideTWBExt"/>
          <w:b w:val="0"/>
        </w:rPr>
        <w:lastRenderedPageBreak/>
        <w:t>&lt;Amend&gt;</w:t>
      </w:r>
      <w:r w:rsidRPr="00DB1396">
        <w:t>Ändringsförslag</w:t>
      </w:r>
      <w:r w:rsidRPr="00DB1396">
        <w:tab/>
      </w:r>
      <w:r w:rsidRPr="00DB1396">
        <w:tab/>
      </w:r>
      <w:r w:rsidRPr="006B3D09">
        <w:rPr>
          <w:rStyle w:val="HideTWBExt"/>
          <w:b w:val="0"/>
        </w:rPr>
        <w:t>&lt;NumAm&gt;</w:t>
      </w:r>
      <w:r w:rsidRPr="00DB1396">
        <w:t>139</w:t>
      </w:r>
      <w:r w:rsidRPr="006B3D09">
        <w:rPr>
          <w:rStyle w:val="HideTWBExt"/>
          <w:b w:val="0"/>
        </w:rPr>
        <w:t>&lt;/NumAm&gt;</w:t>
      </w:r>
    </w:p>
    <w:p w14:paraId="133968FF"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1C7DA9A6" w14:textId="77777777" w:rsidR="00A673A5" w:rsidRPr="00DB1396" w:rsidRDefault="00A673A5" w:rsidP="00A673A5">
      <w:pPr>
        <w:pStyle w:val="NormalBold"/>
      </w:pPr>
      <w:r w:rsidRPr="006B3D09">
        <w:rPr>
          <w:rStyle w:val="HideTWBExt"/>
          <w:b w:val="0"/>
        </w:rPr>
        <w:t>&lt;/RepeatBlock-By&gt;</w:t>
      </w:r>
    </w:p>
    <w:p w14:paraId="1BE202D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8931100" w14:textId="77777777" w:rsidR="00A673A5" w:rsidRPr="00DB1396" w:rsidRDefault="00A673A5" w:rsidP="00A673A5">
      <w:pPr>
        <w:pStyle w:val="NormalBold"/>
      </w:pPr>
      <w:r w:rsidRPr="006B3D09">
        <w:rPr>
          <w:rStyle w:val="HideTWBExt"/>
          <w:b w:val="0"/>
        </w:rPr>
        <w:t>&lt;Article&gt;</w:t>
      </w:r>
      <w:r w:rsidRPr="00DB1396">
        <w:t>Punkt 18a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2BD52AE" w14:textId="77777777" w:rsidTr="0087667E">
        <w:trPr>
          <w:trHeight w:hRule="exact" w:val="240"/>
          <w:jc w:val="center"/>
        </w:trPr>
        <w:tc>
          <w:tcPr>
            <w:tcW w:w="9752" w:type="dxa"/>
            <w:gridSpan w:val="2"/>
            <w:tcBorders>
              <w:top w:val="nil"/>
              <w:left w:val="nil"/>
              <w:bottom w:val="nil"/>
              <w:right w:val="nil"/>
            </w:tcBorders>
          </w:tcPr>
          <w:p w14:paraId="4CFFF741" w14:textId="77777777" w:rsidR="00A673A5" w:rsidRPr="00DB1396" w:rsidRDefault="00A673A5" w:rsidP="0087667E"/>
        </w:tc>
      </w:tr>
      <w:tr w:rsidR="00A673A5" w:rsidRPr="00DB1396" w14:paraId="0BCB687A" w14:textId="77777777" w:rsidTr="0087667E">
        <w:trPr>
          <w:trHeight w:val="240"/>
          <w:jc w:val="center"/>
        </w:trPr>
        <w:tc>
          <w:tcPr>
            <w:tcW w:w="4876" w:type="dxa"/>
            <w:tcBorders>
              <w:top w:val="nil"/>
              <w:left w:val="nil"/>
              <w:bottom w:val="nil"/>
              <w:right w:val="nil"/>
            </w:tcBorders>
          </w:tcPr>
          <w:p w14:paraId="04199D6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5B92B9F" w14:textId="77777777" w:rsidR="00A673A5" w:rsidRPr="00DB1396" w:rsidRDefault="00A673A5" w:rsidP="0087667E">
            <w:pPr>
              <w:pStyle w:val="AmColumnHeading"/>
            </w:pPr>
            <w:r w:rsidRPr="00DB1396">
              <w:t>Ändringsförslag</w:t>
            </w:r>
          </w:p>
        </w:tc>
      </w:tr>
      <w:tr w:rsidR="00A673A5" w:rsidRPr="00DB1396" w14:paraId="0AD0960A" w14:textId="77777777" w:rsidTr="0087667E">
        <w:trPr>
          <w:jc w:val="center"/>
        </w:trPr>
        <w:tc>
          <w:tcPr>
            <w:tcW w:w="4876" w:type="dxa"/>
            <w:tcBorders>
              <w:top w:val="nil"/>
              <w:left w:val="nil"/>
              <w:bottom w:val="nil"/>
              <w:right w:val="nil"/>
            </w:tcBorders>
          </w:tcPr>
          <w:p w14:paraId="1573D183" w14:textId="77777777" w:rsidR="00A673A5" w:rsidRPr="00DB1396" w:rsidRDefault="00A673A5" w:rsidP="0087667E">
            <w:pPr>
              <w:pStyle w:val="Normal6a"/>
            </w:pPr>
          </w:p>
        </w:tc>
        <w:tc>
          <w:tcPr>
            <w:tcW w:w="4876" w:type="dxa"/>
            <w:tcBorders>
              <w:top w:val="nil"/>
              <w:left w:val="nil"/>
              <w:bottom w:val="nil"/>
              <w:right w:val="nil"/>
            </w:tcBorders>
          </w:tcPr>
          <w:p w14:paraId="1739431E" w14:textId="77777777" w:rsidR="00A673A5" w:rsidRPr="00DB1396" w:rsidRDefault="00A673A5" w:rsidP="0087667E">
            <w:pPr>
              <w:pStyle w:val="Normal6a"/>
            </w:pPr>
            <w:r w:rsidRPr="00DB1396">
              <w:rPr>
                <w:b/>
                <w:i/>
              </w:rPr>
              <w:t>18a.</w:t>
            </w:r>
            <w:r w:rsidRPr="00DB1396">
              <w:tab/>
            </w:r>
            <w:r w:rsidRPr="00DB1396">
              <w:rPr>
                <w:b/>
                <w:i/>
              </w:rPr>
              <w:t>Europaparlamentet uppmanar kommissionen att som en del av de initiativ som slutför den 28:e ordningen överväga ytterligare bestämmelser om sammanslagningar av ESSU:er med företag i tredjeländer.</w:t>
            </w:r>
          </w:p>
        </w:tc>
      </w:tr>
    </w:tbl>
    <w:p w14:paraId="7F18C3B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41830C5" w14:textId="77777777" w:rsidR="00A673A5" w:rsidRPr="00DB1396" w:rsidRDefault="00A673A5" w:rsidP="00A673A5">
      <w:r w:rsidRPr="006B3D09">
        <w:rPr>
          <w:rStyle w:val="HideTWBExt"/>
        </w:rPr>
        <w:t>&lt;/Amend&gt;</w:t>
      </w:r>
    </w:p>
    <w:p w14:paraId="088609C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140</w:t>
      </w:r>
      <w:r w:rsidRPr="006B3D09">
        <w:rPr>
          <w:rStyle w:val="HideTWBExt"/>
          <w:b w:val="0"/>
        </w:rPr>
        <w:t>&lt;/NumAm&gt;</w:t>
      </w:r>
    </w:p>
    <w:p w14:paraId="1930AEA5"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7BA8A3A3" w14:textId="77777777" w:rsidR="00A673A5" w:rsidRPr="00DB1396" w:rsidRDefault="00A673A5" w:rsidP="00A673A5">
      <w:pPr>
        <w:pStyle w:val="NormalBold"/>
      </w:pPr>
      <w:r w:rsidRPr="006B3D09">
        <w:rPr>
          <w:rStyle w:val="HideTWBExt"/>
          <w:b w:val="0"/>
        </w:rPr>
        <w:t>&lt;/RepeatBlock-By&gt;</w:t>
      </w:r>
    </w:p>
    <w:p w14:paraId="0F9AB12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C8B18A2" w14:textId="77777777" w:rsidR="00A673A5" w:rsidRPr="00DB1396" w:rsidRDefault="00A673A5" w:rsidP="00A673A5">
      <w:pPr>
        <w:pStyle w:val="NormalBold"/>
      </w:pPr>
      <w:r w:rsidRPr="006B3D09">
        <w:rPr>
          <w:rStyle w:val="HideTWBExt"/>
          <w:b w:val="0"/>
        </w:rPr>
        <w:t>&lt;Article&gt;</w:t>
      </w:r>
      <w:r w:rsidRPr="00DB1396">
        <w:t>Punkt 19</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BCAB60E" w14:textId="77777777" w:rsidTr="0087667E">
        <w:trPr>
          <w:trHeight w:hRule="exact" w:val="240"/>
          <w:jc w:val="center"/>
        </w:trPr>
        <w:tc>
          <w:tcPr>
            <w:tcW w:w="9752" w:type="dxa"/>
            <w:gridSpan w:val="2"/>
            <w:tcBorders>
              <w:top w:val="nil"/>
              <w:left w:val="nil"/>
              <w:bottom w:val="nil"/>
              <w:right w:val="nil"/>
            </w:tcBorders>
          </w:tcPr>
          <w:p w14:paraId="3F3CD52B" w14:textId="77777777" w:rsidR="00A673A5" w:rsidRPr="00DB1396" w:rsidRDefault="00A673A5" w:rsidP="0087667E"/>
        </w:tc>
      </w:tr>
      <w:tr w:rsidR="00A673A5" w:rsidRPr="00DB1396" w14:paraId="0B48E3DD" w14:textId="77777777" w:rsidTr="0087667E">
        <w:trPr>
          <w:trHeight w:val="240"/>
          <w:jc w:val="center"/>
        </w:trPr>
        <w:tc>
          <w:tcPr>
            <w:tcW w:w="4876" w:type="dxa"/>
            <w:tcBorders>
              <w:top w:val="nil"/>
              <w:left w:val="nil"/>
              <w:bottom w:val="nil"/>
              <w:right w:val="nil"/>
            </w:tcBorders>
          </w:tcPr>
          <w:p w14:paraId="4AB6EBF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6880586" w14:textId="77777777" w:rsidR="00A673A5" w:rsidRPr="00DB1396" w:rsidRDefault="00A673A5" w:rsidP="0087667E">
            <w:pPr>
              <w:pStyle w:val="AmColumnHeading"/>
            </w:pPr>
            <w:r w:rsidRPr="00DB1396">
              <w:t>Ändringsförslag</w:t>
            </w:r>
          </w:p>
        </w:tc>
      </w:tr>
      <w:tr w:rsidR="00A673A5" w:rsidRPr="00DB1396" w14:paraId="3A6BD38A" w14:textId="77777777" w:rsidTr="0087667E">
        <w:trPr>
          <w:jc w:val="center"/>
        </w:trPr>
        <w:tc>
          <w:tcPr>
            <w:tcW w:w="4876" w:type="dxa"/>
            <w:tcBorders>
              <w:top w:val="nil"/>
              <w:left w:val="nil"/>
              <w:bottom w:val="nil"/>
              <w:right w:val="nil"/>
            </w:tcBorders>
          </w:tcPr>
          <w:p w14:paraId="065A4445" w14:textId="77777777" w:rsidR="00A673A5" w:rsidRPr="00DB1396" w:rsidRDefault="00A673A5" w:rsidP="0087667E">
            <w:pPr>
              <w:pStyle w:val="Normal6a"/>
            </w:pPr>
            <w:r w:rsidRPr="00DB1396">
              <w:rPr>
                <w:b/>
                <w:i/>
              </w:rPr>
              <w:t>19.</w:t>
            </w:r>
            <w:r w:rsidRPr="00DB1396">
              <w:tab/>
            </w:r>
            <w:r w:rsidRPr="00DB1396">
              <w:rPr>
                <w:b/>
                <w:i/>
              </w:rPr>
              <w:t>Europaparlamentet är oroat över risken för att undergräva de befintliga normerna för skydd av den svagare parten i medlemsstaternas nationella rättsordningar.</w:t>
            </w:r>
          </w:p>
        </w:tc>
        <w:tc>
          <w:tcPr>
            <w:tcW w:w="4876" w:type="dxa"/>
            <w:tcBorders>
              <w:top w:val="nil"/>
              <w:left w:val="nil"/>
              <w:bottom w:val="nil"/>
              <w:right w:val="nil"/>
            </w:tcBorders>
          </w:tcPr>
          <w:p w14:paraId="4FF9BA45" w14:textId="77777777" w:rsidR="00A673A5" w:rsidRPr="00DB1396" w:rsidRDefault="00A673A5" w:rsidP="0087667E">
            <w:pPr>
              <w:pStyle w:val="Normal6a"/>
            </w:pPr>
            <w:r w:rsidRPr="00DB1396">
              <w:rPr>
                <w:b/>
                <w:i/>
              </w:rPr>
              <w:t>utgår</w:t>
            </w:r>
          </w:p>
        </w:tc>
      </w:tr>
    </w:tbl>
    <w:p w14:paraId="559F333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77DB0C2" w14:textId="77777777" w:rsidR="00A673A5" w:rsidRPr="00DB1396" w:rsidRDefault="00A673A5" w:rsidP="00A673A5">
      <w:r w:rsidRPr="006B3D09">
        <w:rPr>
          <w:rStyle w:val="HideTWBExt"/>
        </w:rPr>
        <w:t>&lt;/Amend&gt;</w:t>
      </w:r>
    </w:p>
    <w:p w14:paraId="2327CF2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141</w:t>
      </w:r>
      <w:r w:rsidRPr="006B3D09">
        <w:rPr>
          <w:rStyle w:val="HideTWBExt"/>
          <w:b w:val="0"/>
        </w:rPr>
        <w:t>&lt;/NumAm&gt;</w:t>
      </w:r>
    </w:p>
    <w:p w14:paraId="494222F1"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9435E5B" w14:textId="77777777" w:rsidR="00A673A5" w:rsidRPr="00DB1396" w:rsidRDefault="00A673A5" w:rsidP="00A673A5">
      <w:pPr>
        <w:pStyle w:val="NormalBold"/>
      </w:pPr>
      <w:r w:rsidRPr="006B3D09">
        <w:rPr>
          <w:rStyle w:val="HideTWBExt"/>
          <w:b w:val="0"/>
        </w:rPr>
        <w:t>&lt;/RepeatBlock-By&gt;</w:t>
      </w:r>
    </w:p>
    <w:p w14:paraId="788784A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1F7D77A" w14:textId="77777777" w:rsidR="00A673A5" w:rsidRPr="00DB1396" w:rsidRDefault="00A673A5" w:rsidP="00A673A5">
      <w:pPr>
        <w:pStyle w:val="NormalBold"/>
      </w:pPr>
      <w:r w:rsidRPr="006B3D09">
        <w:rPr>
          <w:rStyle w:val="HideTWBExt"/>
          <w:b w:val="0"/>
        </w:rPr>
        <w:t>&lt;Article&gt;</w:t>
      </w:r>
      <w:r w:rsidRPr="00DB1396">
        <w:t>Punkt 19</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F4047EA" w14:textId="77777777" w:rsidTr="0087667E">
        <w:trPr>
          <w:trHeight w:hRule="exact" w:val="240"/>
          <w:jc w:val="center"/>
        </w:trPr>
        <w:tc>
          <w:tcPr>
            <w:tcW w:w="9752" w:type="dxa"/>
            <w:gridSpan w:val="2"/>
            <w:tcBorders>
              <w:top w:val="nil"/>
              <w:left w:val="nil"/>
              <w:bottom w:val="nil"/>
              <w:right w:val="nil"/>
            </w:tcBorders>
          </w:tcPr>
          <w:p w14:paraId="1C1225C9" w14:textId="77777777" w:rsidR="00A673A5" w:rsidRPr="00DB1396" w:rsidRDefault="00A673A5" w:rsidP="0087667E"/>
        </w:tc>
      </w:tr>
      <w:tr w:rsidR="00A673A5" w:rsidRPr="00DB1396" w14:paraId="1DDE3D7B" w14:textId="77777777" w:rsidTr="0087667E">
        <w:trPr>
          <w:trHeight w:val="240"/>
          <w:jc w:val="center"/>
        </w:trPr>
        <w:tc>
          <w:tcPr>
            <w:tcW w:w="4876" w:type="dxa"/>
            <w:tcBorders>
              <w:top w:val="nil"/>
              <w:left w:val="nil"/>
              <w:bottom w:val="nil"/>
              <w:right w:val="nil"/>
            </w:tcBorders>
          </w:tcPr>
          <w:p w14:paraId="6013E02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58C2E6F" w14:textId="77777777" w:rsidR="00A673A5" w:rsidRPr="00DB1396" w:rsidRDefault="00A673A5" w:rsidP="0087667E">
            <w:pPr>
              <w:pStyle w:val="AmColumnHeading"/>
            </w:pPr>
            <w:r w:rsidRPr="00DB1396">
              <w:t>Ändringsförslag</w:t>
            </w:r>
          </w:p>
        </w:tc>
      </w:tr>
      <w:tr w:rsidR="00A673A5" w:rsidRPr="00DB1396" w14:paraId="21E328F9" w14:textId="77777777" w:rsidTr="0087667E">
        <w:trPr>
          <w:jc w:val="center"/>
        </w:trPr>
        <w:tc>
          <w:tcPr>
            <w:tcW w:w="4876" w:type="dxa"/>
            <w:tcBorders>
              <w:top w:val="nil"/>
              <w:left w:val="nil"/>
              <w:bottom w:val="nil"/>
              <w:right w:val="nil"/>
            </w:tcBorders>
          </w:tcPr>
          <w:p w14:paraId="71E9538C" w14:textId="77777777" w:rsidR="00A673A5" w:rsidRPr="00DB1396" w:rsidRDefault="00A673A5" w:rsidP="0087667E">
            <w:pPr>
              <w:pStyle w:val="Normal6a"/>
            </w:pPr>
            <w:r w:rsidRPr="00DB1396">
              <w:rPr>
                <w:b/>
                <w:i/>
              </w:rPr>
              <w:t>19.</w:t>
            </w:r>
            <w:r w:rsidRPr="00DB1396">
              <w:tab/>
            </w:r>
            <w:r w:rsidRPr="00DB1396">
              <w:rPr>
                <w:b/>
                <w:i/>
              </w:rPr>
              <w:t xml:space="preserve">Europaparlamentet är oroat över risken för att undergräva de befintliga normerna för skydd av den svagare parten i medlemsstaternas nationella </w:t>
            </w:r>
            <w:r w:rsidRPr="00DB1396">
              <w:rPr>
                <w:b/>
                <w:i/>
              </w:rPr>
              <w:lastRenderedPageBreak/>
              <w:t>rättsordningar.</w:t>
            </w:r>
          </w:p>
        </w:tc>
        <w:tc>
          <w:tcPr>
            <w:tcW w:w="4876" w:type="dxa"/>
            <w:tcBorders>
              <w:top w:val="nil"/>
              <w:left w:val="nil"/>
              <w:bottom w:val="nil"/>
              <w:right w:val="nil"/>
            </w:tcBorders>
          </w:tcPr>
          <w:p w14:paraId="1F372716" w14:textId="77777777" w:rsidR="00A673A5" w:rsidRPr="00DB1396" w:rsidRDefault="00A673A5" w:rsidP="0087667E">
            <w:pPr>
              <w:pStyle w:val="Normal6a"/>
            </w:pPr>
            <w:r w:rsidRPr="00DB1396">
              <w:rPr>
                <w:b/>
                <w:i/>
              </w:rPr>
              <w:lastRenderedPageBreak/>
              <w:t>utgår</w:t>
            </w:r>
          </w:p>
        </w:tc>
      </w:tr>
    </w:tbl>
    <w:p w14:paraId="22A791D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1933748" w14:textId="77777777" w:rsidR="00A673A5" w:rsidRPr="00DB1396" w:rsidRDefault="00A673A5" w:rsidP="00A673A5">
      <w:r w:rsidRPr="006B3D09">
        <w:rPr>
          <w:rStyle w:val="HideTWBExt"/>
        </w:rPr>
        <w:t>&lt;/Amend&gt;</w:t>
      </w:r>
    </w:p>
    <w:p w14:paraId="7ECAFE1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142</w:t>
      </w:r>
      <w:r w:rsidRPr="006B3D09">
        <w:rPr>
          <w:rStyle w:val="HideTWBExt"/>
          <w:b w:val="0"/>
        </w:rPr>
        <w:t>&lt;/NumAm&gt;</w:t>
      </w:r>
    </w:p>
    <w:p w14:paraId="4C81D380"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2B9BC31F"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11994C23" w14:textId="77777777" w:rsidR="00A673A5" w:rsidRPr="00DB1396" w:rsidRDefault="00A673A5" w:rsidP="00A673A5">
      <w:pPr>
        <w:pStyle w:val="NormalBold"/>
      </w:pPr>
      <w:r w:rsidRPr="006B3D09">
        <w:rPr>
          <w:rStyle w:val="HideTWBExt"/>
          <w:b w:val="0"/>
        </w:rPr>
        <w:t>&lt;/RepeatBlock-By&gt;</w:t>
      </w:r>
    </w:p>
    <w:p w14:paraId="410AA65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09B55D4" w14:textId="77777777" w:rsidR="00A673A5" w:rsidRPr="00DB1396" w:rsidRDefault="00A673A5" w:rsidP="00A673A5">
      <w:pPr>
        <w:pStyle w:val="NormalBold"/>
      </w:pPr>
      <w:r w:rsidRPr="006B3D09">
        <w:rPr>
          <w:rStyle w:val="HideTWBExt"/>
          <w:b w:val="0"/>
        </w:rPr>
        <w:t>&lt;Article&gt;</w:t>
      </w:r>
      <w:r w:rsidRPr="00DB1396">
        <w:t>Punkt 19</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ED82BD8" w14:textId="77777777" w:rsidTr="0087667E">
        <w:trPr>
          <w:trHeight w:hRule="exact" w:val="240"/>
          <w:jc w:val="center"/>
        </w:trPr>
        <w:tc>
          <w:tcPr>
            <w:tcW w:w="9752" w:type="dxa"/>
            <w:gridSpan w:val="2"/>
            <w:tcBorders>
              <w:top w:val="nil"/>
              <w:left w:val="nil"/>
              <w:bottom w:val="nil"/>
              <w:right w:val="nil"/>
            </w:tcBorders>
          </w:tcPr>
          <w:p w14:paraId="72388F23" w14:textId="77777777" w:rsidR="00A673A5" w:rsidRPr="00DB1396" w:rsidRDefault="00A673A5" w:rsidP="0087667E"/>
        </w:tc>
      </w:tr>
      <w:tr w:rsidR="00A673A5" w:rsidRPr="00DB1396" w14:paraId="3181206B" w14:textId="77777777" w:rsidTr="0087667E">
        <w:trPr>
          <w:trHeight w:val="240"/>
          <w:jc w:val="center"/>
        </w:trPr>
        <w:tc>
          <w:tcPr>
            <w:tcW w:w="4876" w:type="dxa"/>
            <w:tcBorders>
              <w:top w:val="nil"/>
              <w:left w:val="nil"/>
              <w:bottom w:val="nil"/>
              <w:right w:val="nil"/>
            </w:tcBorders>
          </w:tcPr>
          <w:p w14:paraId="461700A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B817C0E" w14:textId="77777777" w:rsidR="00A673A5" w:rsidRPr="00DB1396" w:rsidRDefault="00A673A5" w:rsidP="0087667E">
            <w:pPr>
              <w:pStyle w:val="AmColumnHeading"/>
            </w:pPr>
            <w:r w:rsidRPr="00DB1396">
              <w:t>Ändringsförslag</w:t>
            </w:r>
          </w:p>
        </w:tc>
      </w:tr>
      <w:tr w:rsidR="00A673A5" w:rsidRPr="00DB1396" w14:paraId="6CFF3CA5" w14:textId="77777777" w:rsidTr="0087667E">
        <w:trPr>
          <w:jc w:val="center"/>
        </w:trPr>
        <w:tc>
          <w:tcPr>
            <w:tcW w:w="4876" w:type="dxa"/>
            <w:tcBorders>
              <w:top w:val="nil"/>
              <w:left w:val="nil"/>
              <w:bottom w:val="nil"/>
              <w:right w:val="nil"/>
            </w:tcBorders>
          </w:tcPr>
          <w:p w14:paraId="41C5821C" w14:textId="77777777" w:rsidR="00A673A5" w:rsidRPr="00DB1396" w:rsidRDefault="00A673A5" w:rsidP="0087667E">
            <w:pPr>
              <w:pStyle w:val="Normal6a"/>
            </w:pPr>
            <w:r w:rsidRPr="00DB1396">
              <w:t>19.</w:t>
            </w:r>
            <w:r w:rsidRPr="00DB1396">
              <w:tab/>
              <w:t>Europaparlamentet är oroat över risken för att undergräva de befintliga normerna för skydd av den svagare parten i medlemsstaternas nationella rättsordningar.</w:t>
            </w:r>
          </w:p>
        </w:tc>
        <w:tc>
          <w:tcPr>
            <w:tcW w:w="4876" w:type="dxa"/>
            <w:tcBorders>
              <w:top w:val="nil"/>
              <w:left w:val="nil"/>
              <w:bottom w:val="nil"/>
              <w:right w:val="nil"/>
            </w:tcBorders>
          </w:tcPr>
          <w:p w14:paraId="511D52D3" w14:textId="77777777" w:rsidR="00A673A5" w:rsidRPr="00DB1396" w:rsidRDefault="00A673A5" w:rsidP="0087667E">
            <w:pPr>
              <w:pStyle w:val="Normal6a"/>
            </w:pPr>
            <w:r w:rsidRPr="00DB1396">
              <w:t>19.</w:t>
            </w:r>
            <w:r w:rsidRPr="00DB1396">
              <w:tab/>
              <w:t xml:space="preserve">Europaparlamentet är oroat över risken för att undergräva de befintliga normerna för skydd av den svagare parten i medlemsstaternas nationella rättsordningar. </w:t>
            </w:r>
            <w:r w:rsidRPr="00DB1396">
              <w:rPr>
                <w:b/>
                <w:i/>
              </w:rPr>
              <w:t>Parlamentet understryker att det är nödvändigt att strängt förhindra eventuella bakslag och säkerställa att skyddsstandarder aldrig kan kringgås, försvagas eller ställas emot varandra. Parlamentet insisterar på att det inrättas mekanismer för effektiv granskning och avskräckande påföljder för att säkerställa en strikt efterlevnad.</w:t>
            </w:r>
          </w:p>
        </w:tc>
      </w:tr>
    </w:tbl>
    <w:p w14:paraId="16C6778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56E48455" w14:textId="77777777" w:rsidR="00A673A5" w:rsidRPr="00DB1396" w:rsidRDefault="00A673A5" w:rsidP="00A673A5">
      <w:r w:rsidRPr="006B3D09">
        <w:rPr>
          <w:rStyle w:val="HideTWBExt"/>
        </w:rPr>
        <w:t>&lt;/Amend&gt;</w:t>
      </w:r>
    </w:p>
    <w:p w14:paraId="1C54342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143</w:t>
      </w:r>
      <w:r w:rsidRPr="006B3D09">
        <w:rPr>
          <w:rStyle w:val="HideTWBExt"/>
          <w:b w:val="0"/>
        </w:rPr>
        <w:t>&lt;/NumAm&gt;</w:t>
      </w:r>
    </w:p>
    <w:p w14:paraId="6562A71E"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14B22502" w14:textId="77777777" w:rsidR="00A673A5" w:rsidRPr="00DB1396" w:rsidRDefault="00A673A5" w:rsidP="00A673A5">
      <w:pPr>
        <w:pStyle w:val="NormalBold"/>
      </w:pPr>
      <w:r w:rsidRPr="006B3D09">
        <w:rPr>
          <w:rStyle w:val="HideTWBExt"/>
          <w:b w:val="0"/>
        </w:rPr>
        <w:t>&lt;/RepeatBlock-By&gt;</w:t>
      </w:r>
    </w:p>
    <w:p w14:paraId="114281E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F7EACB9" w14:textId="77777777" w:rsidR="00A673A5" w:rsidRPr="00DB1396" w:rsidRDefault="00A673A5" w:rsidP="00A673A5">
      <w:pPr>
        <w:pStyle w:val="NormalBold"/>
      </w:pPr>
      <w:r w:rsidRPr="006B3D09">
        <w:rPr>
          <w:rStyle w:val="HideTWBExt"/>
          <w:b w:val="0"/>
        </w:rPr>
        <w:t>&lt;Article&gt;</w:t>
      </w:r>
      <w:r w:rsidRPr="00DB1396">
        <w:t>Punkt 19</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23FEED5" w14:textId="77777777" w:rsidTr="0087667E">
        <w:trPr>
          <w:trHeight w:hRule="exact" w:val="240"/>
          <w:jc w:val="center"/>
        </w:trPr>
        <w:tc>
          <w:tcPr>
            <w:tcW w:w="9752" w:type="dxa"/>
            <w:gridSpan w:val="2"/>
            <w:tcBorders>
              <w:top w:val="nil"/>
              <w:left w:val="nil"/>
              <w:bottom w:val="nil"/>
              <w:right w:val="nil"/>
            </w:tcBorders>
          </w:tcPr>
          <w:p w14:paraId="79B51051" w14:textId="77777777" w:rsidR="00A673A5" w:rsidRPr="00DB1396" w:rsidRDefault="00A673A5" w:rsidP="0087667E"/>
        </w:tc>
      </w:tr>
      <w:tr w:rsidR="00A673A5" w:rsidRPr="00DB1396" w14:paraId="3CA822A9" w14:textId="77777777" w:rsidTr="0087667E">
        <w:trPr>
          <w:trHeight w:val="240"/>
          <w:jc w:val="center"/>
        </w:trPr>
        <w:tc>
          <w:tcPr>
            <w:tcW w:w="4876" w:type="dxa"/>
            <w:tcBorders>
              <w:top w:val="nil"/>
              <w:left w:val="nil"/>
              <w:bottom w:val="nil"/>
              <w:right w:val="nil"/>
            </w:tcBorders>
          </w:tcPr>
          <w:p w14:paraId="59BA418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9701A27" w14:textId="77777777" w:rsidR="00A673A5" w:rsidRPr="00DB1396" w:rsidRDefault="00A673A5" w:rsidP="0087667E">
            <w:pPr>
              <w:pStyle w:val="AmColumnHeading"/>
            </w:pPr>
            <w:r w:rsidRPr="00DB1396">
              <w:t>Ändringsförslag</w:t>
            </w:r>
          </w:p>
        </w:tc>
      </w:tr>
      <w:tr w:rsidR="00A673A5" w:rsidRPr="00DB1396" w14:paraId="6BDFDBFD" w14:textId="77777777" w:rsidTr="0087667E">
        <w:trPr>
          <w:jc w:val="center"/>
        </w:trPr>
        <w:tc>
          <w:tcPr>
            <w:tcW w:w="4876" w:type="dxa"/>
            <w:tcBorders>
              <w:top w:val="nil"/>
              <w:left w:val="nil"/>
              <w:bottom w:val="nil"/>
              <w:right w:val="nil"/>
            </w:tcBorders>
          </w:tcPr>
          <w:p w14:paraId="194674BB" w14:textId="77777777" w:rsidR="00A673A5" w:rsidRPr="00DB1396" w:rsidRDefault="00A673A5" w:rsidP="0087667E">
            <w:pPr>
              <w:pStyle w:val="Normal6a"/>
            </w:pPr>
            <w:r w:rsidRPr="00DB1396">
              <w:t>19.</w:t>
            </w:r>
            <w:r w:rsidRPr="00DB1396">
              <w:tab/>
              <w:t>Europaparlamentet är oroat över risken för att undergräva de befintliga normerna för skydd av den svagare parten i medlemsstaternas nationella rättsordningar.</w:t>
            </w:r>
          </w:p>
        </w:tc>
        <w:tc>
          <w:tcPr>
            <w:tcW w:w="4876" w:type="dxa"/>
            <w:tcBorders>
              <w:top w:val="nil"/>
              <w:left w:val="nil"/>
              <w:bottom w:val="nil"/>
              <w:right w:val="nil"/>
            </w:tcBorders>
          </w:tcPr>
          <w:p w14:paraId="3EF8DA6A" w14:textId="77777777" w:rsidR="00A673A5" w:rsidRPr="00DB1396" w:rsidRDefault="00A673A5" w:rsidP="0087667E">
            <w:pPr>
              <w:pStyle w:val="Normal6a"/>
            </w:pPr>
            <w:r w:rsidRPr="00DB1396">
              <w:t>19.</w:t>
            </w:r>
            <w:r w:rsidRPr="00DB1396">
              <w:tab/>
              <w:t xml:space="preserve">Europaparlamentet är oroat över risken för att undergräva de befintliga normerna </w:t>
            </w:r>
            <w:r w:rsidRPr="00DB1396">
              <w:rPr>
                <w:b/>
                <w:i/>
              </w:rPr>
              <w:t>på nationell och/eller europeisk nivå för främjande av rättssäkerhet samt</w:t>
            </w:r>
            <w:r w:rsidRPr="00DB1396">
              <w:t xml:space="preserve"> för skydd av </w:t>
            </w:r>
            <w:r w:rsidRPr="00DB1396">
              <w:rPr>
                <w:b/>
                <w:i/>
              </w:rPr>
              <w:t>allmänintresset, till exempel förebyggande av penningtvätt, för att respektera EU:s sanktionssystem samt för skydd av</w:t>
            </w:r>
            <w:r w:rsidRPr="00DB1396">
              <w:t xml:space="preserve"> den svagare parten i </w:t>
            </w:r>
            <w:r w:rsidRPr="00DB1396">
              <w:lastRenderedPageBreak/>
              <w:t>medlemsstaternas nationella rättsordningar.</w:t>
            </w:r>
          </w:p>
        </w:tc>
      </w:tr>
    </w:tbl>
    <w:p w14:paraId="06075DB1"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3A20E9D" w14:textId="77777777" w:rsidR="00A673A5" w:rsidRPr="00DB1396" w:rsidRDefault="00A673A5" w:rsidP="00A673A5">
      <w:r w:rsidRPr="006B3D09">
        <w:rPr>
          <w:rStyle w:val="HideTWBExt"/>
        </w:rPr>
        <w:t>&lt;/Amend&gt;</w:t>
      </w:r>
    </w:p>
    <w:p w14:paraId="6FE65B9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144</w:t>
      </w:r>
      <w:r w:rsidRPr="006B3D09">
        <w:rPr>
          <w:rStyle w:val="HideTWBExt"/>
          <w:b w:val="0"/>
        </w:rPr>
        <w:t>&lt;/NumAm&gt;</w:t>
      </w:r>
    </w:p>
    <w:p w14:paraId="7353C0A9"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6F12FE51" w14:textId="77777777" w:rsidR="00A673A5" w:rsidRPr="00DB1396" w:rsidRDefault="00A673A5" w:rsidP="00A673A5">
      <w:pPr>
        <w:pStyle w:val="NormalBold"/>
      </w:pPr>
      <w:r w:rsidRPr="006B3D09">
        <w:rPr>
          <w:rStyle w:val="HideTWBExt"/>
          <w:b w:val="0"/>
        </w:rPr>
        <w:t>&lt;/RepeatBlock-By&gt;</w:t>
      </w:r>
    </w:p>
    <w:p w14:paraId="46B34B0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7534BFF" w14:textId="77777777" w:rsidR="00A673A5" w:rsidRPr="00DB1396" w:rsidRDefault="00A673A5" w:rsidP="00A673A5">
      <w:pPr>
        <w:pStyle w:val="NormalBold"/>
      </w:pPr>
      <w:r w:rsidRPr="006B3D09">
        <w:rPr>
          <w:rStyle w:val="HideTWBExt"/>
          <w:b w:val="0"/>
        </w:rPr>
        <w:t>&lt;Article&gt;</w:t>
      </w:r>
      <w:r w:rsidRPr="00DB1396">
        <w:t>Punkt 19</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A8DAAE9" w14:textId="77777777" w:rsidTr="0087667E">
        <w:trPr>
          <w:trHeight w:hRule="exact" w:val="240"/>
          <w:jc w:val="center"/>
        </w:trPr>
        <w:tc>
          <w:tcPr>
            <w:tcW w:w="9752" w:type="dxa"/>
            <w:gridSpan w:val="2"/>
            <w:tcBorders>
              <w:top w:val="nil"/>
              <w:left w:val="nil"/>
              <w:bottom w:val="nil"/>
              <w:right w:val="nil"/>
            </w:tcBorders>
          </w:tcPr>
          <w:p w14:paraId="019775C5" w14:textId="77777777" w:rsidR="00A673A5" w:rsidRPr="00DB1396" w:rsidRDefault="00A673A5" w:rsidP="0087667E"/>
        </w:tc>
      </w:tr>
      <w:tr w:rsidR="00A673A5" w:rsidRPr="00DB1396" w14:paraId="26DD6902" w14:textId="77777777" w:rsidTr="0087667E">
        <w:trPr>
          <w:trHeight w:val="240"/>
          <w:jc w:val="center"/>
        </w:trPr>
        <w:tc>
          <w:tcPr>
            <w:tcW w:w="4876" w:type="dxa"/>
            <w:tcBorders>
              <w:top w:val="nil"/>
              <w:left w:val="nil"/>
              <w:bottom w:val="nil"/>
              <w:right w:val="nil"/>
            </w:tcBorders>
          </w:tcPr>
          <w:p w14:paraId="17E263C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31B3C19" w14:textId="77777777" w:rsidR="00A673A5" w:rsidRPr="00DB1396" w:rsidRDefault="00A673A5" w:rsidP="0087667E">
            <w:pPr>
              <w:pStyle w:val="AmColumnHeading"/>
            </w:pPr>
            <w:r w:rsidRPr="00DB1396">
              <w:t>Ändringsförslag</w:t>
            </w:r>
          </w:p>
        </w:tc>
      </w:tr>
      <w:tr w:rsidR="00A673A5" w:rsidRPr="00DB1396" w14:paraId="0A787252" w14:textId="77777777" w:rsidTr="0087667E">
        <w:trPr>
          <w:jc w:val="center"/>
        </w:trPr>
        <w:tc>
          <w:tcPr>
            <w:tcW w:w="4876" w:type="dxa"/>
            <w:tcBorders>
              <w:top w:val="nil"/>
              <w:left w:val="nil"/>
              <w:bottom w:val="nil"/>
              <w:right w:val="nil"/>
            </w:tcBorders>
          </w:tcPr>
          <w:p w14:paraId="17122C53" w14:textId="77777777" w:rsidR="00A673A5" w:rsidRPr="00DB1396" w:rsidRDefault="00A673A5" w:rsidP="0087667E">
            <w:pPr>
              <w:pStyle w:val="Normal6a"/>
            </w:pPr>
            <w:r w:rsidRPr="00DB1396">
              <w:t>19.</w:t>
            </w:r>
            <w:r w:rsidRPr="00DB1396">
              <w:tab/>
              <w:t>Europaparlamentet är oroat över risken för att undergräva de befintliga normerna för skydd av den svagare parten i medlemsstaternas nationella rättsordningar.</w:t>
            </w:r>
          </w:p>
        </w:tc>
        <w:tc>
          <w:tcPr>
            <w:tcW w:w="4876" w:type="dxa"/>
            <w:tcBorders>
              <w:top w:val="nil"/>
              <w:left w:val="nil"/>
              <w:bottom w:val="nil"/>
              <w:right w:val="nil"/>
            </w:tcBorders>
          </w:tcPr>
          <w:p w14:paraId="2F3B2147" w14:textId="77777777" w:rsidR="00A673A5" w:rsidRPr="00DB1396" w:rsidRDefault="00A673A5" w:rsidP="0087667E">
            <w:pPr>
              <w:pStyle w:val="Normal6a"/>
            </w:pPr>
            <w:r w:rsidRPr="00DB1396">
              <w:t>19.</w:t>
            </w:r>
            <w:r w:rsidRPr="00DB1396">
              <w:tab/>
              <w:t xml:space="preserve">Europaparlamentet är oroat över risken för att undergräva de befintliga normerna för skydd av den svagare parten i medlemsstaternas nationella rättsordningar. </w:t>
            </w:r>
            <w:r w:rsidRPr="00DB1396">
              <w:rPr>
                <w:b/>
                <w:i/>
              </w:rPr>
              <w:t>Parlamentet upprepar att alla ESSU:er måste uppfylla de krav som fastställs i nationell arbetsrätt och EU:s arbetsrätt.</w:t>
            </w:r>
          </w:p>
        </w:tc>
      </w:tr>
    </w:tbl>
    <w:p w14:paraId="49C658E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94C8634" w14:textId="77777777" w:rsidR="00A673A5" w:rsidRPr="00DB1396" w:rsidRDefault="00A673A5" w:rsidP="00A673A5">
      <w:r w:rsidRPr="006B3D09">
        <w:rPr>
          <w:rStyle w:val="HideTWBExt"/>
        </w:rPr>
        <w:t>&lt;/Amend&gt;</w:t>
      </w:r>
    </w:p>
    <w:p w14:paraId="0430478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145</w:t>
      </w:r>
      <w:r w:rsidRPr="006B3D09">
        <w:rPr>
          <w:rStyle w:val="HideTWBExt"/>
          <w:b w:val="0"/>
        </w:rPr>
        <w:t>&lt;/NumAm&gt;</w:t>
      </w:r>
    </w:p>
    <w:p w14:paraId="4B34D2B2"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4483C989" w14:textId="77777777" w:rsidR="00A673A5" w:rsidRPr="00DB1396" w:rsidRDefault="00A673A5" w:rsidP="00A673A5">
      <w:pPr>
        <w:pStyle w:val="NormalBold"/>
      </w:pPr>
      <w:r w:rsidRPr="006B3D09">
        <w:rPr>
          <w:rStyle w:val="HideTWBExt"/>
          <w:b w:val="0"/>
        </w:rPr>
        <w:t>&lt;/RepeatBlock-By&gt;</w:t>
      </w:r>
    </w:p>
    <w:p w14:paraId="0ED7629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7ED0753" w14:textId="77777777" w:rsidR="00A673A5" w:rsidRPr="00DB1396" w:rsidRDefault="00A673A5" w:rsidP="00A673A5">
      <w:pPr>
        <w:pStyle w:val="NormalBold"/>
      </w:pPr>
      <w:r w:rsidRPr="006B3D09">
        <w:rPr>
          <w:rStyle w:val="HideTWBExt"/>
          <w:b w:val="0"/>
        </w:rPr>
        <w:t>&lt;Article&gt;</w:t>
      </w:r>
      <w:r w:rsidRPr="00DB1396">
        <w:t>Punkt 19</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90731C6" w14:textId="77777777" w:rsidTr="0087667E">
        <w:trPr>
          <w:trHeight w:hRule="exact" w:val="240"/>
          <w:jc w:val="center"/>
        </w:trPr>
        <w:tc>
          <w:tcPr>
            <w:tcW w:w="9752" w:type="dxa"/>
            <w:gridSpan w:val="2"/>
            <w:tcBorders>
              <w:top w:val="nil"/>
              <w:left w:val="nil"/>
              <w:bottom w:val="nil"/>
              <w:right w:val="nil"/>
            </w:tcBorders>
          </w:tcPr>
          <w:p w14:paraId="5B3EF343" w14:textId="77777777" w:rsidR="00A673A5" w:rsidRPr="00DB1396" w:rsidRDefault="00A673A5" w:rsidP="0087667E"/>
        </w:tc>
      </w:tr>
      <w:tr w:rsidR="00A673A5" w:rsidRPr="00DB1396" w14:paraId="4E329557" w14:textId="77777777" w:rsidTr="0087667E">
        <w:trPr>
          <w:trHeight w:val="240"/>
          <w:jc w:val="center"/>
        </w:trPr>
        <w:tc>
          <w:tcPr>
            <w:tcW w:w="4876" w:type="dxa"/>
            <w:tcBorders>
              <w:top w:val="nil"/>
              <w:left w:val="nil"/>
              <w:bottom w:val="nil"/>
              <w:right w:val="nil"/>
            </w:tcBorders>
          </w:tcPr>
          <w:p w14:paraId="440D4A0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CDCD05E" w14:textId="77777777" w:rsidR="00A673A5" w:rsidRPr="00DB1396" w:rsidRDefault="00A673A5" w:rsidP="0087667E">
            <w:pPr>
              <w:pStyle w:val="AmColumnHeading"/>
            </w:pPr>
            <w:r w:rsidRPr="00DB1396">
              <w:t>Ändringsförslag</w:t>
            </w:r>
          </w:p>
        </w:tc>
      </w:tr>
      <w:tr w:rsidR="00A673A5" w:rsidRPr="00DB1396" w14:paraId="56A3AD54" w14:textId="77777777" w:rsidTr="0087667E">
        <w:trPr>
          <w:jc w:val="center"/>
        </w:trPr>
        <w:tc>
          <w:tcPr>
            <w:tcW w:w="4876" w:type="dxa"/>
            <w:tcBorders>
              <w:top w:val="nil"/>
              <w:left w:val="nil"/>
              <w:bottom w:val="nil"/>
              <w:right w:val="nil"/>
            </w:tcBorders>
          </w:tcPr>
          <w:p w14:paraId="059819BA" w14:textId="77777777" w:rsidR="00A673A5" w:rsidRPr="00DB1396" w:rsidRDefault="00A673A5" w:rsidP="0087667E">
            <w:pPr>
              <w:pStyle w:val="Normal6a"/>
            </w:pPr>
            <w:r w:rsidRPr="00DB1396">
              <w:t>19.</w:t>
            </w:r>
            <w:r w:rsidRPr="00DB1396">
              <w:tab/>
              <w:t xml:space="preserve">Europaparlamentet </w:t>
            </w:r>
            <w:r w:rsidRPr="00DB1396">
              <w:rPr>
                <w:b/>
                <w:i/>
              </w:rPr>
              <w:t>är oroat över risken för att</w:t>
            </w:r>
            <w:r w:rsidRPr="00DB1396">
              <w:t xml:space="preserve"> undergräva de befintliga normerna för skydd av den svagare parten i medlemsstaternas nationella rättsordningar.</w:t>
            </w:r>
          </w:p>
        </w:tc>
        <w:tc>
          <w:tcPr>
            <w:tcW w:w="4876" w:type="dxa"/>
            <w:tcBorders>
              <w:top w:val="nil"/>
              <w:left w:val="nil"/>
              <w:bottom w:val="nil"/>
              <w:right w:val="nil"/>
            </w:tcBorders>
          </w:tcPr>
          <w:p w14:paraId="371FB65C" w14:textId="77777777" w:rsidR="00A673A5" w:rsidRPr="00DB1396" w:rsidRDefault="00A673A5" w:rsidP="0087667E">
            <w:pPr>
              <w:pStyle w:val="Normal6a"/>
            </w:pPr>
            <w:r w:rsidRPr="00DB1396">
              <w:t>19.</w:t>
            </w:r>
            <w:r w:rsidRPr="00DB1396">
              <w:tab/>
              <w:t xml:space="preserve">Europaparlamentet </w:t>
            </w:r>
            <w:r w:rsidRPr="00DB1396">
              <w:rPr>
                <w:b/>
                <w:i/>
              </w:rPr>
              <w:t>betonar behovet av att inte</w:t>
            </w:r>
            <w:r w:rsidRPr="00DB1396">
              <w:t xml:space="preserve"> undergräva de befintliga normerna för skydd av den svagare parten i medlemsstaternas nationella rättsordningar.</w:t>
            </w:r>
          </w:p>
        </w:tc>
      </w:tr>
    </w:tbl>
    <w:p w14:paraId="603D5B6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CE8BA90" w14:textId="77777777" w:rsidR="00A673A5" w:rsidRPr="00DB1396" w:rsidRDefault="00A673A5" w:rsidP="00A673A5">
      <w:r w:rsidRPr="006B3D09">
        <w:rPr>
          <w:rStyle w:val="HideTWBExt"/>
        </w:rPr>
        <w:t>&lt;/Amend&gt;</w:t>
      </w:r>
    </w:p>
    <w:p w14:paraId="6C0609F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146</w:t>
      </w:r>
      <w:r w:rsidRPr="006B3D09">
        <w:rPr>
          <w:rStyle w:val="HideTWBExt"/>
          <w:b w:val="0"/>
        </w:rPr>
        <w:t>&lt;/NumAm&gt;</w:t>
      </w:r>
    </w:p>
    <w:p w14:paraId="3EBA57E0"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0DC9F6EF" w14:textId="77777777" w:rsidR="00A673A5" w:rsidRPr="00DB1396" w:rsidRDefault="00A673A5" w:rsidP="00A673A5">
      <w:pPr>
        <w:pStyle w:val="NormalBold"/>
      </w:pPr>
      <w:r w:rsidRPr="006B3D09">
        <w:rPr>
          <w:rStyle w:val="HideTWBExt"/>
          <w:b w:val="0"/>
        </w:rPr>
        <w:t>&lt;/RepeatBlock-By&gt;</w:t>
      </w:r>
    </w:p>
    <w:p w14:paraId="1812D80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5F6A75D" w14:textId="77777777" w:rsidR="00A673A5" w:rsidRPr="00DB1396" w:rsidRDefault="00A673A5" w:rsidP="00A673A5">
      <w:pPr>
        <w:pStyle w:val="NormalBold"/>
      </w:pPr>
      <w:r w:rsidRPr="006B3D09">
        <w:rPr>
          <w:rStyle w:val="HideTWBExt"/>
          <w:b w:val="0"/>
        </w:rPr>
        <w:t>&lt;Article&gt;</w:t>
      </w:r>
      <w:r w:rsidRPr="00DB1396">
        <w:t>Punkt 20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CF7E353" w14:textId="77777777" w:rsidTr="0087667E">
        <w:trPr>
          <w:trHeight w:hRule="exact" w:val="240"/>
          <w:jc w:val="center"/>
        </w:trPr>
        <w:tc>
          <w:tcPr>
            <w:tcW w:w="9752" w:type="dxa"/>
            <w:gridSpan w:val="2"/>
            <w:tcBorders>
              <w:top w:val="nil"/>
              <w:left w:val="nil"/>
              <w:bottom w:val="nil"/>
              <w:right w:val="nil"/>
            </w:tcBorders>
          </w:tcPr>
          <w:p w14:paraId="027F6950" w14:textId="77777777" w:rsidR="00A673A5" w:rsidRPr="00DB1396" w:rsidRDefault="00A673A5" w:rsidP="0087667E"/>
        </w:tc>
      </w:tr>
      <w:tr w:rsidR="00A673A5" w:rsidRPr="00DB1396" w14:paraId="70E534D8" w14:textId="77777777" w:rsidTr="0087667E">
        <w:trPr>
          <w:trHeight w:val="240"/>
          <w:jc w:val="center"/>
        </w:trPr>
        <w:tc>
          <w:tcPr>
            <w:tcW w:w="4876" w:type="dxa"/>
            <w:tcBorders>
              <w:top w:val="nil"/>
              <w:left w:val="nil"/>
              <w:bottom w:val="nil"/>
              <w:right w:val="nil"/>
            </w:tcBorders>
          </w:tcPr>
          <w:p w14:paraId="7CD8C902"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23A44B30" w14:textId="77777777" w:rsidR="00A673A5" w:rsidRPr="00DB1396" w:rsidRDefault="00A673A5" w:rsidP="0087667E">
            <w:pPr>
              <w:pStyle w:val="AmColumnHeading"/>
            </w:pPr>
            <w:r w:rsidRPr="00DB1396">
              <w:t>Ändringsförslag</w:t>
            </w:r>
          </w:p>
        </w:tc>
      </w:tr>
      <w:tr w:rsidR="00A673A5" w:rsidRPr="00DB1396" w14:paraId="09F28D00" w14:textId="77777777" w:rsidTr="0087667E">
        <w:trPr>
          <w:jc w:val="center"/>
        </w:trPr>
        <w:tc>
          <w:tcPr>
            <w:tcW w:w="4876" w:type="dxa"/>
            <w:tcBorders>
              <w:top w:val="nil"/>
              <w:left w:val="nil"/>
              <w:bottom w:val="nil"/>
              <w:right w:val="nil"/>
            </w:tcBorders>
          </w:tcPr>
          <w:p w14:paraId="24293C74" w14:textId="77777777" w:rsidR="00A673A5" w:rsidRPr="00DB1396" w:rsidRDefault="00A673A5" w:rsidP="0087667E">
            <w:pPr>
              <w:pStyle w:val="Normal6a"/>
            </w:pPr>
            <w:r w:rsidRPr="00DB1396">
              <w:rPr>
                <w:b/>
                <w:i/>
              </w:rPr>
              <w:t>20.</w:t>
            </w:r>
            <w:r w:rsidRPr="00DB1396">
              <w:tab/>
            </w:r>
            <w:r w:rsidRPr="00DB1396">
              <w:rPr>
                <w:b/>
                <w:i/>
              </w:rPr>
              <w:t>Europaparlamentet anser att användningen av lagvalsregler är ett lämpligare sätt att hantera skyddet av den svagare parten än materiella regler i det nya lagstiftningsförslaget. Parlamentet efterlyser att frågor som rör medbestämmande av anställda ska avgöras enligt den lagstiftning där företaget har sitt säte, det vill säga den plats där företagets centrala ledning befinner sig.</w:t>
            </w:r>
          </w:p>
        </w:tc>
        <w:tc>
          <w:tcPr>
            <w:tcW w:w="4876" w:type="dxa"/>
            <w:tcBorders>
              <w:top w:val="nil"/>
              <w:left w:val="nil"/>
              <w:bottom w:val="nil"/>
              <w:right w:val="nil"/>
            </w:tcBorders>
          </w:tcPr>
          <w:p w14:paraId="5D00FCE4" w14:textId="77777777" w:rsidR="00A673A5" w:rsidRPr="00DB1396" w:rsidRDefault="00A673A5" w:rsidP="0087667E">
            <w:pPr>
              <w:pStyle w:val="Normal6a"/>
            </w:pPr>
            <w:r w:rsidRPr="00DB1396">
              <w:rPr>
                <w:b/>
                <w:i/>
              </w:rPr>
              <w:t>utgår</w:t>
            </w:r>
          </w:p>
        </w:tc>
      </w:tr>
    </w:tbl>
    <w:p w14:paraId="3917E82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5311D7E" w14:textId="77777777" w:rsidR="00A673A5" w:rsidRPr="00DB1396" w:rsidRDefault="00A673A5" w:rsidP="00A673A5">
      <w:r w:rsidRPr="006B3D09">
        <w:rPr>
          <w:rStyle w:val="HideTWBExt"/>
        </w:rPr>
        <w:t>&lt;/Amend&gt;</w:t>
      </w:r>
    </w:p>
    <w:p w14:paraId="6E1B2A1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147</w:t>
      </w:r>
      <w:r w:rsidRPr="006B3D09">
        <w:rPr>
          <w:rStyle w:val="HideTWBExt"/>
          <w:b w:val="0"/>
        </w:rPr>
        <w:t>&lt;/NumAm&gt;</w:t>
      </w:r>
    </w:p>
    <w:p w14:paraId="232B7979"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55DFCFD4" w14:textId="77777777" w:rsidR="00A673A5" w:rsidRPr="00DB1396" w:rsidRDefault="00A673A5" w:rsidP="00A673A5">
      <w:pPr>
        <w:pStyle w:val="NormalBold"/>
      </w:pPr>
      <w:r w:rsidRPr="006B3D09">
        <w:rPr>
          <w:rStyle w:val="HideTWBExt"/>
          <w:b w:val="0"/>
        </w:rPr>
        <w:t>&lt;/RepeatBlock-By&gt;</w:t>
      </w:r>
    </w:p>
    <w:p w14:paraId="0634CCB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29D3928" w14:textId="77777777" w:rsidR="00A673A5" w:rsidRPr="00DB1396" w:rsidRDefault="00A673A5" w:rsidP="00A673A5">
      <w:pPr>
        <w:pStyle w:val="NormalBold"/>
      </w:pPr>
      <w:r w:rsidRPr="006B3D09">
        <w:rPr>
          <w:rStyle w:val="HideTWBExt"/>
          <w:b w:val="0"/>
        </w:rPr>
        <w:t>&lt;Article&gt;</w:t>
      </w:r>
      <w:r w:rsidRPr="00DB1396">
        <w:t>Punkt 20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117CEE4" w14:textId="77777777" w:rsidTr="0087667E">
        <w:trPr>
          <w:trHeight w:hRule="exact" w:val="240"/>
          <w:jc w:val="center"/>
        </w:trPr>
        <w:tc>
          <w:tcPr>
            <w:tcW w:w="9752" w:type="dxa"/>
            <w:gridSpan w:val="2"/>
            <w:tcBorders>
              <w:top w:val="nil"/>
              <w:left w:val="nil"/>
              <w:bottom w:val="nil"/>
              <w:right w:val="nil"/>
            </w:tcBorders>
          </w:tcPr>
          <w:p w14:paraId="54A6765E" w14:textId="77777777" w:rsidR="00A673A5" w:rsidRPr="00DB1396" w:rsidRDefault="00A673A5" w:rsidP="0087667E"/>
        </w:tc>
      </w:tr>
      <w:tr w:rsidR="00A673A5" w:rsidRPr="00DB1396" w14:paraId="0FACABFA" w14:textId="77777777" w:rsidTr="0087667E">
        <w:trPr>
          <w:trHeight w:val="240"/>
          <w:jc w:val="center"/>
        </w:trPr>
        <w:tc>
          <w:tcPr>
            <w:tcW w:w="4876" w:type="dxa"/>
            <w:tcBorders>
              <w:top w:val="nil"/>
              <w:left w:val="nil"/>
              <w:bottom w:val="nil"/>
              <w:right w:val="nil"/>
            </w:tcBorders>
          </w:tcPr>
          <w:p w14:paraId="5968B30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0A90835" w14:textId="77777777" w:rsidR="00A673A5" w:rsidRPr="00DB1396" w:rsidRDefault="00A673A5" w:rsidP="0087667E">
            <w:pPr>
              <w:pStyle w:val="AmColumnHeading"/>
            </w:pPr>
            <w:r w:rsidRPr="00DB1396">
              <w:t>Ändringsförslag</w:t>
            </w:r>
          </w:p>
        </w:tc>
      </w:tr>
      <w:tr w:rsidR="00A673A5" w:rsidRPr="00DB1396" w14:paraId="13EDB7F5" w14:textId="77777777" w:rsidTr="0087667E">
        <w:trPr>
          <w:jc w:val="center"/>
        </w:trPr>
        <w:tc>
          <w:tcPr>
            <w:tcW w:w="4876" w:type="dxa"/>
            <w:tcBorders>
              <w:top w:val="nil"/>
              <w:left w:val="nil"/>
              <w:bottom w:val="nil"/>
              <w:right w:val="nil"/>
            </w:tcBorders>
          </w:tcPr>
          <w:p w14:paraId="6E4E5DAD" w14:textId="77777777" w:rsidR="00A673A5" w:rsidRPr="00DB1396" w:rsidRDefault="00A673A5" w:rsidP="0087667E">
            <w:pPr>
              <w:pStyle w:val="Normal6a"/>
            </w:pPr>
            <w:r w:rsidRPr="00DB1396">
              <w:rPr>
                <w:b/>
                <w:i/>
              </w:rPr>
              <w:t>20.</w:t>
            </w:r>
            <w:r w:rsidRPr="00DB1396">
              <w:tab/>
            </w:r>
            <w:r w:rsidRPr="00DB1396">
              <w:rPr>
                <w:b/>
                <w:i/>
              </w:rPr>
              <w:t>Europaparlamentet anser att användningen av lagvalsregler är ett lämpligare sätt att hantera skyddet av den svagare parten än materiella regler i det nya lagstiftningsförslaget. Parlamentet efterlyser att frågor som rör medbestämmande av anställda ska avgöras enligt den lagstiftning där företaget har sitt säte, det vill säga den plats där företagets centrala ledning befinner sig.</w:t>
            </w:r>
          </w:p>
        </w:tc>
        <w:tc>
          <w:tcPr>
            <w:tcW w:w="4876" w:type="dxa"/>
            <w:tcBorders>
              <w:top w:val="nil"/>
              <w:left w:val="nil"/>
              <w:bottom w:val="nil"/>
              <w:right w:val="nil"/>
            </w:tcBorders>
          </w:tcPr>
          <w:p w14:paraId="4F6C971B" w14:textId="77777777" w:rsidR="00A673A5" w:rsidRPr="00DB1396" w:rsidRDefault="00A673A5" w:rsidP="0087667E">
            <w:pPr>
              <w:pStyle w:val="Normal6a"/>
            </w:pPr>
            <w:r w:rsidRPr="00DB1396">
              <w:rPr>
                <w:b/>
                <w:i/>
              </w:rPr>
              <w:t>utgår</w:t>
            </w:r>
          </w:p>
        </w:tc>
      </w:tr>
    </w:tbl>
    <w:p w14:paraId="21B700F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4AD61E6" w14:textId="77777777" w:rsidR="00A673A5" w:rsidRPr="00DB1396" w:rsidRDefault="00A673A5" w:rsidP="00A673A5">
      <w:r w:rsidRPr="006B3D09">
        <w:rPr>
          <w:rStyle w:val="HideTWBExt"/>
        </w:rPr>
        <w:t>&lt;/Amend&gt;</w:t>
      </w:r>
    </w:p>
    <w:p w14:paraId="17B0B2C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148</w:t>
      </w:r>
      <w:r w:rsidRPr="006B3D09">
        <w:rPr>
          <w:rStyle w:val="HideTWBExt"/>
          <w:b w:val="0"/>
        </w:rPr>
        <w:t>&lt;/NumAm&gt;</w:t>
      </w:r>
    </w:p>
    <w:p w14:paraId="70C79E6F"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35160B3A" w14:textId="77777777" w:rsidR="00A673A5" w:rsidRPr="00DB1396" w:rsidRDefault="00A673A5" w:rsidP="00A673A5">
      <w:pPr>
        <w:pStyle w:val="NormalBold"/>
      </w:pPr>
      <w:r w:rsidRPr="006B3D09">
        <w:rPr>
          <w:rStyle w:val="HideTWBExt"/>
          <w:b w:val="0"/>
        </w:rPr>
        <w:t>&lt;/RepeatBlock-By&gt;</w:t>
      </w:r>
    </w:p>
    <w:p w14:paraId="29B9702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A0FADCE" w14:textId="77777777" w:rsidR="00A673A5" w:rsidRPr="00DB1396" w:rsidRDefault="00A673A5" w:rsidP="00A673A5">
      <w:pPr>
        <w:pStyle w:val="NormalBold"/>
      </w:pPr>
      <w:r w:rsidRPr="006B3D09">
        <w:rPr>
          <w:rStyle w:val="HideTWBExt"/>
          <w:b w:val="0"/>
        </w:rPr>
        <w:t>&lt;Article&gt;</w:t>
      </w:r>
      <w:r w:rsidRPr="00DB1396">
        <w:t>Punkt 20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30A2F66" w14:textId="77777777" w:rsidTr="0087667E">
        <w:trPr>
          <w:trHeight w:hRule="exact" w:val="240"/>
          <w:jc w:val="center"/>
        </w:trPr>
        <w:tc>
          <w:tcPr>
            <w:tcW w:w="9752" w:type="dxa"/>
            <w:gridSpan w:val="2"/>
            <w:tcBorders>
              <w:top w:val="nil"/>
              <w:left w:val="nil"/>
              <w:bottom w:val="nil"/>
              <w:right w:val="nil"/>
            </w:tcBorders>
          </w:tcPr>
          <w:p w14:paraId="568B8F6D" w14:textId="77777777" w:rsidR="00A673A5" w:rsidRPr="00DB1396" w:rsidRDefault="00A673A5" w:rsidP="0087667E"/>
        </w:tc>
      </w:tr>
      <w:tr w:rsidR="00A673A5" w:rsidRPr="00DB1396" w14:paraId="6D299B03" w14:textId="77777777" w:rsidTr="0087667E">
        <w:trPr>
          <w:trHeight w:val="240"/>
          <w:jc w:val="center"/>
        </w:trPr>
        <w:tc>
          <w:tcPr>
            <w:tcW w:w="4876" w:type="dxa"/>
            <w:tcBorders>
              <w:top w:val="nil"/>
              <w:left w:val="nil"/>
              <w:bottom w:val="nil"/>
              <w:right w:val="nil"/>
            </w:tcBorders>
          </w:tcPr>
          <w:p w14:paraId="78C93DFC"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5B5BD5E5" w14:textId="77777777" w:rsidR="00A673A5" w:rsidRPr="00DB1396" w:rsidRDefault="00A673A5" w:rsidP="0087667E">
            <w:pPr>
              <w:pStyle w:val="AmColumnHeading"/>
            </w:pPr>
            <w:r w:rsidRPr="00DB1396">
              <w:t>Ändringsförslag</w:t>
            </w:r>
          </w:p>
        </w:tc>
      </w:tr>
      <w:tr w:rsidR="00A673A5" w:rsidRPr="00DB1396" w14:paraId="4B9FA020" w14:textId="77777777" w:rsidTr="0087667E">
        <w:trPr>
          <w:jc w:val="center"/>
        </w:trPr>
        <w:tc>
          <w:tcPr>
            <w:tcW w:w="4876" w:type="dxa"/>
            <w:tcBorders>
              <w:top w:val="nil"/>
              <w:left w:val="nil"/>
              <w:bottom w:val="nil"/>
              <w:right w:val="nil"/>
            </w:tcBorders>
          </w:tcPr>
          <w:p w14:paraId="702CC6B6" w14:textId="77777777" w:rsidR="00A673A5" w:rsidRPr="00DB1396" w:rsidRDefault="00A673A5" w:rsidP="0087667E">
            <w:pPr>
              <w:pStyle w:val="Normal6a"/>
            </w:pPr>
            <w:r w:rsidRPr="00DB1396">
              <w:t>20.</w:t>
            </w:r>
            <w:r w:rsidRPr="00DB1396">
              <w:tab/>
              <w:t xml:space="preserve">Europaparlamentet anser att användningen av lagvalsregler är ett lämpligare sätt att hantera skyddet av den svagare parten än materiella regler i det nya lagstiftningsförslaget. Parlamentet efterlyser att frågor som rör medbestämmande av anställda ska avgöras enligt den </w:t>
            </w:r>
            <w:r w:rsidRPr="00DB1396">
              <w:rPr>
                <w:b/>
                <w:i/>
              </w:rPr>
              <w:t>lagstiftning</w:t>
            </w:r>
            <w:r w:rsidRPr="00DB1396">
              <w:t xml:space="preserve"> där </w:t>
            </w:r>
            <w:r w:rsidRPr="00DB1396">
              <w:rPr>
                <w:b/>
                <w:i/>
              </w:rPr>
              <w:t>företaget har sitt</w:t>
            </w:r>
            <w:r w:rsidRPr="00DB1396">
              <w:t xml:space="preserve"> säte</w:t>
            </w:r>
            <w:r w:rsidRPr="00DB1396">
              <w:rPr>
                <w:b/>
                <w:i/>
              </w:rPr>
              <w:t>, det vill säga den plats där företagets centrala ledning befinner sig</w:t>
            </w:r>
            <w:r w:rsidRPr="00DB1396">
              <w:t>.</w:t>
            </w:r>
          </w:p>
        </w:tc>
        <w:tc>
          <w:tcPr>
            <w:tcW w:w="4876" w:type="dxa"/>
            <w:tcBorders>
              <w:top w:val="nil"/>
              <w:left w:val="nil"/>
              <w:bottom w:val="nil"/>
              <w:right w:val="nil"/>
            </w:tcBorders>
          </w:tcPr>
          <w:p w14:paraId="00D02171" w14:textId="77777777" w:rsidR="00A673A5" w:rsidRPr="00DB1396" w:rsidRDefault="00A673A5" w:rsidP="0087667E">
            <w:pPr>
              <w:pStyle w:val="Normal6a"/>
            </w:pPr>
            <w:r w:rsidRPr="00DB1396">
              <w:t>20.</w:t>
            </w:r>
            <w:r w:rsidRPr="00DB1396">
              <w:tab/>
              <w:t xml:space="preserve">Europaparlamentet anser att användningen av lagvalsregler är ett lämpligare sätt att hantera skyddet av den svagare parten än materiella regler i det nya lagstiftningsförslaget. Parlamentet efterlyser att frågor som rör medbestämmande av anställda ska avgöras enligt den </w:t>
            </w:r>
            <w:r w:rsidRPr="00DB1396">
              <w:rPr>
                <w:b/>
                <w:i/>
              </w:rPr>
              <w:t>nationella lagstiftningen</w:t>
            </w:r>
            <w:r w:rsidRPr="00DB1396">
              <w:t xml:space="preserve"> där </w:t>
            </w:r>
            <w:r w:rsidRPr="00DB1396">
              <w:rPr>
                <w:b/>
                <w:i/>
              </w:rPr>
              <w:t>företagets anställda har sin anställningsort. Om ett företag har anställda i flera medlemsstater är den tillämpliga lagen den som gäller på den anställningsort där högsta antalet anställda finns. När antalet anställda i företaget överstiger 500 i en annan medlemsstat än den medlemsstat där bolaget ursprungligen var registrerat överförs företagets</w:t>
            </w:r>
            <w:r w:rsidRPr="00DB1396">
              <w:t xml:space="preserve"> säte </w:t>
            </w:r>
            <w:r w:rsidRPr="00DB1396">
              <w:rPr>
                <w:b/>
                <w:i/>
              </w:rPr>
              <w:t>till den medlemsstat där anställningarna finns</w:t>
            </w:r>
            <w:r w:rsidRPr="00DB1396">
              <w:t>.</w:t>
            </w:r>
          </w:p>
        </w:tc>
      </w:tr>
    </w:tbl>
    <w:p w14:paraId="45CECEA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9DBD376" w14:textId="77777777" w:rsidR="00A673A5" w:rsidRPr="00DB1396" w:rsidRDefault="00A673A5" w:rsidP="00A673A5">
      <w:r w:rsidRPr="006B3D09">
        <w:rPr>
          <w:rStyle w:val="HideTWBExt"/>
        </w:rPr>
        <w:t>&lt;/Amend&gt;</w:t>
      </w:r>
    </w:p>
    <w:p w14:paraId="6D1B37A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149</w:t>
      </w:r>
      <w:r w:rsidRPr="006B3D09">
        <w:rPr>
          <w:rStyle w:val="HideTWBExt"/>
          <w:b w:val="0"/>
        </w:rPr>
        <w:t>&lt;/NumAm&gt;</w:t>
      </w:r>
    </w:p>
    <w:p w14:paraId="4832D058"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606F8F51"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32D9FDFA" w14:textId="77777777" w:rsidR="00A673A5" w:rsidRPr="00DB1396" w:rsidRDefault="00A673A5" w:rsidP="00A673A5">
      <w:pPr>
        <w:pStyle w:val="NormalBold"/>
      </w:pPr>
      <w:r w:rsidRPr="006B3D09">
        <w:rPr>
          <w:rStyle w:val="HideTWBExt"/>
          <w:b w:val="0"/>
        </w:rPr>
        <w:t>&lt;/RepeatBlock-By&gt;</w:t>
      </w:r>
    </w:p>
    <w:p w14:paraId="6FF13AB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4661842" w14:textId="77777777" w:rsidR="00A673A5" w:rsidRPr="00DB1396" w:rsidRDefault="00A673A5" w:rsidP="00A673A5">
      <w:pPr>
        <w:pStyle w:val="NormalBold"/>
      </w:pPr>
      <w:r w:rsidRPr="006B3D09">
        <w:rPr>
          <w:rStyle w:val="HideTWBExt"/>
          <w:b w:val="0"/>
        </w:rPr>
        <w:t>&lt;Article&gt;</w:t>
      </w:r>
      <w:r w:rsidRPr="00DB1396">
        <w:t>Punkt 20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B66C6BE" w14:textId="77777777" w:rsidTr="0087667E">
        <w:trPr>
          <w:trHeight w:hRule="exact" w:val="240"/>
          <w:jc w:val="center"/>
        </w:trPr>
        <w:tc>
          <w:tcPr>
            <w:tcW w:w="9752" w:type="dxa"/>
            <w:gridSpan w:val="2"/>
            <w:tcBorders>
              <w:top w:val="nil"/>
              <w:left w:val="nil"/>
              <w:bottom w:val="nil"/>
              <w:right w:val="nil"/>
            </w:tcBorders>
          </w:tcPr>
          <w:p w14:paraId="2BBD6209" w14:textId="77777777" w:rsidR="00A673A5" w:rsidRPr="00DB1396" w:rsidRDefault="00A673A5" w:rsidP="0087667E"/>
        </w:tc>
      </w:tr>
      <w:tr w:rsidR="00A673A5" w:rsidRPr="00DB1396" w14:paraId="752A7BE9" w14:textId="77777777" w:rsidTr="0087667E">
        <w:trPr>
          <w:trHeight w:val="240"/>
          <w:jc w:val="center"/>
        </w:trPr>
        <w:tc>
          <w:tcPr>
            <w:tcW w:w="4876" w:type="dxa"/>
            <w:tcBorders>
              <w:top w:val="nil"/>
              <w:left w:val="nil"/>
              <w:bottom w:val="nil"/>
              <w:right w:val="nil"/>
            </w:tcBorders>
          </w:tcPr>
          <w:p w14:paraId="50E327D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57C1B27" w14:textId="77777777" w:rsidR="00A673A5" w:rsidRPr="00DB1396" w:rsidRDefault="00A673A5" w:rsidP="0087667E">
            <w:pPr>
              <w:pStyle w:val="AmColumnHeading"/>
            </w:pPr>
            <w:r w:rsidRPr="00DB1396">
              <w:t>Ändringsförslag</w:t>
            </w:r>
          </w:p>
        </w:tc>
      </w:tr>
      <w:tr w:rsidR="00A673A5" w:rsidRPr="00DB1396" w14:paraId="6131C2AA" w14:textId="77777777" w:rsidTr="0087667E">
        <w:trPr>
          <w:jc w:val="center"/>
        </w:trPr>
        <w:tc>
          <w:tcPr>
            <w:tcW w:w="4876" w:type="dxa"/>
            <w:tcBorders>
              <w:top w:val="nil"/>
              <w:left w:val="nil"/>
              <w:bottom w:val="nil"/>
              <w:right w:val="nil"/>
            </w:tcBorders>
          </w:tcPr>
          <w:p w14:paraId="79E08430" w14:textId="77777777" w:rsidR="00A673A5" w:rsidRPr="00DB1396" w:rsidRDefault="00A673A5" w:rsidP="0087667E">
            <w:pPr>
              <w:pStyle w:val="Normal6a"/>
            </w:pPr>
            <w:r w:rsidRPr="00DB1396">
              <w:t>20.</w:t>
            </w:r>
            <w:r w:rsidRPr="00DB1396">
              <w:tab/>
              <w:t>Europaparlamentet anser att användningen av lagvalsregler är ett lämpligare sätt att hantera skyddet av den svagare parten än materiella regler i det nya lagstiftningsförslaget. Parlamentet efterlyser att frågor som rör medbestämmande av anställda ska avgöras enligt den lagstiftning där företaget har sitt säte, det vill säga den plats där företagets centrala ledning befinner sig.</w:t>
            </w:r>
          </w:p>
        </w:tc>
        <w:tc>
          <w:tcPr>
            <w:tcW w:w="4876" w:type="dxa"/>
            <w:tcBorders>
              <w:top w:val="nil"/>
              <w:left w:val="nil"/>
              <w:bottom w:val="nil"/>
              <w:right w:val="nil"/>
            </w:tcBorders>
          </w:tcPr>
          <w:p w14:paraId="353C3108" w14:textId="77777777" w:rsidR="00A673A5" w:rsidRPr="00DB1396" w:rsidRDefault="00A673A5" w:rsidP="0087667E">
            <w:pPr>
              <w:pStyle w:val="Normal6a"/>
            </w:pPr>
            <w:r w:rsidRPr="00DB1396">
              <w:t>20.</w:t>
            </w:r>
            <w:r w:rsidRPr="00DB1396">
              <w:tab/>
              <w:t>Europaparlamentet anser att användningen av lagvalsregler är ett lämpligare sätt att hantera skyddet av den svagare parten än materiella regler i det nya lagstiftningsförslaget.</w:t>
            </w:r>
            <w:r w:rsidRPr="00DB1396">
              <w:rPr>
                <w:b/>
                <w:i/>
              </w:rPr>
              <w:t xml:space="preserve"> Parlamentet understryker dock att dessa regler måste garantera en säkerhetsnivå som motsvarar högsta nationella standarder</w:t>
            </w:r>
            <w:r w:rsidRPr="00DB1396">
              <w:t xml:space="preserve">. Parlamentet efterlyser att frågor som rör medbestämmande av anställda ska avgöras enligt den lagstiftning där företaget har sitt säte, det vill säga den plats där företagets centrala ledning befinner sig. </w:t>
            </w:r>
            <w:r w:rsidRPr="00DB1396">
              <w:rPr>
                <w:b/>
                <w:i/>
              </w:rPr>
              <w:t xml:space="preserve">Parlamentet </w:t>
            </w:r>
            <w:r w:rsidRPr="00DB1396">
              <w:rPr>
                <w:b/>
                <w:i/>
              </w:rPr>
              <w:lastRenderedPageBreak/>
              <w:t>insisterar på strikt tillämpning av denna princip och att den inte kan kringgås på ett konstlat sätt med juridiska eller skattemässiga konstruktioner.</w:t>
            </w:r>
          </w:p>
        </w:tc>
      </w:tr>
    </w:tbl>
    <w:p w14:paraId="4D05EDE4"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77842083" w14:textId="77777777" w:rsidR="00A673A5" w:rsidRPr="00DB1396" w:rsidRDefault="00A673A5" w:rsidP="00A673A5">
      <w:r w:rsidRPr="006B3D09">
        <w:rPr>
          <w:rStyle w:val="HideTWBExt"/>
        </w:rPr>
        <w:t>&lt;/Amend&gt;</w:t>
      </w:r>
    </w:p>
    <w:p w14:paraId="000B261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150</w:t>
      </w:r>
      <w:r w:rsidRPr="006B3D09">
        <w:rPr>
          <w:rStyle w:val="HideTWBExt"/>
          <w:b w:val="0"/>
        </w:rPr>
        <w:t>&lt;/NumAm&gt;</w:t>
      </w:r>
    </w:p>
    <w:p w14:paraId="46C15A1C"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02AAB387" w14:textId="77777777" w:rsidR="00A673A5" w:rsidRPr="00DB1396" w:rsidRDefault="00A673A5" w:rsidP="00A673A5">
      <w:pPr>
        <w:pStyle w:val="NormalBold"/>
      </w:pPr>
      <w:r w:rsidRPr="006B3D09">
        <w:rPr>
          <w:rStyle w:val="HideTWBExt"/>
          <w:b w:val="0"/>
        </w:rPr>
        <w:t>&lt;/RepeatBlock-By&gt;</w:t>
      </w:r>
    </w:p>
    <w:p w14:paraId="69B5EA8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2F23401" w14:textId="77777777" w:rsidR="00A673A5" w:rsidRPr="00DB1396" w:rsidRDefault="00A673A5" w:rsidP="00A673A5">
      <w:pPr>
        <w:pStyle w:val="NormalBold"/>
      </w:pPr>
      <w:r w:rsidRPr="006B3D09">
        <w:rPr>
          <w:rStyle w:val="HideTWBExt"/>
          <w:b w:val="0"/>
        </w:rPr>
        <w:t>&lt;Article&gt;</w:t>
      </w:r>
      <w:r w:rsidRPr="00DB1396">
        <w:t>Punkt 20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5CA59B1" w14:textId="77777777" w:rsidTr="0087667E">
        <w:trPr>
          <w:trHeight w:hRule="exact" w:val="240"/>
          <w:jc w:val="center"/>
        </w:trPr>
        <w:tc>
          <w:tcPr>
            <w:tcW w:w="9752" w:type="dxa"/>
            <w:gridSpan w:val="2"/>
            <w:tcBorders>
              <w:top w:val="nil"/>
              <w:left w:val="nil"/>
              <w:bottom w:val="nil"/>
              <w:right w:val="nil"/>
            </w:tcBorders>
          </w:tcPr>
          <w:p w14:paraId="20C1CC61" w14:textId="77777777" w:rsidR="00A673A5" w:rsidRPr="00DB1396" w:rsidRDefault="00A673A5" w:rsidP="0087667E"/>
        </w:tc>
      </w:tr>
      <w:tr w:rsidR="00A673A5" w:rsidRPr="00DB1396" w14:paraId="6495FE51" w14:textId="77777777" w:rsidTr="0087667E">
        <w:trPr>
          <w:trHeight w:val="240"/>
          <w:jc w:val="center"/>
        </w:trPr>
        <w:tc>
          <w:tcPr>
            <w:tcW w:w="4876" w:type="dxa"/>
            <w:tcBorders>
              <w:top w:val="nil"/>
              <w:left w:val="nil"/>
              <w:bottom w:val="nil"/>
              <w:right w:val="nil"/>
            </w:tcBorders>
          </w:tcPr>
          <w:p w14:paraId="7EDFAB7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5C2286E" w14:textId="77777777" w:rsidR="00A673A5" w:rsidRPr="00DB1396" w:rsidRDefault="00A673A5" w:rsidP="0087667E">
            <w:pPr>
              <w:pStyle w:val="AmColumnHeading"/>
            </w:pPr>
            <w:r w:rsidRPr="00DB1396">
              <w:t>Ändringsförslag</w:t>
            </w:r>
          </w:p>
        </w:tc>
      </w:tr>
      <w:tr w:rsidR="00A673A5" w:rsidRPr="00DB1396" w14:paraId="65B9B09A" w14:textId="77777777" w:rsidTr="0087667E">
        <w:trPr>
          <w:jc w:val="center"/>
        </w:trPr>
        <w:tc>
          <w:tcPr>
            <w:tcW w:w="4876" w:type="dxa"/>
            <w:tcBorders>
              <w:top w:val="nil"/>
              <w:left w:val="nil"/>
              <w:bottom w:val="nil"/>
              <w:right w:val="nil"/>
            </w:tcBorders>
          </w:tcPr>
          <w:p w14:paraId="694A5B04" w14:textId="77777777" w:rsidR="00A673A5" w:rsidRPr="00DB1396" w:rsidRDefault="00A673A5" w:rsidP="0087667E">
            <w:pPr>
              <w:pStyle w:val="Normal6a"/>
            </w:pPr>
            <w:r w:rsidRPr="00DB1396">
              <w:t>20.</w:t>
            </w:r>
            <w:r w:rsidRPr="00DB1396">
              <w:tab/>
              <w:t>Europaparlamentet anser att användningen av lagvalsregler är ett lämpligare sätt att hantera skyddet av den svagare parten än materiella regler i det nya lagstiftningsförslaget. Parlamentet efterlyser att frågor som rör medbestämmande av anställda ska avgöras enligt den lagstiftning där företaget har sitt säte, det vill säga den plats där företagets centrala ledning befinner sig.</w:t>
            </w:r>
          </w:p>
        </w:tc>
        <w:tc>
          <w:tcPr>
            <w:tcW w:w="4876" w:type="dxa"/>
            <w:tcBorders>
              <w:top w:val="nil"/>
              <w:left w:val="nil"/>
              <w:bottom w:val="nil"/>
              <w:right w:val="nil"/>
            </w:tcBorders>
          </w:tcPr>
          <w:p w14:paraId="64929060" w14:textId="77777777" w:rsidR="00A673A5" w:rsidRPr="00DB1396" w:rsidRDefault="00A673A5" w:rsidP="0087667E">
            <w:pPr>
              <w:pStyle w:val="Normal6a"/>
            </w:pPr>
            <w:r w:rsidRPr="00DB1396">
              <w:t>20.</w:t>
            </w:r>
            <w:r w:rsidRPr="00DB1396">
              <w:tab/>
              <w:t xml:space="preserve">Europaparlamentet anser att användningen av lagvalsregler är ett lämpligare sätt att hantera skyddet av den svagare parten än materiella regler i det nya lagstiftningsförslaget. Parlamentet efterlyser att frågor som rör medbestämmande av anställda </w:t>
            </w:r>
            <w:r w:rsidRPr="00DB1396">
              <w:rPr>
                <w:b/>
                <w:i/>
              </w:rPr>
              <w:t>och formkrav</w:t>
            </w:r>
            <w:r w:rsidRPr="00DB1396">
              <w:t xml:space="preserve"> ska avgöras enligt den lagstiftning där företaget har sitt säte, det vill säga den plats där företagets centrala ledning befinner sig.</w:t>
            </w:r>
          </w:p>
        </w:tc>
      </w:tr>
    </w:tbl>
    <w:p w14:paraId="1FB8FC3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6B04530" w14:textId="77777777" w:rsidR="00A673A5" w:rsidRPr="00DB1396" w:rsidRDefault="00A673A5" w:rsidP="00A673A5">
      <w:r w:rsidRPr="006B3D09">
        <w:rPr>
          <w:rStyle w:val="HideTWBExt"/>
        </w:rPr>
        <w:t>&lt;/Amend&gt;</w:t>
      </w:r>
    </w:p>
    <w:p w14:paraId="47A4CC3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151</w:t>
      </w:r>
      <w:r w:rsidRPr="006B3D09">
        <w:rPr>
          <w:rStyle w:val="HideTWBExt"/>
          <w:b w:val="0"/>
        </w:rPr>
        <w:t>&lt;/NumAm&gt;</w:t>
      </w:r>
    </w:p>
    <w:p w14:paraId="183B73E3"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3BD98263"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226BEF47" w14:textId="77777777" w:rsidR="00A673A5" w:rsidRPr="00DB1396" w:rsidRDefault="00A673A5" w:rsidP="00A673A5">
      <w:pPr>
        <w:pStyle w:val="NormalBold"/>
      </w:pPr>
      <w:r w:rsidRPr="006B3D09">
        <w:rPr>
          <w:rStyle w:val="HideTWBExt"/>
          <w:b w:val="0"/>
        </w:rPr>
        <w:t>&lt;/RepeatBlock-By&gt;</w:t>
      </w:r>
    </w:p>
    <w:p w14:paraId="21C72C1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0F267A2" w14:textId="77777777" w:rsidR="00A673A5" w:rsidRPr="00DB1396" w:rsidRDefault="00A673A5" w:rsidP="00A673A5">
      <w:pPr>
        <w:pStyle w:val="NormalBold"/>
      </w:pPr>
      <w:r w:rsidRPr="006B3D09">
        <w:rPr>
          <w:rStyle w:val="HideTWBExt"/>
          <w:b w:val="0"/>
        </w:rPr>
        <w:t>&lt;Article&gt;</w:t>
      </w:r>
      <w:r w:rsidRPr="00DB1396">
        <w:t>Punkt 20</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A1D7BE3" w14:textId="77777777" w:rsidTr="0087667E">
        <w:trPr>
          <w:trHeight w:hRule="exact" w:val="240"/>
          <w:jc w:val="center"/>
        </w:trPr>
        <w:tc>
          <w:tcPr>
            <w:tcW w:w="9752" w:type="dxa"/>
            <w:gridSpan w:val="2"/>
            <w:tcBorders>
              <w:top w:val="nil"/>
              <w:left w:val="nil"/>
              <w:bottom w:val="nil"/>
              <w:right w:val="nil"/>
            </w:tcBorders>
          </w:tcPr>
          <w:p w14:paraId="1E7E9B6E" w14:textId="77777777" w:rsidR="00A673A5" w:rsidRPr="00DB1396" w:rsidRDefault="00A673A5" w:rsidP="0087667E"/>
        </w:tc>
      </w:tr>
      <w:tr w:rsidR="00A673A5" w:rsidRPr="00DB1396" w14:paraId="49B58CE5" w14:textId="77777777" w:rsidTr="0087667E">
        <w:trPr>
          <w:trHeight w:val="240"/>
          <w:jc w:val="center"/>
        </w:trPr>
        <w:tc>
          <w:tcPr>
            <w:tcW w:w="4876" w:type="dxa"/>
            <w:tcBorders>
              <w:top w:val="nil"/>
              <w:left w:val="nil"/>
              <w:bottom w:val="nil"/>
              <w:right w:val="nil"/>
            </w:tcBorders>
          </w:tcPr>
          <w:p w14:paraId="5826A4C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D8B7287" w14:textId="77777777" w:rsidR="00A673A5" w:rsidRPr="00DB1396" w:rsidRDefault="00A673A5" w:rsidP="0087667E">
            <w:pPr>
              <w:pStyle w:val="AmColumnHeading"/>
            </w:pPr>
            <w:r w:rsidRPr="00DB1396">
              <w:t>Ändringsförslag</w:t>
            </w:r>
          </w:p>
        </w:tc>
      </w:tr>
      <w:tr w:rsidR="00A673A5" w:rsidRPr="00DB1396" w14:paraId="26DDDBEF" w14:textId="77777777" w:rsidTr="0087667E">
        <w:trPr>
          <w:jc w:val="center"/>
        </w:trPr>
        <w:tc>
          <w:tcPr>
            <w:tcW w:w="4876" w:type="dxa"/>
            <w:tcBorders>
              <w:top w:val="nil"/>
              <w:left w:val="nil"/>
              <w:bottom w:val="nil"/>
              <w:right w:val="nil"/>
            </w:tcBorders>
          </w:tcPr>
          <w:p w14:paraId="54EAFD97" w14:textId="77777777" w:rsidR="00A673A5" w:rsidRPr="00DB1396" w:rsidRDefault="00A673A5" w:rsidP="0087667E">
            <w:pPr>
              <w:pStyle w:val="Normal6a"/>
            </w:pPr>
            <w:r w:rsidRPr="00DB1396">
              <w:t>20.</w:t>
            </w:r>
            <w:r w:rsidRPr="00DB1396">
              <w:tab/>
              <w:t xml:space="preserve">Europaparlamentet anser att användningen av lagvalsregler är ett lämpligare sätt att hantera skyddet av </w:t>
            </w:r>
            <w:r w:rsidRPr="00DB1396">
              <w:rPr>
                <w:b/>
                <w:i/>
              </w:rPr>
              <w:t>den svagare parten</w:t>
            </w:r>
            <w:r w:rsidRPr="00DB1396">
              <w:t xml:space="preserve"> än materiella regler i det nya lagstiftningsförslaget. Parlamentet efterlyser att frågor som rör medbestämmande av anställda ska avgöras </w:t>
            </w:r>
            <w:r w:rsidRPr="00DB1396">
              <w:lastRenderedPageBreak/>
              <w:t>enligt den lagstiftning där företaget har sitt säte, det vill säga den plats där företagets centrala ledning befinner sig.</w:t>
            </w:r>
          </w:p>
        </w:tc>
        <w:tc>
          <w:tcPr>
            <w:tcW w:w="4876" w:type="dxa"/>
            <w:tcBorders>
              <w:top w:val="nil"/>
              <w:left w:val="nil"/>
              <w:bottom w:val="nil"/>
              <w:right w:val="nil"/>
            </w:tcBorders>
          </w:tcPr>
          <w:p w14:paraId="560F5FDF" w14:textId="77777777" w:rsidR="00A673A5" w:rsidRPr="00DB1396" w:rsidRDefault="00A673A5" w:rsidP="0087667E">
            <w:pPr>
              <w:pStyle w:val="Normal6a"/>
            </w:pPr>
            <w:r w:rsidRPr="00DB1396">
              <w:lastRenderedPageBreak/>
              <w:t>20.</w:t>
            </w:r>
            <w:r w:rsidRPr="00DB1396">
              <w:tab/>
              <w:t xml:space="preserve">Europaparlamentet anser att användningen av lagvalsregler är ett lämpligare sätt att hantera skyddet av </w:t>
            </w:r>
            <w:r w:rsidRPr="00DB1396">
              <w:rPr>
                <w:b/>
                <w:i/>
              </w:rPr>
              <w:t>enskilda arbetstagares rättigheter</w:t>
            </w:r>
            <w:r w:rsidRPr="00DB1396">
              <w:t xml:space="preserve"> än materiella regler i det nya lagstiftningsförslaget. Parlamentet efterlyser att frågor som rör </w:t>
            </w:r>
            <w:r w:rsidRPr="00DB1396">
              <w:lastRenderedPageBreak/>
              <w:t>medbestämmande av anställda ska avgöras enligt den lagstiftning där företaget har sitt säte, det vill säga den plats där företagets centrala ledning befinner sig.</w:t>
            </w:r>
          </w:p>
        </w:tc>
      </w:tr>
    </w:tbl>
    <w:p w14:paraId="284B2536"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5DF43BC" w14:textId="77777777" w:rsidR="00A673A5" w:rsidRPr="00DB1396" w:rsidRDefault="00A673A5" w:rsidP="00A673A5">
      <w:r w:rsidRPr="006B3D09">
        <w:rPr>
          <w:rStyle w:val="HideTWBExt"/>
        </w:rPr>
        <w:t>&lt;/Amend&gt;</w:t>
      </w:r>
    </w:p>
    <w:p w14:paraId="06731C4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152</w:t>
      </w:r>
      <w:r w:rsidRPr="006B3D09">
        <w:rPr>
          <w:rStyle w:val="HideTWBExt"/>
          <w:b w:val="0"/>
        </w:rPr>
        <w:t>&lt;/NumAm&gt;</w:t>
      </w:r>
    </w:p>
    <w:p w14:paraId="0911BF05"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08D9DEC3"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29439E4E" w14:textId="77777777" w:rsidR="00A673A5" w:rsidRPr="00DB1396" w:rsidRDefault="00A673A5" w:rsidP="00A673A5">
      <w:pPr>
        <w:pStyle w:val="NormalBold"/>
      </w:pPr>
      <w:r w:rsidRPr="006B3D09">
        <w:rPr>
          <w:rStyle w:val="HideTWBExt"/>
          <w:b w:val="0"/>
        </w:rPr>
        <w:t>&lt;/RepeatBlock-By&gt;</w:t>
      </w:r>
    </w:p>
    <w:p w14:paraId="221CEA6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A5969FA" w14:textId="77777777" w:rsidR="00A673A5" w:rsidRPr="00DB1396" w:rsidRDefault="00A673A5" w:rsidP="00A673A5">
      <w:pPr>
        <w:pStyle w:val="NormalBold"/>
      </w:pPr>
      <w:r w:rsidRPr="006B3D09">
        <w:rPr>
          <w:rStyle w:val="HideTWBExt"/>
          <w:b w:val="0"/>
        </w:rPr>
        <w:t>&lt;Article&gt;</w:t>
      </w:r>
      <w:r w:rsidRPr="00DB1396">
        <w:t>Punkt 20a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F83F4DE" w14:textId="77777777" w:rsidTr="0087667E">
        <w:trPr>
          <w:trHeight w:hRule="exact" w:val="240"/>
          <w:jc w:val="center"/>
        </w:trPr>
        <w:tc>
          <w:tcPr>
            <w:tcW w:w="9752" w:type="dxa"/>
            <w:gridSpan w:val="2"/>
            <w:tcBorders>
              <w:top w:val="nil"/>
              <w:left w:val="nil"/>
              <w:bottom w:val="nil"/>
              <w:right w:val="nil"/>
            </w:tcBorders>
          </w:tcPr>
          <w:p w14:paraId="63437F9F" w14:textId="77777777" w:rsidR="00A673A5" w:rsidRPr="00DB1396" w:rsidRDefault="00A673A5" w:rsidP="0087667E"/>
        </w:tc>
      </w:tr>
      <w:tr w:rsidR="00A673A5" w:rsidRPr="00DB1396" w14:paraId="21EE40D3" w14:textId="77777777" w:rsidTr="0087667E">
        <w:trPr>
          <w:trHeight w:val="240"/>
          <w:jc w:val="center"/>
        </w:trPr>
        <w:tc>
          <w:tcPr>
            <w:tcW w:w="4876" w:type="dxa"/>
            <w:tcBorders>
              <w:top w:val="nil"/>
              <w:left w:val="nil"/>
              <w:bottom w:val="nil"/>
              <w:right w:val="nil"/>
            </w:tcBorders>
          </w:tcPr>
          <w:p w14:paraId="7455B70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75B3ADF" w14:textId="77777777" w:rsidR="00A673A5" w:rsidRPr="00DB1396" w:rsidRDefault="00A673A5" w:rsidP="0087667E">
            <w:pPr>
              <w:pStyle w:val="AmColumnHeading"/>
            </w:pPr>
            <w:r w:rsidRPr="00DB1396">
              <w:t>Ändringsförslag</w:t>
            </w:r>
          </w:p>
        </w:tc>
      </w:tr>
      <w:tr w:rsidR="00A673A5" w:rsidRPr="00DB1396" w14:paraId="37B9223F" w14:textId="77777777" w:rsidTr="0087667E">
        <w:trPr>
          <w:jc w:val="center"/>
        </w:trPr>
        <w:tc>
          <w:tcPr>
            <w:tcW w:w="4876" w:type="dxa"/>
            <w:tcBorders>
              <w:top w:val="nil"/>
              <w:left w:val="nil"/>
              <w:bottom w:val="nil"/>
              <w:right w:val="nil"/>
            </w:tcBorders>
          </w:tcPr>
          <w:p w14:paraId="4C39A0E3" w14:textId="77777777" w:rsidR="00A673A5" w:rsidRPr="00DB1396" w:rsidRDefault="00A673A5" w:rsidP="0087667E">
            <w:pPr>
              <w:pStyle w:val="Normal6a"/>
            </w:pPr>
          </w:p>
        </w:tc>
        <w:tc>
          <w:tcPr>
            <w:tcW w:w="4876" w:type="dxa"/>
            <w:tcBorders>
              <w:top w:val="nil"/>
              <w:left w:val="nil"/>
              <w:bottom w:val="nil"/>
              <w:right w:val="nil"/>
            </w:tcBorders>
          </w:tcPr>
          <w:p w14:paraId="59DE142F" w14:textId="77777777" w:rsidR="00A673A5" w:rsidRPr="00DB1396" w:rsidRDefault="00A673A5" w:rsidP="0087667E">
            <w:pPr>
              <w:pStyle w:val="Normal6a"/>
            </w:pPr>
            <w:r w:rsidRPr="00DB1396">
              <w:rPr>
                <w:b/>
                <w:i/>
              </w:rPr>
              <w:t>20a.</w:t>
            </w:r>
            <w:r w:rsidRPr="00DB1396">
              <w:tab/>
            </w:r>
            <w:r w:rsidRPr="00DB1396">
              <w:rPr>
                <w:b/>
                <w:i/>
              </w:rPr>
              <w:t>Europaparlamentet uppmanar kommissionen att genomföra och offentliggöra, samtidigt som nya lagstiftningsförslag gällande den 28:e ordningen presenteras, en fullständig och transparent konsekvensbedömning som särskilt bedömer sociala, skattemässiga och juridiska konsekvenser, samt risker för kringgående och försämring av nationella skyddsstandarder.</w:t>
            </w:r>
          </w:p>
        </w:tc>
      </w:tr>
    </w:tbl>
    <w:p w14:paraId="5463963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0B859E56" w14:textId="77777777" w:rsidR="00A673A5" w:rsidRPr="00DB1396" w:rsidRDefault="00A673A5" w:rsidP="00A673A5">
      <w:r w:rsidRPr="006B3D09">
        <w:rPr>
          <w:rStyle w:val="HideTWBExt"/>
        </w:rPr>
        <w:t>&lt;/Amend&gt;</w:t>
      </w:r>
    </w:p>
    <w:p w14:paraId="1883ED5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153</w:t>
      </w:r>
      <w:r w:rsidRPr="006B3D09">
        <w:rPr>
          <w:rStyle w:val="HideTWBExt"/>
          <w:b w:val="0"/>
        </w:rPr>
        <w:t>&lt;/NumAm&gt;</w:t>
      </w:r>
    </w:p>
    <w:p w14:paraId="18343CC8"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270C7DE7"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2546D811" w14:textId="77777777" w:rsidR="00A673A5" w:rsidRPr="00DB1396" w:rsidRDefault="00A673A5" w:rsidP="00A673A5">
      <w:pPr>
        <w:pStyle w:val="NormalBold"/>
      </w:pPr>
      <w:r w:rsidRPr="006B3D09">
        <w:rPr>
          <w:rStyle w:val="HideTWBExt"/>
          <w:b w:val="0"/>
        </w:rPr>
        <w:t>&lt;/RepeatBlock-By&gt;</w:t>
      </w:r>
    </w:p>
    <w:p w14:paraId="29DBD32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14043E0" w14:textId="77777777" w:rsidR="00A673A5" w:rsidRPr="00DB1396" w:rsidRDefault="00A673A5" w:rsidP="00A673A5">
      <w:pPr>
        <w:pStyle w:val="NormalBold"/>
      </w:pPr>
      <w:r w:rsidRPr="006B3D09">
        <w:rPr>
          <w:rStyle w:val="HideTWBExt"/>
          <w:b w:val="0"/>
        </w:rPr>
        <w:t>&lt;Article&gt;</w:t>
      </w:r>
      <w:r w:rsidRPr="00DB1396">
        <w:t>Punkt 20a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BFE4447" w14:textId="77777777" w:rsidTr="0087667E">
        <w:trPr>
          <w:trHeight w:hRule="exact" w:val="240"/>
          <w:jc w:val="center"/>
        </w:trPr>
        <w:tc>
          <w:tcPr>
            <w:tcW w:w="9752" w:type="dxa"/>
            <w:gridSpan w:val="2"/>
            <w:tcBorders>
              <w:top w:val="nil"/>
              <w:left w:val="nil"/>
              <w:bottom w:val="nil"/>
              <w:right w:val="nil"/>
            </w:tcBorders>
          </w:tcPr>
          <w:p w14:paraId="4978D7DE" w14:textId="77777777" w:rsidR="00A673A5" w:rsidRPr="00DB1396" w:rsidRDefault="00A673A5" w:rsidP="0087667E"/>
        </w:tc>
      </w:tr>
      <w:tr w:rsidR="00A673A5" w:rsidRPr="00DB1396" w14:paraId="3802203E" w14:textId="77777777" w:rsidTr="0087667E">
        <w:trPr>
          <w:trHeight w:val="240"/>
          <w:jc w:val="center"/>
        </w:trPr>
        <w:tc>
          <w:tcPr>
            <w:tcW w:w="4876" w:type="dxa"/>
            <w:tcBorders>
              <w:top w:val="nil"/>
              <w:left w:val="nil"/>
              <w:bottom w:val="nil"/>
              <w:right w:val="nil"/>
            </w:tcBorders>
          </w:tcPr>
          <w:p w14:paraId="248E2F7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DBF8945" w14:textId="77777777" w:rsidR="00A673A5" w:rsidRPr="00DB1396" w:rsidRDefault="00A673A5" w:rsidP="0087667E">
            <w:pPr>
              <w:pStyle w:val="AmColumnHeading"/>
            </w:pPr>
            <w:r w:rsidRPr="00DB1396">
              <w:t>Ändringsförslag</w:t>
            </w:r>
          </w:p>
        </w:tc>
      </w:tr>
      <w:tr w:rsidR="00A673A5" w:rsidRPr="00DB1396" w14:paraId="4BF94BB2" w14:textId="77777777" w:rsidTr="0087667E">
        <w:trPr>
          <w:jc w:val="center"/>
        </w:trPr>
        <w:tc>
          <w:tcPr>
            <w:tcW w:w="4876" w:type="dxa"/>
            <w:tcBorders>
              <w:top w:val="nil"/>
              <w:left w:val="nil"/>
              <w:bottom w:val="nil"/>
              <w:right w:val="nil"/>
            </w:tcBorders>
          </w:tcPr>
          <w:p w14:paraId="449BADE2" w14:textId="77777777" w:rsidR="00A673A5" w:rsidRPr="00DB1396" w:rsidRDefault="00A673A5" w:rsidP="0087667E">
            <w:pPr>
              <w:pStyle w:val="Normal6a"/>
            </w:pPr>
          </w:p>
        </w:tc>
        <w:tc>
          <w:tcPr>
            <w:tcW w:w="4876" w:type="dxa"/>
            <w:tcBorders>
              <w:top w:val="nil"/>
              <w:left w:val="nil"/>
              <w:bottom w:val="nil"/>
              <w:right w:val="nil"/>
            </w:tcBorders>
          </w:tcPr>
          <w:p w14:paraId="236A9C42" w14:textId="77777777" w:rsidR="00A673A5" w:rsidRPr="00DB1396" w:rsidRDefault="00A673A5" w:rsidP="0087667E">
            <w:pPr>
              <w:pStyle w:val="Normal6a"/>
            </w:pPr>
            <w:r w:rsidRPr="00DB1396">
              <w:rPr>
                <w:b/>
                <w:i/>
              </w:rPr>
              <w:t>20a.</w:t>
            </w:r>
            <w:r w:rsidRPr="00DB1396">
              <w:tab/>
            </w:r>
            <w:r w:rsidRPr="00DB1396">
              <w:rPr>
                <w:b/>
                <w:i/>
              </w:rPr>
              <w:t>Europaparlamentet betonar att den 28:e ordningen inte bör leda till skapandet av lager-ESSU:er och en ökning av mängden brevlådeföretag.</w:t>
            </w:r>
          </w:p>
        </w:tc>
      </w:tr>
    </w:tbl>
    <w:p w14:paraId="35D9BC9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D24A6EC" w14:textId="77777777" w:rsidR="00A673A5" w:rsidRPr="00DB1396" w:rsidRDefault="00A673A5" w:rsidP="00A673A5">
      <w:r w:rsidRPr="006B3D09">
        <w:rPr>
          <w:rStyle w:val="HideTWBExt"/>
        </w:rPr>
        <w:lastRenderedPageBreak/>
        <w:t>&lt;/Amend&gt;</w:t>
      </w:r>
    </w:p>
    <w:p w14:paraId="32FD009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154</w:t>
      </w:r>
      <w:r w:rsidRPr="006B3D09">
        <w:rPr>
          <w:rStyle w:val="HideTWBExt"/>
          <w:b w:val="0"/>
        </w:rPr>
        <w:t>&lt;/NumAm&gt;</w:t>
      </w:r>
    </w:p>
    <w:p w14:paraId="2F0DA583"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39934C96"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62EDE098" w14:textId="77777777" w:rsidR="00A673A5" w:rsidRPr="00DB1396" w:rsidRDefault="00A673A5" w:rsidP="00A673A5">
      <w:pPr>
        <w:pStyle w:val="NormalBold"/>
      </w:pPr>
      <w:r w:rsidRPr="006B3D09">
        <w:rPr>
          <w:rStyle w:val="HideTWBExt"/>
          <w:b w:val="0"/>
        </w:rPr>
        <w:t>&lt;/RepeatBlock-By&gt;</w:t>
      </w:r>
    </w:p>
    <w:p w14:paraId="5ACE19B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FBD2393" w14:textId="77777777" w:rsidR="00A673A5" w:rsidRPr="00DB1396" w:rsidRDefault="00A673A5" w:rsidP="00A673A5">
      <w:pPr>
        <w:pStyle w:val="NormalBold"/>
      </w:pPr>
      <w:r w:rsidRPr="006B3D09">
        <w:rPr>
          <w:rStyle w:val="HideTWBExt"/>
          <w:b w:val="0"/>
        </w:rPr>
        <w:t>&lt;Article&gt;</w:t>
      </w:r>
      <w:r w:rsidRPr="00DB1396">
        <w:t>Punkt 20b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D770B9A" w14:textId="77777777" w:rsidTr="0087667E">
        <w:trPr>
          <w:trHeight w:hRule="exact" w:val="240"/>
          <w:jc w:val="center"/>
        </w:trPr>
        <w:tc>
          <w:tcPr>
            <w:tcW w:w="9752" w:type="dxa"/>
            <w:gridSpan w:val="2"/>
            <w:tcBorders>
              <w:top w:val="nil"/>
              <w:left w:val="nil"/>
              <w:bottom w:val="nil"/>
              <w:right w:val="nil"/>
            </w:tcBorders>
          </w:tcPr>
          <w:p w14:paraId="060A8AAF" w14:textId="77777777" w:rsidR="00A673A5" w:rsidRPr="00DB1396" w:rsidRDefault="00A673A5" w:rsidP="0087667E"/>
        </w:tc>
      </w:tr>
      <w:tr w:rsidR="00A673A5" w:rsidRPr="00DB1396" w14:paraId="19434588" w14:textId="77777777" w:rsidTr="0087667E">
        <w:trPr>
          <w:trHeight w:val="240"/>
          <w:jc w:val="center"/>
        </w:trPr>
        <w:tc>
          <w:tcPr>
            <w:tcW w:w="4876" w:type="dxa"/>
            <w:tcBorders>
              <w:top w:val="nil"/>
              <w:left w:val="nil"/>
              <w:bottom w:val="nil"/>
              <w:right w:val="nil"/>
            </w:tcBorders>
          </w:tcPr>
          <w:p w14:paraId="3B04FD5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977F01C" w14:textId="77777777" w:rsidR="00A673A5" w:rsidRPr="00DB1396" w:rsidRDefault="00A673A5" w:rsidP="0087667E">
            <w:pPr>
              <w:pStyle w:val="AmColumnHeading"/>
            </w:pPr>
            <w:r w:rsidRPr="00DB1396">
              <w:t>Ändringsförslag</w:t>
            </w:r>
          </w:p>
        </w:tc>
      </w:tr>
      <w:tr w:rsidR="00A673A5" w:rsidRPr="00DB1396" w14:paraId="18B4896A" w14:textId="77777777" w:rsidTr="0087667E">
        <w:trPr>
          <w:jc w:val="center"/>
        </w:trPr>
        <w:tc>
          <w:tcPr>
            <w:tcW w:w="4876" w:type="dxa"/>
            <w:tcBorders>
              <w:top w:val="nil"/>
              <w:left w:val="nil"/>
              <w:bottom w:val="nil"/>
              <w:right w:val="nil"/>
            </w:tcBorders>
          </w:tcPr>
          <w:p w14:paraId="44CF2056" w14:textId="77777777" w:rsidR="00A673A5" w:rsidRPr="00DB1396" w:rsidRDefault="00A673A5" w:rsidP="0087667E">
            <w:pPr>
              <w:pStyle w:val="Normal6a"/>
            </w:pPr>
          </w:p>
        </w:tc>
        <w:tc>
          <w:tcPr>
            <w:tcW w:w="4876" w:type="dxa"/>
            <w:tcBorders>
              <w:top w:val="nil"/>
              <w:left w:val="nil"/>
              <w:bottom w:val="nil"/>
              <w:right w:val="nil"/>
            </w:tcBorders>
          </w:tcPr>
          <w:p w14:paraId="59186A58" w14:textId="77777777" w:rsidR="00A673A5" w:rsidRPr="00DB1396" w:rsidRDefault="00A673A5" w:rsidP="0087667E">
            <w:pPr>
              <w:pStyle w:val="Normal6a"/>
            </w:pPr>
            <w:r w:rsidRPr="00DB1396">
              <w:rPr>
                <w:b/>
                <w:i/>
              </w:rPr>
              <w:t>20b.</w:t>
            </w:r>
            <w:r w:rsidRPr="00DB1396">
              <w:tab/>
            </w:r>
            <w:r w:rsidRPr="00DB1396">
              <w:rPr>
                <w:b/>
                <w:i/>
              </w:rPr>
              <w:t>Europaparlamentet anser att ett företag som är föremål för administrativa eller rättsliga förfaranden som rör påstådda lagöverträdelser som avser bedrägeri, skatteundandragande eller underlåtenhet att betala sociala avgifter eller företags hållbarhet, eller för vilket överträdelsen av sådan lagstiftning officiellt har fastställts, inte bör tillåtas att ansöka om ESSU-status. De bör endast tillåtas göra detta när förfarandena är avslutade och ingen överträdelse har konstaterats eller om de konstaterade överträdelserna har åtgärdats fullt ut.</w:t>
            </w:r>
          </w:p>
        </w:tc>
      </w:tr>
    </w:tbl>
    <w:p w14:paraId="61085A0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871E8E7" w14:textId="77777777" w:rsidR="00A673A5" w:rsidRPr="00DB1396" w:rsidRDefault="00A673A5" w:rsidP="00A673A5">
      <w:r w:rsidRPr="006B3D09">
        <w:rPr>
          <w:rStyle w:val="HideTWBExt"/>
        </w:rPr>
        <w:t>&lt;/Amend&gt;</w:t>
      </w:r>
    </w:p>
    <w:p w14:paraId="7ADBB9A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155</w:t>
      </w:r>
      <w:r w:rsidRPr="006B3D09">
        <w:rPr>
          <w:rStyle w:val="HideTWBExt"/>
          <w:b w:val="0"/>
        </w:rPr>
        <w:t>&lt;/NumAm&gt;</w:t>
      </w:r>
    </w:p>
    <w:p w14:paraId="5A6D86C4"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36D8046A"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182E2FFA" w14:textId="77777777" w:rsidR="00A673A5" w:rsidRPr="00DB1396" w:rsidRDefault="00A673A5" w:rsidP="00A673A5">
      <w:pPr>
        <w:pStyle w:val="NormalBold"/>
      </w:pPr>
      <w:r w:rsidRPr="006B3D09">
        <w:rPr>
          <w:rStyle w:val="HideTWBExt"/>
          <w:b w:val="0"/>
        </w:rPr>
        <w:t>&lt;/RepeatBlock-By&gt;</w:t>
      </w:r>
    </w:p>
    <w:p w14:paraId="3EF338A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3D1264D" w14:textId="77777777" w:rsidR="00A673A5" w:rsidRPr="00DB1396" w:rsidRDefault="00A673A5" w:rsidP="00A673A5">
      <w:pPr>
        <w:pStyle w:val="NormalBold"/>
      </w:pPr>
      <w:r w:rsidRPr="006B3D09">
        <w:rPr>
          <w:rStyle w:val="HideTWBExt"/>
          <w:b w:val="0"/>
        </w:rPr>
        <w:t>&lt;Article&gt;</w:t>
      </w:r>
      <w:r w:rsidRPr="00DB1396">
        <w:t>Punkt 20c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1F96183" w14:textId="77777777" w:rsidTr="0087667E">
        <w:trPr>
          <w:trHeight w:hRule="exact" w:val="240"/>
          <w:jc w:val="center"/>
        </w:trPr>
        <w:tc>
          <w:tcPr>
            <w:tcW w:w="9752" w:type="dxa"/>
            <w:gridSpan w:val="2"/>
            <w:tcBorders>
              <w:top w:val="nil"/>
              <w:left w:val="nil"/>
              <w:bottom w:val="nil"/>
              <w:right w:val="nil"/>
            </w:tcBorders>
          </w:tcPr>
          <w:p w14:paraId="59B72453" w14:textId="77777777" w:rsidR="00A673A5" w:rsidRPr="00DB1396" w:rsidRDefault="00A673A5" w:rsidP="0087667E"/>
        </w:tc>
      </w:tr>
      <w:tr w:rsidR="00A673A5" w:rsidRPr="00DB1396" w14:paraId="0CD73B18" w14:textId="77777777" w:rsidTr="0087667E">
        <w:trPr>
          <w:trHeight w:val="240"/>
          <w:jc w:val="center"/>
        </w:trPr>
        <w:tc>
          <w:tcPr>
            <w:tcW w:w="4876" w:type="dxa"/>
            <w:tcBorders>
              <w:top w:val="nil"/>
              <w:left w:val="nil"/>
              <w:bottom w:val="nil"/>
              <w:right w:val="nil"/>
            </w:tcBorders>
          </w:tcPr>
          <w:p w14:paraId="371EC4D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273502A" w14:textId="77777777" w:rsidR="00A673A5" w:rsidRPr="00DB1396" w:rsidRDefault="00A673A5" w:rsidP="0087667E">
            <w:pPr>
              <w:pStyle w:val="AmColumnHeading"/>
            </w:pPr>
            <w:r w:rsidRPr="00DB1396">
              <w:t>Ändringsförslag</w:t>
            </w:r>
          </w:p>
        </w:tc>
      </w:tr>
      <w:tr w:rsidR="00A673A5" w:rsidRPr="00DB1396" w14:paraId="2F50DD50" w14:textId="77777777" w:rsidTr="0087667E">
        <w:trPr>
          <w:jc w:val="center"/>
        </w:trPr>
        <w:tc>
          <w:tcPr>
            <w:tcW w:w="4876" w:type="dxa"/>
            <w:tcBorders>
              <w:top w:val="nil"/>
              <w:left w:val="nil"/>
              <w:bottom w:val="nil"/>
              <w:right w:val="nil"/>
            </w:tcBorders>
          </w:tcPr>
          <w:p w14:paraId="3802C769" w14:textId="77777777" w:rsidR="00A673A5" w:rsidRPr="00DB1396" w:rsidRDefault="00A673A5" w:rsidP="0087667E">
            <w:pPr>
              <w:pStyle w:val="Normal6a"/>
            </w:pPr>
          </w:p>
        </w:tc>
        <w:tc>
          <w:tcPr>
            <w:tcW w:w="4876" w:type="dxa"/>
            <w:tcBorders>
              <w:top w:val="nil"/>
              <w:left w:val="nil"/>
              <w:bottom w:val="nil"/>
              <w:right w:val="nil"/>
            </w:tcBorders>
          </w:tcPr>
          <w:p w14:paraId="5DA8C9C1" w14:textId="77777777" w:rsidR="00A673A5" w:rsidRPr="00DB1396" w:rsidRDefault="00A673A5" w:rsidP="0087667E">
            <w:pPr>
              <w:pStyle w:val="Normal6a"/>
            </w:pPr>
            <w:r w:rsidRPr="00DB1396">
              <w:rPr>
                <w:b/>
                <w:i/>
              </w:rPr>
              <w:t>20c.</w:t>
            </w:r>
            <w:r w:rsidRPr="00DB1396">
              <w:tab/>
            </w:r>
            <w:r w:rsidRPr="00DB1396">
              <w:rPr>
                <w:b/>
                <w:i/>
              </w:rPr>
              <w:t xml:space="preserve">Europaparlamentet uppmanar kommissionen att regelbundet göra en bedömning, minst vartannat år, av genomförandet och effekterna av den 28:e ordningen. Parlamentet understryker att denna bedömning särskilt ska avse sociala, skattemässiga och juridiska konsekvenser, samt efterlevnad av nationella standarder för skydd för anställda. Parlamentet insisterar på att </w:t>
            </w:r>
            <w:r w:rsidRPr="00DB1396">
              <w:rPr>
                <w:b/>
                <w:i/>
              </w:rPr>
              <w:lastRenderedPageBreak/>
              <w:t>resultaten av dessa bedömningar ska offentliggöras på ett öppet sätt och diskuteras i Europaparlamentet i syfte att säkerställa en fortlöpande demokratisk övervakning.</w:t>
            </w:r>
          </w:p>
        </w:tc>
      </w:tr>
    </w:tbl>
    <w:p w14:paraId="4C4704A1"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5B8961AA" w14:textId="77777777" w:rsidR="00A673A5" w:rsidRPr="00DB1396" w:rsidRDefault="00A673A5" w:rsidP="00A673A5">
      <w:r w:rsidRPr="006B3D09">
        <w:rPr>
          <w:rStyle w:val="HideTWBExt"/>
        </w:rPr>
        <w:t>&lt;/Amend&gt;</w:t>
      </w:r>
    </w:p>
    <w:p w14:paraId="053A7F6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156</w:t>
      </w:r>
      <w:r w:rsidRPr="006B3D09">
        <w:rPr>
          <w:rStyle w:val="HideTWBExt"/>
          <w:b w:val="0"/>
        </w:rPr>
        <w:t>&lt;/NumAm&gt;</w:t>
      </w:r>
    </w:p>
    <w:p w14:paraId="3036C3ED"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40071A56"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6B8A3AC5" w14:textId="77777777" w:rsidR="00A673A5" w:rsidRPr="00DB1396" w:rsidRDefault="00A673A5" w:rsidP="00A673A5">
      <w:pPr>
        <w:pStyle w:val="NormalBold"/>
      </w:pPr>
      <w:r w:rsidRPr="006B3D09">
        <w:rPr>
          <w:rStyle w:val="HideTWBExt"/>
          <w:b w:val="0"/>
        </w:rPr>
        <w:t>&lt;/RepeatBlock-By&gt;</w:t>
      </w:r>
    </w:p>
    <w:p w14:paraId="30FD762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6A98C76" w14:textId="77777777" w:rsidR="00A673A5" w:rsidRPr="00DB1396" w:rsidRDefault="00A673A5" w:rsidP="00A673A5">
      <w:pPr>
        <w:pStyle w:val="NormalBold"/>
      </w:pPr>
      <w:r w:rsidRPr="006B3D09">
        <w:rPr>
          <w:rStyle w:val="HideTWBExt"/>
          <w:b w:val="0"/>
        </w:rPr>
        <w:t>&lt;Article&gt;</w:t>
      </w:r>
      <w:r w:rsidRPr="00DB1396">
        <w:t>Punkt 20c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0C64330" w14:textId="77777777" w:rsidTr="0087667E">
        <w:trPr>
          <w:trHeight w:hRule="exact" w:val="240"/>
          <w:jc w:val="center"/>
        </w:trPr>
        <w:tc>
          <w:tcPr>
            <w:tcW w:w="9752" w:type="dxa"/>
            <w:gridSpan w:val="2"/>
            <w:tcBorders>
              <w:top w:val="nil"/>
              <w:left w:val="nil"/>
              <w:bottom w:val="nil"/>
              <w:right w:val="nil"/>
            </w:tcBorders>
          </w:tcPr>
          <w:p w14:paraId="317E2E62" w14:textId="77777777" w:rsidR="00A673A5" w:rsidRPr="00DB1396" w:rsidRDefault="00A673A5" w:rsidP="0087667E"/>
        </w:tc>
      </w:tr>
      <w:tr w:rsidR="00A673A5" w:rsidRPr="00DB1396" w14:paraId="06A76AF3" w14:textId="77777777" w:rsidTr="0087667E">
        <w:trPr>
          <w:trHeight w:val="240"/>
          <w:jc w:val="center"/>
        </w:trPr>
        <w:tc>
          <w:tcPr>
            <w:tcW w:w="4876" w:type="dxa"/>
            <w:tcBorders>
              <w:top w:val="nil"/>
              <w:left w:val="nil"/>
              <w:bottom w:val="nil"/>
              <w:right w:val="nil"/>
            </w:tcBorders>
          </w:tcPr>
          <w:p w14:paraId="610C5D4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2627821" w14:textId="77777777" w:rsidR="00A673A5" w:rsidRPr="00DB1396" w:rsidRDefault="00A673A5" w:rsidP="0087667E">
            <w:pPr>
              <w:pStyle w:val="AmColumnHeading"/>
            </w:pPr>
            <w:r w:rsidRPr="00DB1396">
              <w:t>Ändringsförslag</w:t>
            </w:r>
          </w:p>
        </w:tc>
      </w:tr>
      <w:tr w:rsidR="00A673A5" w:rsidRPr="00DB1396" w14:paraId="2E7D9201" w14:textId="77777777" w:rsidTr="0087667E">
        <w:trPr>
          <w:jc w:val="center"/>
        </w:trPr>
        <w:tc>
          <w:tcPr>
            <w:tcW w:w="4876" w:type="dxa"/>
            <w:tcBorders>
              <w:top w:val="nil"/>
              <w:left w:val="nil"/>
              <w:bottom w:val="nil"/>
              <w:right w:val="nil"/>
            </w:tcBorders>
          </w:tcPr>
          <w:p w14:paraId="5FBEA166" w14:textId="77777777" w:rsidR="00A673A5" w:rsidRPr="00DB1396" w:rsidRDefault="00A673A5" w:rsidP="0087667E">
            <w:pPr>
              <w:pStyle w:val="Normal6a"/>
            </w:pPr>
          </w:p>
        </w:tc>
        <w:tc>
          <w:tcPr>
            <w:tcW w:w="4876" w:type="dxa"/>
            <w:tcBorders>
              <w:top w:val="nil"/>
              <w:left w:val="nil"/>
              <w:bottom w:val="nil"/>
              <w:right w:val="nil"/>
            </w:tcBorders>
          </w:tcPr>
          <w:p w14:paraId="2F42BDF1" w14:textId="77777777" w:rsidR="00A673A5" w:rsidRPr="00DB1396" w:rsidRDefault="00A673A5" w:rsidP="0087667E">
            <w:pPr>
              <w:pStyle w:val="Normal6a"/>
            </w:pPr>
            <w:r w:rsidRPr="00DB1396">
              <w:rPr>
                <w:b/>
                <w:i/>
              </w:rPr>
              <w:t>20c.</w:t>
            </w:r>
            <w:r w:rsidRPr="00DB1396">
              <w:tab/>
            </w:r>
            <w:r w:rsidRPr="00DB1396">
              <w:rPr>
                <w:b/>
                <w:i/>
              </w:rPr>
              <w:t>Europaparlamentet uppmanar kommissionen att inrätta ett unionsomfattande tillsyns- och efterlevnadssystem inom kommissionen eller ett utsett oberoende organ för tillsyn av genomförandet av den 28:e ordningen och relevant EU-lagstiftning, med tydligt definierade funktioner i enlighet med rätten till god förvaltning.</w:t>
            </w:r>
          </w:p>
        </w:tc>
      </w:tr>
    </w:tbl>
    <w:p w14:paraId="225706D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FADE461" w14:textId="77777777" w:rsidR="00A673A5" w:rsidRPr="00DB1396" w:rsidRDefault="00A673A5" w:rsidP="00A673A5">
      <w:r w:rsidRPr="006B3D09">
        <w:rPr>
          <w:rStyle w:val="HideTWBExt"/>
        </w:rPr>
        <w:t>&lt;/Amend&gt;</w:t>
      </w:r>
    </w:p>
    <w:p w14:paraId="06919CA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157</w:t>
      </w:r>
      <w:r w:rsidRPr="006B3D09">
        <w:rPr>
          <w:rStyle w:val="HideTWBExt"/>
          <w:b w:val="0"/>
        </w:rPr>
        <w:t>&lt;/NumAm&gt;</w:t>
      </w:r>
    </w:p>
    <w:p w14:paraId="1B334CBF"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1A13F6F5"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0AF5D7FE" w14:textId="77777777" w:rsidR="00A673A5" w:rsidRPr="00DB1396" w:rsidRDefault="00A673A5" w:rsidP="00A673A5">
      <w:pPr>
        <w:pStyle w:val="NormalBold"/>
      </w:pPr>
      <w:r w:rsidRPr="006B3D09">
        <w:rPr>
          <w:rStyle w:val="HideTWBExt"/>
          <w:b w:val="0"/>
        </w:rPr>
        <w:t>&lt;/RepeatBlock-By&gt;</w:t>
      </w:r>
    </w:p>
    <w:p w14:paraId="146BED9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B8663D2" w14:textId="77777777" w:rsidR="00A673A5" w:rsidRPr="00DB1396" w:rsidRDefault="00A673A5" w:rsidP="00A673A5">
      <w:pPr>
        <w:pStyle w:val="NormalBold"/>
      </w:pPr>
      <w:r w:rsidRPr="006B3D09">
        <w:rPr>
          <w:rStyle w:val="HideTWBExt"/>
          <w:b w:val="0"/>
        </w:rPr>
        <w:t>&lt;Article&gt;</w:t>
      </w:r>
      <w:r w:rsidRPr="00DB1396">
        <w:t>Punkt 20d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7949D80" w14:textId="77777777" w:rsidTr="0087667E">
        <w:trPr>
          <w:trHeight w:hRule="exact" w:val="240"/>
          <w:jc w:val="center"/>
        </w:trPr>
        <w:tc>
          <w:tcPr>
            <w:tcW w:w="9752" w:type="dxa"/>
            <w:gridSpan w:val="2"/>
            <w:tcBorders>
              <w:top w:val="nil"/>
              <w:left w:val="nil"/>
              <w:bottom w:val="nil"/>
              <w:right w:val="nil"/>
            </w:tcBorders>
          </w:tcPr>
          <w:p w14:paraId="3DB017FA" w14:textId="77777777" w:rsidR="00A673A5" w:rsidRPr="00DB1396" w:rsidRDefault="00A673A5" w:rsidP="0087667E"/>
        </w:tc>
      </w:tr>
      <w:tr w:rsidR="00A673A5" w:rsidRPr="00DB1396" w14:paraId="3B246794" w14:textId="77777777" w:rsidTr="0087667E">
        <w:trPr>
          <w:trHeight w:val="240"/>
          <w:jc w:val="center"/>
        </w:trPr>
        <w:tc>
          <w:tcPr>
            <w:tcW w:w="4876" w:type="dxa"/>
            <w:tcBorders>
              <w:top w:val="nil"/>
              <w:left w:val="nil"/>
              <w:bottom w:val="nil"/>
              <w:right w:val="nil"/>
            </w:tcBorders>
          </w:tcPr>
          <w:p w14:paraId="0B6AFC8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265EC3B" w14:textId="77777777" w:rsidR="00A673A5" w:rsidRPr="00DB1396" w:rsidRDefault="00A673A5" w:rsidP="0087667E">
            <w:pPr>
              <w:pStyle w:val="AmColumnHeading"/>
            </w:pPr>
            <w:r w:rsidRPr="00DB1396">
              <w:t>Ändringsförslag</w:t>
            </w:r>
          </w:p>
        </w:tc>
      </w:tr>
      <w:tr w:rsidR="00A673A5" w:rsidRPr="00DB1396" w14:paraId="514C3EA2" w14:textId="77777777" w:rsidTr="0087667E">
        <w:trPr>
          <w:jc w:val="center"/>
        </w:trPr>
        <w:tc>
          <w:tcPr>
            <w:tcW w:w="4876" w:type="dxa"/>
            <w:tcBorders>
              <w:top w:val="nil"/>
              <w:left w:val="nil"/>
              <w:bottom w:val="nil"/>
              <w:right w:val="nil"/>
            </w:tcBorders>
          </w:tcPr>
          <w:p w14:paraId="7EA671ED" w14:textId="77777777" w:rsidR="00A673A5" w:rsidRPr="00DB1396" w:rsidRDefault="00A673A5" w:rsidP="0087667E">
            <w:pPr>
              <w:pStyle w:val="Normal6a"/>
            </w:pPr>
          </w:p>
        </w:tc>
        <w:tc>
          <w:tcPr>
            <w:tcW w:w="4876" w:type="dxa"/>
            <w:tcBorders>
              <w:top w:val="nil"/>
              <w:left w:val="nil"/>
              <w:bottom w:val="nil"/>
              <w:right w:val="nil"/>
            </w:tcBorders>
          </w:tcPr>
          <w:p w14:paraId="526D9725" w14:textId="77777777" w:rsidR="00A673A5" w:rsidRPr="00DB1396" w:rsidRDefault="00A673A5" w:rsidP="0087667E">
            <w:pPr>
              <w:pStyle w:val="Normal6a"/>
            </w:pPr>
            <w:r w:rsidRPr="00DB1396">
              <w:rPr>
                <w:b/>
                <w:i/>
              </w:rPr>
              <w:t>20d.</w:t>
            </w:r>
            <w:r w:rsidRPr="00DB1396">
              <w:tab/>
            </w:r>
            <w:r w:rsidRPr="00DB1396">
              <w:rPr>
                <w:b/>
                <w:i/>
              </w:rPr>
              <w:t xml:space="preserve">Europaparlamentet uppmanar kommissionen att ta hänsyn till att det behöver fastställas harmoniserade minimibelopp för anställdas obligatoriska deltagande i ESSU:ers förvaltnings- eller tillsynsorgan. Det gör det även nödvändigt att fastställa kontrollmekanismer samt </w:t>
            </w:r>
            <w:r w:rsidRPr="00DB1396">
              <w:rPr>
                <w:b/>
                <w:i/>
              </w:rPr>
              <w:lastRenderedPageBreak/>
              <w:t>effektiva, proportionerliga och avskräckande påföljder vid bristande efterlevnad, inbegripet vägran att registrera relevanta ändringar av föreskrifter i avvaktan på att de efterlevs. Parlamentet fastställer 250 anställda (på motsvarande heltid) som nedre gräns för att de anställda ska representera minst en tredjedel av platserna, utan att det påverkar de gränser eller mer förmånliga andelar som föreskrivs i nationell lagstiftning. Parlamentet klargör att för gränsöverskridande grupper eller strukturer ska personalstyrkan beräknas på koncernnivå inom EU. Parlamentet efterlyser transparenta, icke-diskriminerande och informerade förfaranden för val eller utnämnande samt nödvändig utbildning, delegeringstid och tillgång till information.</w:t>
            </w:r>
          </w:p>
        </w:tc>
      </w:tr>
    </w:tbl>
    <w:p w14:paraId="750B9EAC"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59D313CF" w14:textId="77777777" w:rsidR="00A673A5" w:rsidRPr="00DB1396" w:rsidRDefault="00A673A5" w:rsidP="00A673A5">
      <w:r w:rsidRPr="006B3D09">
        <w:rPr>
          <w:rStyle w:val="HideTWBExt"/>
        </w:rPr>
        <w:t>&lt;/Amend&gt;</w:t>
      </w:r>
    </w:p>
    <w:p w14:paraId="59B3B6A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158</w:t>
      </w:r>
      <w:r w:rsidRPr="006B3D09">
        <w:rPr>
          <w:rStyle w:val="HideTWBExt"/>
          <w:b w:val="0"/>
        </w:rPr>
        <w:t>&lt;/NumAm&gt;</w:t>
      </w:r>
    </w:p>
    <w:p w14:paraId="5E72B54D"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71A2313F"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76483BC3" w14:textId="77777777" w:rsidR="00A673A5" w:rsidRPr="00DB1396" w:rsidRDefault="00A673A5" w:rsidP="00A673A5">
      <w:pPr>
        <w:pStyle w:val="NormalBold"/>
      </w:pPr>
      <w:r w:rsidRPr="006B3D09">
        <w:rPr>
          <w:rStyle w:val="HideTWBExt"/>
          <w:b w:val="0"/>
        </w:rPr>
        <w:t>&lt;/RepeatBlock-By&gt;</w:t>
      </w:r>
    </w:p>
    <w:p w14:paraId="4C29AE0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6067565" w14:textId="77777777" w:rsidR="00A673A5" w:rsidRPr="00DB1396" w:rsidRDefault="00A673A5" w:rsidP="00A673A5">
      <w:pPr>
        <w:pStyle w:val="NormalBold"/>
      </w:pPr>
      <w:r w:rsidRPr="006B3D09">
        <w:rPr>
          <w:rStyle w:val="HideTWBExt"/>
          <w:b w:val="0"/>
        </w:rPr>
        <w:t>&lt;Article&gt;</w:t>
      </w:r>
      <w:r w:rsidRPr="00DB1396">
        <w:t>Punkt 20e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9769613" w14:textId="77777777" w:rsidTr="0087667E">
        <w:trPr>
          <w:trHeight w:hRule="exact" w:val="240"/>
          <w:jc w:val="center"/>
        </w:trPr>
        <w:tc>
          <w:tcPr>
            <w:tcW w:w="9752" w:type="dxa"/>
            <w:gridSpan w:val="2"/>
            <w:tcBorders>
              <w:top w:val="nil"/>
              <w:left w:val="nil"/>
              <w:bottom w:val="nil"/>
              <w:right w:val="nil"/>
            </w:tcBorders>
          </w:tcPr>
          <w:p w14:paraId="70D293A2" w14:textId="77777777" w:rsidR="00A673A5" w:rsidRPr="00DB1396" w:rsidRDefault="00A673A5" w:rsidP="0087667E"/>
        </w:tc>
      </w:tr>
      <w:tr w:rsidR="00A673A5" w:rsidRPr="00DB1396" w14:paraId="39E5BAE1" w14:textId="77777777" w:rsidTr="0087667E">
        <w:trPr>
          <w:trHeight w:val="240"/>
          <w:jc w:val="center"/>
        </w:trPr>
        <w:tc>
          <w:tcPr>
            <w:tcW w:w="4876" w:type="dxa"/>
            <w:tcBorders>
              <w:top w:val="nil"/>
              <w:left w:val="nil"/>
              <w:bottom w:val="nil"/>
              <w:right w:val="nil"/>
            </w:tcBorders>
          </w:tcPr>
          <w:p w14:paraId="35684A3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CF40EB9" w14:textId="77777777" w:rsidR="00A673A5" w:rsidRPr="00DB1396" w:rsidRDefault="00A673A5" w:rsidP="0087667E">
            <w:pPr>
              <w:pStyle w:val="AmColumnHeading"/>
            </w:pPr>
            <w:r w:rsidRPr="00DB1396">
              <w:t>Ändringsförslag</w:t>
            </w:r>
          </w:p>
        </w:tc>
      </w:tr>
      <w:tr w:rsidR="00A673A5" w:rsidRPr="00DB1396" w14:paraId="47D7E2FC" w14:textId="77777777" w:rsidTr="0087667E">
        <w:trPr>
          <w:jc w:val="center"/>
        </w:trPr>
        <w:tc>
          <w:tcPr>
            <w:tcW w:w="4876" w:type="dxa"/>
            <w:tcBorders>
              <w:top w:val="nil"/>
              <w:left w:val="nil"/>
              <w:bottom w:val="nil"/>
              <w:right w:val="nil"/>
            </w:tcBorders>
          </w:tcPr>
          <w:p w14:paraId="3D3F2454" w14:textId="77777777" w:rsidR="00A673A5" w:rsidRPr="00DB1396" w:rsidRDefault="00A673A5" w:rsidP="0087667E">
            <w:pPr>
              <w:pStyle w:val="Normal6a"/>
            </w:pPr>
          </w:p>
        </w:tc>
        <w:tc>
          <w:tcPr>
            <w:tcW w:w="4876" w:type="dxa"/>
            <w:tcBorders>
              <w:top w:val="nil"/>
              <w:left w:val="nil"/>
              <w:bottom w:val="nil"/>
              <w:right w:val="nil"/>
            </w:tcBorders>
          </w:tcPr>
          <w:p w14:paraId="3A617525" w14:textId="77777777" w:rsidR="00A673A5" w:rsidRPr="00DB1396" w:rsidRDefault="00A673A5" w:rsidP="0087667E">
            <w:pPr>
              <w:pStyle w:val="Normal6a"/>
            </w:pPr>
            <w:r w:rsidRPr="00DB1396">
              <w:rPr>
                <w:b/>
                <w:i/>
              </w:rPr>
              <w:t>20e.</w:t>
            </w:r>
            <w:r w:rsidRPr="00DB1396">
              <w:tab/>
            </w:r>
            <w:r w:rsidRPr="00DB1396">
              <w:rPr>
                <w:b/>
                <w:i/>
              </w:rPr>
              <w:t>Europaparlamentet anser att förslaget om den 28:e ordningen bör åtföljas av rekommendationer om införande av en minimistadga om sociala rättigheter att tillämpa på alla ESSU:er, som till exempel säkerställer effektiv efterlevnad av europeiska och nationella regler när det gäller anställdas skydd och rättigheter. Parlamentet betonar att man bör överväga att införa effektiva kontroll- och påföljdsmekanismer i händelse av överträdelse och att dessa rättigheter inte får kringgås eller begränsas genom att utnyttja den 28:e ordningen.</w:t>
            </w:r>
          </w:p>
        </w:tc>
      </w:tr>
    </w:tbl>
    <w:p w14:paraId="402BAF85"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66F95037" w14:textId="77777777" w:rsidR="00A673A5" w:rsidRPr="00DB1396" w:rsidRDefault="00A673A5" w:rsidP="00A673A5">
      <w:r w:rsidRPr="006B3D09">
        <w:rPr>
          <w:rStyle w:val="HideTWBExt"/>
        </w:rPr>
        <w:t>&lt;/Amend&gt;</w:t>
      </w:r>
    </w:p>
    <w:p w14:paraId="16C9EFC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159</w:t>
      </w:r>
      <w:r w:rsidRPr="006B3D09">
        <w:rPr>
          <w:rStyle w:val="HideTWBExt"/>
          <w:b w:val="0"/>
        </w:rPr>
        <w:t>&lt;/NumAm&gt;</w:t>
      </w:r>
    </w:p>
    <w:p w14:paraId="5C0143BE"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3790B9AC"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462FD9AB" w14:textId="77777777" w:rsidR="00A673A5" w:rsidRPr="00DB1396" w:rsidRDefault="00A673A5" w:rsidP="00A673A5">
      <w:pPr>
        <w:pStyle w:val="NormalBold"/>
      </w:pPr>
      <w:r w:rsidRPr="006B3D09">
        <w:rPr>
          <w:rStyle w:val="HideTWBExt"/>
          <w:b w:val="0"/>
        </w:rPr>
        <w:t>&lt;/RepeatBlock-By&gt;</w:t>
      </w:r>
    </w:p>
    <w:p w14:paraId="34BE5B5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5C24FB4" w14:textId="77777777" w:rsidR="00A673A5" w:rsidRPr="00DB1396" w:rsidRDefault="00A673A5" w:rsidP="00A673A5">
      <w:pPr>
        <w:pStyle w:val="NormalBold"/>
      </w:pPr>
      <w:r w:rsidRPr="006B3D09">
        <w:rPr>
          <w:rStyle w:val="HideTWBExt"/>
          <w:b w:val="0"/>
        </w:rPr>
        <w:t>&lt;Article&gt;</w:t>
      </w:r>
      <w:r w:rsidRPr="00DB1396">
        <w:t>Punkt 20f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886A7DC" w14:textId="77777777" w:rsidTr="0087667E">
        <w:trPr>
          <w:trHeight w:hRule="exact" w:val="240"/>
          <w:jc w:val="center"/>
        </w:trPr>
        <w:tc>
          <w:tcPr>
            <w:tcW w:w="9752" w:type="dxa"/>
            <w:gridSpan w:val="2"/>
            <w:tcBorders>
              <w:top w:val="nil"/>
              <w:left w:val="nil"/>
              <w:bottom w:val="nil"/>
              <w:right w:val="nil"/>
            </w:tcBorders>
          </w:tcPr>
          <w:p w14:paraId="0A7869FC" w14:textId="77777777" w:rsidR="00A673A5" w:rsidRPr="00DB1396" w:rsidRDefault="00A673A5" w:rsidP="0087667E"/>
        </w:tc>
      </w:tr>
      <w:tr w:rsidR="00A673A5" w:rsidRPr="00DB1396" w14:paraId="54BE77D4" w14:textId="77777777" w:rsidTr="0087667E">
        <w:trPr>
          <w:trHeight w:val="240"/>
          <w:jc w:val="center"/>
        </w:trPr>
        <w:tc>
          <w:tcPr>
            <w:tcW w:w="4876" w:type="dxa"/>
            <w:tcBorders>
              <w:top w:val="nil"/>
              <w:left w:val="nil"/>
              <w:bottom w:val="nil"/>
              <w:right w:val="nil"/>
            </w:tcBorders>
          </w:tcPr>
          <w:p w14:paraId="70E28F6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EA4D64F" w14:textId="77777777" w:rsidR="00A673A5" w:rsidRPr="00DB1396" w:rsidRDefault="00A673A5" w:rsidP="0087667E">
            <w:pPr>
              <w:pStyle w:val="AmColumnHeading"/>
            </w:pPr>
            <w:r w:rsidRPr="00DB1396">
              <w:t>Ändringsförslag</w:t>
            </w:r>
          </w:p>
        </w:tc>
      </w:tr>
      <w:tr w:rsidR="00A673A5" w:rsidRPr="00DB1396" w14:paraId="70F60D70" w14:textId="77777777" w:rsidTr="0087667E">
        <w:trPr>
          <w:jc w:val="center"/>
        </w:trPr>
        <w:tc>
          <w:tcPr>
            <w:tcW w:w="4876" w:type="dxa"/>
            <w:tcBorders>
              <w:top w:val="nil"/>
              <w:left w:val="nil"/>
              <w:bottom w:val="nil"/>
              <w:right w:val="nil"/>
            </w:tcBorders>
          </w:tcPr>
          <w:p w14:paraId="2A07E5C5" w14:textId="77777777" w:rsidR="00A673A5" w:rsidRPr="00DB1396" w:rsidRDefault="00A673A5" w:rsidP="0087667E">
            <w:pPr>
              <w:pStyle w:val="Normal6a"/>
            </w:pPr>
          </w:p>
        </w:tc>
        <w:tc>
          <w:tcPr>
            <w:tcW w:w="4876" w:type="dxa"/>
            <w:tcBorders>
              <w:top w:val="nil"/>
              <w:left w:val="nil"/>
              <w:bottom w:val="nil"/>
              <w:right w:val="nil"/>
            </w:tcBorders>
          </w:tcPr>
          <w:p w14:paraId="0C0683AC" w14:textId="77777777" w:rsidR="00A673A5" w:rsidRPr="00DB1396" w:rsidRDefault="00A673A5" w:rsidP="0087667E">
            <w:pPr>
              <w:pStyle w:val="Normal6a"/>
            </w:pPr>
            <w:r w:rsidRPr="00DB1396">
              <w:rPr>
                <w:b/>
                <w:i/>
              </w:rPr>
              <w:t>20f.</w:t>
            </w:r>
            <w:r w:rsidRPr="00DB1396">
              <w:tab/>
            </w:r>
            <w:r w:rsidRPr="00DB1396">
              <w:rPr>
                <w:b/>
                <w:i/>
              </w:rPr>
              <w:t>Europaparlamentet anser att förslaget om den 28:e ordningen bör åtföljas av ytterligare åtgärder såsom en klausul om upprätthållande av den sociala skyddsnivån i syfte att undvika att sociala regler som ger bättre skydd och tillämpas i personens ursprungsland kringgås eller försvagas. Parlamentet klargör att alla förfrågningar om att registreras i ESSU bör åtföljas av ett intyg som vittnar om efterlevnad av de nationella sociala regler som ger bäst skydd. Parlamentet kräver att behöriga myndigheter kontrollerar denna efterlevnad systematiskt innan registrering beviljas. Parlamentet understryker att varje konstaterad överträdelse bör leda till att inskrivningen ogiltigförklaras eller att registreringen stryks samt innebära proportionerliga och avskräckande påföljder.</w:t>
            </w:r>
          </w:p>
        </w:tc>
      </w:tr>
    </w:tbl>
    <w:p w14:paraId="2A6E651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682A0B3C" w14:textId="77777777" w:rsidR="00A673A5" w:rsidRPr="00DB1396" w:rsidRDefault="00A673A5" w:rsidP="00A673A5">
      <w:r w:rsidRPr="006B3D09">
        <w:rPr>
          <w:rStyle w:val="HideTWBExt"/>
        </w:rPr>
        <w:t>&lt;/Amend&gt;</w:t>
      </w:r>
    </w:p>
    <w:p w14:paraId="7203606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160</w:t>
      </w:r>
      <w:r w:rsidRPr="006B3D09">
        <w:rPr>
          <w:rStyle w:val="HideTWBExt"/>
          <w:b w:val="0"/>
        </w:rPr>
        <w:t>&lt;/NumAm&gt;</w:t>
      </w:r>
    </w:p>
    <w:p w14:paraId="06956B05"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2D374302"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3C12734D" w14:textId="77777777" w:rsidR="00A673A5" w:rsidRPr="00DB1396" w:rsidRDefault="00A673A5" w:rsidP="00A673A5">
      <w:pPr>
        <w:pStyle w:val="NormalBold"/>
      </w:pPr>
      <w:r w:rsidRPr="006B3D09">
        <w:rPr>
          <w:rStyle w:val="HideTWBExt"/>
          <w:b w:val="0"/>
        </w:rPr>
        <w:t>&lt;/RepeatBlock-By&gt;</w:t>
      </w:r>
    </w:p>
    <w:p w14:paraId="2ADE271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78D85B4" w14:textId="77777777" w:rsidR="00A673A5" w:rsidRPr="00DB1396" w:rsidRDefault="00A673A5" w:rsidP="00A673A5">
      <w:pPr>
        <w:pStyle w:val="NormalBold"/>
      </w:pPr>
      <w:r w:rsidRPr="006B3D09">
        <w:rPr>
          <w:rStyle w:val="HideTWBExt"/>
          <w:b w:val="0"/>
        </w:rPr>
        <w:t>&lt;Article&gt;</w:t>
      </w:r>
      <w:r w:rsidRPr="00DB1396">
        <w:t>Punkt 20g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27EE787" w14:textId="77777777" w:rsidTr="0087667E">
        <w:trPr>
          <w:trHeight w:hRule="exact" w:val="240"/>
          <w:jc w:val="center"/>
        </w:trPr>
        <w:tc>
          <w:tcPr>
            <w:tcW w:w="9752" w:type="dxa"/>
            <w:gridSpan w:val="2"/>
            <w:tcBorders>
              <w:top w:val="nil"/>
              <w:left w:val="nil"/>
              <w:bottom w:val="nil"/>
              <w:right w:val="nil"/>
            </w:tcBorders>
          </w:tcPr>
          <w:p w14:paraId="7B4F0BA6" w14:textId="77777777" w:rsidR="00A673A5" w:rsidRPr="00DB1396" w:rsidRDefault="00A673A5" w:rsidP="0087667E"/>
        </w:tc>
      </w:tr>
      <w:tr w:rsidR="00A673A5" w:rsidRPr="00DB1396" w14:paraId="2EDD82C5" w14:textId="77777777" w:rsidTr="0087667E">
        <w:trPr>
          <w:trHeight w:val="240"/>
          <w:jc w:val="center"/>
        </w:trPr>
        <w:tc>
          <w:tcPr>
            <w:tcW w:w="4876" w:type="dxa"/>
            <w:tcBorders>
              <w:top w:val="nil"/>
              <w:left w:val="nil"/>
              <w:bottom w:val="nil"/>
              <w:right w:val="nil"/>
            </w:tcBorders>
          </w:tcPr>
          <w:p w14:paraId="7984E23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9E705FC" w14:textId="77777777" w:rsidR="00A673A5" w:rsidRPr="00DB1396" w:rsidRDefault="00A673A5" w:rsidP="0087667E">
            <w:pPr>
              <w:pStyle w:val="AmColumnHeading"/>
            </w:pPr>
            <w:r w:rsidRPr="00DB1396">
              <w:t>Ändringsförslag</w:t>
            </w:r>
          </w:p>
        </w:tc>
      </w:tr>
      <w:tr w:rsidR="00A673A5" w:rsidRPr="00DB1396" w14:paraId="4DB25C94" w14:textId="77777777" w:rsidTr="0087667E">
        <w:trPr>
          <w:jc w:val="center"/>
        </w:trPr>
        <w:tc>
          <w:tcPr>
            <w:tcW w:w="4876" w:type="dxa"/>
            <w:tcBorders>
              <w:top w:val="nil"/>
              <w:left w:val="nil"/>
              <w:bottom w:val="nil"/>
              <w:right w:val="nil"/>
            </w:tcBorders>
          </w:tcPr>
          <w:p w14:paraId="02EE7A8A" w14:textId="77777777" w:rsidR="00A673A5" w:rsidRPr="00DB1396" w:rsidRDefault="00A673A5" w:rsidP="0087667E">
            <w:pPr>
              <w:pStyle w:val="Normal6a"/>
            </w:pPr>
          </w:p>
        </w:tc>
        <w:tc>
          <w:tcPr>
            <w:tcW w:w="4876" w:type="dxa"/>
            <w:tcBorders>
              <w:top w:val="nil"/>
              <w:left w:val="nil"/>
              <w:bottom w:val="nil"/>
              <w:right w:val="nil"/>
            </w:tcBorders>
          </w:tcPr>
          <w:p w14:paraId="11DFB1BD" w14:textId="77777777" w:rsidR="00A673A5" w:rsidRPr="00DB1396" w:rsidRDefault="00A673A5" w:rsidP="0087667E">
            <w:pPr>
              <w:pStyle w:val="Normal6a"/>
            </w:pPr>
            <w:r w:rsidRPr="00DB1396">
              <w:rPr>
                <w:b/>
                <w:i/>
              </w:rPr>
              <w:t>20g.</w:t>
            </w:r>
            <w:r w:rsidRPr="00DB1396">
              <w:tab/>
            </w:r>
            <w:r w:rsidRPr="00DB1396">
              <w:rPr>
                <w:b/>
                <w:i/>
              </w:rPr>
              <w:t xml:space="preserve">Europaparlamentet </w:t>
            </w:r>
            <w:r w:rsidRPr="00DB1396">
              <w:rPr>
                <w:b/>
                <w:i/>
              </w:rPr>
              <w:lastRenderedPageBreak/>
              <w:t>uppmärksammar i detta sammanhang behovet av att bedöma om förslaget om en 28:e ordning behöver åtföljas av riktlinjer, utarbetade av kommissionen för att säkerställa en rättvis fördelning av produktivitets- och innovationsvinster som samtliga anställda kan ta del av, och som inte begränsas till valfria program för personalaktieoptioner. Parlamentet insisterar på att det inrättas en mekanism för löneindexering och att denna indexering kommer som ett komplement och inte en ersättning för grundersättningar och befintliga sociala rättigheter. Parlamentet begär att kommissionen, i samråd med arbetsmarknadens parter, utarbetar harmoniserade riktlinjer för att garantera ett enhetligt och kontrollerat genomförande av denna mekanism.</w:t>
            </w:r>
          </w:p>
        </w:tc>
      </w:tr>
    </w:tbl>
    <w:p w14:paraId="4E967E18"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7E7040DF" w14:textId="77777777" w:rsidR="00A673A5" w:rsidRPr="00DB1396" w:rsidRDefault="00A673A5" w:rsidP="00A673A5">
      <w:r w:rsidRPr="006B3D09">
        <w:rPr>
          <w:rStyle w:val="HideTWBExt"/>
        </w:rPr>
        <w:t>&lt;/Amend&gt;</w:t>
      </w:r>
    </w:p>
    <w:p w14:paraId="599D5DF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161</w:t>
      </w:r>
      <w:r w:rsidRPr="006B3D09">
        <w:rPr>
          <w:rStyle w:val="HideTWBExt"/>
          <w:b w:val="0"/>
        </w:rPr>
        <w:t>&lt;/NumAm&gt;</w:t>
      </w:r>
    </w:p>
    <w:p w14:paraId="052AA1C7"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4F8D08FD"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709EA680" w14:textId="77777777" w:rsidR="00A673A5" w:rsidRPr="00DB1396" w:rsidRDefault="00A673A5" w:rsidP="00A673A5">
      <w:pPr>
        <w:pStyle w:val="NormalBold"/>
      </w:pPr>
      <w:r w:rsidRPr="006B3D09">
        <w:rPr>
          <w:rStyle w:val="HideTWBExt"/>
          <w:b w:val="0"/>
        </w:rPr>
        <w:t>&lt;/RepeatBlock-By&gt;</w:t>
      </w:r>
    </w:p>
    <w:p w14:paraId="11667F7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4353248" w14:textId="77777777" w:rsidR="00A673A5" w:rsidRPr="00DB1396" w:rsidRDefault="00A673A5" w:rsidP="00A673A5">
      <w:pPr>
        <w:pStyle w:val="NormalBold"/>
      </w:pPr>
      <w:r w:rsidRPr="006B3D09">
        <w:rPr>
          <w:rStyle w:val="HideTWBExt"/>
          <w:b w:val="0"/>
        </w:rPr>
        <w:t>&lt;Article&gt;</w:t>
      </w:r>
      <w:r w:rsidRPr="00DB1396">
        <w:t>Punkt 20h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0FDE29E" w14:textId="77777777" w:rsidTr="0087667E">
        <w:trPr>
          <w:trHeight w:hRule="exact" w:val="240"/>
          <w:jc w:val="center"/>
        </w:trPr>
        <w:tc>
          <w:tcPr>
            <w:tcW w:w="9752" w:type="dxa"/>
            <w:gridSpan w:val="2"/>
            <w:tcBorders>
              <w:top w:val="nil"/>
              <w:left w:val="nil"/>
              <w:bottom w:val="nil"/>
              <w:right w:val="nil"/>
            </w:tcBorders>
          </w:tcPr>
          <w:p w14:paraId="27D6A829" w14:textId="77777777" w:rsidR="00A673A5" w:rsidRPr="00DB1396" w:rsidRDefault="00A673A5" w:rsidP="0087667E"/>
        </w:tc>
      </w:tr>
      <w:tr w:rsidR="00A673A5" w:rsidRPr="00DB1396" w14:paraId="27AB3B8A" w14:textId="77777777" w:rsidTr="0087667E">
        <w:trPr>
          <w:trHeight w:val="240"/>
          <w:jc w:val="center"/>
        </w:trPr>
        <w:tc>
          <w:tcPr>
            <w:tcW w:w="4876" w:type="dxa"/>
            <w:tcBorders>
              <w:top w:val="nil"/>
              <w:left w:val="nil"/>
              <w:bottom w:val="nil"/>
              <w:right w:val="nil"/>
            </w:tcBorders>
          </w:tcPr>
          <w:p w14:paraId="56EBAA4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9F1432F" w14:textId="77777777" w:rsidR="00A673A5" w:rsidRPr="00DB1396" w:rsidRDefault="00A673A5" w:rsidP="0087667E">
            <w:pPr>
              <w:pStyle w:val="AmColumnHeading"/>
            </w:pPr>
            <w:r w:rsidRPr="00DB1396">
              <w:t>Ändringsförslag</w:t>
            </w:r>
          </w:p>
        </w:tc>
      </w:tr>
      <w:tr w:rsidR="00A673A5" w:rsidRPr="00DB1396" w14:paraId="2CB4A628" w14:textId="77777777" w:rsidTr="0087667E">
        <w:trPr>
          <w:jc w:val="center"/>
        </w:trPr>
        <w:tc>
          <w:tcPr>
            <w:tcW w:w="4876" w:type="dxa"/>
            <w:tcBorders>
              <w:top w:val="nil"/>
              <w:left w:val="nil"/>
              <w:bottom w:val="nil"/>
              <w:right w:val="nil"/>
            </w:tcBorders>
          </w:tcPr>
          <w:p w14:paraId="6F17F253" w14:textId="77777777" w:rsidR="00A673A5" w:rsidRPr="00DB1396" w:rsidRDefault="00A673A5" w:rsidP="0087667E">
            <w:pPr>
              <w:pStyle w:val="Normal6a"/>
            </w:pPr>
          </w:p>
        </w:tc>
        <w:tc>
          <w:tcPr>
            <w:tcW w:w="4876" w:type="dxa"/>
            <w:tcBorders>
              <w:top w:val="nil"/>
              <w:left w:val="nil"/>
              <w:bottom w:val="nil"/>
              <w:right w:val="nil"/>
            </w:tcBorders>
          </w:tcPr>
          <w:p w14:paraId="04B84827" w14:textId="77777777" w:rsidR="00A673A5" w:rsidRPr="00DB1396" w:rsidRDefault="00A673A5" w:rsidP="0087667E">
            <w:pPr>
              <w:pStyle w:val="Normal6a"/>
            </w:pPr>
            <w:r w:rsidRPr="00DB1396">
              <w:rPr>
                <w:b/>
                <w:i/>
              </w:rPr>
              <w:t>20h.</w:t>
            </w:r>
            <w:r w:rsidRPr="00DB1396">
              <w:tab/>
            </w:r>
            <w:r w:rsidRPr="00DB1396">
              <w:rPr>
                <w:b/>
                <w:i/>
              </w:rPr>
              <w:t>Europaparlamentet fastställer att en europeisk personalrepresentationskommité ska skapas per automatik i alla ESSU:er med fler än 50 anställda inom EU. Parlamentet klargör att denna kommitté bör ha effektiva rättigheter till information, konsultation och intern kommunikation. Parlamentet understryker att dessa bestämmelser inte begränsar mer gynnsamma rättigheter som föreskrivs i nationell lagstiftning och bör betraktas som en miniminivå som kan tillämpas på alla ESSU:er.</w:t>
            </w:r>
          </w:p>
        </w:tc>
      </w:tr>
    </w:tbl>
    <w:p w14:paraId="295729E5"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0FEEF61C" w14:textId="77777777" w:rsidR="00A673A5" w:rsidRPr="00DB1396" w:rsidRDefault="00A673A5" w:rsidP="00A673A5">
      <w:r w:rsidRPr="006B3D09">
        <w:rPr>
          <w:rStyle w:val="HideTWBExt"/>
        </w:rPr>
        <w:t>&lt;/Amend&gt;</w:t>
      </w:r>
    </w:p>
    <w:p w14:paraId="79F9FCC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162</w:t>
      </w:r>
      <w:r w:rsidRPr="006B3D09">
        <w:rPr>
          <w:rStyle w:val="HideTWBExt"/>
          <w:b w:val="0"/>
        </w:rPr>
        <w:t>&lt;/NumAm&gt;</w:t>
      </w:r>
    </w:p>
    <w:p w14:paraId="0663D69C"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3F2CD0A6"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354D5010" w14:textId="77777777" w:rsidR="00A673A5" w:rsidRPr="00DB1396" w:rsidRDefault="00A673A5" w:rsidP="00A673A5">
      <w:pPr>
        <w:pStyle w:val="NormalBold"/>
      </w:pPr>
      <w:r w:rsidRPr="006B3D09">
        <w:rPr>
          <w:rStyle w:val="HideTWBExt"/>
          <w:b w:val="0"/>
        </w:rPr>
        <w:t>&lt;/RepeatBlock-By&gt;</w:t>
      </w:r>
    </w:p>
    <w:p w14:paraId="720554E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196C249" w14:textId="77777777" w:rsidR="00A673A5" w:rsidRPr="00DB1396" w:rsidRDefault="00A673A5" w:rsidP="00A673A5">
      <w:pPr>
        <w:pStyle w:val="NormalBold"/>
      </w:pPr>
      <w:r w:rsidRPr="006B3D09">
        <w:rPr>
          <w:rStyle w:val="HideTWBExt"/>
          <w:b w:val="0"/>
        </w:rPr>
        <w:t>&lt;Article&gt;</w:t>
      </w:r>
      <w:r w:rsidRPr="00DB1396">
        <w:t>Punkt 20i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805300F" w14:textId="77777777" w:rsidTr="0087667E">
        <w:trPr>
          <w:trHeight w:hRule="exact" w:val="240"/>
          <w:jc w:val="center"/>
        </w:trPr>
        <w:tc>
          <w:tcPr>
            <w:tcW w:w="9752" w:type="dxa"/>
            <w:gridSpan w:val="2"/>
            <w:tcBorders>
              <w:top w:val="nil"/>
              <w:left w:val="nil"/>
              <w:bottom w:val="nil"/>
              <w:right w:val="nil"/>
            </w:tcBorders>
          </w:tcPr>
          <w:p w14:paraId="1FA85658" w14:textId="77777777" w:rsidR="00A673A5" w:rsidRPr="00DB1396" w:rsidRDefault="00A673A5" w:rsidP="0087667E"/>
        </w:tc>
      </w:tr>
      <w:tr w:rsidR="00A673A5" w:rsidRPr="00DB1396" w14:paraId="3C7F0A5E" w14:textId="77777777" w:rsidTr="0087667E">
        <w:trPr>
          <w:trHeight w:val="240"/>
          <w:jc w:val="center"/>
        </w:trPr>
        <w:tc>
          <w:tcPr>
            <w:tcW w:w="4876" w:type="dxa"/>
            <w:tcBorders>
              <w:top w:val="nil"/>
              <w:left w:val="nil"/>
              <w:bottom w:val="nil"/>
              <w:right w:val="nil"/>
            </w:tcBorders>
          </w:tcPr>
          <w:p w14:paraId="1A116AD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93DA210" w14:textId="77777777" w:rsidR="00A673A5" w:rsidRPr="00DB1396" w:rsidRDefault="00A673A5" w:rsidP="0087667E">
            <w:pPr>
              <w:pStyle w:val="AmColumnHeading"/>
            </w:pPr>
            <w:r w:rsidRPr="00DB1396">
              <w:t>Ändringsförslag</w:t>
            </w:r>
          </w:p>
        </w:tc>
      </w:tr>
      <w:tr w:rsidR="00A673A5" w:rsidRPr="00DB1396" w14:paraId="28884A93" w14:textId="77777777" w:rsidTr="0087667E">
        <w:trPr>
          <w:jc w:val="center"/>
        </w:trPr>
        <w:tc>
          <w:tcPr>
            <w:tcW w:w="4876" w:type="dxa"/>
            <w:tcBorders>
              <w:top w:val="nil"/>
              <w:left w:val="nil"/>
              <w:bottom w:val="nil"/>
              <w:right w:val="nil"/>
            </w:tcBorders>
          </w:tcPr>
          <w:p w14:paraId="70BD87B8" w14:textId="77777777" w:rsidR="00A673A5" w:rsidRPr="00DB1396" w:rsidRDefault="00A673A5" w:rsidP="0087667E">
            <w:pPr>
              <w:pStyle w:val="Normal6a"/>
            </w:pPr>
          </w:p>
        </w:tc>
        <w:tc>
          <w:tcPr>
            <w:tcW w:w="4876" w:type="dxa"/>
            <w:tcBorders>
              <w:top w:val="nil"/>
              <w:left w:val="nil"/>
              <w:bottom w:val="nil"/>
              <w:right w:val="nil"/>
            </w:tcBorders>
          </w:tcPr>
          <w:p w14:paraId="320C9A4D" w14:textId="77777777" w:rsidR="00A673A5" w:rsidRPr="00DB1396" w:rsidRDefault="00A673A5" w:rsidP="0087667E">
            <w:pPr>
              <w:pStyle w:val="Normal6a"/>
            </w:pPr>
            <w:r w:rsidRPr="00DB1396">
              <w:rPr>
                <w:b/>
                <w:i/>
              </w:rPr>
              <w:t>20i.</w:t>
            </w:r>
            <w:r w:rsidRPr="00DB1396">
              <w:tab/>
            </w:r>
            <w:r w:rsidRPr="00DB1396">
              <w:rPr>
                <w:b/>
                <w:i/>
              </w:rPr>
              <w:t>Europaparlamentet kräver att varje ESSU årligen offentliggör, på ett sätt som är kostnadsfritt och lättillgängligt för allmänheten, en rapport för varje land som åtminstone anger: realiserade vinster, skatter och sociala avgifter som faktiskt har erlagts, mottagna offentliga subventioner och offentligt stöd, samt antalet anställda som arbetar motsvarande heltid. Parlamentet understryker att dessa uppgifter måste kontrolleras av en oberoende revisor, inlämnas till EU:s digitala register samt göras jämförbara mellan medlemsstaterna. Parlamentet klargör att försummelser eller felaktiga uppgifter bör leda till avskräckande påföljder och att statusen som ESSU eventuellt upphävs.</w:t>
            </w:r>
          </w:p>
        </w:tc>
      </w:tr>
    </w:tbl>
    <w:p w14:paraId="0FA1B1A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49287196" w14:textId="77777777" w:rsidR="00A673A5" w:rsidRPr="00DB1396" w:rsidRDefault="00A673A5" w:rsidP="00A673A5">
      <w:r w:rsidRPr="006B3D09">
        <w:rPr>
          <w:rStyle w:val="HideTWBExt"/>
        </w:rPr>
        <w:t>&lt;/Amend&gt;</w:t>
      </w:r>
    </w:p>
    <w:p w14:paraId="25838DC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163</w:t>
      </w:r>
      <w:r w:rsidRPr="006B3D09">
        <w:rPr>
          <w:rStyle w:val="HideTWBExt"/>
          <w:b w:val="0"/>
        </w:rPr>
        <w:t>&lt;/NumAm&gt;</w:t>
      </w:r>
    </w:p>
    <w:p w14:paraId="42E3EAA2" w14:textId="77777777" w:rsidR="00A673A5" w:rsidRPr="00DB1396" w:rsidRDefault="00A673A5" w:rsidP="00A673A5">
      <w:pPr>
        <w:pStyle w:val="NormalBold"/>
      </w:pPr>
      <w:r w:rsidRPr="006B3D09">
        <w:rPr>
          <w:rStyle w:val="HideTWBExt"/>
          <w:b w:val="0"/>
        </w:rPr>
        <w:t>&lt;RepeatBlock-By&gt;&lt;Members&gt;</w:t>
      </w:r>
      <w:r w:rsidRPr="00DB1396">
        <w:t>Arash Saeidi</w:t>
      </w:r>
      <w:r w:rsidRPr="006B3D09">
        <w:rPr>
          <w:rStyle w:val="HideTWBExt"/>
          <w:b w:val="0"/>
        </w:rPr>
        <w:t>&lt;/Members&gt;</w:t>
      </w:r>
    </w:p>
    <w:p w14:paraId="3CAD17AD" w14:textId="77777777" w:rsidR="00A673A5" w:rsidRPr="00DB1396" w:rsidRDefault="00A673A5" w:rsidP="00A673A5">
      <w:r w:rsidRPr="006B3D09">
        <w:rPr>
          <w:rStyle w:val="HideTWBExt"/>
        </w:rPr>
        <w:t>&lt;AuNomDe&gt;</w:t>
      </w:r>
      <w:r w:rsidRPr="006B3D09">
        <w:rPr>
          <w:rStyle w:val="HideTWBInt"/>
        </w:rPr>
        <w:t>{The Left}</w:t>
      </w:r>
      <w:r w:rsidRPr="00DB1396">
        <w:t>för The Left-gruppen</w:t>
      </w:r>
      <w:r w:rsidRPr="006B3D09">
        <w:rPr>
          <w:rStyle w:val="HideTWBExt"/>
        </w:rPr>
        <w:t>&lt;/AuNomDe&gt;</w:t>
      </w:r>
    </w:p>
    <w:p w14:paraId="577224FB" w14:textId="77777777" w:rsidR="00A673A5" w:rsidRPr="00DB1396" w:rsidRDefault="00A673A5" w:rsidP="00A673A5">
      <w:pPr>
        <w:pStyle w:val="NormalBold"/>
      </w:pPr>
      <w:r w:rsidRPr="006B3D09">
        <w:rPr>
          <w:rStyle w:val="HideTWBExt"/>
          <w:b w:val="0"/>
        </w:rPr>
        <w:t>&lt;/RepeatBlock-By&gt;</w:t>
      </w:r>
    </w:p>
    <w:p w14:paraId="5101A8E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7BA2340" w14:textId="77777777" w:rsidR="00A673A5" w:rsidRPr="00DB1396" w:rsidRDefault="00A673A5" w:rsidP="00A673A5">
      <w:pPr>
        <w:pStyle w:val="NormalBold"/>
      </w:pPr>
      <w:r w:rsidRPr="006B3D09">
        <w:rPr>
          <w:rStyle w:val="HideTWBExt"/>
          <w:b w:val="0"/>
        </w:rPr>
        <w:t>&lt;Article&gt;</w:t>
      </w:r>
      <w:r w:rsidRPr="00DB1396">
        <w:t>Punkt 20j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1B4A3A0" w14:textId="77777777" w:rsidTr="0087667E">
        <w:trPr>
          <w:trHeight w:hRule="exact" w:val="240"/>
          <w:jc w:val="center"/>
        </w:trPr>
        <w:tc>
          <w:tcPr>
            <w:tcW w:w="9752" w:type="dxa"/>
            <w:gridSpan w:val="2"/>
            <w:tcBorders>
              <w:top w:val="nil"/>
              <w:left w:val="nil"/>
              <w:bottom w:val="nil"/>
              <w:right w:val="nil"/>
            </w:tcBorders>
          </w:tcPr>
          <w:p w14:paraId="4AE72CF6" w14:textId="77777777" w:rsidR="00A673A5" w:rsidRPr="00DB1396" w:rsidRDefault="00A673A5" w:rsidP="0087667E"/>
        </w:tc>
      </w:tr>
      <w:tr w:rsidR="00A673A5" w:rsidRPr="00DB1396" w14:paraId="2D63F976" w14:textId="77777777" w:rsidTr="0087667E">
        <w:trPr>
          <w:trHeight w:val="240"/>
          <w:jc w:val="center"/>
        </w:trPr>
        <w:tc>
          <w:tcPr>
            <w:tcW w:w="4876" w:type="dxa"/>
            <w:tcBorders>
              <w:top w:val="nil"/>
              <w:left w:val="nil"/>
              <w:bottom w:val="nil"/>
              <w:right w:val="nil"/>
            </w:tcBorders>
          </w:tcPr>
          <w:p w14:paraId="29F5E4D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958593A" w14:textId="77777777" w:rsidR="00A673A5" w:rsidRPr="00DB1396" w:rsidRDefault="00A673A5" w:rsidP="0087667E">
            <w:pPr>
              <w:pStyle w:val="AmColumnHeading"/>
            </w:pPr>
            <w:r w:rsidRPr="00DB1396">
              <w:t>Ändringsförslag</w:t>
            </w:r>
          </w:p>
        </w:tc>
      </w:tr>
      <w:tr w:rsidR="00A673A5" w:rsidRPr="00DB1396" w14:paraId="1DC07872" w14:textId="77777777" w:rsidTr="0087667E">
        <w:trPr>
          <w:jc w:val="center"/>
        </w:trPr>
        <w:tc>
          <w:tcPr>
            <w:tcW w:w="4876" w:type="dxa"/>
            <w:tcBorders>
              <w:top w:val="nil"/>
              <w:left w:val="nil"/>
              <w:bottom w:val="nil"/>
              <w:right w:val="nil"/>
            </w:tcBorders>
          </w:tcPr>
          <w:p w14:paraId="6F65F337" w14:textId="77777777" w:rsidR="00A673A5" w:rsidRPr="00DB1396" w:rsidRDefault="00A673A5" w:rsidP="0087667E">
            <w:pPr>
              <w:pStyle w:val="Normal6a"/>
            </w:pPr>
          </w:p>
        </w:tc>
        <w:tc>
          <w:tcPr>
            <w:tcW w:w="4876" w:type="dxa"/>
            <w:tcBorders>
              <w:top w:val="nil"/>
              <w:left w:val="nil"/>
              <w:bottom w:val="nil"/>
              <w:right w:val="nil"/>
            </w:tcBorders>
          </w:tcPr>
          <w:p w14:paraId="35306C88" w14:textId="77777777" w:rsidR="00A673A5" w:rsidRPr="00DB1396" w:rsidRDefault="00A673A5" w:rsidP="0087667E">
            <w:pPr>
              <w:pStyle w:val="Normal6a"/>
            </w:pPr>
            <w:r w:rsidRPr="00DB1396">
              <w:rPr>
                <w:b/>
                <w:i/>
              </w:rPr>
              <w:t>20j.</w:t>
            </w:r>
            <w:r w:rsidRPr="00DB1396">
              <w:tab/>
            </w:r>
            <w:r w:rsidRPr="00DB1396">
              <w:rPr>
                <w:b/>
                <w:i/>
              </w:rPr>
              <w:t xml:space="preserve">Europaparlamentet förbjuder registrering i ESSU av företag som direkt eller indirekt innehar dotterbolag, filialer eller organ knutna till sig som finns i icke </w:t>
            </w:r>
            <w:r w:rsidRPr="00DB1396">
              <w:rPr>
                <w:b/>
                <w:i/>
              </w:rPr>
              <w:lastRenderedPageBreak/>
              <w:t>samarbetsvilliga skattejurisdiktioner som förekommer på unionens förteckning. Parlamentet klargör att villkoret för att registrera sig för och upprätthålla statusen som ESSU är en årlig bestyrkt förklaring som visar att sådana strukturer saknas. Parlamentet begär att behöriga myndigheter inrättar systematiska kontroller och automatisk strykning från registret i händelse av överträdelse. Parlamentet understryker att detta förbud krävs för att säkerställa den 28:e ordningens trovärdighet och integritet.</w:t>
            </w:r>
          </w:p>
        </w:tc>
      </w:tr>
    </w:tbl>
    <w:p w14:paraId="7BD97B7C"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61634E96" w14:textId="77777777" w:rsidR="00A673A5" w:rsidRPr="00DB1396" w:rsidRDefault="00A673A5" w:rsidP="00A673A5">
      <w:r w:rsidRPr="006B3D09">
        <w:rPr>
          <w:rStyle w:val="HideTWBExt"/>
        </w:rPr>
        <w:t>&lt;/Amend&gt;</w:t>
      </w:r>
    </w:p>
    <w:p w14:paraId="166645F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164</w:t>
      </w:r>
      <w:r w:rsidRPr="006B3D09">
        <w:rPr>
          <w:rStyle w:val="HideTWBExt"/>
          <w:b w:val="0"/>
        </w:rPr>
        <w:t>&lt;/NumAm&gt;</w:t>
      </w:r>
    </w:p>
    <w:p w14:paraId="6C965F9B"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5FDE9F77" w14:textId="77777777" w:rsidR="00A673A5" w:rsidRPr="00DB1396" w:rsidRDefault="00A673A5" w:rsidP="00A673A5">
      <w:pPr>
        <w:pStyle w:val="NormalBold"/>
      </w:pPr>
      <w:r w:rsidRPr="006B3D09">
        <w:rPr>
          <w:rStyle w:val="HideTWBExt"/>
          <w:b w:val="0"/>
        </w:rPr>
        <w:t>&lt;/RepeatBlock-By&gt;</w:t>
      </w:r>
    </w:p>
    <w:p w14:paraId="7A98704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517F151" w14:textId="77777777" w:rsidR="00A673A5" w:rsidRPr="00DB1396" w:rsidRDefault="00A673A5" w:rsidP="00A673A5">
      <w:pPr>
        <w:pStyle w:val="NormalBold"/>
      </w:pPr>
      <w:r w:rsidRPr="006B3D09">
        <w:rPr>
          <w:rStyle w:val="HideTWBExt"/>
          <w:b w:val="0"/>
        </w:rPr>
        <w:t>&lt;Article&gt;</w:t>
      </w:r>
      <w:r w:rsidRPr="00DB1396">
        <w:t>Punkt 21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1F9C0D3" w14:textId="77777777" w:rsidTr="0087667E">
        <w:trPr>
          <w:trHeight w:hRule="exact" w:val="240"/>
          <w:jc w:val="center"/>
        </w:trPr>
        <w:tc>
          <w:tcPr>
            <w:tcW w:w="9752" w:type="dxa"/>
            <w:gridSpan w:val="2"/>
            <w:tcBorders>
              <w:top w:val="nil"/>
              <w:left w:val="nil"/>
              <w:bottom w:val="nil"/>
              <w:right w:val="nil"/>
            </w:tcBorders>
          </w:tcPr>
          <w:p w14:paraId="429179C8" w14:textId="77777777" w:rsidR="00A673A5" w:rsidRPr="00DB1396" w:rsidRDefault="00A673A5" w:rsidP="0087667E"/>
        </w:tc>
      </w:tr>
      <w:tr w:rsidR="00A673A5" w:rsidRPr="00DB1396" w14:paraId="200E7709" w14:textId="77777777" w:rsidTr="0087667E">
        <w:trPr>
          <w:trHeight w:val="240"/>
          <w:jc w:val="center"/>
        </w:trPr>
        <w:tc>
          <w:tcPr>
            <w:tcW w:w="4876" w:type="dxa"/>
            <w:tcBorders>
              <w:top w:val="nil"/>
              <w:left w:val="nil"/>
              <w:bottom w:val="nil"/>
              <w:right w:val="nil"/>
            </w:tcBorders>
          </w:tcPr>
          <w:p w14:paraId="4567505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7812252" w14:textId="77777777" w:rsidR="00A673A5" w:rsidRPr="00DB1396" w:rsidRDefault="00A673A5" w:rsidP="0087667E">
            <w:pPr>
              <w:pStyle w:val="AmColumnHeading"/>
            </w:pPr>
            <w:r w:rsidRPr="00DB1396">
              <w:t>Ändringsförslag</w:t>
            </w:r>
          </w:p>
        </w:tc>
      </w:tr>
      <w:tr w:rsidR="00A673A5" w:rsidRPr="00DB1396" w14:paraId="3E12E5E7" w14:textId="77777777" w:rsidTr="0087667E">
        <w:trPr>
          <w:jc w:val="center"/>
        </w:trPr>
        <w:tc>
          <w:tcPr>
            <w:tcW w:w="4876" w:type="dxa"/>
            <w:tcBorders>
              <w:top w:val="nil"/>
              <w:left w:val="nil"/>
              <w:bottom w:val="nil"/>
              <w:right w:val="nil"/>
            </w:tcBorders>
          </w:tcPr>
          <w:p w14:paraId="65F9668A" w14:textId="77777777" w:rsidR="00A673A5" w:rsidRPr="00DB1396" w:rsidRDefault="00A673A5" w:rsidP="0087667E">
            <w:pPr>
              <w:pStyle w:val="Normal6a"/>
            </w:pPr>
            <w:r w:rsidRPr="00DB1396">
              <w:rPr>
                <w:b/>
                <w:i/>
              </w:rPr>
              <w:t>21.</w:t>
            </w:r>
            <w:r w:rsidRPr="00DB1396">
              <w:tab/>
            </w:r>
            <w:r w:rsidRPr="00DB1396">
              <w:rPr>
                <w:b/>
                <w:i/>
              </w:rPr>
              <w:t>Europaparlamentet efterlyser utarbetande av mallar för dokument som ska användas inom hela unionen för aktieägaravtal och bolagsordningar.</w:t>
            </w:r>
          </w:p>
        </w:tc>
        <w:tc>
          <w:tcPr>
            <w:tcW w:w="4876" w:type="dxa"/>
            <w:tcBorders>
              <w:top w:val="nil"/>
              <w:left w:val="nil"/>
              <w:bottom w:val="nil"/>
              <w:right w:val="nil"/>
            </w:tcBorders>
          </w:tcPr>
          <w:p w14:paraId="2BDFA6E8" w14:textId="77777777" w:rsidR="00A673A5" w:rsidRPr="00DB1396" w:rsidRDefault="00A673A5" w:rsidP="0087667E">
            <w:pPr>
              <w:pStyle w:val="Normal6a"/>
            </w:pPr>
            <w:r w:rsidRPr="00DB1396">
              <w:rPr>
                <w:b/>
                <w:i/>
              </w:rPr>
              <w:t>utgår</w:t>
            </w:r>
          </w:p>
        </w:tc>
      </w:tr>
    </w:tbl>
    <w:p w14:paraId="760A9DA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04F7F4B" w14:textId="77777777" w:rsidR="00A673A5" w:rsidRPr="00DB1396" w:rsidRDefault="00A673A5" w:rsidP="00A673A5">
      <w:r w:rsidRPr="006B3D09">
        <w:rPr>
          <w:rStyle w:val="HideTWBExt"/>
        </w:rPr>
        <w:t>&lt;/Amend&gt;</w:t>
      </w:r>
    </w:p>
    <w:p w14:paraId="4604A33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165</w:t>
      </w:r>
      <w:r w:rsidRPr="006B3D09">
        <w:rPr>
          <w:rStyle w:val="HideTWBExt"/>
          <w:b w:val="0"/>
        </w:rPr>
        <w:t>&lt;/NumAm&gt;</w:t>
      </w:r>
    </w:p>
    <w:p w14:paraId="3AF5DECD"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571414F" w14:textId="77777777" w:rsidR="00A673A5" w:rsidRPr="00DB1396" w:rsidRDefault="00A673A5" w:rsidP="00A673A5">
      <w:pPr>
        <w:pStyle w:val="NormalBold"/>
      </w:pPr>
      <w:r w:rsidRPr="006B3D09">
        <w:rPr>
          <w:rStyle w:val="HideTWBExt"/>
          <w:b w:val="0"/>
        </w:rPr>
        <w:t>&lt;/RepeatBlock-By&gt;</w:t>
      </w:r>
    </w:p>
    <w:p w14:paraId="64E3173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6FE7690" w14:textId="77777777" w:rsidR="00A673A5" w:rsidRPr="00DB1396" w:rsidRDefault="00A673A5" w:rsidP="00A673A5">
      <w:pPr>
        <w:pStyle w:val="NormalBold"/>
      </w:pPr>
      <w:r w:rsidRPr="006B3D09">
        <w:rPr>
          <w:rStyle w:val="HideTWBExt"/>
          <w:b w:val="0"/>
        </w:rPr>
        <w:t>&lt;Article&gt;</w:t>
      </w:r>
      <w:r w:rsidRPr="00DB1396">
        <w:t>Punkt 21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CD06C4A" w14:textId="77777777" w:rsidTr="0087667E">
        <w:trPr>
          <w:trHeight w:hRule="exact" w:val="240"/>
          <w:jc w:val="center"/>
        </w:trPr>
        <w:tc>
          <w:tcPr>
            <w:tcW w:w="9752" w:type="dxa"/>
            <w:gridSpan w:val="2"/>
            <w:tcBorders>
              <w:top w:val="nil"/>
              <w:left w:val="nil"/>
              <w:bottom w:val="nil"/>
              <w:right w:val="nil"/>
            </w:tcBorders>
          </w:tcPr>
          <w:p w14:paraId="1B176D7F" w14:textId="77777777" w:rsidR="00A673A5" w:rsidRPr="00DB1396" w:rsidRDefault="00A673A5" w:rsidP="0087667E"/>
        </w:tc>
      </w:tr>
      <w:tr w:rsidR="00A673A5" w:rsidRPr="00DB1396" w14:paraId="63F94A7B" w14:textId="77777777" w:rsidTr="0087667E">
        <w:trPr>
          <w:trHeight w:val="240"/>
          <w:jc w:val="center"/>
        </w:trPr>
        <w:tc>
          <w:tcPr>
            <w:tcW w:w="4876" w:type="dxa"/>
            <w:tcBorders>
              <w:top w:val="nil"/>
              <w:left w:val="nil"/>
              <w:bottom w:val="nil"/>
              <w:right w:val="nil"/>
            </w:tcBorders>
          </w:tcPr>
          <w:p w14:paraId="12D733D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4EC9ABE" w14:textId="77777777" w:rsidR="00A673A5" w:rsidRPr="00DB1396" w:rsidRDefault="00A673A5" w:rsidP="0087667E">
            <w:pPr>
              <w:pStyle w:val="AmColumnHeading"/>
            </w:pPr>
            <w:r w:rsidRPr="00DB1396">
              <w:t>Ändringsförslag</w:t>
            </w:r>
          </w:p>
        </w:tc>
      </w:tr>
      <w:tr w:rsidR="00A673A5" w:rsidRPr="00DB1396" w14:paraId="1D5ABB20" w14:textId="77777777" w:rsidTr="0087667E">
        <w:trPr>
          <w:jc w:val="center"/>
        </w:trPr>
        <w:tc>
          <w:tcPr>
            <w:tcW w:w="4876" w:type="dxa"/>
            <w:tcBorders>
              <w:top w:val="nil"/>
              <w:left w:val="nil"/>
              <w:bottom w:val="nil"/>
              <w:right w:val="nil"/>
            </w:tcBorders>
          </w:tcPr>
          <w:p w14:paraId="6DAB3A41" w14:textId="77777777" w:rsidR="00A673A5" w:rsidRPr="00DB1396" w:rsidRDefault="00A673A5" w:rsidP="0087667E">
            <w:pPr>
              <w:pStyle w:val="Normal6a"/>
            </w:pPr>
            <w:r w:rsidRPr="00DB1396">
              <w:t>21.</w:t>
            </w:r>
            <w:r w:rsidRPr="00DB1396">
              <w:tab/>
              <w:t xml:space="preserve">Europaparlamentet efterlyser utarbetande av mallar för dokument som ska användas inom hela unionen för aktieägaravtal </w:t>
            </w:r>
            <w:r w:rsidRPr="00DB1396">
              <w:rPr>
                <w:b/>
                <w:i/>
              </w:rPr>
              <w:t>och</w:t>
            </w:r>
            <w:r w:rsidRPr="00DB1396">
              <w:t xml:space="preserve"> bolagsordningar.</w:t>
            </w:r>
          </w:p>
        </w:tc>
        <w:tc>
          <w:tcPr>
            <w:tcW w:w="4876" w:type="dxa"/>
            <w:tcBorders>
              <w:top w:val="nil"/>
              <w:left w:val="nil"/>
              <w:bottom w:val="nil"/>
              <w:right w:val="nil"/>
            </w:tcBorders>
          </w:tcPr>
          <w:p w14:paraId="5CE6CD31" w14:textId="77777777" w:rsidR="00A673A5" w:rsidRPr="00DB1396" w:rsidRDefault="00A673A5" w:rsidP="0087667E">
            <w:pPr>
              <w:pStyle w:val="Normal6a"/>
            </w:pPr>
            <w:r w:rsidRPr="00DB1396">
              <w:t>21.</w:t>
            </w:r>
            <w:r w:rsidRPr="00DB1396">
              <w:tab/>
              <w:t>Europaparlamentet efterlyser utarbetande av mallar för dokument som ska användas inom hela unionen för aktieägaravtal</w:t>
            </w:r>
            <w:r w:rsidRPr="00DB1396">
              <w:rPr>
                <w:b/>
                <w:i/>
              </w:rPr>
              <w:t>,</w:t>
            </w:r>
            <w:r w:rsidRPr="00DB1396">
              <w:t xml:space="preserve"> bolagsordningar </w:t>
            </w:r>
            <w:r w:rsidRPr="00DB1396">
              <w:rPr>
                <w:b/>
                <w:i/>
              </w:rPr>
              <w:t xml:space="preserve">och andra grundmallar och operativa mallar som är skräddarsydda för ESSU:er i syfte att </w:t>
            </w:r>
            <w:r w:rsidRPr="00DB1396">
              <w:rPr>
                <w:b/>
                <w:i/>
              </w:rPr>
              <w:lastRenderedPageBreak/>
              <w:t>säkerställa rättslig klarhet, enkel användning över gränserna och kännedom om investerare</w:t>
            </w:r>
            <w:r w:rsidRPr="00DB1396">
              <w:t xml:space="preserve">. </w:t>
            </w:r>
            <w:r w:rsidRPr="00DB1396">
              <w:rPr>
                <w:b/>
                <w:i/>
              </w:rPr>
              <w:t>Parlamentet rekommenderar att dessa mallar ska användas som standardmallar inom förfarandet för registrering av ESSU:er. Parlamentet rekommenderar att det ska vara möjligt att avvika från mallarna för dokument för att ta hänsyn till särskilda verksamhetskrav.</w:t>
            </w:r>
          </w:p>
        </w:tc>
      </w:tr>
    </w:tbl>
    <w:p w14:paraId="3CC98ACC"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ADE9B97" w14:textId="77777777" w:rsidR="00A673A5" w:rsidRPr="00DB1396" w:rsidRDefault="00A673A5" w:rsidP="00A673A5">
      <w:r w:rsidRPr="006B3D09">
        <w:rPr>
          <w:rStyle w:val="HideTWBExt"/>
        </w:rPr>
        <w:t>&lt;/Amend&gt;</w:t>
      </w:r>
    </w:p>
    <w:p w14:paraId="46134B1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166</w:t>
      </w:r>
      <w:r w:rsidRPr="006B3D09">
        <w:rPr>
          <w:rStyle w:val="HideTWBExt"/>
          <w:b w:val="0"/>
        </w:rPr>
        <w:t>&lt;/NumAm&gt;</w:t>
      </w:r>
    </w:p>
    <w:p w14:paraId="6D34F43E"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238AD986" w14:textId="77777777" w:rsidR="00A673A5" w:rsidRPr="00DB1396" w:rsidRDefault="00A673A5" w:rsidP="00A673A5">
      <w:pPr>
        <w:pStyle w:val="NormalBold"/>
      </w:pPr>
      <w:r w:rsidRPr="006B3D09">
        <w:rPr>
          <w:rStyle w:val="HideTWBExt"/>
          <w:b w:val="0"/>
        </w:rPr>
        <w:t>&lt;/RepeatBlock-By&gt;</w:t>
      </w:r>
    </w:p>
    <w:p w14:paraId="20C7ABD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7183FDB" w14:textId="77777777" w:rsidR="00A673A5" w:rsidRPr="00DB1396" w:rsidRDefault="00A673A5" w:rsidP="00A673A5">
      <w:pPr>
        <w:pStyle w:val="NormalBold"/>
      </w:pPr>
      <w:r w:rsidRPr="006B3D09">
        <w:rPr>
          <w:rStyle w:val="HideTWBExt"/>
          <w:b w:val="0"/>
        </w:rPr>
        <w:t>&lt;Article&gt;</w:t>
      </w:r>
      <w:r w:rsidRPr="00DB1396">
        <w:t>Punkt 21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B3FF51F" w14:textId="77777777" w:rsidTr="0087667E">
        <w:trPr>
          <w:trHeight w:hRule="exact" w:val="240"/>
          <w:jc w:val="center"/>
        </w:trPr>
        <w:tc>
          <w:tcPr>
            <w:tcW w:w="9752" w:type="dxa"/>
            <w:gridSpan w:val="2"/>
            <w:tcBorders>
              <w:top w:val="nil"/>
              <w:left w:val="nil"/>
              <w:bottom w:val="nil"/>
              <w:right w:val="nil"/>
            </w:tcBorders>
          </w:tcPr>
          <w:p w14:paraId="68568BD9" w14:textId="77777777" w:rsidR="00A673A5" w:rsidRPr="00DB1396" w:rsidRDefault="00A673A5" w:rsidP="0087667E"/>
        </w:tc>
      </w:tr>
      <w:tr w:rsidR="00A673A5" w:rsidRPr="00DB1396" w14:paraId="50ACFF6D" w14:textId="77777777" w:rsidTr="0087667E">
        <w:trPr>
          <w:trHeight w:val="240"/>
          <w:jc w:val="center"/>
        </w:trPr>
        <w:tc>
          <w:tcPr>
            <w:tcW w:w="4876" w:type="dxa"/>
            <w:tcBorders>
              <w:top w:val="nil"/>
              <w:left w:val="nil"/>
              <w:bottom w:val="nil"/>
              <w:right w:val="nil"/>
            </w:tcBorders>
          </w:tcPr>
          <w:p w14:paraId="3FAB98A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50D0CB3" w14:textId="77777777" w:rsidR="00A673A5" w:rsidRPr="00DB1396" w:rsidRDefault="00A673A5" w:rsidP="0087667E">
            <w:pPr>
              <w:pStyle w:val="AmColumnHeading"/>
            </w:pPr>
            <w:r w:rsidRPr="00DB1396">
              <w:t>Ändringsförslag</w:t>
            </w:r>
          </w:p>
        </w:tc>
      </w:tr>
      <w:tr w:rsidR="00A673A5" w:rsidRPr="00DB1396" w14:paraId="2FE65E64" w14:textId="77777777" w:rsidTr="0087667E">
        <w:trPr>
          <w:jc w:val="center"/>
        </w:trPr>
        <w:tc>
          <w:tcPr>
            <w:tcW w:w="4876" w:type="dxa"/>
            <w:tcBorders>
              <w:top w:val="nil"/>
              <w:left w:val="nil"/>
              <w:bottom w:val="nil"/>
              <w:right w:val="nil"/>
            </w:tcBorders>
          </w:tcPr>
          <w:p w14:paraId="17CFCE9E" w14:textId="77777777" w:rsidR="00A673A5" w:rsidRPr="00DB1396" w:rsidRDefault="00A673A5" w:rsidP="0087667E">
            <w:pPr>
              <w:pStyle w:val="Normal6a"/>
            </w:pPr>
            <w:r w:rsidRPr="00DB1396">
              <w:t>21.</w:t>
            </w:r>
            <w:r w:rsidRPr="00DB1396">
              <w:tab/>
              <w:t xml:space="preserve">Europaparlamentet efterlyser </w:t>
            </w:r>
            <w:r w:rsidRPr="00DB1396">
              <w:rPr>
                <w:b/>
                <w:i/>
              </w:rPr>
              <w:t>utarbetande</w:t>
            </w:r>
            <w:r w:rsidRPr="00DB1396">
              <w:t xml:space="preserve"> av mallar för dokument som ska användas inom hela unionen för aktieägaravtal </w:t>
            </w:r>
            <w:r w:rsidRPr="00DB1396">
              <w:rPr>
                <w:b/>
                <w:i/>
              </w:rPr>
              <w:t>och</w:t>
            </w:r>
            <w:r w:rsidRPr="00DB1396">
              <w:t xml:space="preserve"> bolagsordningar.</w:t>
            </w:r>
          </w:p>
        </w:tc>
        <w:tc>
          <w:tcPr>
            <w:tcW w:w="4876" w:type="dxa"/>
            <w:tcBorders>
              <w:top w:val="nil"/>
              <w:left w:val="nil"/>
              <w:bottom w:val="nil"/>
              <w:right w:val="nil"/>
            </w:tcBorders>
          </w:tcPr>
          <w:p w14:paraId="1A364AF5" w14:textId="77777777" w:rsidR="00A673A5" w:rsidRPr="00DB1396" w:rsidRDefault="00A673A5" w:rsidP="0087667E">
            <w:pPr>
              <w:pStyle w:val="Normal6a"/>
            </w:pPr>
            <w:r w:rsidRPr="00DB1396">
              <w:t>21.</w:t>
            </w:r>
            <w:r w:rsidRPr="00DB1396">
              <w:tab/>
              <w:t xml:space="preserve">Europaparlamentet efterlyser </w:t>
            </w:r>
            <w:r w:rsidRPr="00DB1396">
              <w:rPr>
                <w:b/>
                <w:i/>
              </w:rPr>
              <w:t>upprättande eller antagande</w:t>
            </w:r>
            <w:r w:rsidRPr="00DB1396">
              <w:t xml:space="preserve"> av mallar för dokument som ska användas inom hela unionen för aktieägaravtal</w:t>
            </w:r>
            <w:r w:rsidRPr="00DB1396">
              <w:rPr>
                <w:b/>
                <w:i/>
              </w:rPr>
              <w:t>,</w:t>
            </w:r>
            <w:r w:rsidRPr="00DB1396">
              <w:t xml:space="preserve"> bolagsordningar </w:t>
            </w:r>
            <w:r w:rsidRPr="00DB1396">
              <w:rPr>
                <w:b/>
                <w:i/>
              </w:rPr>
              <w:t>och företagsdokumentation</w:t>
            </w:r>
            <w:r w:rsidRPr="00DB1396">
              <w:t>.</w:t>
            </w:r>
            <w:r w:rsidRPr="00DB1396">
              <w:rPr>
                <w:b/>
                <w:i/>
              </w:rPr>
              <w:t xml:space="preserve"> Dessa modeller kommer uttryckligen att utformas för ESSU:erna för att säkerställa rättslig klarhet, gränsöverskridande användarvänlighet och förtrogenhet bland investerare.</w:t>
            </w:r>
            <w:r w:rsidRPr="00DB1396">
              <w:t xml:space="preserve"> </w:t>
            </w:r>
            <w:r w:rsidRPr="00DB1396">
              <w:rPr>
                <w:b/>
                <w:i/>
              </w:rPr>
              <w:t>Parlamentet rekommenderar att dessa standarddokument kan fungera som fördefinierade modeller inom ESSU:s registreringsförfarandet. </w:t>
            </w:r>
          </w:p>
        </w:tc>
      </w:tr>
    </w:tbl>
    <w:p w14:paraId="33BFDD7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629F4451" w14:textId="77777777" w:rsidR="00A673A5" w:rsidRPr="00DB1396" w:rsidRDefault="00A673A5" w:rsidP="00A673A5">
      <w:r w:rsidRPr="006B3D09">
        <w:rPr>
          <w:rStyle w:val="HideTWBExt"/>
        </w:rPr>
        <w:t>&lt;/Amend&gt;</w:t>
      </w:r>
    </w:p>
    <w:p w14:paraId="1E3E84C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167</w:t>
      </w:r>
      <w:r w:rsidRPr="006B3D09">
        <w:rPr>
          <w:rStyle w:val="HideTWBExt"/>
          <w:b w:val="0"/>
        </w:rPr>
        <w:t>&lt;/NumAm&gt;</w:t>
      </w:r>
    </w:p>
    <w:p w14:paraId="5F78F732"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3EB033BF" w14:textId="77777777" w:rsidR="00A673A5" w:rsidRPr="00DB1396" w:rsidRDefault="00A673A5" w:rsidP="00A673A5">
      <w:pPr>
        <w:pStyle w:val="NormalBold"/>
      </w:pPr>
      <w:r w:rsidRPr="006B3D09">
        <w:rPr>
          <w:rStyle w:val="HideTWBExt"/>
          <w:b w:val="0"/>
        </w:rPr>
        <w:t>&lt;/RepeatBlock-By&gt;</w:t>
      </w:r>
    </w:p>
    <w:p w14:paraId="08BE068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D0CF7E0" w14:textId="77777777" w:rsidR="00A673A5" w:rsidRPr="00DB1396" w:rsidRDefault="00A673A5" w:rsidP="00A673A5">
      <w:pPr>
        <w:pStyle w:val="NormalBold"/>
      </w:pPr>
      <w:r w:rsidRPr="006B3D09">
        <w:rPr>
          <w:rStyle w:val="HideTWBExt"/>
          <w:b w:val="0"/>
        </w:rPr>
        <w:t>&lt;Article&gt;</w:t>
      </w:r>
      <w:r w:rsidRPr="00DB1396">
        <w:t>Punkt 21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EE8DDD6" w14:textId="77777777" w:rsidTr="0087667E">
        <w:trPr>
          <w:trHeight w:hRule="exact" w:val="240"/>
          <w:jc w:val="center"/>
        </w:trPr>
        <w:tc>
          <w:tcPr>
            <w:tcW w:w="9752" w:type="dxa"/>
            <w:gridSpan w:val="2"/>
            <w:tcBorders>
              <w:top w:val="nil"/>
              <w:left w:val="nil"/>
              <w:bottom w:val="nil"/>
              <w:right w:val="nil"/>
            </w:tcBorders>
          </w:tcPr>
          <w:p w14:paraId="758E4B3A" w14:textId="77777777" w:rsidR="00A673A5" w:rsidRPr="00DB1396" w:rsidRDefault="00A673A5" w:rsidP="0087667E"/>
        </w:tc>
      </w:tr>
      <w:tr w:rsidR="00A673A5" w:rsidRPr="00DB1396" w14:paraId="1116D4ED" w14:textId="77777777" w:rsidTr="0087667E">
        <w:trPr>
          <w:trHeight w:val="240"/>
          <w:jc w:val="center"/>
        </w:trPr>
        <w:tc>
          <w:tcPr>
            <w:tcW w:w="4876" w:type="dxa"/>
            <w:tcBorders>
              <w:top w:val="nil"/>
              <w:left w:val="nil"/>
              <w:bottom w:val="nil"/>
              <w:right w:val="nil"/>
            </w:tcBorders>
          </w:tcPr>
          <w:p w14:paraId="76935EFD"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0EB000AE" w14:textId="77777777" w:rsidR="00A673A5" w:rsidRPr="00DB1396" w:rsidRDefault="00A673A5" w:rsidP="0087667E">
            <w:pPr>
              <w:pStyle w:val="AmColumnHeading"/>
            </w:pPr>
            <w:r w:rsidRPr="00DB1396">
              <w:t>Ändringsförslag</w:t>
            </w:r>
          </w:p>
        </w:tc>
      </w:tr>
      <w:tr w:rsidR="00A673A5" w:rsidRPr="00DB1396" w14:paraId="6C8C2390" w14:textId="77777777" w:rsidTr="0087667E">
        <w:trPr>
          <w:jc w:val="center"/>
        </w:trPr>
        <w:tc>
          <w:tcPr>
            <w:tcW w:w="4876" w:type="dxa"/>
            <w:tcBorders>
              <w:top w:val="nil"/>
              <w:left w:val="nil"/>
              <w:bottom w:val="nil"/>
              <w:right w:val="nil"/>
            </w:tcBorders>
          </w:tcPr>
          <w:p w14:paraId="33F3470A" w14:textId="77777777" w:rsidR="00A673A5" w:rsidRPr="00DB1396" w:rsidRDefault="00A673A5" w:rsidP="0087667E">
            <w:pPr>
              <w:pStyle w:val="Normal6a"/>
            </w:pPr>
            <w:r w:rsidRPr="00DB1396">
              <w:t>21.</w:t>
            </w:r>
            <w:r w:rsidRPr="00DB1396">
              <w:tab/>
              <w:t>Europaparlamentet efterlyser utarbetande av mallar för dokument som ska användas inom hela unionen för aktieägaravtal och bolagsordningar.</w:t>
            </w:r>
          </w:p>
        </w:tc>
        <w:tc>
          <w:tcPr>
            <w:tcW w:w="4876" w:type="dxa"/>
            <w:tcBorders>
              <w:top w:val="nil"/>
              <w:left w:val="nil"/>
              <w:bottom w:val="nil"/>
              <w:right w:val="nil"/>
            </w:tcBorders>
          </w:tcPr>
          <w:p w14:paraId="16F9144A" w14:textId="77777777" w:rsidR="00A673A5" w:rsidRPr="00DB1396" w:rsidRDefault="00A673A5" w:rsidP="0087667E">
            <w:pPr>
              <w:pStyle w:val="Normal6a"/>
            </w:pPr>
            <w:r w:rsidRPr="00DB1396">
              <w:t>21.</w:t>
            </w:r>
            <w:r w:rsidRPr="00DB1396">
              <w:tab/>
              <w:t>Europaparlamentet efterlyser utarbetande av mallar för dokument som ska användas inom hela unionen för aktieägaravtal och bolagsordningar</w:t>
            </w:r>
            <w:r w:rsidRPr="00DB1396">
              <w:rPr>
                <w:b/>
                <w:i/>
              </w:rPr>
              <w:t>, samt att denna modell görs tillgänglig i ett interoperabelt digitalt format som stöder avancerad elektronisk underskrift och automatiskt bearbetning av företagens registersystem</w:t>
            </w:r>
            <w:r w:rsidRPr="00DB1396">
              <w:t>.</w:t>
            </w:r>
          </w:p>
        </w:tc>
      </w:tr>
    </w:tbl>
    <w:p w14:paraId="573D2C7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60E0CE3D" w14:textId="77777777" w:rsidR="00A673A5" w:rsidRPr="00DB1396" w:rsidRDefault="00A673A5" w:rsidP="00A673A5">
      <w:r w:rsidRPr="006B3D09">
        <w:rPr>
          <w:rStyle w:val="HideTWBExt"/>
        </w:rPr>
        <w:t>&lt;/Amend&gt;</w:t>
      </w:r>
    </w:p>
    <w:p w14:paraId="56DD768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168</w:t>
      </w:r>
      <w:r w:rsidRPr="006B3D09">
        <w:rPr>
          <w:rStyle w:val="HideTWBExt"/>
          <w:b w:val="0"/>
        </w:rPr>
        <w:t>&lt;/NumAm&gt;</w:t>
      </w:r>
    </w:p>
    <w:p w14:paraId="09194EAC"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2AEBDB5A" w14:textId="77777777" w:rsidR="00A673A5" w:rsidRPr="00DB1396" w:rsidRDefault="00A673A5" w:rsidP="00A673A5">
      <w:pPr>
        <w:pStyle w:val="NormalBold"/>
      </w:pPr>
      <w:r w:rsidRPr="006B3D09">
        <w:rPr>
          <w:rStyle w:val="HideTWBExt"/>
          <w:b w:val="0"/>
        </w:rPr>
        <w:t>&lt;/RepeatBlock-By&gt;</w:t>
      </w:r>
    </w:p>
    <w:p w14:paraId="354ACE6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1DC5268" w14:textId="77777777" w:rsidR="00A673A5" w:rsidRPr="00DB1396" w:rsidRDefault="00A673A5" w:rsidP="00A673A5">
      <w:pPr>
        <w:pStyle w:val="NormalBold"/>
      </w:pPr>
      <w:r w:rsidRPr="006B3D09">
        <w:rPr>
          <w:rStyle w:val="HideTWBExt"/>
          <w:b w:val="0"/>
        </w:rPr>
        <w:t>&lt;Article&gt;</w:t>
      </w:r>
      <w:r w:rsidRPr="00DB1396">
        <w:t>Punkt 21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4C4F0A0" w14:textId="77777777" w:rsidTr="0087667E">
        <w:trPr>
          <w:trHeight w:hRule="exact" w:val="240"/>
          <w:jc w:val="center"/>
        </w:trPr>
        <w:tc>
          <w:tcPr>
            <w:tcW w:w="9752" w:type="dxa"/>
            <w:gridSpan w:val="2"/>
            <w:tcBorders>
              <w:top w:val="nil"/>
              <w:left w:val="nil"/>
              <w:bottom w:val="nil"/>
              <w:right w:val="nil"/>
            </w:tcBorders>
          </w:tcPr>
          <w:p w14:paraId="4C521A3A" w14:textId="77777777" w:rsidR="00A673A5" w:rsidRPr="00DB1396" w:rsidRDefault="00A673A5" w:rsidP="0087667E"/>
        </w:tc>
      </w:tr>
      <w:tr w:rsidR="00A673A5" w:rsidRPr="00DB1396" w14:paraId="16C3D2E6" w14:textId="77777777" w:rsidTr="0087667E">
        <w:trPr>
          <w:trHeight w:val="240"/>
          <w:jc w:val="center"/>
        </w:trPr>
        <w:tc>
          <w:tcPr>
            <w:tcW w:w="4876" w:type="dxa"/>
            <w:tcBorders>
              <w:top w:val="nil"/>
              <w:left w:val="nil"/>
              <w:bottom w:val="nil"/>
              <w:right w:val="nil"/>
            </w:tcBorders>
          </w:tcPr>
          <w:p w14:paraId="124FDD8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CF24EC0" w14:textId="77777777" w:rsidR="00A673A5" w:rsidRPr="00DB1396" w:rsidRDefault="00A673A5" w:rsidP="0087667E">
            <w:pPr>
              <w:pStyle w:val="AmColumnHeading"/>
            </w:pPr>
            <w:r w:rsidRPr="00DB1396">
              <w:t>Ändringsförslag</w:t>
            </w:r>
          </w:p>
        </w:tc>
      </w:tr>
      <w:tr w:rsidR="00A673A5" w:rsidRPr="00DB1396" w14:paraId="684EF1D1" w14:textId="77777777" w:rsidTr="0087667E">
        <w:trPr>
          <w:jc w:val="center"/>
        </w:trPr>
        <w:tc>
          <w:tcPr>
            <w:tcW w:w="4876" w:type="dxa"/>
            <w:tcBorders>
              <w:top w:val="nil"/>
              <w:left w:val="nil"/>
              <w:bottom w:val="nil"/>
              <w:right w:val="nil"/>
            </w:tcBorders>
          </w:tcPr>
          <w:p w14:paraId="717E8F67" w14:textId="77777777" w:rsidR="00A673A5" w:rsidRPr="00DB1396" w:rsidRDefault="00A673A5" w:rsidP="0087667E">
            <w:pPr>
              <w:pStyle w:val="Normal6a"/>
            </w:pPr>
            <w:r w:rsidRPr="00DB1396">
              <w:t>21.</w:t>
            </w:r>
            <w:r w:rsidRPr="00DB1396">
              <w:tab/>
              <w:t>Europaparlamentet efterlyser utarbetande av mallar för dokument som ska användas inom hela unionen för aktieägaravtal och bolagsordningar.</w:t>
            </w:r>
          </w:p>
        </w:tc>
        <w:tc>
          <w:tcPr>
            <w:tcW w:w="4876" w:type="dxa"/>
            <w:tcBorders>
              <w:top w:val="nil"/>
              <w:left w:val="nil"/>
              <w:bottom w:val="nil"/>
              <w:right w:val="nil"/>
            </w:tcBorders>
          </w:tcPr>
          <w:p w14:paraId="1F50580F" w14:textId="77777777" w:rsidR="00A673A5" w:rsidRPr="00DB1396" w:rsidRDefault="00A673A5" w:rsidP="0087667E">
            <w:pPr>
              <w:pStyle w:val="Normal6a"/>
            </w:pPr>
            <w:r w:rsidRPr="00DB1396">
              <w:t>21.</w:t>
            </w:r>
            <w:r w:rsidRPr="00DB1396">
              <w:tab/>
              <w:t xml:space="preserve">Europaparlamentet efterlyser utarbetande av mallar för dokument som ska användas inom hela unionen för aktieägaravtal och bolagsordningar </w:t>
            </w:r>
            <w:r w:rsidRPr="00DB1396">
              <w:rPr>
                <w:b/>
                <w:i/>
              </w:rPr>
              <w:t>för att säkerställa rättslig klarhet och underlätta gränsöverskridande metoder för att locka investerare</w:t>
            </w:r>
            <w:r w:rsidRPr="00DB1396">
              <w:t xml:space="preserve">. </w:t>
            </w:r>
            <w:r w:rsidRPr="00DB1396">
              <w:rPr>
                <w:b/>
                <w:i/>
              </w:rPr>
              <w:t>Parlamentet rekommenderar att mallarna för dokument är tillgängliga som standardmallar under förfarandet för registrering av en SES.</w:t>
            </w:r>
          </w:p>
        </w:tc>
      </w:tr>
    </w:tbl>
    <w:p w14:paraId="379FCBD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85D07E7" w14:textId="77777777" w:rsidR="00A673A5" w:rsidRPr="00DB1396" w:rsidRDefault="00A673A5" w:rsidP="00A673A5">
      <w:r w:rsidRPr="006B3D09">
        <w:rPr>
          <w:rStyle w:val="HideTWBExt"/>
        </w:rPr>
        <w:t>&lt;/Amend&gt;</w:t>
      </w:r>
    </w:p>
    <w:p w14:paraId="4494A8B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169</w:t>
      </w:r>
      <w:r w:rsidRPr="006B3D09">
        <w:rPr>
          <w:rStyle w:val="HideTWBExt"/>
          <w:b w:val="0"/>
        </w:rPr>
        <w:t>&lt;/NumAm&gt;</w:t>
      </w:r>
    </w:p>
    <w:p w14:paraId="1619B14D"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72B3A69E" w14:textId="77777777" w:rsidR="00A673A5" w:rsidRPr="00DB1396" w:rsidRDefault="00A673A5" w:rsidP="00A673A5">
      <w:pPr>
        <w:pStyle w:val="NormalBold"/>
      </w:pPr>
      <w:r w:rsidRPr="006B3D09">
        <w:rPr>
          <w:rStyle w:val="HideTWBExt"/>
          <w:b w:val="0"/>
        </w:rPr>
        <w:t>&lt;/RepeatBlock-By&gt;</w:t>
      </w:r>
    </w:p>
    <w:p w14:paraId="710BFED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43BAF34" w14:textId="77777777" w:rsidR="00A673A5" w:rsidRPr="00DB1396" w:rsidRDefault="00A673A5" w:rsidP="00A673A5">
      <w:pPr>
        <w:pStyle w:val="NormalBold"/>
      </w:pPr>
      <w:r w:rsidRPr="006B3D09">
        <w:rPr>
          <w:rStyle w:val="HideTWBExt"/>
          <w:b w:val="0"/>
        </w:rPr>
        <w:t>&lt;Article&gt;</w:t>
      </w:r>
      <w:r w:rsidRPr="00DB1396">
        <w:t>Punkt 21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A48A20D" w14:textId="77777777" w:rsidTr="0087667E">
        <w:trPr>
          <w:trHeight w:hRule="exact" w:val="240"/>
          <w:jc w:val="center"/>
        </w:trPr>
        <w:tc>
          <w:tcPr>
            <w:tcW w:w="9752" w:type="dxa"/>
            <w:gridSpan w:val="2"/>
            <w:tcBorders>
              <w:top w:val="nil"/>
              <w:left w:val="nil"/>
              <w:bottom w:val="nil"/>
              <w:right w:val="nil"/>
            </w:tcBorders>
          </w:tcPr>
          <w:p w14:paraId="30BD53E7" w14:textId="77777777" w:rsidR="00A673A5" w:rsidRPr="00DB1396" w:rsidRDefault="00A673A5" w:rsidP="0087667E"/>
        </w:tc>
      </w:tr>
      <w:tr w:rsidR="00A673A5" w:rsidRPr="00DB1396" w14:paraId="28A3AE63" w14:textId="77777777" w:rsidTr="0087667E">
        <w:trPr>
          <w:trHeight w:val="240"/>
          <w:jc w:val="center"/>
        </w:trPr>
        <w:tc>
          <w:tcPr>
            <w:tcW w:w="4876" w:type="dxa"/>
            <w:tcBorders>
              <w:top w:val="nil"/>
              <w:left w:val="nil"/>
              <w:bottom w:val="nil"/>
              <w:right w:val="nil"/>
            </w:tcBorders>
          </w:tcPr>
          <w:p w14:paraId="7F7DC47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6E6A063" w14:textId="77777777" w:rsidR="00A673A5" w:rsidRPr="00DB1396" w:rsidRDefault="00A673A5" w:rsidP="0087667E">
            <w:pPr>
              <w:pStyle w:val="AmColumnHeading"/>
            </w:pPr>
            <w:r w:rsidRPr="00DB1396">
              <w:t>Ändringsförslag</w:t>
            </w:r>
          </w:p>
        </w:tc>
      </w:tr>
      <w:tr w:rsidR="00A673A5" w:rsidRPr="00DB1396" w14:paraId="4B8F8030" w14:textId="77777777" w:rsidTr="0087667E">
        <w:trPr>
          <w:jc w:val="center"/>
        </w:trPr>
        <w:tc>
          <w:tcPr>
            <w:tcW w:w="4876" w:type="dxa"/>
            <w:tcBorders>
              <w:top w:val="nil"/>
              <w:left w:val="nil"/>
              <w:bottom w:val="nil"/>
              <w:right w:val="nil"/>
            </w:tcBorders>
          </w:tcPr>
          <w:p w14:paraId="2A65DD30" w14:textId="77777777" w:rsidR="00A673A5" w:rsidRPr="00DB1396" w:rsidRDefault="00A673A5" w:rsidP="0087667E">
            <w:pPr>
              <w:pStyle w:val="Normal6a"/>
            </w:pPr>
            <w:r w:rsidRPr="00DB1396">
              <w:t>21.</w:t>
            </w:r>
            <w:r w:rsidRPr="00DB1396">
              <w:tab/>
              <w:t xml:space="preserve">Europaparlamentet efterlyser utarbetande av mallar för dokument som </w:t>
            </w:r>
            <w:r w:rsidRPr="00DB1396">
              <w:lastRenderedPageBreak/>
              <w:t>ska användas inom hela unionen för aktieägaravtal och bolagsordningar.</w:t>
            </w:r>
          </w:p>
        </w:tc>
        <w:tc>
          <w:tcPr>
            <w:tcW w:w="4876" w:type="dxa"/>
            <w:tcBorders>
              <w:top w:val="nil"/>
              <w:left w:val="nil"/>
              <w:bottom w:val="nil"/>
              <w:right w:val="nil"/>
            </w:tcBorders>
          </w:tcPr>
          <w:p w14:paraId="20E35062" w14:textId="77777777" w:rsidR="00A673A5" w:rsidRPr="00DB1396" w:rsidRDefault="00A673A5" w:rsidP="0087667E">
            <w:pPr>
              <w:pStyle w:val="Normal6a"/>
            </w:pPr>
            <w:r w:rsidRPr="00DB1396">
              <w:lastRenderedPageBreak/>
              <w:t>21.</w:t>
            </w:r>
            <w:r w:rsidRPr="00DB1396">
              <w:tab/>
              <w:t xml:space="preserve">Europaparlamentet efterlyser utarbetande av mallar för dokument som </w:t>
            </w:r>
            <w:r w:rsidRPr="00DB1396">
              <w:lastRenderedPageBreak/>
              <w:t>ska användas inom hela unionen för aktieägaravtal och bolagsordningar</w:t>
            </w:r>
            <w:r w:rsidRPr="00DB1396">
              <w:rPr>
                <w:b/>
                <w:i/>
              </w:rPr>
              <w:t>, skrivna på det officiella språket i den medlemsstat där företaget har sin verksamhet</w:t>
            </w:r>
            <w:r w:rsidRPr="00DB1396">
              <w:t>.</w:t>
            </w:r>
          </w:p>
        </w:tc>
      </w:tr>
    </w:tbl>
    <w:p w14:paraId="5B35A14E"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337A0E72" w14:textId="77777777" w:rsidR="00A673A5" w:rsidRPr="00DB1396" w:rsidRDefault="00A673A5" w:rsidP="00A673A5">
      <w:r w:rsidRPr="006B3D09">
        <w:rPr>
          <w:rStyle w:val="HideTWBExt"/>
        </w:rPr>
        <w:t>&lt;/Amend&gt;</w:t>
      </w:r>
    </w:p>
    <w:p w14:paraId="299FB1F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170</w:t>
      </w:r>
      <w:r w:rsidRPr="006B3D09">
        <w:rPr>
          <w:rStyle w:val="HideTWBExt"/>
          <w:b w:val="0"/>
        </w:rPr>
        <w:t>&lt;/NumAm&gt;</w:t>
      </w:r>
    </w:p>
    <w:p w14:paraId="6E7B64DC"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0ED95019" w14:textId="77777777" w:rsidR="00A673A5" w:rsidRPr="00DB1396" w:rsidRDefault="00A673A5" w:rsidP="00A673A5">
      <w:pPr>
        <w:pStyle w:val="NormalBold"/>
      </w:pPr>
      <w:r w:rsidRPr="006B3D09">
        <w:rPr>
          <w:rStyle w:val="HideTWBExt"/>
          <w:b w:val="0"/>
        </w:rPr>
        <w:t>&lt;/RepeatBlock-By&gt;</w:t>
      </w:r>
    </w:p>
    <w:p w14:paraId="41E2927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C18DE35" w14:textId="77777777" w:rsidR="00A673A5" w:rsidRPr="00DB1396" w:rsidRDefault="00A673A5" w:rsidP="00A673A5">
      <w:pPr>
        <w:pStyle w:val="NormalBold"/>
      </w:pPr>
      <w:r w:rsidRPr="006B3D09">
        <w:rPr>
          <w:rStyle w:val="HideTWBExt"/>
          <w:b w:val="0"/>
        </w:rPr>
        <w:t>&lt;Article&gt;</w:t>
      </w:r>
      <w:r w:rsidRPr="00DB1396">
        <w:t>Punkt 21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0A8EB62" w14:textId="77777777" w:rsidTr="0087667E">
        <w:trPr>
          <w:trHeight w:hRule="exact" w:val="240"/>
          <w:jc w:val="center"/>
        </w:trPr>
        <w:tc>
          <w:tcPr>
            <w:tcW w:w="9752" w:type="dxa"/>
            <w:gridSpan w:val="2"/>
            <w:tcBorders>
              <w:top w:val="nil"/>
              <w:left w:val="nil"/>
              <w:bottom w:val="nil"/>
              <w:right w:val="nil"/>
            </w:tcBorders>
          </w:tcPr>
          <w:p w14:paraId="511152F9" w14:textId="77777777" w:rsidR="00A673A5" w:rsidRPr="00DB1396" w:rsidRDefault="00A673A5" w:rsidP="0087667E"/>
        </w:tc>
      </w:tr>
      <w:tr w:rsidR="00A673A5" w:rsidRPr="00DB1396" w14:paraId="5A8018F4" w14:textId="77777777" w:rsidTr="0087667E">
        <w:trPr>
          <w:trHeight w:val="240"/>
          <w:jc w:val="center"/>
        </w:trPr>
        <w:tc>
          <w:tcPr>
            <w:tcW w:w="4876" w:type="dxa"/>
            <w:tcBorders>
              <w:top w:val="nil"/>
              <w:left w:val="nil"/>
              <w:bottom w:val="nil"/>
              <w:right w:val="nil"/>
            </w:tcBorders>
          </w:tcPr>
          <w:p w14:paraId="0B5AC8A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4D13F8F" w14:textId="77777777" w:rsidR="00A673A5" w:rsidRPr="00DB1396" w:rsidRDefault="00A673A5" w:rsidP="0087667E">
            <w:pPr>
              <w:pStyle w:val="AmColumnHeading"/>
            </w:pPr>
            <w:r w:rsidRPr="00DB1396">
              <w:t>Ändringsförslag</w:t>
            </w:r>
          </w:p>
        </w:tc>
      </w:tr>
      <w:tr w:rsidR="00A673A5" w:rsidRPr="00DB1396" w14:paraId="67A7515C" w14:textId="77777777" w:rsidTr="0087667E">
        <w:trPr>
          <w:jc w:val="center"/>
        </w:trPr>
        <w:tc>
          <w:tcPr>
            <w:tcW w:w="4876" w:type="dxa"/>
            <w:tcBorders>
              <w:top w:val="nil"/>
              <w:left w:val="nil"/>
              <w:bottom w:val="nil"/>
              <w:right w:val="nil"/>
            </w:tcBorders>
          </w:tcPr>
          <w:p w14:paraId="7F4A37D5" w14:textId="77777777" w:rsidR="00A673A5" w:rsidRPr="00DB1396" w:rsidRDefault="00A673A5" w:rsidP="0087667E">
            <w:pPr>
              <w:pStyle w:val="Normal6a"/>
            </w:pPr>
            <w:r w:rsidRPr="00DB1396">
              <w:t>21.</w:t>
            </w:r>
            <w:r w:rsidRPr="00DB1396">
              <w:tab/>
              <w:t>Europaparlamentet efterlyser utarbetande av mallar för dokument som ska användas inom hela unionen för aktieägaravtal och bolagsordningar.</w:t>
            </w:r>
          </w:p>
        </w:tc>
        <w:tc>
          <w:tcPr>
            <w:tcW w:w="4876" w:type="dxa"/>
            <w:tcBorders>
              <w:top w:val="nil"/>
              <w:left w:val="nil"/>
              <w:bottom w:val="nil"/>
              <w:right w:val="nil"/>
            </w:tcBorders>
          </w:tcPr>
          <w:p w14:paraId="5D4CD57F" w14:textId="77777777" w:rsidR="00A673A5" w:rsidRPr="00DB1396" w:rsidRDefault="00A673A5" w:rsidP="0087667E">
            <w:pPr>
              <w:pStyle w:val="Normal6a"/>
            </w:pPr>
            <w:r w:rsidRPr="00DB1396">
              <w:t>21.</w:t>
            </w:r>
            <w:r w:rsidRPr="00DB1396">
              <w:tab/>
              <w:t>Europaparlamentet efterlyser utarbetande av mallar för dokument som ska användas inom hela unionen för aktieägaravtal och bolagsordningar</w:t>
            </w:r>
            <w:r w:rsidRPr="00DB1396">
              <w:rPr>
                <w:b/>
                <w:i/>
              </w:rPr>
              <w:t>, och att deras användning och efterlevnad övervakas av företagsregistret på unionsnivå</w:t>
            </w:r>
            <w:r w:rsidRPr="00DB1396">
              <w:t>.</w:t>
            </w:r>
          </w:p>
        </w:tc>
      </w:tr>
    </w:tbl>
    <w:p w14:paraId="18E929A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3F0202C" w14:textId="77777777" w:rsidR="00A673A5" w:rsidRPr="00DB1396" w:rsidRDefault="00A673A5" w:rsidP="00A673A5">
      <w:r w:rsidRPr="006B3D09">
        <w:rPr>
          <w:rStyle w:val="HideTWBExt"/>
        </w:rPr>
        <w:t>&lt;/Amend&gt;</w:t>
      </w:r>
    </w:p>
    <w:p w14:paraId="526ECDA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171</w:t>
      </w:r>
      <w:r w:rsidRPr="006B3D09">
        <w:rPr>
          <w:rStyle w:val="HideTWBExt"/>
          <w:b w:val="0"/>
        </w:rPr>
        <w:t>&lt;/NumAm&gt;</w:t>
      </w:r>
    </w:p>
    <w:p w14:paraId="7FD44306"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0D1C48B3" w14:textId="77777777" w:rsidR="00A673A5" w:rsidRPr="00DB1396" w:rsidRDefault="00A673A5" w:rsidP="00A673A5">
      <w:pPr>
        <w:pStyle w:val="NormalBold"/>
      </w:pPr>
      <w:r w:rsidRPr="006B3D09">
        <w:rPr>
          <w:rStyle w:val="HideTWBExt"/>
          <w:b w:val="0"/>
        </w:rPr>
        <w:t>&lt;/RepeatBlock-By&gt;</w:t>
      </w:r>
    </w:p>
    <w:p w14:paraId="111DB6E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BFE4E0D" w14:textId="77777777" w:rsidR="00A673A5" w:rsidRPr="00DB1396" w:rsidRDefault="00A673A5" w:rsidP="00A673A5">
      <w:pPr>
        <w:pStyle w:val="NormalBold"/>
      </w:pPr>
      <w:r w:rsidRPr="006B3D09">
        <w:rPr>
          <w:rStyle w:val="HideTWBExt"/>
          <w:b w:val="0"/>
        </w:rPr>
        <w:t>&lt;Article&gt;</w:t>
      </w:r>
      <w:r w:rsidRPr="00DB1396">
        <w:t>Punkt 21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DCC82D5" w14:textId="77777777" w:rsidTr="0087667E">
        <w:trPr>
          <w:trHeight w:hRule="exact" w:val="240"/>
          <w:jc w:val="center"/>
        </w:trPr>
        <w:tc>
          <w:tcPr>
            <w:tcW w:w="9752" w:type="dxa"/>
            <w:gridSpan w:val="2"/>
            <w:tcBorders>
              <w:top w:val="nil"/>
              <w:left w:val="nil"/>
              <w:bottom w:val="nil"/>
              <w:right w:val="nil"/>
            </w:tcBorders>
          </w:tcPr>
          <w:p w14:paraId="260520EA" w14:textId="77777777" w:rsidR="00A673A5" w:rsidRPr="00DB1396" w:rsidRDefault="00A673A5" w:rsidP="0087667E"/>
        </w:tc>
      </w:tr>
      <w:tr w:rsidR="00A673A5" w:rsidRPr="00DB1396" w14:paraId="439AF424" w14:textId="77777777" w:rsidTr="0087667E">
        <w:trPr>
          <w:trHeight w:val="240"/>
          <w:jc w:val="center"/>
        </w:trPr>
        <w:tc>
          <w:tcPr>
            <w:tcW w:w="4876" w:type="dxa"/>
            <w:tcBorders>
              <w:top w:val="nil"/>
              <w:left w:val="nil"/>
              <w:bottom w:val="nil"/>
              <w:right w:val="nil"/>
            </w:tcBorders>
          </w:tcPr>
          <w:p w14:paraId="19C3E65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B6883F5" w14:textId="77777777" w:rsidR="00A673A5" w:rsidRPr="00DB1396" w:rsidRDefault="00A673A5" w:rsidP="0087667E">
            <w:pPr>
              <w:pStyle w:val="AmColumnHeading"/>
            </w:pPr>
            <w:r w:rsidRPr="00DB1396">
              <w:t>Ändringsförslag</w:t>
            </w:r>
          </w:p>
        </w:tc>
      </w:tr>
      <w:tr w:rsidR="00A673A5" w:rsidRPr="00DB1396" w14:paraId="72AD96E8" w14:textId="77777777" w:rsidTr="0087667E">
        <w:trPr>
          <w:jc w:val="center"/>
        </w:trPr>
        <w:tc>
          <w:tcPr>
            <w:tcW w:w="4876" w:type="dxa"/>
            <w:tcBorders>
              <w:top w:val="nil"/>
              <w:left w:val="nil"/>
              <w:bottom w:val="nil"/>
              <w:right w:val="nil"/>
            </w:tcBorders>
          </w:tcPr>
          <w:p w14:paraId="2A94F461" w14:textId="77777777" w:rsidR="00A673A5" w:rsidRPr="00DB1396" w:rsidRDefault="00A673A5" w:rsidP="0087667E">
            <w:pPr>
              <w:pStyle w:val="Normal6a"/>
            </w:pPr>
            <w:r w:rsidRPr="00DB1396">
              <w:t>21.</w:t>
            </w:r>
            <w:r w:rsidRPr="00DB1396">
              <w:tab/>
              <w:t>Europaparlamentet efterlyser utarbetande av mallar för dokument som ska användas inom hela unionen för aktieägaravtal och bolagsordningar.</w:t>
            </w:r>
          </w:p>
        </w:tc>
        <w:tc>
          <w:tcPr>
            <w:tcW w:w="4876" w:type="dxa"/>
            <w:tcBorders>
              <w:top w:val="nil"/>
              <w:left w:val="nil"/>
              <w:bottom w:val="nil"/>
              <w:right w:val="nil"/>
            </w:tcBorders>
          </w:tcPr>
          <w:p w14:paraId="2F6FE4E9" w14:textId="77777777" w:rsidR="00A673A5" w:rsidRPr="00DB1396" w:rsidRDefault="00A673A5" w:rsidP="0087667E">
            <w:pPr>
              <w:pStyle w:val="Normal6a"/>
            </w:pPr>
            <w:r w:rsidRPr="00DB1396">
              <w:t>21.</w:t>
            </w:r>
            <w:r w:rsidRPr="00DB1396">
              <w:tab/>
              <w:t xml:space="preserve">Europaparlamentet efterlyser utarbetande av </w:t>
            </w:r>
            <w:r w:rsidRPr="00DB1396">
              <w:rPr>
                <w:b/>
                <w:i/>
              </w:rPr>
              <w:t>standardiserade, flerspråkiga</w:t>
            </w:r>
            <w:r w:rsidRPr="00DB1396">
              <w:t xml:space="preserve"> mallar för dokument som ska användas </w:t>
            </w:r>
            <w:r w:rsidRPr="00DB1396">
              <w:rPr>
                <w:b/>
                <w:i/>
              </w:rPr>
              <w:t>av ESSU:er</w:t>
            </w:r>
            <w:r w:rsidRPr="00DB1396">
              <w:t xml:space="preserve"> inom hela unionen för aktieägaravtal och bolagsordningar.</w:t>
            </w:r>
          </w:p>
        </w:tc>
      </w:tr>
    </w:tbl>
    <w:p w14:paraId="0883417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E72229B" w14:textId="77777777" w:rsidR="00A673A5" w:rsidRPr="00DB1396" w:rsidRDefault="00A673A5" w:rsidP="00A673A5">
      <w:r w:rsidRPr="006B3D09">
        <w:rPr>
          <w:rStyle w:val="HideTWBExt"/>
        </w:rPr>
        <w:t>&lt;/Amend&gt;</w:t>
      </w:r>
    </w:p>
    <w:p w14:paraId="1AACF10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172</w:t>
      </w:r>
      <w:r w:rsidRPr="006B3D09">
        <w:rPr>
          <w:rStyle w:val="HideTWBExt"/>
          <w:b w:val="0"/>
        </w:rPr>
        <w:t>&lt;/NumAm&gt;</w:t>
      </w:r>
    </w:p>
    <w:p w14:paraId="77A82F00" w14:textId="77777777" w:rsidR="00A673A5" w:rsidRPr="00DB1396" w:rsidRDefault="00A673A5" w:rsidP="00A673A5">
      <w:pPr>
        <w:pStyle w:val="NormalBold"/>
      </w:pPr>
      <w:r w:rsidRPr="006B3D09">
        <w:rPr>
          <w:rStyle w:val="HideTWBExt"/>
          <w:b w:val="0"/>
        </w:rPr>
        <w:lastRenderedPageBreak/>
        <w:t>&lt;RepeatBlock-By&gt;&lt;Members&gt;</w:t>
      </w:r>
      <w:r w:rsidRPr="00DB1396">
        <w:t>René Repasi</w:t>
      </w:r>
      <w:r w:rsidRPr="006B3D09">
        <w:rPr>
          <w:rStyle w:val="HideTWBExt"/>
          <w:b w:val="0"/>
        </w:rPr>
        <w:t>&lt;/Members&gt;</w:t>
      </w:r>
    </w:p>
    <w:p w14:paraId="0A200472" w14:textId="77777777" w:rsidR="00A673A5" w:rsidRPr="00DB1396" w:rsidRDefault="00A673A5" w:rsidP="00A673A5">
      <w:pPr>
        <w:pStyle w:val="NormalBold"/>
      </w:pPr>
      <w:r w:rsidRPr="006B3D09">
        <w:rPr>
          <w:rStyle w:val="HideTWBExt"/>
          <w:b w:val="0"/>
        </w:rPr>
        <w:t>&lt;/RepeatBlock-By&gt;</w:t>
      </w:r>
    </w:p>
    <w:p w14:paraId="09573D3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2D347FB" w14:textId="77777777" w:rsidR="00A673A5" w:rsidRPr="00DB1396" w:rsidRDefault="00A673A5" w:rsidP="00A673A5">
      <w:pPr>
        <w:pStyle w:val="NormalBold"/>
      </w:pPr>
      <w:r w:rsidRPr="006B3D09">
        <w:rPr>
          <w:rStyle w:val="HideTWBExt"/>
          <w:b w:val="0"/>
        </w:rPr>
        <w:t>&lt;Article&gt;</w:t>
      </w:r>
      <w:r w:rsidRPr="00DB1396">
        <w:t>Punkt 22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990CCF1" w14:textId="77777777" w:rsidTr="0087667E">
        <w:trPr>
          <w:trHeight w:hRule="exact" w:val="240"/>
          <w:jc w:val="center"/>
        </w:trPr>
        <w:tc>
          <w:tcPr>
            <w:tcW w:w="9752" w:type="dxa"/>
            <w:gridSpan w:val="2"/>
            <w:tcBorders>
              <w:top w:val="nil"/>
              <w:left w:val="nil"/>
              <w:bottom w:val="nil"/>
              <w:right w:val="nil"/>
            </w:tcBorders>
          </w:tcPr>
          <w:p w14:paraId="2E7D5774" w14:textId="77777777" w:rsidR="00A673A5" w:rsidRPr="00DB1396" w:rsidRDefault="00A673A5" w:rsidP="0087667E"/>
        </w:tc>
      </w:tr>
      <w:tr w:rsidR="00A673A5" w:rsidRPr="00DB1396" w14:paraId="38E48B55" w14:textId="77777777" w:rsidTr="0087667E">
        <w:trPr>
          <w:trHeight w:val="240"/>
          <w:jc w:val="center"/>
        </w:trPr>
        <w:tc>
          <w:tcPr>
            <w:tcW w:w="4876" w:type="dxa"/>
            <w:tcBorders>
              <w:top w:val="nil"/>
              <w:left w:val="nil"/>
              <w:bottom w:val="nil"/>
              <w:right w:val="nil"/>
            </w:tcBorders>
          </w:tcPr>
          <w:p w14:paraId="6312FE2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AAE3999" w14:textId="77777777" w:rsidR="00A673A5" w:rsidRPr="00DB1396" w:rsidRDefault="00A673A5" w:rsidP="0087667E">
            <w:pPr>
              <w:pStyle w:val="AmColumnHeading"/>
            </w:pPr>
            <w:r w:rsidRPr="00DB1396">
              <w:t>Ändringsförslag</w:t>
            </w:r>
          </w:p>
        </w:tc>
      </w:tr>
      <w:tr w:rsidR="00A673A5" w:rsidRPr="00DB1396" w14:paraId="212E6210" w14:textId="77777777" w:rsidTr="0087667E">
        <w:trPr>
          <w:jc w:val="center"/>
        </w:trPr>
        <w:tc>
          <w:tcPr>
            <w:tcW w:w="4876" w:type="dxa"/>
            <w:tcBorders>
              <w:top w:val="nil"/>
              <w:left w:val="nil"/>
              <w:bottom w:val="nil"/>
              <w:right w:val="nil"/>
            </w:tcBorders>
          </w:tcPr>
          <w:p w14:paraId="32C2132C" w14:textId="77777777" w:rsidR="00A673A5" w:rsidRPr="00DB1396" w:rsidRDefault="00A673A5" w:rsidP="0087667E">
            <w:pPr>
              <w:pStyle w:val="Normal6a"/>
            </w:pPr>
            <w:r w:rsidRPr="00DB1396">
              <w:t>22.</w:t>
            </w:r>
            <w:r w:rsidRPr="00DB1396">
              <w:tab/>
              <w:t>Europaparlamentet anser att det nya lagstiftningsförslaget bör innehålla harmoniserade regler för egenkapitalliknande skuldinstrument, som gör det möjligt för investerare att investera i ett företag utan att förvärva kontroll över företaget.</w:t>
            </w:r>
          </w:p>
        </w:tc>
        <w:tc>
          <w:tcPr>
            <w:tcW w:w="4876" w:type="dxa"/>
            <w:tcBorders>
              <w:top w:val="nil"/>
              <w:left w:val="nil"/>
              <w:bottom w:val="nil"/>
              <w:right w:val="nil"/>
            </w:tcBorders>
          </w:tcPr>
          <w:p w14:paraId="5A6649E9" w14:textId="77777777" w:rsidR="00A673A5" w:rsidRPr="00DB1396" w:rsidRDefault="00A673A5" w:rsidP="0087667E">
            <w:pPr>
              <w:pStyle w:val="Normal6a"/>
            </w:pPr>
            <w:r w:rsidRPr="00DB1396">
              <w:t>22.</w:t>
            </w:r>
            <w:r w:rsidRPr="00DB1396">
              <w:tab/>
              <w:t>Europaparlamentet anser att det nya lagstiftningsförslaget bör innehålla harmoniserade regler för egenkapitalliknande skuldinstrument</w:t>
            </w:r>
            <w:r w:rsidRPr="00DB1396">
              <w:rPr>
                <w:b/>
                <w:i/>
              </w:rPr>
              <w:t>, inbegripet insolvensregler som är kopplade till dessa instrument</w:t>
            </w:r>
            <w:r w:rsidRPr="00DB1396">
              <w:t>, som gör det möjligt för investerare att investera i ett företag utan att förvärva kontroll över företaget.</w:t>
            </w:r>
          </w:p>
        </w:tc>
      </w:tr>
    </w:tbl>
    <w:p w14:paraId="0B74C14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9287760" w14:textId="77777777" w:rsidR="00A673A5" w:rsidRPr="00DB1396" w:rsidRDefault="00A673A5" w:rsidP="00A673A5">
      <w:r w:rsidRPr="006B3D09">
        <w:rPr>
          <w:rStyle w:val="HideTWBExt"/>
        </w:rPr>
        <w:t>&lt;/Amend&gt;</w:t>
      </w:r>
    </w:p>
    <w:p w14:paraId="3F9D571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173</w:t>
      </w:r>
      <w:r w:rsidRPr="006B3D09">
        <w:rPr>
          <w:rStyle w:val="HideTWBExt"/>
          <w:b w:val="0"/>
        </w:rPr>
        <w:t>&lt;/NumAm&gt;</w:t>
      </w:r>
    </w:p>
    <w:p w14:paraId="12227322"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4EA7A329" w14:textId="77777777" w:rsidR="00A673A5" w:rsidRPr="00DB1396" w:rsidRDefault="00A673A5" w:rsidP="00A673A5">
      <w:pPr>
        <w:pStyle w:val="NormalBold"/>
      </w:pPr>
      <w:r w:rsidRPr="006B3D09">
        <w:rPr>
          <w:rStyle w:val="HideTWBExt"/>
          <w:b w:val="0"/>
        </w:rPr>
        <w:t>&lt;/RepeatBlock-By&gt;</w:t>
      </w:r>
    </w:p>
    <w:p w14:paraId="102B447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6EF857D" w14:textId="77777777" w:rsidR="00A673A5" w:rsidRPr="00DB1396" w:rsidRDefault="00A673A5" w:rsidP="00A673A5">
      <w:pPr>
        <w:pStyle w:val="NormalBold"/>
      </w:pPr>
      <w:r w:rsidRPr="006B3D09">
        <w:rPr>
          <w:rStyle w:val="HideTWBExt"/>
          <w:b w:val="0"/>
        </w:rPr>
        <w:t>&lt;Article&gt;</w:t>
      </w:r>
      <w:r w:rsidRPr="00DB1396">
        <w:t>Punkt 22a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CADE038" w14:textId="77777777" w:rsidTr="0087667E">
        <w:trPr>
          <w:trHeight w:hRule="exact" w:val="240"/>
          <w:jc w:val="center"/>
        </w:trPr>
        <w:tc>
          <w:tcPr>
            <w:tcW w:w="9752" w:type="dxa"/>
            <w:gridSpan w:val="2"/>
            <w:tcBorders>
              <w:top w:val="nil"/>
              <w:left w:val="nil"/>
              <w:bottom w:val="nil"/>
              <w:right w:val="nil"/>
            </w:tcBorders>
          </w:tcPr>
          <w:p w14:paraId="0DE105F2" w14:textId="77777777" w:rsidR="00A673A5" w:rsidRPr="00DB1396" w:rsidRDefault="00A673A5" w:rsidP="0087667E"/>
        </w:tc>
      </w:tr>
      <w:tr w:rsidR="00A673A5" w:rsidRPr="00DB1396" w14:paraId="4D57E608" w14:textId="77777777" w:rsidTr="0087667E">
        <w:trPr>
          <w:trHeight w:val="240"/>
          <w:jc w:val="center"/>
        </w:trPr>
        <w:tc>
          <w:tcPr>
            <w:tcW w:w="4876" w:type="dxa"/>
            <w:tcBorders>
              <w:top w:val="nil"/>
              <w:left w:val="nil"/>
              <w:bottom w:val="nil"/>
              <w:right w:val="nil"/>
            </w:tcBorders>
          </w:tcPr>
          <w:p w14:paraId="057F8CE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94C40A0" w14:textId="77777777" w:rsidR="00A673A5" w:rsidRPr="00DB1396" w:rsidRDefault="00A673A5" w:rsidP="0087667E">
            <w:pPr>
              <w:pStyle w:val="AmColumnHeading"/>
            </w:pPr>
            <w:r w:rsidRPr="00DB1396">
              <w:t>Ändringsförslag</w:t>
            </w:r>
          </w:p>
        </w:tc>
      </w:tr>
      <w:tr w:rsidR="00A673A5" w:rsidRPr="00DB1396" w14:paraId="4B578B21" w14:textId="77777777" w:rsidTr="0087667E">
        <w:trPr>
          <w:jc w:val="center"/>
        </w:trPr>
        <w:tc>
          <w:tcPr>
            <w:tcW w:w="4876" w:type="dxa"/>
            <w:tcBorders>
              <w:top w:val="nil"/>
              <w:left w:val="nil"/>
              <w:bottom w:val="nil"/>
              <w:right w:val="nil"/>
            </w:tcBorders>
          </w:tcPr>
          <w:p w14:paraId="4020ABAE" w14:textId="77777777" w:rsidR="00A673A5" w:rsidRPr="00DB1396" w:rsidRDefault="00A673A5" w:rsidP="0087667E">
            <w:pPr>
              <w:pStyle w:val="Normal6a"/>
            </w:pPr>
          </w:p>
        </w:tc>
        <w:tc>
          <w:tcPr>
            <w:tcW w:w="4876" w:type="dxa"/>
            <w:tcBorders>
              <w:top w:val="nil"/>
              <w:left w:val="nil"/>
              <w:bottom w:val="nil"/>
              <w:right w:val="nil"/>
            </w:tcBorders>
          </w:tcPr>
          <w:p w14:paraId="406705D5" w14:textId="77777777" w:rsidR="00A673A5" w:rsidRPr="00DB1396" w:rsidRDefault="00A673A5" w:rsidP="0087667E">
            <w:pPr>
              <w:pStyle w:val="Normal6a"/>
            </w:pPr>
            <w:r w:rsidRPr="00DB1396">
              <w:rPr>
                <w:b/>
                <w:i/>
              </w:rPr>
              <w:t>22a.</w:t>
            </w:r>
            <w:r w:rsidRPr="00DB1396">
              <w:tab/>
            </w:r>
            <w:r w:rsidRPr="00DB1396">
              <w:rPr>
                <w:b/>
                <w:i/>
              </w:rPr>
              <w:t>Europaparlamentet understryker behovet av alternativa vägar för tillgång till kapital. Parlamentet betonar behovet av alternativa finansieringsmodeller för att locka talanger i företagets tidiga skede. Parlamentet efterlyser att frivilliga former av förvaltningsägande, lås för tillgångar och olika aktieklasser, inbegripet aktier i två klasser, vetorätter och preferensaktier, inkluderas som en del av lagstiftningsförslaget.</w:t>
            </w:r>
          </w:p>
        </w:tc>
      </w:tr>
    </w:tbl>
    <w:p w14:paraId="7881472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2939F07" w14:textId="77777777" w:rsidR="00A673A5" w:rsidRPr="00DB1396" w:rsidRDefault="00A673A5" w:rsidP="00A673A5">
      <w:r w:rsidRPr="006B3D09">
        <w:rPr>
          <w:rStyle w:val="HideTWBExt"/>
        </w:rPr>
        <w:t>&lt;/Amend&gt;</w:t>
      </w:r>
    </w:p>
    <w:p w14:paraId="34EBC28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174</w:t>
      </w:r>
      <w:r w:rsidRPr="006B3D09">
        <w:rPr>
          <w:rStyle w:val="HideTWBExt"/>
          <w:b w:val="0"/>
        </w:rPr>
        <w:t>&lt;/NumAm&gt;</w:t>
      </w:r>
    </w:p>
    <w:p w14:paraId="53923F4F" w14:textId="77777777" w:rsidR="00A673A5" w:rsidRPr="00DB1396" w:rsidRDefault="00A673A5" w:rsidP="00A673A5">
      <w:pPr>
        <w:pStyle w:val="NormalBold"/>
      </w:pPr>
      <w:r w:rsidRPr="006B3D09">
        <w:rPr>
          <w:rStyle w:val="HideTWBExt"/>
          <w:b w:val="0"/>
        </w:rPr>
        <w:t>&lt;RepeatBlock-By&gt;&lt;Members&gt;</w:t>
      </w:r>
      <w:r w:rsidRPr="00DB1396">
        <w:t>Kira Marie Peter-Hansen</w:t>
      </w:r>
      <w:r w:rsidRPr="006B3D09">
        <w:rPr>
          <w:rStyle w:val="HideTWBExt"/>
          <w:b w:val="0"/>
        </w:rPr>
        <w:t>&lt;/Members&gt;</w:t>
      </w:r>
    </w:p>
    <w:p w14:paraId="2C938F1E" w14:textId="77777777" w:rsidR="00A673A5" w:rsidRPr="00DB1396" w:rsidRDefault="00A673A5" w:rsidP="00A673A5">
      <w:r w:rsidRPr="006B3D09">
        <w:rPr>
          <w:rStyle w:val="HideTWBExt"/>
        </w:rPr>
        <w:t>&lt;AuNomDe&gt;</w:t>
      </w:r>
      <w:r w:rsidRPr="006B3D09">
        <w:rPr>
          <w:rStyle w:val="HideTWBInt"/>
        </w:rPr>
        <w:t>{Verts/ALE}</w:t>
      </w:r>
      <w:r w:rsidRPr="00DB1396">
        <w:t>för Verts/ALE-gruppen</w:t>
      </w:r>
      <w:r w:rsidRPr="006B3D09">
        <w:rPr>
          <w:rStyle w:val="HideTWBExt"/>
        </w:rPr>
        <w:t>&lt;/AuNomDe&gt;</w:t>
      </w:r>
    </w:p>
    <w:p w14:paraId="33E64E70" w14:textId="77777777" w:rsidR="00A673A5" w:rsidRPr="00DB1396" w:rsidRDefault="00A673A5" w:rsidP="00A673A5">
      <w:pPr>
        <w:pStyle w:val="NormalBold"/>
      </w:pPr>
      <w:r w:rsidRPr="006B3D09">
        <w:rPr>
          <w:rStyle w:val="HideTWBExt"/>
          <w:b w:val="0"/>
        </w:rPr>
        <w:t>&lt;/RepeatBlock-By&gt;</w:t>
      </w:r>
    </w:p>
    <w:p w14:paraId="255BDEAE" w14:textId="77777777" w:rsidR="00A673A5" w:rsidRPr="00DB1396" w:rsidRDefault="00A673A5" w:rsidP="00A673A5">
      <w:pPr>
        <w:pStyle w:val="NormalBold"/>
      </w:pPr>
      <w:r w:rsidRPr="006B3D09">
        <w:rPr>
          <w:rStyle w:val="HideTWBExt"/>
          <w:b w:val="0"/>
        </w:rPr>
        <w:lastRenderedPageBreak/>
        <w:t>&lt;DocAmend&gt;</w:t>
      </w:r>
      <w:r w:rsidRPr="00DB1396">
        <w:t>Förslag till resolution</w:t>
      </w:r>
      <w:r w:rsidRPr="006B3D09">
        <w:rPr>
          <w:rStyle w:val="HideTWBExt"/>
          <w:b w:val="0"/>
        </w:rPr>
        <w:t>&lt;/DocAmend&gt;</w:t>
      </w:r>
    </w:p>
    <w:p w14:paraId="507A7155" w14:textId="77777777" w:rsidR="00A673A5" w:rsidRPr="00DB1396" w:rsidRDefault="00A673A5" w:rsidP="00A673A5">
      <w:pPr>
        <w:pStyle w:val="NormalBold"/>
      </w:pPr>
      <w:r w:rsidRPr="006B3D09">
        <w:rPr>
          <w:rStyle w:val="HideTWBExt"/>
          <w:b w:val="0"/>
        </w:rPr>
        <w:t>&lt;Article&gt;</w:t>
      </w:r>
      <w:r w:rsidRPr="00DB1396">
        <w:t>Punkt 22a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48F7849" w14:textId="77777777" w:rsidTr="0087667E">
        <w:trPr>
          <w:trHeight w:hRule="exact" w:val="240"/>
          <w:jc w:val="center"/>
        </w:trPr>
        <w:tc>
          <w:tcPr>
            <w:tcW w:w="9752" w:type="dxa"/>
            <w:gridSpan w:val="2"/>
            <w:tcBorders>
              <w:top w:val="nil"/>
              <w:left w:val="nil"/>
              <w:bottom w:val="nil"/>
              <w:right w:val="nil"/>
            </w:tcBorders>
          </w:tcPr>
          <w:p w14:paraId="045AA598" w14:textId="77777777" w:rsidR="00A673A5" w:rsidRPr="00DB1396" w:rsidRDefault="00A673A5" w:rsidP="0087667E"/>
        </w:tc>
      </w:tr>
      <w:tr w:rsidR="00A673A5" w:rsidRPr="00DB1396" w14:paraId="5EE80824" w14:textId="77777777" w:rsidTr="0087667E">
        <w:trPr>
          <w:trHeight w:val="240"/>
          <w:jc w:val="center"/>
        </w:trPr>
        <w:tc>
          <w:tcPr>
            <w:tcW w:w="4876" w:type="dxa"/>
            <w:tcBorders>
              <w:top w:val="nil"/>
              <w:left w:val="nil"/>
              <w:bottom w:val="nil"/>
              <w:right w:val="nil"/>
            </w:tcBorders>
          </w:tcPr>
          <w:p w14:paraId="2F06479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EF60344" w14:textId="77777777" w:rsidR="00A673A5" w:rsidRPr="00DB1396" w:rsidRDefault="00A673A5" w:rsidP="0087667E">
            <w:pPr>
              <w:pStyle w:val="AmColumnHeading"/>
            </w:pPr>
            <w:r w:rsidRPr="00DB1396">
              <w:t>Ändringsförslag</w:t>
            </w:r>
          </w:p>
        </w:tc>
      </w:tr>
      <w:tr w:rsidR="00A673A5" w:rsidRPr="00DB1396" w14:paraId="566D4693" w14:textId="77777777" w:rsidTr="0087667E">
        <w:trPr>
          <w:jc w:val="center"/>
        </w:trPr>
        <w:tc>
          <w:tcPr>
            <w:tcW w:w="4876" w:type="dxa"/>
            <w:tcBorders>
              <w:top w:val="nil"/>
              <w:left w:val="nil"/>
              <w:bottom w:val="nil"/>
              <w:right w:val="nil"/>
            </w:tcBorders>
          </w:tcPr>
          <w:p w14:paraId="068D2F03" w14:textId="77777777" w:rsidR="00A673A5" w:rsidRPr="00DB1396" w:rsidRDefault="00A673A5" w:rsidP="0087667E">
            <w:pPr>
              <w:pStyle w:val="Normal6a"/>
            </w:pPr>
          </w:p>
        </w:tc>
        <w:tc>
          <w:tcPr>
            <w:tcW w:w="4876" w:type="dxa"/>
            <w:tcBorders>
              <w:top w:val="nil"/>
              <w:left w:val="nil"/>
              <w:bottom w:val="nil"/>
              <w:right w:val="nil"/>
            </w:tcBorders>
          </w:tcPr>
          <w:p w14:paraId="71514913" w14:textId="77777777" w:rsidR="00A673A5" w:rsidRPr="00DB1396" w:rsidRDefault="00A673A5" w:rsidP="0087667E">
            <w:pPr>
              <w:pStyle w:val="Normal6a"/>
            </w:pPr>
            <w:r w:rsidRPr="00DB1396">
              <w:rPr>
                <w:b/>
                <w:i/>
              </w:rPr>
              <w:t>22a.</w:t>
            </w:r>
            <w:r w:rsidRPr="00DB1396">
              <w:tab/>
            </w:r>
            <w:r w:rsidRPr="00DB1396">
              <w:rPr>
                <w:b/>
                <w:i/>
              </w:rPr>
              <w:t>Europaparlamentet upprepar att tillgången till finansiering inte bör begränsas till riskkapital, utan även omfatta andra typer av investeringar, däribland kapitalinvesteringar och påverkansinvesteringar, pensionssystem och offentliga investeringsfonder, för att säkerställa nödvändig tillgång till kapital och ta hänsyn till särdragen hos olika bolagsformer.</w:t>
            </w:r>
          </w:p>
        </w:tc>
      </w:tr>
    </w:tbl>
    <w:p w14:paraId="39396C2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AF75D46" w14:textId="77777777" w:rsidR="00A673A5" w:rsidRPr="00DB1396" w:rsidRDefault="00A673A5" w:rsidP="00A673A5">
      <w:r w:rsidRPr="006B3D09">
        <w:rPr>
          <w:rStyle w:val="HideTWBExt"/>
        </w:rPr>
        <w:t>&lt;/Amend&gt;</w:t>
      </w:r>
    </w:p>
    <w:p w14:paraId="1456B50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175</w:t>
      </w:r>
      <w:r w:rsidRPr="006B3D09">
        <w:rPr>
          <w:rStyle w:val="HideTWBExt"/>
          <w:b w:val="0"/>
        </w:rPr>
        <w:t>&lt;/NumAm&gt;</w:t>
      </w:r>
    </w:p>
    <w:p w14:paraId="5D6B1B0A"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70F93E80" w14:textId="77777777" w:rsidR="00A673A5" w:rsidRPr="00DB1396" w:rsidRDefault="00A673A5" w:rsidP="00A673A5">
      <w:pPr>
        <w:pStyle w:val="NormalBold"/>
      </w:pPr>
      <w:r w:rsidRPr="006B3D09">
        <w:rPr>
          <w:rStyle w:val="HideTWBExt"/>
          <w:b w:val="0"/>
        </w:rPr>
        <w:t>&lt;/RepeatBlock-By&gt;</w:t>
      </w:r>
    </w:p>
    <w:p w14:paraId="24DF959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07B44BC" w14:textId="77777777" w:rsidR="00A673A5" w:rsidRPr="00DB1396" w:rsidRDefault="00A673A5" w:rsidP="00A673A5">
      <w:pPr>
        <w:pStyle w:val="NormalBold"/>
      </w:pPr>
      <w:r w:rsidRPr="006B3D09">
        <w:rPr>
          <w:rStyle w:val="HideTWBExt"/>
          <w:b w:val="0"/>
        </w:rPr>
        <w:t>&lt;Article&gt;</w:t>
      </w:r>
      <w:r w:rsidRPr="00DB1396">
        <w:t>Punkt 22a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B5E5EF7" w14:textId="77777777" w:rsidTr="0087667E">
        <w:trPr>
          <w:trHeight w:hRule="exact" w:val="240"/>
          <w:jc w:val="center"/>
        </w:trPr>
        <w:tc>
          <w:tcPr>
            <w:tcW w:w="9752" w:type="dxa"/>
            <w:gridSpan w:val="2"/>
            <w:tcBorders>
              <w:top w:val="nil"/>
              <w:left w:val="nil"/>
              <w:bottom w:val="nil"/>
              <w:right w:val="nil"/>
            </w:tcBorders>
          </w:tcPr>
          <w:p w14:paraId="0408A995" w14:textId="77777777" w:rsidR="00A673A5" w:rsidRPr="00DB1396" w:rsidRDefault="00A673A5" w:rsidP="0087667E"/>
        </w:tc>
      </w:tr>
      <w:tr w:rsidR="00A673A5" w:rsidRPr="00DB1396" w14:paraId="535E6DB9" w14:textId="77777777" w:rsidTr="0087667E">
        <w:trPr>
          <w:trHeight w:val="240"/>
          <w:jc w:val="center"/>
        </w:trPr>
        <w:tc>
          <w:tcPr>
            <w:tcW w:w="4876" w:type="dxa"/>
            <w:tcBorders>
              <w:top w:val="nil"/>
              <w:left w:val="nil"/>
              <w:bottom w:val="nil"/>
              <w:right w:val="nil"/>
            </w:tcBorders>
          </w:tcPr>
          <w:p w14:paraId="4E6E1F8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1BBF978" w14:textId="77777777" w:rsidR="00A673A5" w:rsidRPr="00DB1396" w:rsidRDefault="00A673A5" w:rsidP="0087667E">
            <w:pPr>
              <w:pStyle w:val="AmColumnHeading"/>
            </w:pPr>
            <w:r w:rsidRPr="00DB1396">
              <w:t>Ändringsförslag</w:t>
            </w:r>
          </w:p>
        </w:tc>
      </w:tr>
      <w:tr w:rsidR="00A673A5" w:rsidRPr="00DB1396" w14:paraId="1C9CCB0E" w14:textId="77777777" w:rsidTr="0087667E">
        <w:trPr>
          <w:jc w:val="center"/>
        </w:trPr>
        <w:tc>
          <w:tcPr>
            <w:tcW w:w="4876" w:type="dxa"/>
            <w:tcBorders>
              <w:top w:val="nil"/>
              <w:left w:val="nil"/>
              <w:bottom w:val="nil"/>
              <w:right w:val="nil"/>
            </w:tcBorders>
          </w:tcPr>
          <w:p w14:paraId="68A4393B" w14:textId="77777777" w:rsidR="00A673A5" w:rsidRPr="00DB1396" w:rsidRDefault="00A673A5" w:rsidP="0087667E">
            <w:pPr>
              <w:pStyle w:val="Normal6a"/>
            </w:pPr>
          </w:p>
        </w:tc>
        <w:tc>
          <w:tcPr>
            <w:tcW w:w="4876" w:type="dxa"/>
            <w:tcBorders>
              <w:top w:val="nil"/>
              <w:left w:val="nil"/>
              <w:bottom w:val="nil"/>
              <w:right w:val="nil"/>
            </w:tcBorders>
          </w:tcPr>
          <w:p w14:paraId="7F348344" w14:textId="77777777" w:rsidR="00A673A5" w:rsidRPr="00DB1396" w:rsidRDefault="00A673A5" w:rsidP="0087667E">
            <w:pPr>
              <w:pStyle w:val="Normal6a"/>
            </w:pPr>
            <w:r w:rsidRPr="00DB1396">
              <w:rPr>
                <w:b/>
                <w:i/>
              </w:rPr>
              <w:t>22a.</w:t>
            </w:r>
            <w:r w:rsidRPr="00DB1396">
              <w:tab/>
            </w:r>
            <w:r w:rsidRPr="00DB1396">
              <w:rPr>
                <w:b/>
                <w:i/>
              </w:rPr>
              <w:t>Europaparlamentet uppmärksammar kommissionen på behovet av att, som en del av initiativ inom ramen för den 28:e ordningen, bedöma möjligheten att införa en EU-omfattande samordnad skattemässig behandling för ESSU:er, inbegripet uppskov med bolagsskatt på vinster som återinvesteras i FoU, innovation och expansionsverksamhet, för att undvika dubbelbeskattning och säkerställa skatteneutralitet i alla medlemsstater.</w:t>
            </w:r>
          </w:p>
        </w:tc>
      </w:tr>
    </w:tbl>
    <w:p w14:paraId="46269B9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22C094F" w14:textId="77777777" w:rsidR="00A673A5" w:rsidRPr="00DB1396" w:rsidRDefault="00A673A5" w:rsidP="00A673A5">
      <w:r w:rsidRPr="006B3D09">
        <w:rPr>
          <w:rStyle w:val="HideTWBExt"/>
        </w:rPr>
        <w:t>&lt;/Amend&gt;</w:t>
      </w:r>
    </w:p>
    <w:p w14:paraId="2D583D2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176</w:t>
      </w:r>
      <w:r w:rsidRPr="006B3D09">
        <w:rPr>
          <w:rStyle w:val="HideTWBExt"/>
          <w:b w:val="0"/>
        </w:rPr>
        <w:t>&lt;/NumAm&gt;</w:t>
      </w:r>
    </w:p>
    <w:p w14:paraId="2D2E910E"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6E7F8D0A" w14:textId="77777777" w:rsidR="00A673A5" w:rsidRPr="00DB1396" w:rsidRDefault="00A673A5" w:rsidP="00A673A5">
      <w:pPr>
        <w:pStyle w:val="NormalBold"/>
      </w:pPr>
      <w:r w:rsidRPr="006B3D09">
        <w:rPr>
          <w:rStyle w:val="HideTWBExt"/>
          <w:b w:val="0"/>
        </w:rPr>
        <w:t>&lt;/RepeatBlock-By&gt;</w:t>
      </w:r>
    </w:p>
    <w:p w14:paraId="2E52B95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69DDAA9" w14:textId="77777777" w:rsidR="00A673A5" w:rsidRPr="00DB1396" w:rsidRDefault="00A673A5" w:rsidP="00A673A5">
      <w:pPr>
        <w:pStyle w:val="NormalBold"/>
      </w:pPr>
      <w:r w:rsidRPr="006B3D09">
        <w:rPr>
          <w:rStyle w:val="HideTWBExt"/>
          <w:b w:val="0"/>
        </w:rPr>
        <w:lastRenderedPageBreak/>
        <w:t>&lt;Article&gt;</w:t>
      </w:r>
      <w:r w:rsidRPr="00DB1396">
        <w:t>Punkt 22a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2370CFB" w14:textId="77777777" w:rsidTr="0087667E">
        <w:trPr>
          <w:trHeight w:hRule="exact" w:val="240"/>
          <w:jc w:val="center"/>
        </w:trPr>
        <w:tc>
          <w:tcPr>
            <w:tcW w:w="9752" w:type="dxa"/>
            <w:gridSpan w:val="2"/>
            <w:tcBorders>
              <w:top w:val="nil"/>
              <w:left w:val="nil"/>
              <w:bottom w:val="nil"/>
              <w:right w:val="nil"/>
            </w:tcBorders>
          </w:tcPr>
          <w:p w14:paraId="60DA4FDF" w14:textId="77777777" w:rsidR="00A673A5" w:rsidRPr="00DB1396" w:rsidRDefault="00A673A5" w:rsidP="0087667E"/>
        </w:tc>
      </w:tr>
      <w:tr w:rsidR="00A673A5" w:rsidRPr="00DB1396" w14:paraId="65A0BC09" w14:textId="77777777" w:rsidTr="0087667E">
        <w:trPr>
          <w:trHeight w:val="240"/>
          <w:jc w:val="center"/>
        </w:trPr>
        <w:tc>
          <w:tcPr>
            <w:tcW w:w="4876" w:type="dxa"/>
            <w:tcBorders>
              <w:top w:val="nil"/>
              <w:left w:val="nil"/>
              <w:bottom w:val="nil"/>
              <w:right w:val="nil"/>
            </w:tcBorders>
          </w:tcPr>
          <w:p w14:paraId="04F9D36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F2FBE34" w14:textId="77777777" w:rsidR="00A673A5" w:rsidRPr="00DB1396" w:rsidRDefault="00A673A5" w:rsidP="0087667E">
            <w:pPr>
              <w:pStyle w:val="AmColumnHeading"/>
            </w:pPr>
            <w:r w:rsidRPr="00DB1396">
              <w:t>Ändringsförslag</w:t>
            </w:r>
          </w:p>
        </w:tc>
      </w:tr>
      <w:tr w:rsidR="00A673A5" w:rsidRPr="00DB1396" w14:paraId="2A3CDBE0" w14:textId="77777777" w:rsidTr="0087667E">
        <w:trPr>
          <w:jc w:val="center"/>
        </w:trPr>
        <w:tc>
          <w:tcPr>
            <w:tcW w:w="4876" w:type="dxa"/>
            <w:tcBorders>
              <w:top w:val="nil"/>
              <w:left w:val="nil"/>
              <w:bottom w:val="nil"/>
              <w:right w:val="nil"/>
            </w:tcBorders>
          </w:tcPr>
          <w:p w14:paraId="625A9BE1" w14:textId="77777777" w:rsidR="00A673A5" w:rsidRPr="00DB1396" w:rsidRDefault="00A673A5" w:rsidP="0087667E">
            <w:pPr>
              <w:pStyle w:val="Normal6a"/>
            </w:pPr>
          </w:p>
        </w:tc>
        <w:tc>
          <w:tcPr>
            <w:tcW w:w="4876" w:type="dxa"/>
            <w:tcBorders>
              <w:top w:val="nil"/>
              <w:left w:val="nil"/>
              <w:bottom w:val="nil"/>
              <w:right w:val="nil"/>
            </w:tcBorders>
          </w:tcPr>
          <w:p w14:paraId="491AF52F" w14:textId="77777777" w:rsidR="00A673A5" w:rsidRPr="00DB1396" w:rsidRDefault="00A673A5" w:rsidP="0087667E">
            <w:pPr>
              <w:pStyle w:val="Normal6a"/>
            </w:pPr>
            <w:r w:rsidRPr="00DB1396">
              <w:rPr>
                <w:b/>
                <w:i/>
              </w:rPr>
              <w:t>22a.</w:t>
            </w:r>
            <w:r w:rsidRPr="00DB1396">
              <w:tab/>
            </w:r>
            <w:r w:rsidRPr="00DB1396">
              <w:rPr>
                <w:b/>
                <w:i/>
              </w:rPr>
              <w:t>Europaparlamentet betonar att förslaget bör skapa övergripande klarhet för europeiska och utländska investerare så att de kan investera över gränserna med harmoniserade regler. Parlamentet efterlyser att kapitalets attraktionskraft för SES-företag ska bedömas som ett mått på hur framgångsrika bolagsformerna är.</w:t>
            </w:r>
          </w:p>
        </w:tc>
      </w:tr>
    </w:tbl>
    <w:p w14:paraId="7BCBE50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81D6640" w14:textId="77777777" w:rsidR="00A673A5" w:rsidRPr="00DB1396" w:rsidRDefault="00A673A5" w:rsidP="00A673A5">
      <w:r w:rsidRPr="006B3D09">
        <w:rPr>
          <w:rStyle w:val="HideTWBExt"/>
        </w:rPr>
        <w:t>&lt;/Amend&gt;</w:t>
      </w:r>
    </w:p>
    <w:p w14:paraId="0FAE69D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177</w:t>
      </w:r>
      <w:r w:rsidRPr="006B3D09">
        <w:rPr>
          <w:rStyle w:val="HideTWBExt"/>
          <w:b w:val="0"/>
        </w:rPr>
        <w:t>&lt;/NumAm&gt;</w:t>
      </w:r>
    </w:p>
    <w:p w14:paraId="311FD3D8"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2D0EE4C7" w14:textId="77777777" w:rsidR="00A673A5" w:rsidRPr="00DB1396" w:rsidRDefault="00A673A5" w:rsidP="00A673A5">
      <w:pPr>
        <w:pStyle w:val="NormalBold"/>
      </w:pPr>
      <w:r w:rsidRPr="006B3D09">
        <w:rPr>
          <w:rStyle w:val="HideTWBExt"/>
          <w:b w:val="0"/>
        </w:rPr>
        <w:t>&lt;/RepeatBlock-By&gt;</w:t>
      </w:r>
    </w:p>
    <w:p w14:paraId="2F6B81E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A6466EB" w14:textId="77777777" w:rsidR="00A673A5" w:rsidRPr="00DB1396" w:rsidRDefault="00A673A5" w:rsidP="00A673A5">
      <w:pPr>
        <w:pStyle w:val="NormalBold"/>
      </w:pPr>
      <w:r w:rsidRPr="006B3D09">
        <w:rPr>
          <w:rStyle w:val="HideTWBExt"/>
          <w:b w:val="0"/>
        </w:rPr>
        <w:t>&lt;Article&gt;</w:t>
      </w:r>
      <w:r w:rsidRPr="00DB1396">
        <w:t>Punkt 22b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28ED121" w14:textId="77777777" w:rsidTr="0087667E">
        <w:trPr>
          <w:trHeight w:hRule="exact" w:val="240"/>
          <w:jc w:val="center"/>
        </w:trPr>
        <w:tc>
          <w:tcPr>
            <w:tcW w:w="9752" w:type="dxa"/>
            <w:gridSpan w:val="2"/>
            <w:tcBorders>
              <w:top w:val="nil"/>
              <w:left w:val="nil"/>
              <w:bottom w:val="nil"/>
              <w:right w:val="nil"/>
            </w:tcBorders>
          </w:tcPr>
          <w:p w14:paraId="08CD2EF3" w14:textId="77777777" w:rsidR="00A673A5" w:rsidRPr="00DB1396" w:rsidRDefault="00A673A5" w:rsidP="0087667E"/>
        </w:tc>
      </w:tr>
      <w:tr w:rsidR="00A673A5" w:rsidRPr="00DB1396" w14:paraId="590A2F6C" w14:textId="77777777" w:rsidTr="0087667E">
        <w:trPr>
          <w:trHeight w:val="240"/>
          <w:jc w:val="center"/>
        </w:trPr>
        <w:tc>
          <w:tcPr>
            <w:tcW w:w="4876" w:type="dxa"/>
            <w:tcBorders>
              <w:top w:val="nil"/>
              <w:left w:val="nil"/>
              <w:bottom w:val="nil"/>
              <w:right w:val="nil"/>
            </w:tcBorders>
          </w:tcPr>
          <w:p w14:paraId="7BF9C94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8ACD23D" w14:textId="77777777" w:rsidR="00A673A5" w:rsidRPr="00DB1396" w:rsidRDefault="00A673A5" w:rsidP="0087667E">
            <w:pPr>
              <w:pStyle w:val="AmColumnHeading"/>
            </w:pPr>
            <w:r w:rsidRPr="00DB1396">
              <w:t>Ändringsförslag</w:t>
            </w:r>
          </w:p>
        </w:tc>
      </w:tr>
      <w:tr w:rsidR="00A673A5" w:rsidRPr="00DB1396" w14:paraId="39D9E12B" w14:textId="77777777" w:rsidTr="0087667E">
        <w:trPr>
          <w:jc w:val="center"/>
        </w:trPr>
        <w:tc>
          <w:tcPr>
            <w:tcW w:w="4876" w:type="dxa"/>
            <w:tcBorders>
              <w:top w:val="nil"/>
              <w:left w:val="nil"/>
              <w:bottom w:val="nil"/>
              <w:right w:val="nil"/>
            </w:tcBorders>
          </w:tcPr>
          <w:p w14:paraId="76CA2416" w14:textId="77777777" w:rsidR="00A673A5" w:rsidRPr="00DB1396" w:rsidRDefault="00A673A5" w:rsidP="0087667E">
            <w:pPr>
              <w:pStyle w:val="Normal6a"/>
            </w:pPr>
          </w:p>
        </w:tc>
        <w:tc>
          <w:tcPr>
            <w:tcW w:w="4876" w:type="dxa"/>
            <w:tcBorders>
              <w:top w:val="nil"/>
              <w:left w:val="nil"/>
              <w:bottom w:val="nil"/>
              <w:right w:val="nil"/>
            </w:tcBorders>
          </w:tcPr>
          <w:p w14:paraId="43D768BD" w14:textId="77777777" w:rsidR="00A673A5" w:rsidRPr="00DB1396" w:rsidRDefault="00A673A5" w:rsidP="0087667E">
            <w:pPr>
              <w:pStyle w:val="Normal6a"/>
            </w:pPr>
            <w:r w:rsidRPr="00DB1396">
              <w:rPr>
                <w:b/>
                <w:i/>
              </w:rPr>
              <w:t>22b.</w:t>
            </w:r>
            <w:r w:rsidRPr="00DB1396">
              <w:tab/>
            </w:r>
            <w:r w:rsidRPr="00DB1396">
              <w:rPr>
                <w:b/>
                <w:i/>
              </w:rPr>
              <w:t>Europaparlamentet anser att åtgärder bör vidtas för att göra det lättare för uppstartsföretag och expanderande företag att samarbeta med forskningsinstitutioner för att stödja avknoppningar och kunskapsöverföring. Parlamentet anser därför att skapandet av ESSU:er bör integreras fullt ut med EU-initiativ för att underlätta förbättrad tillgång till data inom ramen för forskning. </w:t>
            </w:r>
          </w:p>
        </w:tc>
      </w:tr>
    </w:tbl>
    <w:p w14:paraId="76A0058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4014D94" w14:textId="77777777" w:rsidR="00A673A5" w:rsidRPr="00DB1396" w:rsidRDefault="00A673A5" w:rsidP="00A673A5">
      <w:r w:rsidRPr="006B3D09">
        <w:rPr>
          <w:rStyle w:val="HideTWBExt"/>
        </w:rPr>
        <w:t>&lt;/Amend&gt;</w:t>
      </w:r>
    </w:p>
    <w:p w14:paraId="3A8C9FB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178</w:t>
      </w:r>
      <w:r w:rsidRPr="006B3D09">
        <w:rPr>
          <w:rStyle w:val="HideTWBExt"/>
          <w:b w:val="0"/>
        </w:rPr>
        <w:t>&lt;/NumAm&gt;</w:t>
      </w:r>
    </w:p>
    <w:p w14:paraId="3FD7D625"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63F18CA" w14:textId="77777777" w:rsidR="00A673A5" w:rsidRPr="00DB1396" w:rsidRDefault="00A673A5" w:rsidP="00A673A5">
      <w:pPr>
        <w:pStyle w:val="NormalBold"/>
      </w:pPr>
      <w:r w:rsidRPr="006B3D09">
        <w:rPr>
          <w:rStyle w:val="HideTWBExt"/>
          <w:b w:val="0"/>
        </w:rPr>
        <w:t>&lt;/RepeatBlock-By&gt;</w:t>
      </w:r>
    </w:p>
    <w:p w14:paraId="4DA6E4E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6A97FB7" w14:textId="77777777" w:rsidR="00A673A5" w:rsidRPr="00DB1396" w:rsidRDefault="00A673A5" w:rsidP="00A673A5">
      <w:pPr>
        <w:pStyle w:val="NormalBold"/>
      </w:pPr>
      <w:r w:rsidRPr="006B3D09">
        <w:rPr>
          <w:rStyle w:val="HideTWBExt"/>
          <w:b w:val="0"/>
        </w:rPr>
        <w:t>&lt;Article&gt;</w:t>
      </w:r>
      <w:r w:rsidRPr="00DB1396">
        <w:t>Underrubrik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E1C4CD2" w14:textId="77777777" w:rsidTr="0087667E">
        <w:trPr>
          <w:trHeight w:hRule="exact" w:val="240"/>
          <w:jc w:val="center"/>
        </w:trPr>
        <w:tc>
          <w:tcPr>
            <w:tcW w:w="9752" w:type="dxa"/>
            <w:gridSpan w:val="2"/>
            <w:tcBorders>
              <w:top w:val="nil"/>
              <w:left w:val="nil"/>
              <w:bottom w:val="nil"/>
              <w:right w:val="nil"/>
            </w:tcBorders>
          </w:tcPr>
          <w:p w14:paraId="7F954F9E" w14:textId="77777777" w:rsidR="00A673A5" w:rsidRPr="00DB1396" w:rsidRDefault="00A673A5" w:rsidP="0087667E"/>
        </w:tc>
      </w:tr>
      <w:tr w:rsidR="00A673A5" w:rsidRPr="00DB1396" w14:paraId="76B522F7" w14:textId="77777777" w:rsidTr="0087667E">
        <w:trPr>
          <w:trHeight w:val="240"/>
          <w:jc w:val="center"/>
        </w:trPr>
        <w:tc>
          <w:tcPr>
            <w:tcW w:w="4876" w:type="dxa"/>
            <w:tcBorders>
              <w:top w:val="nil"/>
              <w:left w:val="nil"/>
              <w:bottom w:val="nil"/>
              <w:right w:val="nil"/>
            </w:tcBorders>
          </w:tcPr>
          <w:p w14:paraId="3EBBE7D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9B9C486" w14:textId="77777777" w:rsidR="00A673A5" w:rsidRPr="00DB1396" w:rsidRDefault="00A673A5" w:rsidP="0087667E">
            <w:pPr>
              <w:pStyle w:val="AmColumnHeading"/>
            </w:pPr>
            <w:r w:rsidRPr="00DB1396">
              <w:t>Ändringsförslag</w:t>
            </w:r>
          </w:p>
        </w:tc>
      </w:tr>
      <w:tr w:rsidR="00A673A5" w:rsidRPr="00DB1396" w14:paraId="6E17B169" w14:textId="77777777" w:rsidTr="0087667E">
        <w:trPr>
          <w:jc w:val="center"/>
        </w:trPr>
        <w:tc>
          <w:tcPr>
            <w:tcW w:w="4876" w:type="dxa"/>
            <w:tcBorders>
              <w:top w:val="nil"/>
              <w:left w:val="nil"/>
              <w:bottom w:val="nil"/>
              <w:right w:val="nil"/>
            </w:tcBorders>
          </w:tcPr>
          <w:p w14:paraId="1E0B5937" w14:textId="77777777" w:rsidR="00A673A5" w:rsidRPr="00DB1396" w:rsidRDefault="00A673A5" w:rsidP="0087667E">
            <w:pPr>
              <w:pStyle w:val="Normal6a"/>
            </w:pPr>
            <w:r w:rsidRPr="00DB1396">
              <w:rPr>
                <w:b/>
                <w:i/>
              </w:rPr>
              <w:lastRenderedPageBreak/>
              <w:t>Tvistlösning</w:t>
            </w:r>
          </w:p>
        </w:tc>
        <w:tc>
          <w:tcPr>
            <w:tcW w:w="4876" w:type="dxa"/>
            <w:tcBorders>
              <w:top w:val="nil"/>
              <w:left w:val="nil"/>
              <w:bottom w:val="nil"/>
              <w:right w:val="nil"/>
            </w:tcBorders>
          </w:tcPr>
          <w:p w14:paraId="346A53A5" w14:textId="77777777" w:rsidR="00A673A5" w:rsidRPr="00DB1396" w:rsidRDefault="00A673A5" w:rsidP="0087667E">
            <w:pPr>
              <w:pStyle w:val="Normal6a"/>
            </w:pPr>
            <w:r w:rsidRPr="00DB1396">
              <w:rPr>
                <w:b/>
                <w:i/>
              </w:rPr>
              <w:t>utgår</w:t>
            </w:r>
          </w:p>
        </w:tc>
      </w:tr>
    </w:tbl>
    <w:p w14:paraId="1DFE0C7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63227A6" w14:textId="77777777" w:rsidR="00A673A5" w:rsidRPr="00DB1396" w:rsidRDefault="00A673A5" w:rsidP="00A673A5">
      <w:r w:rsidRPr="006B3D09">
        <w:rPr>
          <w:rStyle w:val="HideTWBExt"/>
        </w:rPr>
        <w:t>&lt;/Amend&gt;</w:t>
      </w:r>
    </w:p>
    <w:p w14:paraId="4836A98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179</w:t>
      </w:r>
      <w:r w:rsidRPr="006B3D09">
        <w:rPr>
          <w:rStyle w:val="HideTWBExt"/>
          <w:b w:val="0"/>
        </w:rPr>
        <w:t>&lt;/NumAm&gt;</w:t>
      </w:r>
    </w:p>
    <w:p w14:paraId="741358B7"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253F6429" w14:textId="77777777" w:rsidR="00A673A5" w:rsidRPr="00DB1396" w:rsidRDefault="00A673A5" w:rsidP="00A673A5">
      <w:pPr>
        <w:pStyle w:val="NormalBold"/>
      </w:pPr>
      <w:r w:rsidRPr="006B3D09">
        <w:rPr>
          <w:rStyle w:val="HideTWBExt"/>
          <w:b w:val="0"/>
        </w:rPr>
        <w:t>&lt;/RepeatBlock-By&gt;</w:t>
      </w:r>
    </w:p>
    <w:p w14:paraId="0BF2402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793E80A" w14:textId="77777777" w:rsidR="00A673A5" w:rsidRPr="00DB1396" w:rsidRDefault="00A673A5" w:rsidP="00A673A5">
      <w:pPr>
        <w:pStyle w:val="NormalBold"/>
      </w:pPr>
      <w:r w:rsidRPr="006B3D09">
        <w:rPr>
          <w:rStyle w:val="HideTWBExt"/>
          <w:b w:val="0"/>
        </w:rPr>
        <w:t>&lt;Article&gt;</w:t>
      </w:r>
      <w:r w:rsidRPr="00DB1396">
        <w:t>Underrubrik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19206FD" w14:textId="77777777" w:rsidTr="0087667E">
        <w:trPr>
          <w:trHeight w:hRule="exact" w:val="240"/>
          <w:jc w:val="center"/>
        </w:trPr>
        <w:tc>
          <w:tcPr>
            <w:tcW w:w="9752" w:type="dxa"/>
            <w:gridSpan w:val="2"/>
            <w:tcBorders>
              <w:top w:val="nil"/>
              <w:left w:val="nil"/>
              <w:bottom w:val="nil"/>
              <w:right w:val="nil"/>
            </w:tcBorders>
          </w:tcPr>
          <w:p w14:paraId="3039B99A" w14:textId="77777777" w:rsidR="00A673A5" w:rsidRPr="00DB1396" w:rsidRDefault="00A673A5" w:rsidP="0087667E"/>
        </w:tc>
      </w:tr>
      <w:tr w:rsidR="00A673A5" w:rsidRPr="00DB1396" w14:paraId="4947B64D" w14:textId="77777777" w:rsidTr="0087667E">
        <w:trPr>
          <w:trHeight w:val="240"/>
          <w:jc w:val="center"/>
        </w:trPr>
        <w:tc>
          <w:tcPr>
            <w:tcW w:w="4876" w:type="dxa"/>
            <w:tcBorders>
              <w:top w:val="nil"/>
              <w:left w:val="nil"/>
              <w:bottom w:val="nil"/>
              <w:right w:val="nil"/>
            </w:tcBorders>
          </w:tcPr>
          <w:p w14:paraId="4A22DAA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62BCC41" w14:textId="77777777" w:rsidR="00A673A5" w:rsidRPr="00DB1396" w:rsidRDefault="00A673A5" w:rsidP="0087667E">
            <w:pPr>
              <w:pStyle w:val="AmColumnHeading"/>
            </w:pPr>
            <w:r w:rsidRPr="00DB1396">
              <w:t>Ändringsförslag</w:t>
            </w:r>
          </w:p>
        </w:tc>
      </w:tr>
      <w:tr w:rsidR="00A673A5" w:rsidRPr="00DB1396" w14:paraId="1EB64493" w14:textId="77777777" w:rsidTr="0087667E">
        <w:trPr>
          <w:jc w:val="center"/>
        </w:trPr>
        <w:tc>
          <w:tcPr>
            <w:tcW w:w="4876" w:type="dxa"/>
            <w:tcBorders>
              <w:top w:val="nil"/>
              <w:left w:val="nil"/>
              <w:bottom w:val="nil"/>
              <w:right w:val="nil"/>
            </w:tcBorders>
          </w:tcPr>
          <w:p w14:paraId="5F2975E6" w14:textId="77777777" w:rsidR="00A673A5" w:rsidRPr="00DB1396" w:rsidRDefault="00A673A5" w:rsidP="0087667E">
            <w:pPr>
              <w:pStyle w:val="Normal6a"/>
            </w:pPr>
            <w:r w:rsidRPr="00DB1396">
              <w:rPr>
                <w:b/>
                <w:i/>
              </w:rPr>
              <w:t>Tvistlösning</w:t>
            </w:r>
          </w:p>
        </w:tc>
        <w:tc>
          <w:tcPr>
            <w:tcW w:w="4876" w:type="dxa"/>
            <w:tcBorders>
              <w:top w:val="nil"/>
              <w:left w:val="nil"/>
              <w:bottom w:val="nil"/>
              <w:right w:val="nil"/>
            </w:tcBorders>
          </w:tcPr>
          <w:p w14:paraId="549CCECC" w14:textId="77777777" w:rsidR="00A673A5" w:rsidRPr="00DB1396" w:rsidRDefault="00A673A5" w:rsidP="0087667E">
            <w:pPr>
              <w:pStyle w:val="Normal6a"/>
            </w:pPr>
            <w:r w:rsidRPr="00DB1396">
              <w:rPr>
                <w:b/>
                <w:i/>
              </w:rPr>
              <w:t>Attrahera talanger</w:t>
            </w:r>
          </w:p>
        </w:tc>
      </w:tr>
    </w:tbl>
    <w:p w14:paraId="5171746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88C35D8" w14:textId="77777777" w:rsidR="00A673A5" w:rsidRPr="00DB1396" w:rsidRDefault="00A673A5" w:rsidP="00A673A5">
      <w:r w:rsidRPr="006B3D09">
        <w:rPr>
          <w:rStyle w:val="HideTWBExt"/>
        </w:rPr>
        <w:t>&lt;/Amend&gt;</w:t>
      </w:r>
    </w:p>
    <w:p w14:paraId="1E06E67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180</w:t>
      </w:r>
      <w:r w:rsidRPr="006B3D09">
        <w:rPr>
          <w:rStyle w:val="HideTWBExt"/>
          <w:b w:val="0"/>
        </w:rPr>
        <w:t>&lt;/NumAm&gt;</w:t>
      </w:r>
    </w:p>
    <w:p w14:paraId="09C32584"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1E82EFBA" w14:textId="77777777" w:rsidR="00A673A5" w:rsidRPr="00DB1396" w:rsidRDefault="00A673A5" w:rsidP="00A673A5">
      <w:pPr>
        <w:pStyle w:val="NormalBold"/>
      </w:pPr>
      <w:r w:rsidRPr="006B3D09">
        <w:rPr>
          <w:rStyle w:val="HideTWBExt"/>
          <w:b w:val="0"/>
        </w:rPr>
        <w:t>&lt;/RepeatBlock-By&gt;</w:t>
      </w:r>
    </w:p>
    <w:p w14:paraId="203383F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359986D" w14:textId="77777777" w:rsidR="00A673A5" w:rsidRPr="00DB1396" w:rsidRDefault="00A673A5" w:rsidP="00A673A5">
      <w:pPr>
        <w:pStyle w:val="NormalBold"/>
      </w:pPr>
      <w:r w:rsidRPr="006B3D09">
        <w:rPr>
          <w:rStyle w:val="HideTWBExt"/>
          <w:b w:val="0"/>
        </w:rPr>
        <w:t>&lt;Article&gt;</w:t>
      </w:r>
      <w:r w:rsidRPr="00DB1396">
        <w:t>Punkt 23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EBC9ABC" w14:textId="77777777" w:rsidTr="0087667E">
        <w:trPr>
          <w:trHeight w:hRule="exact" w:val="240"/>
          <w:jc w:val="center"/>
        </w:trPr>
        <w:tc>
          <w:tcPr>
            <w:tcW w:w="9752" w:type="dxa"/>
            <w:gridSpan w:val="2"/>
            <w:tcBorders>
              <w:top w:val="nil"/>
              <w:left w:val="nil"/>
              <w:bottom w:val="nil"/>
              <w:right w:val="nil"/>
            </w:tcBorders>
          </w:tcPr>
          <w:p w14:paraId="4F3992AB" w14:textId="77777777" w:rsidR="00A673A5" w:rsidRPr="00DB1396" w:rsidRDefault="00A673A5" w:rsidP="0087667E"/>
        </w:tc>
      </w:tr>
      <w:tr w:rsidR="00A673A5" w:rsidRPr="00DB1396" w14:paraId="7D5AFCC9" w14:textId="77777777" w:rsidTr="0087667E">
        <w:trPr>
          <w:trHeight w:val="240"/>
          <w:jc w:val="center"/>
        </w:trPr>
        <w:tc>
          <w:tcPr>
            <w:tcW w:w="4876" w:type="dxa"/>
            <w:tcBorders>
              <w:top w:val="nil"/>
              <w:left w:val="nil"/>
              <w:bottom w:val="nil"/>
              <w:right w:val="nil"/>
            </w:tcBorders>
          </w:tcPr>
          <w:p w14:paraId="54891EB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B6C85EF" w14:textId="77777777" w:rsidR="00A673A5" w:rsidRPr="00DB1396" w:rsidRDefault="00A673A5" w:rsidP="0087667E">
            <w:pPr>
              <w:pStyle w:val="AmColumnHeading"/>
            </w:pPr>
            <w:r w:rsidRPr="00DB1396">
              <w:t>Ändringsförslag</w:t>
            </w:r>
          </w:p>
        </w:tc>
      </w:tr>
      <w:tr w:rsidR="00A673A5" w:rsidRPr="00DB1396" w14:paraId="742A88D4" w14:textId="77777777" w:rsidTr="0087667E">
        <w:trPr>
          <w:jc w:val="center"/>
        </w:trPr>
        <w:tc>
          <w:tcPr>
            <w:tcW w:w="4876" w:type="dxa"/>
            <w:tcBorders>
              <w:top w:val="nil"/>
              <w:left w:val="nil"/>
              <w:bottom w:val="nil"/>
              <w:right w:val="nil"/>
            </w:tcBorders>
          </w:tcPr>
          <w:p w14:paraId="26A0987E" w14:textId="77777777" w:rsidR="00A673A5" w:rsidRPr="00DB1396" w:rsidRDefault="00A673A5" w:rsidP="0087667E">
            <w:pPr>
              <w:pStyle w:val="Normal6a"/>
            </w:pPr>
            <w:r w:rsidRPr="00DB1396">
              <w:rPr>
                <w:b/>
                <w:i/>
              </w:rPr>
              <w:t>23.</w:t>
            </w:r>
            <w:r w:rsidRPr="00DB1396">
              <w:tab/>
            </w:r>
            <w:r w:rsidRPr="00DB1396">
              <w:rPr>
                <w:b/>
                <w:i/>
              </w:rPr>
              <w:t>Europaparlamentet anser att en alternativ tvistlösningsmekanism bör inrättas för tvister som rör ESSU för att säkerställa snabb och specialiserad tvistlösning. Parlamentet anser vidare att medlemsstaterna bör överväga att inrätta en särskild panel inom sina nationella domstolar som ägnar sig åt tvister mellan företag med anknytning till ESSU och att det bör vara möjligt för sådana särskilda paneler att lösa tvister på engelska.</w:t>
            </w:r>
          </w:p>
        </w:tc>
        <w:tc>
          <w:tcPr>
            <w:tcW w:w="4876" w:type="dxa"/>
            <w:tcBorders>
              <w:top w:val="nil"/>
              <w:left w:val="nil"/>
              <w:bottom w:val="nil"/>
              <w:right w:val="nil"/>
            </w:tcBorders>
          </w:tcPr>
          <w:p w14:paraId="7A06DBC8" w14:textId="77777777" w:rsidR="00A673A5" w:rsidRPr="00DB1396" w:rsidRDefault="00A673A5" w:rsidP="0087667E">
            <w:pPr>
              <w:pStyle w:val="Normal6a"/>
            </w:pPr>
            <w:r w:rsidRPr="00DB1396">
              <w:rPr>
                <w:b/>
                <w:i/>
              </w:rPr>
              <w:t>utgår</w:t>
            </w:r>
          </w:p>
        </w:tc>
      </w:tr>
    </w:tbl>
    <w:p w14:paraId="1ED032E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343E0543" w14:textId="77777777" w:rsidR="00A673A5" w:rsidRPr="00DB1396" w:rsidRDefault="00A673A5" w:rsidP="00A673A5">
      <w:r w:rsidRPr="006B3D09">
        <w:rPr>
          <w:rStyle w:val="HideTWBExt"/>
        </w:rPr>
        <w:t>&lt;/Amend&gt;</w:t>
      </w:r>
    </w:p>
    <w:p w14:paraId="2B2EDE8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181</w:t>
      </w:r>
      <w:r w:rsidRPr="006B3D09">
        <w:rPr>
          <w:rStyle w:val="HideTWBExt"/>
          <w:b w:val="0"/>
        </w:rPr>
        <w:t>&lt;/NumAm&gt;</w:t>
      </w:r>
    </w:p>
    <w:p w14:paraId="401B568E"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73D44EF0" w14:textId="77777777" w:rsidR="00A673A5" w:rsidRPr="00DB1396" w:rsidRDefault="00A673A5" w:rsidP="00A673A5">
      <w:pPr>
        <w:pStyle w:val="NormalBold"/>
      </w:pPr>
      <w:r w:rsidRPr="006B3D09">
        <w:rPr>
          <w:rStyle w:val="HideTWBExt"/>
          <w:b w:val="0"/>
        </w:rPr>
        <w:t>&lt;/RepeatBlock-By&gt;</w:t>
      </w:r>
    </w:p>
    <w:p w14:paraId="32E546B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0D6F2A9" w14:textId="77777777" w:rsidR="00A673A5" w:rsidRPr="00DB1396" w:rsidRDefault="00A673A5" w:rsidP="00A673A5">
      <w:pPr>
        <w:pStyle w:val="NormalBold"/>
      </w:pPr>
      <w:r w:rsidRPr="006B3D09">
        <w:rPr>
          <w:rStyle w:val="HideTWBExt"/>
          <w:b w:val="0"/>
        </w:rPr>
        <w:t>&lt;Article&gt;</w:t>
      </w:r>
      <w:r w:rsidRPr="00DB1396">
        <w:t>Punkt 23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98ED04A" w14:textId="77777777" w:rsidTr="0087667E">
        <w:trPr>
          <w:trHeight w:hRule="exact" w:val="240"/>
          <w:jc w:val="center"/>
        </w:trPr>
        <w:tc>
          <w:tcPr>
            <w:tcW w:w="9752" w:type="dxa"/>
            <w:gridSpan w:val="2"/>
            <w:tcBorders>
              <w:top w:val="nil"/>
              <w:left w:val="nil"/>
              <w:bottom w:val="nil"/>
              <w:right w:val="nil"/>
            </w:tcBorders>
          </w:tcPr>
          <w:p w14:paraId="712813DC" w14:textId="77777777" w:rsidR="00A673A5" w:rsidRPr="00DB1396" w:rsidRDefault="00A673A5" w:rsidP="0087667E"/>
        </w:tc>
      </w:tr>
      <w:tr w:rsidR="00A673A5" w:rsidRPr="00DB1396" w14:paraId="0CE8F8F9" w14:textId="77777777" w:rsidTr="0087667E">
        <w:trPr>
          <w:trHeight w:val="240"/>
          <w:jc w:val="center"/>
        </w:trPr>
        <w:tc>
          <w:tcPr>
            <w:tcW w:w="4876" w:type="dxa"/>
            <w:tcBorders>
              <w:top w:val="nil"/>
              <w:left w:val="nil"/>
              <w:bottom w:val="nil"/>
              <w:right w:val="nil"/>
            </w:tcBorders>
          </w:tcPr>
          <w:p w14:paraId="66D979F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0295685" w14:textId="77777777" w:rsidR="00A673A5" w:rsidRPr="00DB1396" w:rsidRDefault="00A673A5" w:rsidP="0087667E">
            <w:pPr>
              <w:pStyle w:val="AmColumnHeading"/>
            </w:pPr>
            <w:r w:rsidRPr="00DB1396">
              <w:t>Ändringsförslag</w:t>
            </w:r>
          </w:p>
        </w:tc>
      </w:tr>
      <w:tr w:rsidR="00A673A5" w:rsidRPr="00DB1396" w14:paraId="520A76B2" w14:textId="77777777" w:rsidTr="0087667E">
        <w:trPr>
          <w:jc w:val="center"/>
        </w:trPr>
        <w:tc>
          <w:tcPr>
            <w:tcW w:w="4876" w:type="dxa"/>
            <w:tcBorders>
              <w:top w:val="nil"/>
              <w:left w:val="nil"/>
              <w:bottom w:val="nil"/>
              <w:right w:val="nil"/>
            </w:tcBorders>
          </w:tcPr>
          <w:p w14:paraId="60A414F6" w14:textId="77777777" w:rsidR="00A673A5" w:rsidRPr="00DB1396" w:rsidRDefault="00A673A5" w:rsidP="0087667E">
            <w:pPr>
              <w:pStyle w:val="Normal6a"/>
            </w:pPr>
            <w:r w:rsidRPr="00DB1396">
              <w:rPr>
                <w:b/>
                <w:i/>
              </w:rPr>
              <w:t>23.</w:t>
            </w:r>
            <w:r w:rsidRPr="00DB1396">
              <w:tab/>
            </w:r>
            <w:r w:rsidRPr="00DB1396">
              <w:rPr>
                <w:b/>
                <w:i/>
              </w:rPr>
              <w:t>Europaparlamentet anser att en alternativ tvistlösningsmekanism bör inrättas för tvister som rör ESSU för att säkerställa snabb och specialiserad tvistlösning. Parlamentet anser vidare att medlemsstaterna bör överväga att inrätta en särskild panel inom sina nationella domstolar som ägnar sig åt tvister mellan företag med anknytning till ESSU och att det bör vara möjligt för sådana särskilda paneler att lösa tvister på engelska.</w:t>
            </w:r>
          </w:p>
        </w:tc>
        <w:tc>
          <w:tcPr>
            <w:tcW w:w="4876" w:type="dxa"/>
            <w:tcBorders>
              <w:top w:val="nil"/>
              <w:left w:val="nil"/>
              <w:bottom w:val="nil"/>
              <w:right w:val="nil"/>
            </w:tcBorders>
          </w:tcPr>
          <w:p w14:paraId="11C51D87" w14:textId="77777777" w:rsidR="00A673A5" w:rsidRPr="00DB1396" w:rsidRDefault="00A673A5" w:rsidP="0087667E">
            <w:pPr>
              <w:pStyle w:val="Normal6a"/>
            </w:pPr>
            <w:r w:rsidRPr="00DB1396">
              <w:rPr>
                <w:b/>
                <w:i/>
              </w:rPr>
              <w:t>utgår</w:t>
            </w:r>
          </w:p>
        </w:tc>
      </w:tr>
    </w:tbl>
    <w:p w14:paraId="76785C6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27E0882" w14:textId="77777777" w:rsidR="00A673A5" w:rsidRPr="00DB1396" w:rsidRDefault="00A673A5" w:rsidP="00A673A5">
      <w:r w:rsidRPr="006B3D09">
        <w:rPr>
          <w:rStyle w:val="HideTWBExt"/>
        </w:rPr>
        <w:t>&lt;/Amend&gt;</w:t>
      </w:r>
    </w:p>
    <w:p w14:paraId="3325886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182</w:t>
      </w:r>
      <w:r w:rsidRPr="006B3D09">
        <w:rPr>
          <w:rStyle w:val="HideTWBExt"/>
          <w:b w:val="0"/>
        </w:rPr>
        <w:t>&lt;/NumAm&gt;</w:t>
      </w:r>
    </w:p>
    <w:p w14:paraId="41EF3A87"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11A515BA" w14:textId="77777777" w:rsidR="00A673A5" w:rsidRPr="00DB1396" w:rsidRDefault="00A673A5" w:rsidP="00A673A5">
      <w:pPr>
        <w:pStyle w:val="NormalBold"/>
      </w:pPr>
      <w:r w:rsidRPr="006B3D09">
        <w:rPr>
          <w:rStyle w:val="HideTWBExt"/>
          <w:b w:val="0"/>
        </w:rPr>
        <w:t>&lt;/RepeatBlock-By&gt;</w:t>
      </w:r>
    </w:p>
    <w:p w14:paraId="053F3B6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5D6355B" w14:textId="77777777" w:rsidR="00A673A5" w:rsidRPr="00DB1396" w:rsidRDefault="00A673A5" w:rsidP="00A673A5">
      <w:pPr>
        <w:pStyle w:val="NormalBold"/>
      </w:pPr>
      <w:r w:rsidRPr="006B3D09">
        <w:rPr>
          <w:rStyle w:val="HideTWBExt"/>
          <w:b w:val="0"/>
        </w:rPr>
        <w:t>&lt;Article&gt;</w:t>
      </w:r>
      <w:r w:rsidRPr="00DB1396">
        <w:t>Punkt 23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A2D53B6" w14:textId="77777777" w:rsidTr="0087667E">
        <w:trPr>
          <w:trHeight w:hRule="exact" w:val="240"/>
          <w:jc w:val="center"/>
        </w:trPr>
        <w:tc>
          <w:tcPr>
            <w:tcW w:w="9752" w:type="dxa"/>
            <w:gridSpan w:val="2"/>
            <w:tcBorders>
              <w:top w:val="nil"/>
              <w:left w:val="nil"/>
              <w:bottom w:val="nil"/>
              <w:right w:val="nil"/>
            </w:tcBorders>
          </w:tcPr>
          <w:p w14:paraId="65C9CF94" w14:textId="77777777" w:rsidR="00A673A5" w:rsidRPr="00DB1396" w:rsidRDefault="00A673A5" w:rsidP="0087667E"/>
        </w:tc>
      </w:tr>
      <w:tr w:rsidR="00A673A5" w:rsidRPr="00DB1396" w14:paraId="41766C8E" w14:textId="77777777" w:rsidTr="0087667E">
        <w:trPr>
          <w:trHeight w:val="240"/>
          <w:jc w:val="center"/>
        </w:trPr>
        <w:tc>
          <w:tcPr>
            <w:tcW w:w="4876" w:type="dxa"/>
            <w:tcBorders>
              <w:top w:val="nil"/>
              <w:left w:val="nil"/>
              <w:bottom w:val="nil"/>
              <w:right w:val="nil"/>
            </w:tcBorders>
          </w:tcPr>
          <w:p w14:paraId="07F112A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66590F2" w14:textId="77777777" w:rsidR="00A673A5" w:rsidRPr="00DB1396" w:rsidRDefault="00A673A5" w:rsidP="0087667E">
            <w:pPr>
              <w:pStyle w:val="AmColumnHeading"/>
            </w:pPr>
            <w:r w:rsidRPr="00DB1396">
              <w:t>Ändringsförslag</w:t>
            </w:r>
          </w:p>
        </w:tc>
      </w:tr>
      <w:tr w:rsidR="00A673A5" w:rsidRPr="00DB1396" w14:paraId="708A2533" w14:textId="77777777" w:rsidTr="0087667E">
        <w:trPr>
          <w:jc w:val="center"/>
        </w:trPr>
        <w:tc>
          <w:tcPr>
            <w:tcW w:w="4876" w:type="dxa"/>
            <w:tcBorders>
              <w:top w:val="nil"/>
              <w:left w:val="nil"/>
              <w:bottom w:val="nil"/>
              <w:right w:val="nil"/>
            </w:tcBorders>
          </w:tcPr>
          <w:p w14:paraId="772F58DA" w14:textId="77777777" w:rsidR="00A673A5" w:rsidRPr="00DB1396" w:rsidRDefault="00A673A5" w:rsidP="0087667E">
            <w:pPr>
              <w:pStyle w:val="Normal6a"/>
            </w:pPr>
            <w:r w:rsidRPr="00DB1396">
              <w:t>23.</w:t>
            </w:r>
            <w:r w:rsidRPr="00DB1396">
              <w:tab/>
              <w:t>Europaparlamentet anser att en alternativ tvistlösningsmekanism bör inrättas för tvister som rör ESSU för att säkerställa snabb och specialiserad tvistlösning. Parlamentet anser vidare att medlemsstaterna bör överväga att inrätta en särskild panel inom sina nationella domstolar som ägnar sig åt tvister mellan företag med anknytning till ESSU och att det bör vara möjligt för sådana särskilda paneler att lösa tvister på engelska.</w:t>
            </w:r>
          </w:p>
        </w:tc>
        <w:tc>
          <w:tcPr>
            <w:tcW w:w="4876" w:type="dxa"/>
            <w:tcBorders>
              <w:top w:val="nil"/>
              <w:left w:val="nil"/>
              <w:bottom w:val="nil"/>
              <w:right w:val="nil"/>
            </w:tcBorders>
          </w:tcPr>
          <w:p w14:paraId="6E709828" w14:textId="77777777" w:rsidR="00A673A5" w:rsidRPr="00DB1396" w:rsidRDefault="00A673A5" w:rsidP="0087667E">
            <w:pPr>
              <w:pStyle w:val="Normal6a"/>
            </w:pPr>
            <w:r w:rsidRPr="00DB1396">
              <w:t>23.</w:t>
            </w:r>
            <w:r w:rsidRPr="00DB1396">
              <w:tab/>
              <w:t xml:space="preserve">Europaparlamentet anser att en alternativ tvistlösningsmekanism bör inrättas för tvister som rör ESSU för att säkerställa snabb och specialiserad tvistlösning. Parlamentet anser vidare att medlemsstaterna bör överväga att inrätta en särskild panel inom sina nationella domstolar som ägnar sig åt tvister mellan företag med anknytning till ESSU och att det bör vara möjligt för sådana särskilda paneler att lösa tvister på engelska. </w:t>
            </w:r>
            <w:r w:rsidRPr="00DB1396">
              <w:rPr>
                <w:b/>
                <w:i/>
              </w:rPr>
              <w:t>Parlamentet efterlyser att denna alternativa mekanism även innefattar digital medling och skiljedomsförfaranden, möjligheten att genomföra onlineutfrågningar samt användning av AI i den preliminära bedömningen av filer, vilket därmed skulle påskynda förlikning och minska kostnaderna för små och medelstora företag.</w:t>
            </w:r>
          </w:p>
        </w:tc>
      </w:tr>
    </w:tbl>
    <w:p w14:paraId="7EC1FA4D"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72AC6803" w14:textId="77777777" w:rsidR="00A673A5" w:rsidRPr="00DB1396" w:rsidRDefault="00A673A5" w:rsidP="00A673A5">
      <w:r w:rsidRPr="006B3D09">
        <w:rPr>
          <w:rStyle w:val="HideTWBExt"/>
        </w:rPr>
        <w:t>&lt;/Amend&gt;</w:t>
      </w:r>
    </w:p>
    <w:p w14:paraId="60B6EA7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183</w:t>
      </w:r>
      <w:r w:rsidRPr="006B3D09">
        <w:rPr>
          <w:rStyle w:val="HideTWBExt"/>
          <w:b w:val="0"/>
        </w:rPr>
        <w:t>&lt;/NumAm&gt;</w:t>
      </w:r>
    </w:p>
    <w:p w14:paraId="644D1418"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7C08C025" w14:textId="77777777" w:rsidR="00A673A5" w:rsidRPr="00DB1396" w:rsidRDefault="00A673A5" w:rsidP="00A673A5">
      <w:pPr>
        <w:pStyle w:val="NormalBold"/>
      </w:pPr>
      <w:r w:rsidRPr="006B3D09">
        <w:rPr>
          <w:rStyle w:val="HideTWBExt"/>
          <w:b w:val="0"/>
        </w:rPr>
        <w:t>&lt;/RepeatBlock-By&gt;</w:t>
      </w:r>
    </w:p>
    <w:p w14:paraId="76C04D1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A59684E" w14:textId="77777777" w:rsidR="00A673A5" w:rsidRPr="00DB1396" w:rsidRDefault="00A673A5" w:rsidP="00A673A5">
      <w:pPr>
        <w:pStyle w:val="NormalBold"/>
      </w:pPr>
      <w:r w:rsidRPr="006B3D09">
        <w:rPr>
          <w:rStyle w:val="HideTWBExt"/>
          <w:b w:val="0"/>
        </w:rPr>
        <w:t>&lt;Article&gt;</w:t>
      </w:r>
      <w:r w:rsidRPr="00DB1396">
        <w:t>Punkt 23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3404555" w14:textId="77777777" w:rsidTr="0087667E">
        <w:trPr>
          <w:trHeight w:hRule="exact" w:val="240"/>
          <w:jc w:val="center"/>
        </w:trPr>
        <w:tc>
          <w:tcPr>
            <w:tcW w:w="9752" w:type="dxa"/>
            <w:gridSpan w:val="2"/>
            <w:tcBorders>
              <w:top w:val="nil"/>
              <w:left w:val="nil"/>
              <w:bottom w:val="nil"/>
              <w:right w:val="nil"/>
            </w:tcBorders>
          </w:tcPr>
          <w:p w14:paraId="63035E29" w14:textId="77777777" w:rsidR="00A673A5" w:rsidRPr="00DB1396" w:rsidRDefault="00A673A5" w:rsidP="0087667E"/>
        </w:tc>
      </w:tr>
      <w:tr w:rsidR="00A673A5" w:rsidRPr="00DB1396" w14:paraId="04C11B7B" w14:textId="77777777" w:rsidTr="0087667E">
        <w:trPr>
          <w:trHeight w:val="240"/>
          <w:jc w:val="center"/>
        </w:trPr>
        <w:tc>
          <w:tcPr>
            <w:tcW w:w="4876" w:type="dxa"/>
            <w:tcBorders>
              <w:top w:val="nil"/>
              <w:left w:val="nil"/>
              <w:bottom w:val="nil"/>
              <w:right w:val="nil"/>
            </w:tcBorders>
          </w:tcPr>
          <w:p w14:paraId="23B079B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43A1EEC" w14:textId="77777777" w:rsidR="00A673A5" w:rsidRPr="00DB1396" w:rsidRDefault="00A673A5" w:rsidP="0087667E">
            <w:pPr>
              <w:pStyle w:val="AmColumnHeading"/>
            </w:pPr>
            <w:r w:rsidRPr="00DB1396">
              <w:t>Ändringsförslag</w:t>
            </w:r>
          </w:p>
        </w:tc>
      </w:tr>
      <w:tr w:rsidR="00A673A5" w:rsidRPr="00DB1396" w14:paraId="34DDE1DF" w14:textId="77777777" w:rsidTr="0087667E">
        <w:trPr>
          <w:jc w:val="center"/>
        </w:trPr>
        <w:tc>
          <w:tcPr>
            <w:tcW w:w="4876" w:type="dxa"/>
            <w:tcBorders>
              <w:top w:val="nil"/>
              <w:left w:val="nil"/>
              <w:bottom w:val="nil"/>
              <w:right w:val="nil"/>
            </w:tcBorders>
          </w:tcPr>
          <w:p w14:paraId="7F47E5B1" w14:textId="77777777" w:rsidR="00A673A5" w:rsidRPr="00DB1396" w:rsidRDefault="00A673A5" w:rsidP="0087667E">
            <w:pPr>
              <w:pStyle w:val="Normal6a"/>
            </w:pPr>
            <w:r w:rsidRPr="00DB1396">
              <w:t>23.</w:t>
            </w:r>
            <w:r w:rsidRPr="00DB1396">
              <w:tab/>
              <w:t xml:space="preserve">Europaparlamentet anser att en alternativ tvistlösningsmekanism </w:t>
            </w:r>
            <w:r w:rsidRPr="00DB1396">
              <w:rPr>
                <w:b/>
                <w:i/>
              </w:rPr>
              <w:t>bör</w:t>
            </w:r>
            <w:r w:rsidRPr="00DB1396">
              <w:t xml:space="preserve"> inrättas för tvister som rör ESSU för att säkerställa snabb och specialiserad tvistlösning. </w:t>
            </w:r>
            <w:r w:rsidRPr="00DB1396">
              <w:rPr>
                <w:b/>
                <w:i/>
              </w:rPr>
              <w:t>Parlamentet anser vidare att medlemsstaterna bör överväga att inrätta en särskild panel inom sina nationella domstolar som ägnar sig åt tvister mellan företag med anknytning till ESSU och att det bör vara möjligt för sådana särskilda paneler att lösa tvister på engelska.</w:t>
            </w:r>
          </w:p>
        </w:tc>
        <w:tc>
          <w:tcPr>
            <w:tcW w:w="4876" w:type="dxa"/>
            <w:tcBorders>
              <w:top w:val="nil"/>
              <w:left w:val="nil"/>
              <w:bottom w:val="nil"/>
              <w:right w:val="nil"/>
            </w:tcBorders>
          </w:tcPr>
          <w:p w14:paraId="0443B75B" w14:textId="77777777" w:rsidR="00A673A5" w:rsidRPr="00DB1396" w:rsidRDefault="00A673A5" w:rsidP="0087667E">
            <w:pPr>
              <w:pStyle w:val="Normal6a"/>
            </w:pPr>
            <w:r w:rsidRPr="00DB1396">
              <w:t>23.</w:t>
            </w:r>
            <w:r w:rsidRPr="00DB1396">
              <w:tab/>
              <w:t xml:space="preserve">Europaparlamentet anser att en alternativ tvistlösningsmekanism </w:t>
            </w:r>
            <w:r w:rsidRPr="00DB1396">
              <w:rPr>
                <w:b/>
                <w:i/>
              </w:rPr>
              <w:t>får</w:t>
            </w:r>
            <w:r w:rsidRPr="00DB1396">
              <w:t xml:space="preserve"> inrättas för tvister som rör ESSU för att säkerställa snabb och specialiserad tvistlösning.</w:t>
            </w:r>
          </w:p>
        </w:tc>
      </w:tr>
    </w:tbl>
    <w:p w14:paraId="3F2EEA4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5DD629C" w14:textId="77777777" w:rsidR="00A673A5" w:rsidRPr="00DB1396" w:rsidRDefault="00A673A5" w:rsidP="00A673A5">
      <w:r w:rsidRPr="006B3D09">
        <w:rPr>
          <w:rStyle w:val="HideTWBExt"/>
        </w:rPr>
        <w:t>&lt;/Amend&gt;</w:t>
      </w:r>
    </w:p>
    <w:p w14:paraId="3EE19B5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184</w:t>
      </w:r>
      <w:r w:rsidRPr="006B3D09">
        <w:rPr>
          <w:rStyle w:val="HideTWBExt"/>
          <w:b w:val="0"/>
        </w:rPr>
        <w:t>&lt;/NumAm&gt;</w:t>
      </w:r>
    </w:p>
    <w:p w14:paraId="701263C6" w14:textId="77777777" w:rsidR="00A673A5" w:rsidRPr="00DB1396" w:rsidRDefault="00A673A5" w:rsidP="00A673A5">
      <w:pPr>
        <w:pStyle w:val="NormalBold"/>
      </w:pPr>
      <w:r w:rsidRPr="006B3D09">
        <w:rPr>
          <w:rStyle w:val="HideTWBExt"/>
          <w:b w:val="0"/>
        </w:rPr>
        <w:t>&lt;RepeatBlock-By&gt;&lt;Members&gt;</w:t>
      </w:r>
      <w:r w:rsidRPr="00DB1396">
        <w:t>Maravillas Abadía Jover</w:t>
      </w:r>
      <w:r w:rsidRPr="006B3D09">
        <w:rPr>
          <w:rStyle w:val="HideTWBExt"/>
          <w:b w:val="0"/>
        </w:rPr>
        <w:t>&lt;/Members&gt;</w:t>
      </w:r>
    </w:p>
    <w:p w14:paraId="0C8AA216" w14:textId="77777777" w:rsidR="00A673A5" w:rsidRPr="00DB1396" w:rsidRDefault="00A673A5" w:rsidP="00A673A5">
      <w:pPr>
        <w:pStyle w:val="NormalBold"/>
      </w:pPr>
      <w:r w:rsidRPr="006B3D09">
        <w:rPr>
          <w:rStyle w:val="HideTWBExt"/>
          <w:b w:val="0"/>
        </w:rPr>
        <w:t>&lt;/RepeatBlock-By&gt;</w:t>
      </w:r>
    </w:p>
    <w:p w14:paraId="3D78E2E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1A5D1F8" w14:textId="77777777" w:rsidR="00A673A5" w:rsidRPr="00DB1396" w:rsidRDefault="00A673A5" w:rsidP="00A673A5">
      <w:pPr>
        <w:pStyle w:val="NormalBold"/>
      </w:pPr>
      <w:r w:rsidRPr="006B3D09">
        <w:rPr>
          <w:rStyle w:val="HideTWBExt"/>
          <w:b w:val="0"/>
        </w:rPr>
        <w:t>&lt;Article&gt;</w:t>
      </w:r>
      <w:r w:rsidRPr="00DB1396">
        <w:t>Punkt 23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0E6B47D" w14:textId="77777777" w:rsidTr="0087667E">
        <w:trPr>
          <w:trHeight w:hRule="exact" w:val="240"/>
          <w:jc w:val="center"/>
        </w:trPr>
        <w:tc>
          <w:tcPr>
            <w:tcW w:w="9752" w:type="dxa"/>
            <w:gridSpan w:val="2"/>
            <w:tcBorders>
              <w:top w:val="nil"/>
              <w:left w:val="nil"/>
              <w:bottom w:val="nil"/>
              <w:right w:val="nil"/>
            </w:tcBorders>
          </w:tcPr>
          <w:p w14:paraId="31750251" w14:textId="77777777" w:rsidR="00A673A5" w:rsidRPr="00DB1396" w:rsidRDefault="00A673A5" w:rsidP="0087667E"/>
        </w:tc>
      </w:tr>
      <w:tr w:rsidR="00A673A5" w:rsidRPr="00DB1396" w14:paraId="0CE3384D" w14:textId="77777777" w:rsidTr="0087667E">
        <w:trPr>
          <w:trHeight w:val="240"/>
          <w:jc w:val="center"/>
        </w:trPr>
        <w:tc>
          <w:tcPr>
            <w:tcW w:w="4876" w:type="dxa"/>
            <w:tcBorders>
              <w:top w:val="nil"/>
              <w:left w:val="nil"/>
              <w:bottom w:val="nil"/>
              <w:right w:val="nil"/>
            </w:tcBorders>
          </w:tcPr>
          <w:p w14:paraId="5DA7222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FD65762" w14:textId="77777777" w:rsidR="00A673A5" w:rsidRPr="00DB1396" w:rsidRDefault="00A673A5" w:rsidP="0087667E">
            <w:pPr>
              <w:pStyle w:val="AmColumnHeading"/>
            </w:pPr>
            <w:r w:rsidRPr="00DB1396">
              <w:t>Ändringsförslag</w:t>
            </w:r>
          </w:p>
        </w:tc>
      </w:tr>
      <w:tr w:rsidR="00A673A5" w:rsidRPr="00DB1396" w14:paraId="4A373F8A" w14:textId="77777777" w:rsidTr="0087667E">
        <w:trPr>
          <w:jc w:val="center"/>
        </w:trPr>
        <w:tc>
          <w:tcPr>
            <w:tcW w:w="4876" w:type="dxa"/>
            <w:tcBorders>
              <w:top w:val="nil"/>
              <w:left w:val="nil"/>
              <w:bottom w:val="nil"/>
              <w:right w:val="nil"/>
            </w:tcBorders>
          </w:tcPr>
          <w:p w14:paraId="03F39275" w14:textId="77777777" w:rsidR="00A673A5" w:rsidRPr="00DB1396" w:rsidRDefault="00A673A5" w:rsidP="0087667E">
            <w:pPr>
              <w:pStyle w:val="Normal6a"/>
            </w:pPr>
            <w:r w:rsidRPr="00DB1396">
              <w:t>23.</w:t>
            </w:r>
            <w:r w:rsidRPr="00DB1396">
              <w:tab/>
              <w:t xml:space="preserve">Europaparlamentet anser att en alternativ tvistlösningsmekanism bör inrättas för tvister som rör ESSU för att säkerställa snabb och specialiserad tvistlösning. </w:t>
            </w:r>
            <w:r w:rsidRPr="00DB1396">
              <w:rPr>
                <w:b/>
                <w:i/>
              </w:rPr>
              <w:t>Parlamentet anser vidare att medlemsstaterna bör överväga att inrätta en särskild panel inom sina nationella domstolar som ägnar sig åt tvister mellan företag med anknytning till ESSU och att det bör vara möjligt för sådana särskilda paneler att lösa tvister på engelska.</w:t>
            </w:r>
          </w:p>
        </w:tc>
        <w:tc>
          <w:tcPr>
            <w:tcW w:w="4876" w:type="dxa"/>
            <w:tcBorders>
              <w:top w:val="nil"/>
              <w:left w:val="nil"/>
              <w:bottom w:val="nil"/>
              <w:right w:val="nil"/>
            </w:tcBorders>
          </w:tcPr>
          <w:p w14:paraId="324633A0" w14:textId="77777777" w:rsidR="00A673A5" w:rsidRPr="00DB1396" w:rsidRDefault="00A673A5" w:rsidP="0087667E">
            <w:pPr>
              <w:pStyle w:val="Normal6a"/>
            </w:pPr>
            <w:r w:rsidRPr="00DB1396">
              <w:t>23.</w:t>
            </w:r>
            <w:r w:rsidRPr="00DB1396">
              <w:tab/>
              <w:t>Europaparlamentet anser att en alternativ tvistlösningsmekanism bör inrättas för tvister som rör ESSU för att säkerställa snabb och specialiserad tvistlösning. </w:t>
            </w:r>
          </w:p>
        </w:tc>
      </w:tr>
    </w:tbl>
    <w:p w14:paraId="448D76B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210EFD4" w14:textId="77777777" w:rsidR="00A673A5" w:rsidRPr="00DB1396" w:rsidRDefault="00A673A5" w:rsidP="00A673A5">
      <w:r w:rsidRPr="006B3D09">
        <w:rPr>
          <w:rStyle w:val="HideTWBExt"/>
        </w:rPr>
        <w:lastRenderedPageBreak/>
        <w:t>&lt;/Amend&gt;</w:t>
      </w:r>
    </w:p>
    <w:p w14:paraId="66C4660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185</w:t>
      </w:r>
      <w:r w:rsidRPr="006B3D09">
        <w:rPr>
          <w:rStyle w:val="HideTWBExt"/>
          <w:b w:val="0"/>
        </w:rPr>
        <w:t>&lt;/NumAm&gt;</w:t>
      </w:r>
    </w:p>
    <w:p w14:paraId="178BEAF9"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6DC21BA9" w14:textId="77777777" w:rsidR="00A673A5" w:rsidRPr="00DB1396" w:rsidRDefault="00A673A5" w:rsidP="00A673A5">
      <w:pPr>
        <w:pStyle w:val="NormalBold"/>
      </w:pPr>
      <w:r w:rsidRPr="006B3D09">
        <w:rPr>
          <w:rStyle w:val="HideTWBExt"/>
          <w:b w:val="0"/>
        </w:rPr>
        <w:t>&lt;/RepeatBlock-By&gt;</w:t>
      </w:r>
    </w:p>
    <w:p w14:paraId="4AAC0DF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5A19CD2" w14:textId="77777777" w:rsidR="00A673A5" w:rsidRPr="00DB1396" w:rsidRDefault="00A673A5" w:rsidP="00A673A5">
      <w:pPr>
        <w:pStyle w:val="NormalBold"/>
      </w:pPr>
      <w:r w:rsidRPr="006B3D09">
        <w:rPr>
          <w:rStyle w:val="HideTWBExt"/>
          <w:b w:val="0"/>
        </w:rPr>
        <w:t>&lt;Article&gt;</w:t>
      </w:r>
      <w:r w:rsidRPr="00DB1396">
        <w:t>Punkt 23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BB248D3" w14:textId="77777777" w:rsidTr="0087667E">
        <w:trPr>
          <w:trHeight w:hRule="exact" w:val="240"/>
          <w:jc w:val="center"/>
        </w:trPr>
        <w:tc>
          <w:tcPr>
            <w:tcW w:w="9752" w:type="dxa"/>
            <w:gridSpan w:val="2"/>
            <w:tcBorders>
              <w:top w:val="nil"/>
              <w:left w:val="nil"/>
              <w:bottom w:val="nil"/>
              <w:right w:val="nil"/>
            </w:tcBorders>
          </w:tcPr>
          <w:p w14:paraId="6409EC12" w14:textId="77777777" w:rsidR="00A673A5" w:rsidRPr="00DB1396" w:rsidRDefault="00A673A5" w:rsidP="0087667E"/>
        </w:tc>
      </w:tr>
      <w:tr w:rsidR="00A673A5" w:rsidRPr="00DB1396" w14:paraId="00F14EB7" w14:textId="77777777" w:rsidTr="0087667E">
        <w:trPr>
          <w:trHeight w:val="240"/>
          <w:jc w:val="center"/>
        </w:trPr>
        <w:tc>
          <w:tcPr>
            <w:tcW w:w="4876" w:type="dxa"/>
            <w:tcBorders>
              <w:top w:val="nil"/>
              <w:left w:val="nil"/>
              <w:bottom w:val="nil"/>
              <w:right w:val="nil"/>
            </w:tcBorders>
          </w:tcPr>
          <w:p w14:paraId="31A0C22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F447960" w14:textId="77777777" w:rsidR="00A673A5" w:rsidRPr="00DB1396" w:rsidRDefault="00A673A5" w:rsidP="0087667E">
            <w:pPr>
              <w:pStyle w:val="AmColumnHeading"/>
            </w:pPr>
            <w:r w:rsidRPr="00DB1396">
              <w:t>Ändringsförslag</w:t>
            </w:r>
          </w:p>
        </w:tc>
      </w:tr>
      <w:tr w:rsidR="00A673A5" w:rsidRPr="00DB1396" w14:paraId="307949E4" w14:textId="77777777" w:rsidTr="0087667E">
        <w:trPr>
          <w:jc w:val="center"/>
        </w:trPr>
        <w:tc>
          <w:tcPr>
            <w:tcW w:w="4876" w:type="dxa"/>
            <w:tcBorders>
              <w:top w:val="nil"/>
              <w:left w:val="nil"/>
              <w:bottom w:val="nil"/>
              <w:right w:val="nil"/>
            </w:tcBorders>
          </w:tcPr>
          <w:p w14:paraId="44657941" w14:textId="77777777" w:rsidR="00A673A5" w:rsidRPr="00DB1396" w:rsidRDefault="00A673A5" w:rsidP="0087667E">
            <w:pPr>
              <w:pStyle w:val="Normal6a"/>
            </w:pPr>
            <w:r w:rsidRPr="00DB1396">
              <w:t>23.</w:t>
            </w:r>
            <w:r w:rsidRPr="00DB1396">
              <w:tab/>
              <w:t xml:space="preserve">Europaparlamentet anser att </w:t>
            </w:r>
            <w:r w:rsidRPr="00DB1396">
              <w:rPr>
                <w:b/>
                <w:i/>
              </w:rPr>
              <w:t>en alternativ tvistlösningsmekanism</w:t>
            </w:r>
            <w:r w:rsidRPr="00DB1396">
              <w:t xml:space="preserve"> bör inrättas för tvister som rör </w:t>
            </w:r>
            <w:r w:rsidRPr="00DB1396">
              <w:rPr>
                <w:b/>
                <w:i/>
              </w:rPr>
              <w:t>ESSU</w:t>
            </w:r>
            <w:r w:rsidRPr="00DB1396">
              <w:t xml:space="preserve"> för att säkerställa snabb och specialiserad tvistlösning. </w:t>
            </w:r>
            <w:r w:rsidRPr="00DB1396">
              <w:rPr>
                <w:b/>
                <w:i/>
              </w:rPr>
              <w:t>Parlamentet anser vidare att medlemsstaterna bör överväga att inrätta en särskild panel inom sina nationella domstolar som ägnar sig åt tvister mellan företag med anknytning till ESSU och att det bör vara möjligt för sådana särskilda paneler att lösa tvister på engelska.</w:t>
            </w:r>
          </w:p>
        </w:tc>
        <w:tc>
          <w:tcPr>
            <w:tcW w:w="4876" w:type="dxa"/>
            <w:tcBorders>
              <w:top w:val="nil"/>
              <w:left w:val="nil"/>
              <w:bottom w:val="nil"/>
              <w:right w:val="nil"/>
            </w:tcBorders>
          </w:tcPr>
          <w:p w14:paraId="03E983FE" w14:textId="77777777" w:rsidR="00A673A5" w:rsidRPr="00DB1396" w:rsidRDefault="00A673A5" w:rsidP="0087667E">
            <w:pPr>
              <w:pStyle w:val="Normal6a"/>
            </w:pPr>
            <w:r w:rsidRPr="00DB1396">
              <w:t>23.</w:t>
            </w:r>
            <w:r w:rsidRPr="00DB1396">
              <w:tab/>
              <w:t xml:space="preserve">Europaparlamentet anser att </w:t>
            </w:r>
            <w:r w:rsidRPr="00DB1396">
              <w:rPr>
                <w:b/>
                <w:i/>
              </w:rPr>
              <w:t>användning av instrument för förebyggande av rättstvister samt alternativa tvistlösningsmekanismer</w:t>
            </w:r>
            <w:r w:rsidRPr="00DB1396">
              <w:t xml:space="preserve"> bör inrättas för tvister som rör </w:t>
            </w:r>
            <w:r w:rsidRPr="00DB1396">
              <w:rPr>
                <w:b/>
                <w:i/>
              </w:rPr>
              <w:t>ESSU-aktieägare</w:t>
            </w:r>
            <w:r w:rsidRPr="00DB1396">
              <w:t xml:space="preserve"> för att säkerställa snabb och specialiserad tvistlösning. </w:t>
            </w:r>
          </w:p>
        </w:tc>
      </w:tr>
    </w:tbl>
    <w:p w14:paraId="3814868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6797C3A" w14:textId="77777777" w:rsidR="00A673A5" w:rsidRPr="00DB1396" w:rsidRDefault="00A673A5" w:rsidP="00A673A5">
      <w:r w:rsidRPr="006B3D09">
        <w:rPr>
          <w:rStyle w:val="HideTWBExt"/>
        </w:rPr>
        <w:t>&lt;/Amend&gt;</w:t>
      </w:r>
    </w:p>
    <w:p w14:paraId="31351B9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186</w:t>
      </w:r>
      <w:r w:rsidRPr="006B3D09">
        <w:rPr>
          <w:rStyle w:val="HideTWBExt"/>
          <w:b w:val="0"/>
        </w:rPr>
        <w:t>&lt;/NumAm&gt;</w:t>
      </w:r>
    </w:p>
    <w:p w14:paraId="5D70419A"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3691914E" w14:textId="77777777" w:rsidR="00A673A5" w:rsidRPr="00DB1396" w:rsidRDefault="00A673A5" w:rsidP="00A673A5">
      <w:pPr>
        <w:pStyle w:val="NormalBold"/>
      </w:pPr>
      <w:r w:rsidRPr="006B3D09">
        <w:rPr>
          <w:rStyle w:val="HideTWBExt"/>
          <w:b w:val="0"/>
        </w:rPr>
        <w:t>&lt;/RepeatBlock-By&gt;</w:t>
      </w:r>
    </w:p>
    <w:p w14:paraId="0980277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475E62E" w14:textId="77777777" w:rsidR="00A673A5" w:rsidRPr="00DB1396" w:rsidRDefault="00A673A5" w:rsidP="00A673A5">
      <w:pPr>
        <w:pStyle w:val="NormalBold"/>
      </w:pPr>
      <w:r w:rsidRPr="006B3D09">
        <w:rPr>
          <w:rStyle w:val="HideTWBExt"/>
          <w:b w:val="0"/>
        </w:rPr>
        <w:t>&lt;Article&gt;</w:t>
      </w:r>
      <w:r w:rsidRPr="00DB1396">
        <w:t>Punkt 23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246ACE7" w14:textId="77777777" w:rsidTr="0087667E">
        <w:trPr>
          <w:trHeight w:hRule="exact" w:val="240"/>
          <w:jc w:val="center"/>
        </w:trPr>
        <w:tc>
          <w:tcPr>
            <w:tcW w:w="9752" w:type="dxa"/>
            <w:gridSpan w:val="2"/>
            <w:tcBorders>
              <w:top w:val="nil"/>
              <w:left w:val="nil"/>
              <w:bottom w:val="nil"/>
              <w:right w:val="nil"/>
            </w:tcBorders>
          </w:tcPr>
          <w:p w14:paraId="0A0C3B2C" w14:textId="77777777" w:rsidR="00A673A5" w:rsidRPr="00DB1396" w:rsidRDefault="00A673A5" w:rsidP="0087667E"/>
        </w:tc>
      </w:tr>
      <w:tr w:rsidR="00A673A5" w:rsidRPr="00DB1396" w14:paraId="55885B34" w14:textId="77777777" w:rsidTr="0087667E">
        <w:trPr>
          <w:trHeight w:val="240"/>
          <w:jc w:val="center"/>
        </w:trPr>
        <w:tc>
          <w:tcPr>
            <w:tcW w:w="4876" w:type="dxa"/>
            <w:tcBorders>
              <w:top w:val="nil"/>
              <w:left w:val="nil"/>
              <w:bottom w:val="nil"/>
              <w:right w:val="nil"/>
            </w:tcBorders>
          </w:tcPr>
          <w:p w14:paraId="3C63C9F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B473350" w14:textId="77777777" w:rsidR="00A673A5" w:rsidRPr="00DB1396" w:rsidRDefault="00A673A5" w:rsidP="0087667E">
            <w:pPr>
              <w:pStyle w:val="AmColumnHeading"/>
            </w:pPr>
            <w:r w:rsidRPr="00DB1396">
              <w:t>Ändringsförslag</w:t>
            </w:r>
          </w:p>
        </w:tc>
      </w:tr>
      <w:tr w:rsidR="00A673A5" w:rsidRPr="00DB1396" w14:paraId="4DDD41E3" w14:textId="77777777" w:rsidTr="0087667E">
        <w:trPr>
          <w:jc w:val="center"/>
        </w:trPr>
        <w:tc>
          <w:tcPr>
            <w:tcW w:w="4876" w:type="dxa"/>
            <w:tcBorders>
              <w:top w:val="nil"/>
              <w:left w:val="nil"/>
              <w:bottom w:val="nil"/>
              <w:right w:val="nil"/>
            </w:tcBorders>
          </w:tcPr>
          <w:p w14:paraId="6B1FBD3E" w14:textId="77777777" w:rsidR="00A673A5" w:rsidRPr="00DB1396" w:rsidRDefault="00A673A5" w:rsidP="0087667E">
            <w:pPr>
              <w:pStyle w:val="Normal6a"/>
            </w:pPr>
            <w:r w:rsidRPr="00DB1396">
              <w:t>23.</w:t>
            </w:r>
            <w:r w:rsidRPr="00DB1396">
              <w:tab/>
              <w:t>Europaparlamentet anser att en alternativ tvistlösningsmekanism bör inrättas för tvister som rör ESSU för att säkerställa snabb och specialiserad tvistlösning. Parlamentet anser vidare att medlemsstaterna bör överväga att inrätta en särskild panel inom sina nationella domstolar som ägnar sig åt tvister mellan företag med anknytning till ESSU och att det bör vara möjligt för sådana särskilda paneler att lösa tvister på engelska.</w:t>
            </w:r>
          </w:p>
        </w:tc>
        <w:tc>
          <w:tcPr>
            <w:tcW w:w="4876" w:type="dxa"/>
            <w:tcBorders>
              <w:top w:val="nil"/>
              <w:left w:val="nil"/>
              <w:bottom w:val="nil"/>
              <w:right w:val="nil"/>
            </w:tcBorders>
          </w:tcPr>
          <w:p w14:paraId="3BABEE2F" w14:textId="35AF6843" w:rsidR="00A673A5" w:rsidRPr="00DB1396" w:rsidRDefault="00A673A5" w:rsidP="0087667E">
            <w:pPr>
              <w:pStyle w:val="Normal6a"/>
            </w:pPr>
            <w:r w:rsidRPr="00DB1396">
              <w:t>23.</w:t>
            </w:r>
            <w:r w:rsidRPr="00DB1396">
              <w:tab/>
              <w:t xml:space="preserve">Europaparlamentet anser att en alternativ tvistlösningsmekanism bör inrättas för tvister som rör ESSU för att säkerställa snabb och specialiserad tvistlösning. Parlamentet anser vidare att medlemsstaterna bör överväga att inrätta en särskild panel inom sina nationella domstolar som ägnar sig åt tvister mellan företag med anknytning till ESSU </w:t>
            </w:r>
            <w:r w:rsidR="004A2385" w:rsidRPr="00DB1396">
              <w:rPr>
                <w:b/>
                <w:i/>
              </w:rPr>
              <w:t>och s</w:t>
            </w:r>
            <w:r w:rsidRPr="00DB1396">
              <w:rPr>
                <w:b/>
                <w:i/>
              </w:rPr>
              <w:t xml:space="preserve">om kan </w:t>
            </w:r>
            <w:r w:rsidR="004A2385" w:rsidRPr="00DB1396">
              <w:rPr>
                <w:b/>
                <w:i/>
              </w:rPr>
              <w:t>fatta beslut i dessa</w:t>
            </w:r>
            <w:r w:rsidRPr="00DB1396">
              <w:rPr>
                <w:b/>
                <w:i/>
              </w:rPr>
              <w:t xml:space="preserve"> skyndsamt och effektivt</w:t>
            </w:r>
            <w:r w:rsidR="00774B4E" w:rsidRPr="00DB1396">
              <w:rPr>
                <w:b/>
                <w:i/>
              </w:rPr>
              <w:t>,</w:t>
            </w:r>
            <w:r w:rsidRPr="00DB1396">
              <w:t xml:space="preserve"> och att det bör vara möjligt för sådana särskilda paneler att lösa tvister</w:t>
            </w:r>
            <w:r w:rsidRPr="00DB1396">
              <w:rPr>
                <w:b/>
                <w:i/>
              </w:rPr>
              <w:t xml:space="preserve">, där så är efterfrågat av åtminstone en av parterna, även </w:t>
            </w:r>
            <w:r w:rsidRPr="00DB1396">
              <w:t>på engelska.</w:t>
            </w:r>
          </w:p>
        </w:tc>
      </w:tr>
    </w:tbl>
    <w:p w14:paraId="3C357FE0"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6B77891E" w14:textId="77777777" w:rsidR="00A673A5" w:rsidRPr="00DB1396" w:rsidRDefault="00A673A5" w:rsidP="00A673A5">
      <w:r w:rsidRPr="006B3D09">
        <w:rPr>
          <w:rStyle w:val="HideTWBExt"/>
        </w:rPr>
        <w:t>&lt;/Amend&gt;</w:t>
      </w:r>
    </w:p>
    <w:p w14:paraId="1243B3C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187</w:t>
      </w:r>
      <w:r w:rsidRPr="006B3D09">
        <w:rPr>
          <w:rStyle w:val="HideTWBExt"/>
          <w:b w:val="0"/>
        </w:rPr>
        <w:t>&lt;/NumAm&gt;</w:t>
      </w:r>
    </w:p>
    <w:p w14:paraId="4A556C48"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4A27D175" w14:textId="77777777" w:rsidR="00A673A5" w:rsidRPr="00DB1396" w:rsidRDefault="00A673A5" w:rsidP="00A673A5">
      <w:pPr>
        <w:pStyle w:val="NormalBold"/>
      </w:pPr>
      <w:r w:rsidRPr="006B3D09">
        <w:rPr>
          <w:rStyle w:val="HideTWBExt"/>
          <w:b w:val="0"/>
        </w:rPr>
        <w:t>&lt;/RepeatBlock-By&gt;</w:t>
      </w:r>
    </w:p>
    <w:p w14:paraId="749B646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867704E" w14:textId="77777777" w:rsidR="00A673A5" w:rsidRPr="00DB1396" w:rsidRDefault="00A673A5" w:rsidP="00A673A5">
      <w:pPr>
        <w:pStyle w:val="NormalBold"/>
      </w:pPr>
      <w:r w:rsidRPr="006B3D09">
        <w:rPr>
          <w:rStyle w:val="HideTWBExt"/>
          <w:b w:val="0"/>
        </w:rPr>
        <w:t>&lt;Article&gt;</w:t>
      </w:r>
      <w:r w:rsidRPr="00DB1396">
        <w:t>Punkt 23a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781712B" w14:textId="77777777" w:rsidTr="0087667E">
        <w:trPr>
          <w:trHeight w:hRule="exact" w:val="240"/>
          <w:jc w:val="center"/>
        </w:trPr>
        <w:tc>
          <w:tcPr>
            <w:tcW w:w="9752" w:type="dxa"/>
            <w:gridSpan w:val="2"/>
            <w:tcBorders>
              <w:top w:val="nil"/>
              <w:left w:val="nil"/>
              <w:bottom w:val="nil"/>
              <w:right w:val="nil"/>
            </w:tcBorders>
          </w:tcPr>
          <w:p w14:paraId="034C0C53" w14:textId="77777777" w:rsidR="00A673A5" w:rsidRPr="00DB1396" w:rsidRDefault="00A673A5" w:rsidP="0087667E"/>
        </w:tc>
      </w:tr>
      <w:tr w:rsidR="00A673A5" w:rsidRPr="00DB1396" w14:paraId="3C0782E9" w14:textId="77777777" w:rsidTr="0087667E">
        <w:trPr>
          <w:trHeight w:val="240"/>
          <w:jc w:val="center"/>
        </w:trPr>
        <w:tc>
          <w:tcPr>
            <w:tcW w:w="4876" w:type="dxa"/>
            <w:tcBorders>
              <w:top w:val="nil"/>
              <w:left w:val="nil"/>
              <w:bottom w:val="nil"/>
              <w:right w:val="nil"/>
            </w:tcBorders>
          </w:tcPr>
          <w:p w14:paraId="5BDF4E1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0C4E164" w14:textId="77777777" w:rsidR="00A673A5" w:rsidRPr="00DB1396" w:rsidRDefault="00A673A5" w:rsidP="0087667E">
            <w:pPr>
              <w:pStyle w:val="AmColumnHeading"/>
            </w:pPr>
            <w:r w:rsidRPr="00DB1396">
              <w:t>Ändringsförslag</w:t>
            </w:r>
          </w:p>
        </w:tc>
      </w:tr>
      <w:tr w:rsidR="00A673A5" w:rsidRPr="00DB1396" w14:paraId="720DB770" w14:textId="77777777" w:rsidTr="0087667E">
        <w:trPr>
          <w:jc w:val="center"/>
        </w:trPr>
        <w:tc>
          <w:tcPr>
            <w:tcW w:w="4876" w:type="dxa"/>
            <w:tcBorders>
              <w:top w:val="nil"/>
              <w:left w:val="nil"/>
              <w:bottom w:val="nil"/>
              <w:right w:val="nil"/>
            </w:tcBorders>
          </w:tcPr>
          <w:p w14:paraId="0735E65C" w14:textId="77777777" w:rsidR="00A673A5" w:rsidRPr="00DB1396" w:rsidRDefault="00A673A5" w:rsidP="0087667E">
            <w:pPr>
              <w:pStyle w:val="Normal6a"/>
            </w:pPr>
          </w:p>
        </w:tc>
        <w:tc>
          <w:tcPr>
            <w:tcW w:w="4876" w:type="dxa"/>
            <w:tcBorders>
              <w:top w:val="nil"/>
              <w:left w:val="nil"/>
              <w:bottom w:val="nil"/>
              <w:right w:val="nil"/>
            </w:tcBorders>
          </w:tcPr>
          <w:p w14:paraId="39D3165D" w14:textId="77777777" w:rsidR="00A673A5" w:rsidRPr="00DB1396" w:rsidRDefault="00A673A5" w:rsidP="0087667E">
            <w:pPr>
              <w:pStyle w:val="Normal6a"/>
            </w:pPr>
            <w:r w:rsidRPr="00DB1396">
              <w:rPr>
                <w:b/>
                <w:i/>
              </w:rPr>
              <w:t>23a.</w:t>
            </w:r>
            <w:r w:rsidRPr="00DB1396">
              <w:tab/>
            </w:r>
            <w:r w:rsidRPr="00DB1396">
              <w:rPr>
                <w:b/>
                <w:i/>
              </w:rPr>
              <w:t>Europaparlamentet betonar att det för tillväxt och innovation är nödvändigt att locka till sig topptalanger, och att företag ofta har svårt att ge sina anställda rätt ekonomiska incitament. Parlamentet understryker att ESSU bör tillhandahålla frivilliga harmoniserade regler i hela unionen för aktieoptionsplaner för anställda, med stöd av en särskild mellanhand.</w:t>
            </w:r>
          </w:p>
        </w:tc>
      </w:tr>
    </w:tbl>
    <w:p w14:paraId="134332B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3FE1145" w14:textId="77777777" w:rsidR="00A673A5" w:rsidRPr="00DB1396" w:rsidRDefault="00A673A5" w:rsidP="00A673A5">
      <w:r w:rsidRPr="006B3D09">
        <w:rPr>
          <w:rStyle w:val="HideTWBExt"/>
        </w:rPr>
        <w:t>&lt;/Amend&gt;</w:t>
      </w:r>
    </w:p>
    <w:p w14:paraId="2B4FEEC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188</w:t>
      </w:r>
      <w:r w:rsidRPr="006B3D09">
        <w:rPr>
          <w:rStyle w:val="HideTWBExt"/>
          <w:b w:val="0"/>
        </w:rPr>
        <w:t>&lt;/NumAm&gt;</w:t>
      </w:r>
    </w:p>
    <w:p w14:paraId="34883BC2"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696957CB" w14:textId="77777777" w:rsidR="00A673A5" w:rsidRPr="00DB1396" w:rsidRDefault="00A673A5" w:rsidP="00A673A5">
      <w:pPr>
        <w:pStyle w:val="NormalBold"/>
      </w:pPr>
      <w:r w:rsidRPr="006B3D09">
        <w:rPr>
          <w:rStyle w:val="HideTWBExt"/>
          <w:b w:val="0"/>
        </w:rPr>
        <w:t>&lt;/RepeatBlock-By&gt;</w:t>
      </w:r>
    </w:p>
    <w:p w14:paraId="0959EA2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9799B9C" w14:textId="77777777" w:rsidR="00A673A5" w:rsidRPr="00DB1396" w:rsidRDefault="00A673A5" w:rsidP="00A673A5">
      <w:pPr>
        <w:pStyle w:val="NormalBold"/>
      </w:pPr>
      <w:r w:rsidRPr="006B3D09">
        <w:rPr>
          <w:rStyle w:val="HideTWBExt"/>
          <w:b w:val="0"/>
        </w:rPr>
        <w:t>&lt;Article&gt;</w:t>
      </w:r>
      <w:r w:rsidRPr="00DB1396">
        <w:t>Punkt 23b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62DE87D" w14:textId="77777777" w:rsidTr="0087667E">
        <w:trPr>
          <w:trHeight w:hRule="exact" w:val="240"/>
          <w:jc w:val="center"/>
        </w:trPr>
        <w:tc>
          <w:tcPr>
            <w:tcW w:w="9752" w:type="dxa"/>
            <w:gridSpan w:val="2"/>
            <w:tcBorders>
              <w:top w:val="nil"/>
              <w:left w:val="nil"/>
              <w:bottom w:val="nil"/>
              <w:right w:val="nil"/>
            </w:tcBorders>
          </w:tcPr>
          <w:p w14:paraId="295392A7" w14:textId="77777777" w:rsidR="00A673A5" w:rsidRPr="00DB1396" w:rsidRDefault="00A673A5" w:rsidP="0087667E"/>
        </w:tc>
      </w:tr>
      <w:tr w:rsidR="00A673A5" w:rsidRPr="00DB1396" w14:paraId="5C61EAAA" w14:textId="77777777" w:rsidTr="0087667E">
        <w:trPr>
          <w:trHeight w:val="240"/>
          <w:jc w:val="center"/>
        </w:trPr>
        <w:tc>
          <w:tcPr>
            <w:tcW w:w="4876" w:type="dxa"/>
            <w:tcBorders>
              <w:top w:val="nil"/>
              <w:left w:val="nil"/>
              <w:bottom w:val="nil"/>
              <w:right w:val="nil"/>
            </w:tcBorders>
          </w:tcPr>
          <w:p w14:paraId="2A3CB26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5947BE5" w14:textId="77777777" w:rsidR="00A673A5" w:rsidRPr="00DB1396" w:rsidRDefault="00A673A5" w:rsidP="0087667E">
            <w:pPr>
              <w:pStyle w:val="AmColumnHeading"/>
            </w:pPr>
            <w:r w:rsidRPr="00DB1396">
              <w:t>Ändringsförslag</w:t>
            </w:r>
          </w:p>
        </w:tc>
      </w:tr>
      <w:tr w:rsidR="00A673A5" w:rsidRPr="00DB1396" w14:paraId="7578B4A9" w14:textId="77777777" w:rsidTr="0087667E">
        <w:trPr>
          <w:jc w:val="center"/>
        </w:trPr>
        <w:tc>
          <w:tcPr>
            <w:tcW w:w="4876" w:type="dxa"/>
            <w:tcBorders>
              <w:top w:val="nil"/>
              <w:left w:val="nil"/>
              <w:bottom w:val="nil"/>
              <w:right w:val="nil"/>
            </w:tcBorders>
          </w:tcPr>
          <w:p w14:paraId="337459F2" w14:textId="77777777" w:rsidR="00A673A5" w:rsidRPr="00DB1396" w:rsidRDefault="00A673A5" w:rsidP="0087667E">
            <w:pPr>
              <w:pStyle w:val="Normal6a"/>
            </w:pPr>
          </w:p>
        </w:tc>
        <w:tc>
          <w:tcPr>
            <w:tcW w:w="4876" w:type="dxa"/>
            <w:tcBorders>
              <w:top w:val="nil"/>
              <w:left w:val="nil"/>
              <w:bottom w:val="nil"/>
              <w:right w:val="nil"/>
            </w:tcBorders>
          </w:tcPr>
          <w:p w14:paraId="11AB58C2" w14:textId="77777777" w:rsidR="00A673A5" w:rsidRPr="00DB1396" w:rsidRDefault="00A673A5" w:rsidP="0087667E">
            <w:pPr>
              <w:pStyle w:val="Normal6a"/>
            </w:pPr>
            <w:r w:rsidRPr="00DB1396">
              <w:rPr>
                <w:b/>
                <w:i/>
              </w:rPr>
              <w:t>23b.</w:t>
            </w:r>
            <w:r w:rsidRPr="00DB1396">
              <w:tab/>
            </w:r>
            <w:r w:rsidRPr="00DB1396">
              <w:rPr>
                <w:b/>
                <w:i/>
              </w:rPr>
              <w:t xml:space="preserve">Europaparlamentet betonar att införandet av företagsformen ESSU bör göra det möjligt för företag att direkt anställa och leda talanger i olika medlemsstater utan att behöva använda registrerade arbetsgivare eller liknande mellanhänder. Parlamentet understryker att denna effektiviserade gränsöverskridande anställningsförmåga kommer att minska de administrativa bördorna och underlätta den fria rörligheten för arbetstagare och tjänster inom unionen, med full respekt för tillämplig nationell arbetsrätt och </w:t>
            </w:r>
            <w:r w:rsidRPr="00DB1396">
              <w:rPr>
                <w:b/>
                <w:i/>
              </w:rPr>
              <w:lastRenderedPageBreak/>
              <w:t>sociallagstiftning.</w:t>
            </w:r>
          </w:p>
        </w:tc>
      </w:tr>
    </w:tbl>
    <w:p w14:paraId="32B79B5A"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8CF8B29" w14:textId="77777777" w:rsidR="00A673A5" w:rsidRPr="00DB1396" w:rsidRDefault="00A673A5" w:rsidP="00A673A5">
      <w:r w:rsidRPr="006B3D09">
        <w:rPr>
          <w:rStyle w:val="HideTWBExt"/>
        </w:rPr>
        <w:t>&lt;/Amend&gt;</w:t>
      </w:r>
    </w:p>
    <w:p w14:paraId="10FA0DC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189</w:t>
      </w:r>
      <w:r w:rsidRPr="006B3D09">
        <w:rPr>
          <w:rStyle w:val="HideTWBExt"/>
          <w:b w:val="0"/>
        </w:rPr>
        <w:t>&lt;/NumAm&gt;</w:t>
      </w:r>
    </w:p>
    <w:p w14:paraId="63F0034E"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09BBAA05" w14:textId="77777777" w:rsidR="00A673A5" w:rsidRPr="00DB1396" w:rsidRDefault="00A673A5" w:rsidP="00A673A5">
      <w:pPr>
        <w:pStyle w:val="NormalBold"/>
      </w:pPr>
      <w:r w:rsidRPr="006B3D09">
        <w:rPr>
          <w:rStyle w:val="HideTWBExt"/>
          <w:b w:val="0"/>
        </w:rPr>
        <w:t>&lt;/RepeatBlock-By&gt;</w:t>
      </w:r>
    </w:p>
    <w:p w14:paraId="7F763DC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62C214D" w14:textId="77777777" w:rsidR="00A673A5" w:rsidRPr="00DB1396" w:rsidRDefault="00A673A5" w:rsidP="00A673A5">
      <w:pPr>
        <w:pStyle w:val="NormalBold"/>
      </w:pPr>
      <w:r w:rsidRPr="006B3D09">
        <w:rPr>
          <w:rStyle w:val="HideTWBExt"/>
          <w:b w:val="0"/>
        </w:rPr>
        <w:t>&lt;Article&gt;</w:t>
      </w:r>
      <w:r w:rsidRPr="00DB1396">
        <w:t>Punkt 24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2A224ED" w14:textId="77777777" w:rsidTr="0087667E">
        <w:trPr>
          <w:trHeight w:hRule="exact" w:val="240"/>
          <w:jc w:val="center"/>
        </w:trPr>
        <w:tc>
          <w:tcPr>
            <w:tcW w:w="9752" w:type="dxa"/>
            <w:gridSpan w:val="2"/>
            <w:tcBorders>
              <w:top w:val="nil"/>
              <w:left w:val="nil"/>
              <w:bottom w:val="nil"/>
              <w:right w:val="nil"/>
            </w:tcBorders>
          </w:tcPr>
          <w:p w14:paraId="1606817C" w14:textId="77777777" w:rsidR="00A673A5" w:rsidRPr="00DB1396" w:rsidRDefault="00A673A5" w:rsidP="0087667E"/>
        </w:tc>
      </w:tr>
      <w:tr w:rsidR="00A673A5" w:rsidRPr="00DB1396" w14:paraId="7BB825AB" w14:textId="77777777" w:rsidTr="0087667E">
        <w:trPr>
          <w:trHeight w:val="240"/>
          <w:jc w:val="center"/>
        </w:trPr>
        <w:tc>
          <w:tcPr>
            <w:tcW w:w="4876" w:type="dxa"/>
            <w:tcBorders>
              <w:top w:val="nil"/>
              <w:left w:val="nil"/>
              <w:bottom w:val="nil"/>
              <w:right w:val="nil"/>
            </w:tcBorders>
          </w:tcPr>
          <w:p w14:paraId="716F586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79EA1F5" w14:textId="77777777" w:rsidR="00A673A5" w:rsidRPr="00DB1396" w:rsidRDefault="00A673A5" w:rsidP="0087667E">
            <w:pPr>
              <w:pStyle w:val="AmColumnHeading"/>
            </w:pPr>
            <w:r w:rsidRPr="00DB1396">
              <w:t>Ändringsförslag</w:t>
            </w:r>
          </w:p>
        </w:tc>
      </w:tr>
      <w:tr w:rsidR="00A673A5" w:rsidRPr="00DB1396" w14:paraId="2D69E14D" w14:textId="77777777" w:rsidTr="0087667E">
        <w:trPr>
          <w:jc w:val="center"/>
        </w:trPr>
        <w:tc>
          <w:tcPr>
            <w:tcW w:w="4876" w:type="dxa"/>
            <w:tcBorders>
              <w:top w:val="nil"/>
              <w:left w:val="nil"/>
              <w:bottom w:val="nil"/>
              <w:right w:val="nil"/>
            </w:tcBorders>
          </w:tcPr>
          <w:p w14:paraId="628A0003" w14:textId="77777777" w:rsidR="00A673A5" w:rsidRPr="00DB1396" w:rsidRDefault="00A673A5" w:rsidP="0087667E">
            <w:pPr>
              <w:pStyle w:val="Normal6a"/>
            </w:pPr>
            <w:r w:rsidRPr="00DB1396">
              <w:t>24.</w:t>
            </w:r>
            <w:r w:rsidRPr="00DB1396">
              <w:tab/>
              <w:t>Europaparlamentet uppmanar kommissionen att senast det första kvartalet 2026, på grundval av artiklarna 50 och 114 i EUF-fördraget, lägga fram ett förslag till ett direktiv i enlighet med rekommendationerna i bilagan.</w:t>
            </w:r>
          </w:p>
        </w:tc>
        <w:tc>
          <w:tcPr>
            <w:tcW w:w="4876" w:type="dxa"/>
            <w:tcBorders>
              <w:top w:val="nil"/>
              <w:left w:val="nil"/>
              <w:bottom w:val="nil"/>
              <w:right w:val="nil"/>
            </w:tcBorders>
          </w:tcPr>
          <w:p w14:paraId="632F6CB2" w14:textId="77777777" w:rsidR="00A673A5" w:rsidRPr="00DB1396" w:rsidRDefault="00A673A5" w:rsidP="0087667E">
            <w:pPr>
              <w:pStyle w:val="Normal6a"/>
            </w:pPr>
            <w:r w:rsidRPr="00DB1396">
              <w:t>24.</w:t>
            </w:r>
            <w:r w:rsidRPr="00DB1396">
              <w:tab/>
              <w:t>Europaparlamentet uppmanar kommissionen att senast det första kvartalet 2026, på grundval av artiklarna 50 och 114 i EUF-fördraget, lägga fram ett förslag till ett direktiv i enlighet med rekommendationerna i bilagan</w:t>
            </w:r>
            <w:r w:rsidRPr="00DB1396">
              <w:rPr>
                <w:b/>
                <w:i/>
              </w:rPr>
              <w:t>, och rekommenderar att kommissionen även, med det förslaget, presenterar en rullande implementeringsplan som inkluderar stöd för medlemsstater med begränsade resurser samt regelbundna konsekvensbedömningsåtgärder</w:t>
            </w:r>
            <w:r w:rsidRPr="00DB1396">
              <w:t>.</w:t>
            </w:r>
          </w:p>
        </w:tc>
      </w:tr>
    </w:tbl>
    <w:p w14:paraId="51F50B6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40C28239" w14:textId="77777777" w:rsidR="00A673A5" w:rsidRPr="00DB1396" w:rsidRDefault="00A673A5" w:rsidP="00A673A5">
      <w:r w:rsidRPr="006B3D09">
        <w:rPr>
          <w:rStyle w:val="HideTWBExt"/>
        </w:rPr>
        <w:t>&lt;/Amend&gt;</w:t>
      </w:r>
    </w:p>
    <w:p w14:paraId="55073F8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190</w:t>
      </w:r>
      <w:r w:rsidRPr="006B3D09">
        <w:rPr>
          <w:rStyle w:val="HideTWBExt"/>
          <w:b w:val="0"/>
        </w:rPr>
        <w:t>&lt;/NumAm&gt;</w:t>
      </w:r>
    </w:p>
    <w:p w14:paraId="121C615B"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65CF8E96" w14:textId="77777777" w:rsidR="00A673A5" w:rsidRPr="00DB1396" w:rsidRDefault="00A673A5" w:rsidP="00A673A5">
      <w:pPr>
        <w:pStyle w:val="NormalBold"/>
      </w:pPr>
      <w:r w:rsidRPr="006B3D09">
        <w:rPr>
          <w:rStyle w:val="HideTWBExt"/>
          <w:b w:val="0"/>
        </w:rPr>
        <w:t>&lt;/RepeatBlock-By&gt;</w:t>
      </w:r>
    </w:p>
    <w:p w14:paraId="669E08F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7CB3BA8" w14:textId="77777777" w:rsidR="00A673A5" w:rsidRPr="00DB1396" w:rsidRDefault="00A673A5" w:rsidP="00A673A5">
      <w:pPr>
        <w:pStyle w:val="NormalBold"/>
      </w:pPr>
      <w:r w:rsidRPr="006B3D09">
        <w:rPr>
          <w:rStyle w:val="HideTWBExt"/>
          <w:b w:val="0"/>
        </w:rPr>
        <w:t>&lt;Article&gt;</w:t>
      </w:r>
      <w:r w:rsidRPr="00DB1396">
        <w:t>Punkt 24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B505A32" w14:textId="77777777" w:rsidTr="0087667E">
        <w:trPr>
          <w:trHeight w:hRule="exact" w:val="240"/>
          <w:jc w:val="center"/>
        </w:trPr>
        <w:tc>
          <w:tcPr>
            <w:tcW w:w="9752" w:type="dxa"/>
            <w:gridSpan w:val="2"/>
            <w:tcBorders>
              <w:top w:val="nil"/>
              <w:left w:val="nil"/>
              <w:bottom w:val="nil"/>
              <w:right w:val="nil"/>
            </w:tcBorders>
          </w:tcPr>
          <w:p w14:paraId="2ABC77E5" w14:textId="77777777" w:rsidR="00A673A5" w:rsidRPr="00DB1396" w:rsidRDefault="00A673A5" w:rsidP="0087667E"/>
        </w:tc>
      </w:tr>
      <w:tr w:rsidR="00A673A5" w:rsidRPr="00DB1396" w14:paraId="1DF3F9CC" w14:textId="77777777" w:rsidTr="0087667E">
        <w:trPr>
          <w:trHeight w:val="240"/>
          <w:jc w:val="center"/>
        </w:trPr>
        <w:tc>
          <w:tcPr>
            <w:tcW w:w="4876" w:type="dxa"/>
            <w:tcBorders>
              <w:top w:val="nil"/>
              <w:left w:val="nil"/>
              <w:bottom w:val="nil"/>
              <w:right w:val="nil"/>
            </w:tcBorders>
          </w:tcPr>
          <w:p w14:paraId="74A0E70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BCB366E" w14:textId="77777777" w:rsidR="00A673A5" w:rsidRPr="00DB1396" w:rsidRDefault="00A673A5" w:rsidP="0087667E">
            <w:pPr>
              <w:pStyle w:val="AmColumnHeading"/>
            </w:pPr>
            <w:r w:rsidRPr="00DB1396">
              <w:t>Ändringsförslag</w:t>
            </w:r>
          </w:p>
        </w:tc>
      </w:tr>
      <w:tr w:rsidR="00A673A5" w:rsidRPr="00DB1396" w14:paraId="183936D4" w14:textId="77777777" w:rsidTr="0087667E">
        <w:trPr>
          <w:jc w:val="center"/>
        </w:trPr>
        <w:tc>
          <w:tcPr>
            <w:tcW w:w="4876" w:type="dxa"/>
            <w:tcBorders>
              <w:top w:val="nil"/>
              <w:left w:val="nil"/>
              <w:bottom w:val="nil"/>
              <w:right w:val="nil"/>
            </w:tcBorders>
          </w:tcPr>
          <w:p w14:paraId="33C2C6CD" w14:textId="77777777" w:rsidR="00A673A5" w:rsidRPr="00DB1396" w:rsidRDefault="00A673A5" w:rsidP="0087667E">
            <w:pPr>
              <w:pStyle w:val="Normal6a"/>
            </w:pPr>
            <w:r w:rsidRPr="00DB1396">
              <w:t>24.</w:t>
            </w:r>
            <w:r w:rsidRPr="00DB1396">
              <w:tab/>
              <w:t xml:space="preserve">Europaparlamentet uppmanar kommissionen att senast det första kvartalet 2026, på grundval av </w:t>
            </w:r>
            <w:r w:rsidRPr="00DB1396">
              <w:rPr>
                <w:b/>
                <w:i/>
              </w:rPr>
              <w:t>artiklarna 50 och 114</w:t>
            </w:r>
            <w:r w:rsidRPr="00DB1396">
              <w:t xml:space="preserve"> i EUF-fördraget, lägga fram ett förslag till </w:t>
            </w:r>
            <w:r w:rsidRPr="00DB1396">
              <w:rPr>
                <w:b/>
                <w:i/>
              </w:rPr>
              <w:t>ett direktiv i enlighet med</w:t>
            </w:r>
            <w:r w:rsidRPr="00DB1396">
              <w:t xml:space="preserve"> rekommendationerna i bilagan.</w:t>
            </w:r>
          </w:p>
        </w:tc>
        <w:tc>
          <w:tcPr>
            <w:tcW w:w="4876" w:type="dxa"/>
            <w:tcBorders>
              <w:top w:val="nil"/>
              <w:left w:val="nil"/>
              <w:bottom w:val="nil"/>
              <w:right w:val="nil"/>
            </w:tcBorders>
          </w:tcPr>
          <w:p w14:paraId="52516915" w14:textId="77777777" w:rsidR="00A673A5" w:rsidRPr="00DB1396" w:rsidRDefault="00A673A5" w:rsidP="0087667E">
            <w:pPr>
              <w:pStyle w:val="Normal6a"/>
            </w:pPr>
            <w:r w:rsidRPr="00DB1396">
              <w:t>24.</w:t>
            </w:r>
            <w:r w:rsidRPr="00DB1396">
              <w:tab/>
              <w:t xml:space="preserve">Europaparlamentet uppmanar kommissionen att senast det första kvartalet 2026, på grundval av </w:t>
            </w:r>
            <w:r w:rsidRPr="00DB1396">
              <w:rPr>
                <w:b/>
                <w:i/>
              </w:rPr>
              <w:t>artikel 352.1</w:t>
            </w:r>
            <w:r w:rsidRPr="00DB1396">
              <w:t xml:space="preserve"> i EUF-fördraget, lägga fram ett förslag till </w:t>
            </w:r>
            <w:r w:rsidRPr="00DB1396">
              <w:rPr>
                <w:b/>
                <w:i/>
              </w:rPr>
              <w:t xml:space="preserve">förordning som följer </w:t>
            </w:r>
            <w:r w:rsidRPr="00DB1396">
              <w:t>rekommendationerna i bilagan.</w:t>
            </w:r>
            <w:r w:rsidRPr="00DB1396">
              <w:rPr>
                <w:b/>
                <w:i/>
              </w:rPr>
              <w:t> </w:t>
            </w:r>
          </w:p>
        </w:tc>
      </w:tr>
    </w:tbl>
    <w:p w14:paraId="65F9219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218A1E4F" w14:textId="77777777" w:rsidR="00A673A5" w:rsidRPr="00DB1396" w:rsidRDefault="00A673A5" w:rsidP="00A673A5">
      <w:r w:rsidRPr="006B3D09">
        <w:rPr>
          <w:rStyle w:val="HideTWBExt"/>
        </w:rPr>
        <w:lastRenderedPageBreak/>
        <w:t>&lt;/Amend&gt;</w:t>
      </w:r>
    </w:p>
    <w:p w14:paraId="4D4BE30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191</w:t>
      </w:r>
      <w:r w:rsidRPr="006B3D09">
        <w:rPr>
          <w:rStyle w:val="HideTWBExt"/>
          <w:b w:val="0"/>
        </w:rPr>
        <w:t>&lt;/NumAm&gt;</w:t>
      </w:r>
    </w:p>
    <w:p w14:paraId="73528F89"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415979D9" w14:textId="77777777" w:rsidR="00A673A5" w:rsidRPr="00DB1396" w:rsidRDefault="00A673A5" w:rsidP="00A673A5">
      <w:pPr>
        <w:pStyle w:val="NormalBold"/>
      </w:pPr>
      <w:r w:rsidRPr="006B3D09">
        <w:rPr>
          <w:rStyle w:val="HideTWBExt"/>
          <w:b w:val="0"/>
        </w:rPr>
        <w:t>&lt;/RepeatBlock-By&gt;</w:t>
      </w:r>
    </w:p>
    <w:p w14:paraId="20A4561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B86BB04" w14:textId="77777777" w:rsidR="00A673A5" w:rsidRPr="00DB1396" w:rsidRDefault="00A673A5" w:rsidP="00A673A5">
      <w:pPr>
        <w:pStyle w:val="NormalBold"/>
      </w:pPr>
      <w:r w:rsidRPr="006B3D09">
        <w:rPr>
          <w:rStyle w:val="HideTWBExt"/>
          <w:b w:val="0"/>
        </w:rPr>
        <w:t>&lt;Article&gt;</w:t>
      </w:r>
      <w:r w:rsidRPr="00DB1396">
        <w:t>Punkt 24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B0F4473" w14:textId="77777777" w:rsidTr="0087667E">
        <w:trPr>
          <w:trHeight w:hRule="exact" w:val="240"/>
          <w:jc w:val="center"/>
        </w:trPr>
        <w:tc>
          <w:tcPr>
            <w:tcW w:w="9752" w:type="dxa"/>
            <w:gridSpan w:val="2"/>
            <w:tcBorders>
              <w:top w:val="nil"/>
              <w:left w:val="nil"/>
              <w:bottom w:val="nil"/>
              <w:right w:val="nil"/>
            </w:tcBorders>
          </w:tcPr>
          <w:p w14:paraId="5AC1776C" w14:textId="77777777" w:rsidR="00A673A5" w:rsidRPr="00DB1396" w:rsidRDefault="00A673A5" w:rsidP="0087667E"/>
        </w:tc>
      </w:tr>
      <w:tr w:rsidR="00A673A5" w:rsidRPr="00DB1396" w14:paraId="4ACEF8FC" w14:textId="77777777" w:rsidTr="0087667E">
        <w:trPr>
          <w:trHeight w:val="240"/>
          <w:jc w:val="center"/>
        </w:trPr>
        <w:tc>
          <w:tcPr>
            <w:tcW w:w="4876" w:type="dxa"/>
            <w:tcBorders>
              <w:top w:val="nil"/>
              <w:left w:val="nil"/>
              <w:bottom w:val="nil"/>
              <w:right w:val="nil"/>
            </w:tcBorders>
          </w:tcPr>
          <w:p w14:paraId="23C1BDE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AA0183E" w14:textId="77777777" w:rsidR="00A673A5" w:rsidRPr="00DB1396" w:rsidRDefault="00A673A5" w:rsidP="0087667E">
            <w:pPr>
              <w:pStyle w:val="AmColumnHeading"/>
            </w:pPr>
            <w:r w:rsidRPr="00DB1396">
              <w:t>Ändringsförslag</w:t>
            </w:r>
          </w:p>
        </w:tc>
      </w:tr>
      <w:tr w:rsidR="00A673A5" w:rsidRPr="00DB1396" w14:paraId="50E6DEE0" w14:textId="77777777" w:rsidTr="0087667E">
        <w:trPr>
          <w:jc w:val="center"/>
        </w:trPr>
        <w:tc>
          <w:tcPr>
            <w:tcW w:w="4876" w:type="dxa"/>
            <w:tcBorders>
              <w:top w:val="nil"/>
              <w:left w:val="nil"/>
              <w:bottom w:val="nil"/>
              <w:right w:val="nil"/>
            </w:tcBorders>
          </w:tcPr>
          <w:p w14:paraId="0132BC0F" w14:textId="77777777" w:rsidR="00A673A5" w:rsidRPr="00DB1396" w:rsidRDefault="00A673A5" w:rsidP="0087667E">
            <w:pPr>
              <w:pStyle w:val="Normal6a"/>
            </w:pPr>
            <w:r w:rsidRPr="00DB1396">
              <w:t>24.</w:t>
            </w:r>
            <w:r w:rsidRPr="00DB1396">
              <w:tab/>
              <w:t>Europaparlamentet uppmanar kommissionen att senast det första kvartalet 2026</w:t>
            </w:r>
            <w:r w:rsidRPr="00DB1396">
              <w:rPr>
                <w:b/>
                <w:i/>
              </w:rPr>
              <w:t>, på grundval av artiklarna 50 och 114 i EUF-fördraget,</w:t>
            </w:r>
            <w:r w:rsidRPr="00DB1396">
              <w:t xml:space="preserve"> lägga fram ett förslag till </w:t>
            </w:r>
            <w:r w:rsidRPr="00DB1396">
              <w:rPr>
                <w:b/>
                <w:i/>
              </w:rPr>
              <w:t>ett direktiv</w:t>
            </w:r>
            <w:r w:rsidRPr="00DB1396">
              <w:t xml:space="preserve"> i enlighet med rekommendationerna i bilagan.</w:t>
            </w:r>
          </w:p>
        </w:tc>
        <w:tc>
          <w:tcPr>
            <w:tcW w:w="4876" w:type="dxa"/>
            <w:tcBorders>
              <w:top w:val="nil"/>
              <w:left w:val="nil"/>
              <w:bottom w:val="nil"/>
              <w:right w:val="nil"/>
            </w:tcBorders>
          </w:tcPr>
          <w:p w14:paraId="12653D21" w14:textId="77777777" w:rsidR="00A673A5" w:rsidRPr="00DB1396" w:rsidRDefault="00A673A5" w:rsidP="0087667E">
            <w:pPr>
              <w:pStyle w:val="Normal6a"/>
            </w:pPr>
            <w:r w:rsidRPr="00DB1396">
              <w:t>24.</w:t>
            </w:r>
            <w:r w:rsidRPr="00DB1396">
              <w:tab/>
              <w:t xml:space="preserve">Europaparlamentet uppmanar kommissionen att senast det första kvartalet 2026 lägga fram ett förslag till </w:t>
            </w:r>
            <w:r w:rsidRPr="00DB1396">
              <w:rPr>
                <w:b/>
                <w:i/>
              </w:rPr>
              <w:t>en förordning</w:t>
            </w:r>
            <w:r w:rsidRPr="00DB1396">
              <w:t xml:space="preserve"> i enlighet med rekommendationerna i bilagan.</w:t>
            </w:r>
          </w:p>
        </w:tc>
      </w:tr>
    </w:tbl>
    <w:p w14:paraId="44010C1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739558C" w14:textId="77777777" w:rsidR="00A673A5" w:rsidRPr="00DB1396" w:rsidRDefault="00A673A5" w:rsidP="00A673A5">
      <w:r w:rsidRPr="006B3D09">
        <w:rPr>
          <w:rStyle w:val="HideTWBExt"/>
        </w:rPr>
        <w:t>&lt;/Amend&gt;</w:t>
      </w:r>
    </w:p>
    <w:p w14:paraId="45452DB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192</w:t>
      </w:r>
      <w:r w:rsidRPr="006B3D09">
        <w:rPr>
          <w:rStyle w:val="HideTWBExt"/>
          <w:b w:val="0"/>
        </w:rPr>
        <w:t>&lt;/NumAm&gt;</w:t>
      </w:r>
    </w:p>
    <w:p w14:paraId="09F8D8AC"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2A9D019F" w14:textId="77777777" w:rsidR="00A673A5" w:rsidRPr="00DB1396" w:rsidRDefault="00A673A5" w:rsidP="00A673A5">
      <w:pPr>
        <w:pStyle w:val="NormalBold"/>
      </w:pPr>
      <w:r w:rsidRPr="006B3D09">
        <w:rPr>
          <w:rStyle w:val="HideTWBExt"/>
          <w:b w:val="0"/>
        </w:rPr>
        <w:t>&lt;/RepeatBlock-By&gt;</w:t>
      </w:r>
    </w:p>
    <w:p w14:paraId="6454010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5B7982D" w14:textId="77777777" w:rsidR="00A673A5" w:rsidRPr="00DB1396" w:rsidRDefault="00A673A5" w:rsidP="00A673A5">
      <w:pPr>
        <w:pStyle w:val="NormalBold"/>
      </w:pPr>
      <w:r w:rsidRPr="006B3D09">
        <w:rPr>
          <w:rStyle w:val="HideTWBExt"/>
          <w:b w:val="0"/>
        </w:rPr>
        <w:t>&lt;Article&gt;</w:t>
      </w:r>
      <w:r w:rsidRPr="00DB1396">
        <w:t>Punkt 24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2DFA6A7" w14:textId="77777777" w:rsidTr="0087667E">
        <w:trPr>
          <w:trHeight w:hRule="exact" w:val="240"/>
          <w:jc w:val="center"/>
        </w:trPr>
        <w:tc>
          <w:tcPr>
            <w:tcW w:w="9752" w:type="dxa"/>
            <w:gridSpan w:val="2"/>
            <w:tcBorders>
              <w:top w:val="nil"/>
              <w:left w:val="nil"/>
              <w:bottom w:val="nil"/>
              <w:right w:val="nil"/>
            </w:tcBorders>
          </w:tcPr>
          <w:p w14:paraId="6F559FC8" w14:textId="77777777" w:rsidR="00A673A5" w:rsidRPr="00DB1396" w:rsidRDefault="00A673A5" w:rsidP="0087667E"/>
        </w:tc>
      </w:tr>
      <w:tr w:rsidR="00A673A5" w:rsidRPr="00DB1396" w14:paraId="70471D83" w14:textId="77777777" w:rsidTr="0087667E">
        <w:trPr>
          <w:trHeight w:val="240"/>
          <w:jc w:val="center"/>
        </w:trPr>
        <w:tc>
          <w:tcPr>
            <w:tcW w:w="4876" w:type="dxa"/>
            <w:tcBorders>
              <w:top w:val="nil"/>
              <w:left w:val="nil"/>
              <w:bottom w:val="nil"/>
              <w:right w:val="nil"/>
            </w:tcBorders>
          </w:tcPr>
          <w:p w14:paraId="19093D3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27D698E" w14:textId="77777777" w:rsidR="00A673A5" w:rsidRPr="00DB1396" w:rsidRDefault="00A673A5" w:rsidP="0087667E">
            <w:pPr>
              <w:pStyle w:val="AmColumnHeading"/>
            </w:pPr>
            <w:r w:rsidRPr="00DB1396">
              <w:t>Ändringsförslag</w:t>
            </w:r>
          </w:p>
        </w:tc>
      </w:tr>
      <w:tr w:rsidR="00A673A5" w:rsidRPr="00DB1396" w14:paraId="55AAB518" w14:textId="77777777" w:rsidTr="0087667E">
        <w:trPr>
          <w:jc w:val="center"/>
        </w:trPr>
        <w:tc>
          <w:tcPr>
            <w:tcW w:w="4876" w:type="dxa"/>
            <w:tcBorders>
              <w:top w:val="nil"/>
              <w:left w:val="nil"/>
              <w:bottom w:val="nil"/>
              <w:right w:val="nil"/>
            </w:tcBorders>
          </w:tcPr>
          <w:p w14:paraId="73441BE1" w14:textId="77777777" w:rsidR="00A673A5" w:rsidRPr="00DB1396" w:rsidRDefault="00A673A5" w:rsidP="0087667E">
            <w:pPr>
              <w:pStyle w:val="Normal6a"/>
            </w:pPr>
            <w:r w:rsidRPr="00DB1396">
              <w:t>24.</w:t>
            </w:r>
            <w:r w:rsidRPr="00DB1396">
              <w:tab/>
              <w:t>Europaparlamentet uppmanar kommissionen att senast det första kvartalet 2026</w:t>
            </w:r>
            <w:r w:rsidRPr="00DB1396">
              <w:rPr>
                <w:b/>
                <w:i/>
              </w:rPr>
              <w:t>, på grundval av artiklarna 50 och 114 i EUF-fördraget,</w:t>
            </w:r>
            <w:r w:rsidRPr="00DB1396">
              <w:t xml:space="preserve"> lägga fram ett förslag till </w:t>
            </w:r>
            <w:r w:rsidRPr="00DB1396">
              <w:rPr>
                <w:b/>
                <w:i/>
              </w:rPr>
              <w:t>ett direktiv</w:t>
            </w:r>
            <w:r w:rsidRPr="00DB1396">
              <w:t xml:space="preserve"> i enlighet med rekommendationerna i bilagan.</w:t>
            </w:r>
          </w:p>
        </w:tc>
        <w:tc>
          <w:tcPr>
            <w:tcW w:w="4876" w:type="dxa"/>
            <w:tcBorders>
              <w:top w:val="nil"/>
              <w:left w:val="nil"/>
              <w:bottom w:val="nil"/>
              <w:right w:val="nil"/>
            </w:tcBorders>
          </w:tcPr>
          <w:p w14:paraId="16EE7928" w14:textId="77777777" w:rsidR="00A673A5" w:rsidRPr="00DB1396" w:rsidRDefault="00A673A5" w:rsidP="0087667E">
            <w:pPr>
              <w:pStyle w:val="Normal6a"/>
            </w:pPr>
            <w:r w:rsidRPr="00DB1396">
              <w:t>24.</w:t>
            </w:r>
            <w:r w:rsidRPr="00DB1396">
              <w:tab/>
              <w:t xml:space="preserve">Europaparlamentet uppmanar kommissionen att senast det första kvartalet 2026 lägga fram ett förslag till </w:t>
            </w:r>
            <w:r w:rsidRPr="00DB1396">
              <w:rPr>
                <w:b/>
                <w:i/>
              </w:rPr>
              <w:t>en förordning</w:t>
            </w:r>
            <w:r w:rsidRPr="00DB1396">
              <w:t xml:space="preserve"> i enlighet med rekommendationerna i bilagan</w:t>
            </w:r>
            <w:r w:rsidRPr="00DB1396">
              <w:rPr>
                <w:b/>
                <w:i/>
              </w:rPr>
              <w:t>, i linje med principerna om bättre lagstiftning</w:t>
            </w:r>
            <w:r w:rsidRPr="00DB1396">
              <w:t>.</w:t>
            </w:r>
          </w:p>
        </w:tc>
      </w:tr>
    </w:tbl>
    <w:p w14:paraId="10F2311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651EAE4" w14:textId="77777777" w:rsidR="00A673A5" w:rsidRPr="00DB1396" w:rsidRDefault="00A673A5" w:rsidP="00A673A5">
      <w:r w:rsidRPr="006B3D09">
        <w:rPr>
          <w:rStyle w:val="HideTWBExt"/>
        </w:rPr>
        <w:t>&lt;/Amend&gt;</w:t>
      </w:r>
    </w:p>
    <w:p w14:paraId="4A62791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193</w:t>
      </w:r>
      <w:r w:rsidRPr="006B3D09">
        <w:rPr>
          <w:rStyle w:val="HideTWBExt"/>
          <w:b w:val="0"/>
        </w:rPr>
        <w:t>&lt;/NumAm&gt;</w:t>
      </w:r>
    </w:p>
    <w:p w14:paraId="3ECD10F9"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5C10E637" w14:textId="77777777" w:rsidR="00A673A5" w:rsidRPr="00DB1396" w:rsidRDefault="00A673A5" w:rsidP="00A673A5">
      <w:pPr>
        <w:pStyle w:val="NormalBold"/>
      </w:pPr>
      <w:r w:rsidRPr="006B3D09">
        <w:rPr>
          <w:rStyle w:val="HideTWBExt"/>
          <w:b w:val="0"/>
        </w:rPr>
        <w:t>&lt;/RepeatBlock-By&gt;</w:t>
      </w:r>
    </w:p>
    <w:p w14:paraId="0F5CA9F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0F053D8" w14:textId="77777777" w:rsidR="00A673A5" w:rsidRPr="00DB1396" w:rsidRDefault="00A673A5" w:rsidP="00A673A5">
      <w:pPr>
        <w:pStyle w:val="NormalBold"/>
      </w:pPr>
      <w:r w:rsidRPr="006B3D09">
        <w:rPr>
          <w:rStyle w:val="HideTWBExt"/>
          <w:b w:val="0"/>
        </w:rPr>
        <w:t>&lt;Article&gt;</w:t>
      </w:r>
      <w:r w:rsidRPr="00DB1396">
        <w:t>Punkt 24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E03C3DB" w14:textId="77777777" w:rsidTr="0087667E">
        <w:trPr>
          <w:trHeight w:hRule="exact" w:val="240"/>
          <w:jc w:val="center"/>
        </w:trPr>
        <w:tc>
          <w:tcPr>
            <w:tcW w:w="9752" w:type="dxa"/>
            <w:gridSpan w:val="2"/>
            <w:tcBorders>
              <w:top w:val="nil"/>
              <w:left w:val="nil"/>
              <w:bottom w:val="nil"/>
              <w:right w:val="nil"/>
            </w:tcBorders>
          </w:tcPr>
          <w:p w14:paraId="4ECD88BE" w14:textId="77777777" w:rsidR="00A673A5" w:rsidRPr="00DB1396" w:rsidRDefault="00A673A5" w:rsidP="0087667E"/>
        </w:tc>
      </w:tr>
      <w:tr w:rsidR="00A673A5" w:rsidRPr="00DB1396" w14:paraId="6229223F" w14:textId="77777777" w:rsidTr="0087667E">
        <w:trPr>
          <w:trHeight w:val="240"/>
          <w:jc w:val="center"/>
        </w:trPr>
        <w:tc>
          <w:tcPr>
            <w:tcW w:w="4876" w:type="dxa"/>
            <w:tcBorders>
              <w:top w:val="nil"/>
              <w:left w:val="nil"/>
              <w:bottom w:val="nil"/>
              <w:right w:val="nil"/>
            </w:tcBorders>
          </w:tcPr>
          <w:p w14:paraId="317D727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49C1046" w14:textId="77777777" w:rsidR="00A673A5" w:rsidRPr="00DB1396" w:rsidRDefault="00A673A5" w:rsidP="0087667E">
            <w:pPr>
              <w:pStyle w:val="AmColumnHeading"/>
            </w:pPr>
            <w:r w:rsidRPr="00DB1396">
              <w:t>Ändringsförslag</w:t>
            </w:r>
          </w:p>
        </w:tc>
      </w:tr>
      <w:tr w:rsidR="00A673A5" w:rsidRPr="00DB1396" w14:paraId="248EEA5D" w14:textId="77777777" w:rsidTr="0087667E">
        <w:trPr>
          <w:jc w:val="center"/>
        </w:trPr>
        <w:tc>
          <w:tcPr>
            <w:tcW w:w="4876" w:type="dxa"/>
            <w:tcBorders>
              <w:top w:val="nil"/>
              <w:left w:val="nil"/>
              <w:bottom w:val="nil"/>
              <w:right w:val="nil"/>
            </w:tcBorders>
          </w:tcPr>
          <w:p w14:paraId="5F13BC67" w14:textId="77777777" w:rsidR="00A673A5" w:rsidRPr="00DB1396" w:rsidRDefault="00A673A5" w:rsidP="0087667E">
            <w:pPr>
              <w:pStyle w:val="Normal6a"/>
            </w:pPr>
            <w:r w:rsidRPr="00DB1396">
              <w:t>24.</w:t>
            </w:r>
            <w:r w:rsidRPr="00DB1396">
              <w:tab/>
              <w:t xml:space="preserve">Europaparlamentet uppmanar kommissionen att senast det första </w:t>
            </w:r>
            <w:r w:rsidRPr="00DB1396">
              <w:lastRenderedPageBreak/>
              <w:t xml:space="preserve">kvartalet 2026, på grundval av </w:t>
            </w:r>
            <w:r w:rsidRPr="00DB1396">
              <w:rPr>
                <w:b/>
                <w:i/>
              </w:rPr>
              <w:t>artiklarna</w:t>
            </w:r>
            <w:r w:rsidRPr="00DB1396">
              <w:t xml:space="preserve"> 50 </w:t>
            </w:r>
            <w:r w:rsidRPr="00DB1396">
              <w:rPr>
                <w:b/>
                <w:i/>
              </w:rPr>
              <w:t>och 114</w:t>
            </w:r>
            <w:r w:rsidRPr="00DB1396">
              <w:t xml:space="preserve"> i EUF-fördraget, lägga fram ett förslag till ett direktiv i enlighet med rekommendationerna i bilagan.</w:t>
            </w:r>
          </w:p>
        </w:tc>
        <w:tc>
          <w:tcPr>
            <w:tcW w:w="4876" w:type="dxa"/>
            <w:tcBorders>
              <w:top w:val="nil"/>
              <w:left w:val="nil"/>
              <w:bottom w:val="nil"/>
              <w:right w:val="nil"/>
            </w:tcBorders>
          </w:tcPr>
          <w:p w14:paraId="132F9C61" w14:textId="77777777" w:rsidR="00A673A5" w:rsidRPr="00DB1396" w:rsidRDefault="00A673A5" w:rsidP="0087667E">
            <w:pPr>
              <w:pStyle w:val="Normal6a"/>
            </w:pPr>
            <w:r w:rsidRPr="00DB1396">
              <w:lastRenderedPageBreak/>
              <w:t>24.</w:t>
            </w:r>
            <w:r w:rsidRPr="00DB1396">
              <w:tab/>
              <w:t xml:space="preserve">Europaparlamentet uppmanar kommissionen att senast det första </w:t>
            </w:r>
            <w:r w:rsidRPr="00DB1396">
              <w:lastRenderedPageBreak/>
              <w:t xml:space="preserve">kvartalet 2026, på grundval av </w:t>
            </w:r>
            <w:r w:rsidRPr="00DB1396">
              <w:rPr>
                <w:b/>
                <w:i/>
              </w:rPr>
              <w:t>artikel</w:t>
            </w:r>
            <w:r w:rsidRPr="00DB1396">
              <w:t> 50 i EUF-fördraget, lägga fram ett förslag till ett direktiv i enlighet med rekommendationerna i bilagan.</w:t>
            </w:r>
          </w:p>
        </w:tc>
      </w:tr>
    </w:tbl>
    <w:p w14:paraId="19C1C34F"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396E7927" w14:textId="77777777" w:rsidR="00A673A5" w:rsidRPr="00DB1396" w:rsidRDefault="00A673A5" w:rsidP="00A673A5">
      <w:r w:rsidRPr="006B3D09">
        <w:rPr>
          <w:rStyle w:val="HideTWBExt"/>
        </w:rPr>
        <w:t>&lt;/Amend&gt;</w:t>
      </w:r>
    </w:p>
    <w:p w14:paraId="574178D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194</w:t>
      </w:r>
      <w:r w:rsidRPr="006B3D09">
        <w:rPr>
          <w:rStyle w:val="HideTWBExt"/>
          <w:b w:val="0"/>
        </w:rPr>
        <w:t>&lt;/NumAm&gt;</w:t>
      </w:r>
    </w:p>
    <w:p w14:paraId="05C5A11B"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09C249DA" w14:textId="77777777" w:rsidR="00A673A5" w:rsidRPr="00DB1396" w:rsidRDefault="00A673A5" w:rsidP="00A673A5">
      <w:pPr>
        <w:pStyle w:val="NormalBold"/>
      </w:pPr>
      <w:r w:rsidRPr="006B3D09">
        <w:rPr>
          <w:rStyle w:val="HideTWBExt"/>
          <w:b w:val="0"/>
        </w:rPr>
        <w:t>&lt;/RepeatBlock-By&gt;</w:t>
      </w:r>
    </w:p>
    <w:p w14:paraId="7D97D6C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517A566" w14:textId="77777777" w:rsidR="00A673A5" w:rsidRPr="00DB1396" w:rsidRDefault="00A673A5" w:rsidP="00A673A5">
      <w:pPr>
        <w:pStyle w:val="NormalBold"/>
      </w:pPr>
      <w:r w:rsidRPr="006B3D09">
        <w:rPr>
          <w:rStyle w:val="HideTWBExt"/>
          <w:b w:val="0"/>
        </w:rPr>
        <w:t>&lt;Article&gt;</w:t>
      </w:r>
      <w:r w:rsidRPr="00DB1396">
        <w:t>Bilaga I – led 1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386EAD2" w14:textId="77777777" w:rsidTr="0087667E">
        <w:trPr>
          <w:trHeight w:hRule="exact" w:val="240"/>
          <w:jc w:val="center"/>
        </w:trPr>
        <w:tc>
          <w:tcPr>
            <w:tcW w:w="9752" w:type="dxa"/>
            <w:gridSpan w:val="2"/>
            <w:tcBorders>
              <w:top w:val="nil"/>
              <w:left w:val="nil"/>
              <w:bottom w:val="nil"/>
              <w:right w:val="nil"/>
            </w:tcBorders>
          </w:tcPr>
          <w:p w14:paraId="373125E1" w14:textId="77777777" w:rsidR="00A673A5" w:rsidRPr="00DB1396" w:rsidRDefault="00A673A5" w:rsidP="0087667E"/>
        </w:tc>
      </w:tr>
      <w:tr w:rsidR="00A673A5" w:rsidRPr="00DB1396" w14:paraId="0C537817" w14:textId="77777777" w:rsidTr="0087667E">
        <w:trPr>
          <w:trHeight w:val="240"/>
          <w:jc w:val="center"/>
        </w:trPr>
        <w:tc>
          <w:tcPr>
            <w:tcW w:w="4876" w:type="dxa"/>
            <w:tcBorders>
              <w:top w:val="nil"/>
              <w:left w:val="nil"/>
              <w:bottom w:val="nil"/>
              <w:right w:val="nil"/>
            </w:tcBorders>
          </w:tcPr>
          <w:p w14:paraId="19EB827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AF7B7CF" w14:textId="77777777" w:rsidR="00A673A5" w:rsidRPr="00DB1396" w:rsidRDefault="00A673A5" w:rsidP="0087667E">
            <w:pPr>
              <w:pStyle w:val="AmColumnHeading"/>
            </w:pPr>
            <w:r w:rsidRPr="00DB1396">
              <w:t>Ändringsförslag</w:t>
            </w:r>
          </w:p>
        </w:tc>
      </w:tr>
      <w:tr w:rsidR="00A673A5" w:rsidRPr="00DB1396" w14:paraId="0AED6F42" w14:textId="77777777" w:rsidTr="0087667E">
        <w:trPr>
          <w:jc w:val="center"/>
        </w:trPr>
        <w:tc>
          <w:tcPr>
            <w:tcW w:w="4876" w:type="dxa"/>
            <w:tcBorders>
              <w:top w:val="nil"/>
              <w:left w:val="nil"/>
              <w:bottom w:val="nil"/>
              <w:right w:val="nil"/>
            </w:tcBorders>
          </w:tcPr>
          <w:p w14:paraId="7932AF71" w14:textId="77777777" w:rsidR="00A673A5" w:rsidRPr="00DB1396" w:rsidRDefault="00A673A5" w:rsidP="0087667E">
            <w:pPr>
              <w:pStyle w:val="Normal6a"/>
            </w:pPr>
            <w:r w:rsidRPr="00DB1396">
              <w:t xml:space="preserve">Europaparlamentet föreslår att den bolagsform som omfattas av den 28:e ordningen ska benämnas europeiska uppstartsföretag och expanderande företag (European Start-Up and Scale-Up, ESSU). ESSU </w:t>
            </w:r>
            <w:r w:rsidRPr="00DB1396">
              <w:rPr>
                <w:vertAlign w:val="superscript"/>
              </w:rPr>
              <w:t>bör</w:t>
            </w:r>
            <w:r w:rsidRPr="00DB1396">
              <w:t xml:space="preserve"> inte vara en självständig alleuropeisk bolagsform, utan en nationell bolagsform i alla medlemsstater som måste uppfylla vissa kriterier som harmoniseras genom unionsrätten. Förkortningen ”ESSU” bör läggas till befintliga nationella förkortningar för bolagsformer.</w:t>
            </w:r>
          </w:p>
        </w:tc>
        <w:tc>
          <w:tcPr>
            <w:tcW w:w="4876" w:type="dxa"/>
            <w:tcBorders>
              <w:top w:val="nil"/>
              <w:left w:val="nil"/>
              <w:bottom w:val="nil"/>
              <w:right w:val="nil"/>
            </w:tcBorders>
          </w:tcPr>
          <w:p w14:paraId="28817EE2" w14:textId="77777777" w:rsidR="00A673A5" w:rsidRPr="00DB1396" w:rsidRDefault="00A673A5" w:rsidP="0087667E">
            <w:pPr>
              <w:pStyle w:val="Normal6a"/>
            </w:pPr>
            <w:r w:rsidRPr="00DB1396">
              <w:t xml:space="preserve">Europaparlamentet föreslår att den bolagsform som omfattas av den 28:e ordningen ska benämnas europeiska uppstartsföretag och expanderande företag (European Start-Up and Scale-Up, ESSU). </w:t>
            </w:r>
            <w:r w:rsidRPr="00DB1396">
              <w:rPr>
                <w:b/>
                <w:i/>
              </w:rPr>
              <w:t>För att vara ambitiösa i sak insisterar parlamentet på att anta ESSU på en rättslig grund som föreskriver det ordinarie lagstiftningsförfarandet med omröstning med kvalificerad majoritet i rådet. Därför kan ESSU behöva antas genom en uppsättning rättsakter i stället för en övergripande rättsakt. De bolagsrättsliga delarna ska antas enligt artiklarna 50 och 114.1 i EUF-fördraget, som endast tillåter antagande av direktiv. Mot denna bakgrund bör</w:t>
            </w:r>
            <w:r w:rsidRPr="00DB1396">
              <w:t xml:space="preserve"> ESSU inte vara en självständig alleuropeisk bolagsform, utan en nationell bolagsform i alla medlemsstater som måste uppfylla vissa kriterier som harmoniseras genom unionsrätten. Förkortningen ”ESSU” bör läggas till befintliga nationella förkortningar för bolagsformer.</w:t>
            </w:r>
          </w:p>
        </w:tc>
      </w:tr>
    </w:tbl>
    <w:p w14:paraId="51D1F19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E2D4986" w14:textId="77777777" w:rsidR="00A673A5" w:rsidRPr="00DB1396" w:rsidRDefault="00A673A5" w:rsidP="00A673A5">
      <w:r w:rsidRPr="006B3D09">
        <w:rPr>
          <w:rStyle w:val="HideTWBExt"/>
        </w:rPr>
        <w:t>&lt;/Amend&gt;</w:t>
      </w:r>
    </w:p>
    <w:p w14:paraId="084A304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195</w:t>
      </w:r>
      <w:r w:rsidRPr="006B3D09">
        <w:rPr>
          <w:rStyle w:val="HideTWBExt"/>
          <w:b w:val="0"/>
        </w:rPr>
        <w:t>&lt;/NumAm&gt;</w:t>
      </w:r>
    </w:p>
    <w:p w14:paraId="212B9ACB" w14:textId="77777777" w:rsidR="00A673A5" w:rsidRPr="00DB1396" w:rsidRDefault="00A673A5" w:rsidP="00A673A5">
      <w:pPr>
        <w:pStyle w:val="NormalBold"/>
      </w:pPr>
      <w:r w:rsidRPr="006B3D09">
        <w:rPr>
          <w:rStyle w:val="HideTWBExt"/>
          <w:b w:val="0"/>
        </w:rPr>
        <w:lastRenderedPageBreak/>
        <w:t>&lt;RepeatBlock-By&gt;&lt;Members&gt;</w:t>
      </w:r>
      <w:r w:rsidRPr="00DB1396">
        <w:t>Mario Mantovani</w:t>
      </w:r>
      <w:r w:rsidRPr="006B3D09">
        <w:rPr>
          <w:rStyle w:val="HideTWBExt"/>
          <w:b w:val="0"/>
        </w:rPr>
        <w:t>&lt;/Members&gt;</w:t>
      </w:r>
    </w:p>
    <w:p w14:paraId="20DE26A7" w14:textId="77777777" w:rsidR="00A673A5" w:rsidRPr="00DB1396" w:rsidRDefault="00A673A5" w:rsidP="00A673A5">
      <w:pPr>
        <w:pStyle w:val="NormalBold"/>
      </w:pPr>
      <w:r w:rsidRPr="006B3D09">
        <w:rPr>
          <w:rStyle w:val="HideTWBExt"/>
          <w:b w:val="0"/>
        </w:rPr>
        <w:t>&lt;/RepeatBlock-By&gt;</w:t>
      </w:r>
    </w:p>
    <w:p w14:paraId="057DA46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018745C" w14:textId="77777777" w:rsidR="00A673A5" w:rsidRPr="00DB1396" w:rsidRDefault="00A673A5" w:rsidP="00A673A5">
      <w:pPr>
        <w:pStyle w:val="NormalBold"/>
      </w:pPr>
      <w:r w:rsidRPr="006B3D09">
        <w:rPr>
          <w:rStyle w:val="HideTWBExt"/>
          <w:b w:val="0"/>
        </w:rPr>
        <w:t>&lt;Article&gt;</w:t>
      </w:r>
      <w:r w:rsidRPr="00DB1396">
        <w:t>Bilaga I – led 1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1DEE8C4" w14:textId="77777777" w:rsidTr="0087667E">
        <w:trPr>
          <w:trHeight w:hRule="exact" w:val="240"/>
          <w:jc w:val="center"/>
        </w:trPr>
        <w:tc>
          <w:tcPr>
            <w:tcW w:w="9752" w:type="dxa"/>
            <w:gridSpan w:val="2"/>
            <w:tcBorders>
              <w:top w:val="nil"/>
              <w:left w:val="nil"/>
              <w:bottom w:val="nil"/>
              <w:right w:val="nil"/>
            </w:tcBorders>
          </w:tcPr>
          <w:p w14:paraId="0534B3B5" w14:textId="77777777" w:rsidR="00A673A5" w:rsidRPr="00DB1396" w:rsidRDefault="00A673A5" w:rsidP="0087667E"/>
        </w:tc>
      </w:tr>
      <w:tr w:rsidR="00A673A5" w:rsidRPr="00DB1396" w14:paraId="2C7B5E2A" w14:textId="77777777" w:rsidTr="0087667E">
        <w:trPr>
          <w:trHeight w:val="240"/>
          <w:jc w:val="center"/>
        </w:trPr>
        <w:tc>
          <w:tcPr>
            <w:tcW w:w="4876" w:type="dxa"/>
            <w:tcBorders>
              <w:top w:val="nil"/>
              <w:left w:val="nil"/>
              <w:bottom w:val="nil"/>
              <w:right w:val="nil"/>
            </w:tcBorders>
          </w:tcPr>
          <w:p w14:paraId="6F94820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F4CB2FD" w14:textId="77777777" w:rsidR="00A673A5" w:rsidRPr="00DB1396" w:rsidRDefault="00A673A5" w:rsidP="0087667E">
            <w:pPr>
              <w:pStyle w:val="AmColumnHeading"/>
            </w:pPr>
            <w:r w:rsidRPr="00DB1396">
              <w:t>Ändringsförslag</w:t>
            </w:r>
          </w:p>
        </w:tc>
      </w:tr>
      <w:tr w:rsidR="00A673A5" w:rsidRPr="00DB1396" w14:paraId="6993362C" w14:textId="77777777" w:rsidTr="0087667E">
        <w:trPr>
          <w:jc w:val="center"/>
        </w:trPr>
        <w:tc>
          <w:tcPr>
            <w:tcW w:w="4876" w:type="dxa"/>
            <w:tcBorders>
              <w:top w:val="nil"/>
              <w:left w:val="nil"/>
              <w:bottom w:val="nil"/>
              <w:right w:val="nil"/>
            </w:tcBorders>
          </w:tcPr>
          <w:p w14:paraId="13D84B53" w14:textId="77777777" w:rsidR="00A673A5" w:rsidRPr="00DB1396" w:rsidRDefault="00A673A5" w:rsidP="0087667E">
            <w:pPr>
              <w:pStyle w:val="Normal6a"/>
            </w:pPr>
            <w:r w:rsidRPr="00DB1396">
              <w:t xml:space="preserve">Europaparlamentet föreslår att den bolagsform som omfattas av den 28:e ordningen ska benämnas europeiska uppstartsföretag och expanderande företag (European Start-Up and Scale-Up, ESSU). </w:t>
            </w:r>
            <w:r w:rsidRPr="00DB1396">
              <w:rPr>
                <w:b/>
                <w:i/>
              </w:rPr>
              <w:t>ESSU bör inte vara en självständig alleuropeisk bolagsform, utan en nationell bolagsform i alla medlemsstater som måste uppfylla vissa kriterier som harmoniseras genom unionsrätten. Förkortningen ”ESSU” bör läggas till befintliga nationella förkortningar för bolagsformer.</w:t>
            </w:r>
          </w:p>
        </w:tc>
        <w:tc>
          <w:tcPr>
            <w:tcW w:w="4876" w:type="dxa"/>
            <w:tcBorders>
              <w:top w:val="nil"/>
              <w:left w:val="nil"/>
              <w:bottom w:val="nil"/>
              <w:right w:val="nil"/>
            </w:tcBorders>
          </w:tcPr>
          <w:p w14:paraId="6BCE6F5D" w14:textId="77777777" w:rsidR="00A673A5" w:rsidRPr="00DB1396" w:rsidRDefault="00A673A5" w:rsidP="0087667E">
            <w:pPr>
              <w:pStyle w:val="Normal6a"/>
            </w:pPr>
            <w:r w:rsidRPr="00DB1396">
              <w:t>Europaparlamentet föreslår att den bolagsform som omfattas av den 28:e ordningen ska benämnas europeiska uppstartsföretag och expanderande företag (European Start-Up and Scale-Up, ESSU).</w:t>
            </w:r>
          </w:p>
        </w:tc>
      </w:tr>
    </w:tbl>
    <w:p w14:paraId="4F922BB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35A33337" w14:textId="77777777" w:rsidR="00A673A5" w:rsidRPr="00DB1396" w:rsidRDefault="00A673A5" w:rsidP="00A673A5">
      <w:r w:rsidRPr="006B3D09">
        <w:rPr>
          <w:rStyle w:val="HideTWBExt"/>
        </w:rPr>
        <w:t>&lt;/Amend&gt;</w:t>
      </w:r>
    </w:p>
    <w:p w14:paraId="3074792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196</w:t>
      </w:r>
      <w:r w:rsidRPr="006B3D09">
        <w:rPr>
          <w:rStyle w:val="HideTWBExt"/>
          <w:b w:val="0"/>
        </w:rPr>
        <w:t>&lt;/NumAm&gt;</w:t>
      </w:r>
    </w:p>
    <w:p w14:paraId="7F57D162"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67089A1B" w14:textId="77777777" w:rsidR="00A673A5" w:rsidRPr="00DB1396" w:rsidRDefault="00A673A5" w:rsidP="00A673A5">
      <w:pPr>
        <w:pStyle w:val="NormalBold"/>
      </w:pPr>
      <w:r w:rsidRPr="006B3D09">
        <w:rPr>
          <w:rStyle w:val="HideTWBExt"/>
          <w:b w:val="0"/>
        </w:rPr>
        <w:t>&lt;/RepeatBlock-By&gt;</w:t>
      </w:r>
    </w:p>
    <w:p w14:paraId="500CE13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929BC6D" w14:textId="77777777" w:rsidR="00A673A5" w:rsidRPr="00DB1396" w:rsidRDefault="00A673A5" w:rsidP="00A673A5">
      <w:pPr>
        <w:pStyle w:val="NormalBold"/>
      </w:pPr>
      <w:r w:rsidRPr="006B3D09">
        <w:rPr>
          <w:rStyle w:val="HideTWBExt"/>
          <w:b w:val="0"/>
        </w:rPr>
        <w:t>&lt;Article&gt;</w:t>
      </w:r>
      <w:r w:rsidRPr="00DB1396">
        <w:t>Bilaga I – led 1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AE13BCD" w14:textId="77777777" w:rsidTr="0087667E">
        <w:trPr>
          <w:trHeight w:hRule="exact" w:val="240"/>
          <w:jc w:val="center"/>
        </w:trPr>
        <w:tc>
          <w:tcPr>
            <w:tcW w:w="9752" w:type="dxa"/>
            <w:gridSpan w:val="2"/>
            <w:tcBorders>
              <w:top w:val="nil"/>
              <w:left w:val="nil"/>
              <w:bottom w:val="nil"/>
              <w:right w:val="nil"/>
            </w:tcBorders>
          </w:tcPr>
          <w:p w14:paraId="712E5E36" w14:textId="77777777" w:rsidR="00A673A5" w:rsidRPr="00DB1396" w:rsidRDefault="00A673A5" w:rsidP="0087667E"/>
        </w:tc>
      </w:tr>
      <w:tr w:rsidR="00A673A5" w:rsidRPr="00DB1396" w14:paraId="47E90B3A" w14:textId="77777777" w:rsidTr="0087667E">
        <w:trPr>
          <w:trHeight w:val="240"/>
          <w:jc w:val="center"/>
        </w:trPr>
        <w:tc>
          <w:tcPr>
            <w:tcW w:w="4876" w:type="dxa"/>
            <w:tcBorders>
              <w:top w:val="nil"/>
              <w:left w:val="nil"/>
              <w:bottom w:val="nil"/>
              <w:right w:val="nil"/>
            </w:tcBorders>
          </w:tcPr>
          <w:p w14:paraId="4DBFD67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392F5B5" w14:textId="77777777" w:rsidR="00A673A5" w:rsidRPr="00DB1396" w:rsidRDefault="00A673A5" w:rsidP="0087667E">
            <w:pPr>
              <w:pStyle w:val="AmColumnHeading"/>
            </w:pPr>
            <w:r w:rsidRPr="00DB1396">
              <w:t>Ändringsförslag</w:t>
            </w:r>
          </w:p>
        </w:tc>
      </w:tr>
      <w:tr w:rsidR="00A673A5" w:rsidRPr="00DB1396" w14:paraId="48F66D95" w14:textId="77777777" w:rsidTr="0087667E">
        <w:trPr>
          <w:jc w:val="center"/>
        </w:trPr>
        <w:tc>
          <w:tcPr>
            <w:tcW w:w="4876" w:type="dxa"/>
            <w:tcBorders>
              <w:top w:val="nil"/>
              <w:left w:val="nil"/>
              <w:bottom w:val="nil"/>
              <w:right w:val="nil"/>
            </w:tcBorders>
          </w:tcPr>
          <w:p w14:paraId="52608E2E" w14:textId="77777777" w:rsidR="00A673A5" w:rsidRPr="00DB1396" w:rsidRDefault="00A673A5" w:rsidP="0087667E">
            <w:pPr>
              <w:pStyle w:val="Normal6a"/>
            </w:pPr>
            <w:r w:rsidRPr="00DB1396">
              <w:t xml:space="preserve">Europaparlamentet föreslår att den bolagsform som omfattas av den 28:e ordningen ska benämnas europeiska uppstartsföretag och expanderande företag (European Start-Up and Scale-Up, ESSU). </w:t>
            </w:r>
            <w:r w:rsidRPr="00DB1396">
              <w:rPr>
                <w:b/>
                <w:i/>
              </w:rPr>
              <w:t>ESSU bör inte vara en självständig alleuropeisk bolagsform, utan en nationell bolagsform i alla medlemsstater som måste uppfylla vissa kriterier som harmoniseras genom unionsrätten. Förkortningen ”ESSU” bör läggas till befintliga nationella förkortningar för bolagsformer.</w:t>
            </w:r>
          </w:p>
        </w:tc>
        <w:tc>
          <w:tcPr>
            <w:tcW w:w="4876" w:type="dxa"/>
            <w:tcBorders>
              <w:top w:val="nil"/>
              <w:left w:val="nil"/>
              <w:bottom w:val="nil"/>
              <w:right w:val="nil"/>
            </w:tcBorders>
          </w:tcPr>
          <w:p w14:paraId="5D3B59F1" w14:textId="77777777" w:rsidR="00A673A5" w:rsidRPr="00DB1396" w:rsidRDefault="00A673A5" w:rsidP="0087667E">
            <w:pPr>
              <w:pStyle w:val="Normal6a"/>
            </w:pPr>
            <w:r w:rsidRPr="00DB1396">
              <w:t>Europaparlamentet föreslår att den bolagsform som omfattas av den 28:e ordningen ska benämnas europeiska uppstartsföretag och expanderande företag (European Start-Up and Scale-Up, ESSU). </w:t>
            </w:r>
          </w:p>
        </w:tc>
      </w:tr>
    </w:tbl>
    <w:p w14:paraId="30D6D0B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C1198F4" w14:textId="77777777" w:rsidR="00A673A5" w:rsidRPr="00DB1396" w:rsidRDefault="00A673A5" w:rsidP="00A673A5">
      <w:r w:rsidRPr="006B3D09">
        <w:rPr>
          <w:rStyle w:val="HideTWBExt"/>
        </w:rPr>
        <w:lastRenderedPageBreak/>
        <w:t>&lt;/Amend&gt;</w:t>
      </w:r>
    </w:p>
    <w:p w14:paraId="193BFC2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197</w:t>
      </w:r>
      <w:r w:rsidRPr="006B3D09">
        <w:rPr>
          <w:rStyle w:val="HideTWBExt"/>
          <w:b w:val="0"/>
        </w:rPr>
        <w:t>&lt;/NumAm&gt;</w:t>
      </w:r>
    </w:p>
    <w:p w14:paraId="2D46034B"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71F92FE1" w14:textId="77777777" w:rsidR="00A673A5" w:rsidRPr="00DB1396" w:rsidRDefault="00A673A5" w:rsidP="00A673A5">
      <w:pPr>
        <w:pStyle w:val="NormalBold"/>
      </w:pPr>
      <w:r w:rsidRPr="006B3D09">
        <w:rPr>
          <w:rStyle w:val="HideTWBExt"/>
          <w:b w:val="0"/>
        </w:rPr>
        <w:t>&lt;/RepeatBlock-By&gt;</w:t>
      </w:r>
    </w:p>
    <w:p w14:paraId="7FAED08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083E7AC" w14:textId="77777777" w:rsidR="00A673A5" w:rsidRPr="00DB1396" w:rsidRDefault="00A673A5" w:rsidP="00A673A5">
      <w:pPr>
        <w:pStyle w:val="NormalBold"/>
      </w:pPr>
      <w:r w:rsidRPr="006B3D09">
        <w:rPr>
          <w:rStyle w:val="HideTWBExt"/>
          <w:b w:val="0"/>
        </w:rPr>
        <w:t>&lt;Article&gt;</w:t>
      </w:r>
      <w:r w:rsidRPr="00DB1396">
        <w:t>Bilaga I – led 1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7B1AD3E" w14:textId="77777777" w:rsidTr="0087667E">
        <w:trPr>
          <w:trHeight w:hRule="exact" w:val="240"/>
          <w:jc w:val="center"/>
        </w:trPr>
        <w:tc>
          <w:tcPr>
            <w:tcW w:w="9752" w:type="dxa"/>
            <w:gridSpan w:val="2"/>
            <w:tcBorders>
              <w:top w:val="nil"/>
              <w:left w:val="nil"/>
              <w:bottom w:val="nil"/>
              <w:right w:val="nil"/>
            </w:tcBorders>
          </w:tcPr>
          <w:p w14:paraId="0F5B96B7" w14:textId="77777777" w:rsidR="00A673A5" w:rsidRPr="00DB1396" w:rsidRDefault="00A673A5" w:rsidP="0087667E"/>
        </w:tc>
      </w:tr>
      <w:tr w:rsidR="00A673A5" w:rsidRPr="00DB1396" w14:paraId="4DCBA2C0" w14:textId="77777777" w:rsidTr="0087667E">
        <w:trPr>
          <w:trHeight w:val="240"/>
          <w:jc w:val="center"/>
        </w:trPr>
        <w:tc>
          <w:tcPr>
            <w:tcW w:w="4876" w:type="dxa"/>
            <w:tcBorders>
              <w:top w:val="nil"/>
              <w:left w:val="nil"/>
              <w:bottom w:val="nil"/>
              <w:right w:val="nil"/>
            </w:tcBorders>
          </w:tcPr>
          <w:p w14:paraId="064FF74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4CED4EF" w14:textId="77777777" w:rsidR="00A673A5" w:rsidRPr="00DB1396" w:rsidRDefault="00A673A5" w:rsidP="0087667E">
            <w:pPr>
              <w:pStyle w:val="AmColumnHeading"/>
            </w:pPr>
            <w:r w:rsidRPr="00DB1396">
              <w:t>Ändringsförslag</w:t>
            </w:r>
          </w:p>
        </w:tc>
      </w:tr>
      <w:tr w:rsidR="00A673A5" w:rsidRPr="00DB1396" w14:paraId="5D54A4AE" w14:textId="77777777" w:rsidTr="0087667E">
        <w:trPr>
          <w:jc w:val="center"/>
        </w:trPr>
        <w:tc>
          <w:tcPr>
            <w:tcW w:w="4876" w:type="dxa"/>
            <w:tcBorders>
              <w:top w:val="nil"/>
              <w:left w:val="nil"/>
              <w:bottom w:val="nil"/>
              <w:right w:val="nil"/>
            </w:tcBorders>
          </w:tcPr>
          <w:p w14:paraId="182F75FF" w14:textId="77777777" w:rsidR="00A673A5" w:rsidRPr="00DB1396" w:rsidRDefault="00A673A5" w:rsidP="0087667E">
            <w:pPr>
              <w:pStyle w:val="Normal6a"/>
            </w:pPr>
            <w:r w:rsidRPr="00DB1396">
              <w:t xml:space="preserve">Europaparlamentet föreslår att den bolagsform som omfattas av den 28:e ordningen ska benämnas europeiska uppstartsföretag och expanderande företag (European Start-Up and Scale-Up, ESSU). </w:t>
            </w:r>
            <w:r w:rsidRPr="00DB1396">
              <w:rPr>
                <w:b/>
                <w:i/>
              </w:rPr>
              <w:t>ESSU</w:t>
            </w:r>
            <w:r w:rsidRPr="00DB1396">
              <w:t xml:space="preserve"> bör inte vara en självständig alleuropeisk bolagsform, utan en nationell bolagsform i alla medlemsstater som måste uppfylla </w:t>
            </w:r>
            <w:r w:rsidRPr="00DB1396">
              <w:rPr>
                <w:b/>
                <w:i/>
              </w:rPr>
              <w:t>vissa</w:t>
            </w:r>
            <w:r w:rsidRPr="00DB1396">
              <w:t xml:space="preserve"> kriterier som harmoniseras genom unionsrätten. Förkortningen </w:t>
            </w:r>
            <w:r w:rsidRPr="00DB1396">
              <w:rPr>
                <w:b/>
                <w:i/>
              </w:rPr>
              <w:t>”ESSU”</w:t>
            </w:r>
            <w:r w:rsidRPr="00DB1396">
              <w:t xml:space="preserve"> bör läggas till befintliga nationella förkortningar för bolagsformer.</w:t>
            </w:r>
          </w:p>
        </w:tc>
        <w:tc>
          <w:tcPr>
            <w:tcW w:w="4876" w:type="dxa"/>
            <w:tcBorders>
              <w:top w:val="nil"/>
              <w:left w:val="nil"/>
              <w:bottom w:val="nil"/>
              <w:right w:val="nil"/>
            </w:tcBorders>
          </w:tcPr>
          <w:p w14:paraId="6FCE6DBB" w14:textId="77777777" w:rsidR="00A673A5" w:rsidRPr="00DB1396" w:rsidRDefault="00A673A5" w:rsidP="0087667E">
            <w:pPr>
              <w:pStyle w:val="Normal6a"/>
            </w:pPr>
            <w:r w:rsidRPr="00DB1396">
              <w:t xml:space="preserve">Europaparlamentet föreslår att den bolagsform som omfattas av den 28:e ordningen ska benämnas </w:t>
            </w:r>
            <w:r w:rsidRPr="00DB1396">
              <w:rPr>
                <w:b/>
                <w:i/>
              </w:rPr>
              <w:t>förenklad europeisk status (Simplified</w:t>
            </w:r>
            <w:r w:rsidRPr="00DB1396">
              <w:t xml:space="preserve"> European </w:t>
            </w:r>
            <w:r w:rsidRPr="00DB1396">
              <w:rPr>
                <w:b/>
                <w:i/>
              </w:rPr>
              <w:t>Status, SES</w:t>
            </w:r>
            <w:r w:rsidRPr="00DB1396">
              <w:t xml:space="preserve">). </w:t>
            </w:r>
            <w:r w:rsidRPr="00DB1396">
              <w:rPr>
                <w:b/>
                <w:i/>
              </w:rPr>
              <w:t>SES</w:t>
            </w:r>
            <w:r w:rsidRPr="00DB1396">
              <w:t xml:space="preserve"> bör inte vara en självständig alleuropeisk bolagsform, utan en nationell bolagsform i alla medlemsstater som måste uppfylla </w:t>
            </w:r>
            <w:r w:rsidRPr="00DB1396">
              <w:rPr>
                <w:b/>
                <w:i/>
              </w:rPr>
              <w:t>en majoritet av</w:t>
            </w:r>
            <w:r w:rsidRPr="00DB1396">
              <w:t xml:space="preserve"> kriterier som harmoniseras genom unionsrätten </w:t>
            </w:r>
            <w:r w:rsidRPr="00DB1396">
              <w:rPr>
                <w:b/>
                <w:i/>
              </w:rPr>
              <w:t>i syfte att undvika nationell överreglering och varierade nationella SES:er som skulle strida mot målet för den 28:e ordningen</w:t>
            </w:r>
            <w:r w:rsidRPr="00DB1396">
              <w:t xml:space="preserve">. Förkortningen </w:t>
            </w:r>
            <w:r w:rsidRPr="00DB1396">
              <w:rPr>
                <w:b/>
                <w:i/>
              </w:rPr>
              <w:t>”SES”</w:t>
            </w:r>
            <w:r w:rsidRPr="00DB1396">
              <w:t xml:space="preserve"> bör läggas till befintliga nationella förkortningar för bolagsformer.</w:t>
            </w:r>
          </w:p>
        </w:tc>
      </w:tr>
    </w:tbl>
    <w:p w14:paraId="133E89E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13CD222" w14:textId="77777777" w:rsidR="00A673A5" w:rsidRPr="00DB1396" w:rsidRDefault="00A673A5" w:rsidP="00A673A5">
      <w:r w:rsidRPr="006B3D09">
        <w:rPr>
          <w:rStyle w:val="HideTWBExt"/>
        </w:rPr>
        <w:t>&lt;/Amend&gt;</w:t>
      </w:r>
    </w:p>
    <w:p w14:paraId="58489BB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198</w:t>
      </w:r>
      <w:r w:rsidRPr="006B3D09">
        <w:rPr>
          <w:rStyle w:val="HideTWBExt"/>
          <w:b w:val="0"/>
        </w:rPr>
        <w:t>&lt;/NumAm&gt;</w:t>
      </w:r>
    </w:p>
    <w:p w14:paraId="7489D0DB"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661E4F8D" w14:textId="77777777" w:rsidR="00A673A5" w:rsidRPr="00DB1396" w:rsidRDefault="00A673A5" w:rsidP="00A673A5">
      <w:pPr>
        <w:pStyle w:val="NormalBold"/>
      </w:pPr>
      <w:r w:rsidRPr="006B3D09">
        <w:rPr>
          <w:rStyle w:val="HideTWBExt"/>
          <w:b w:val="0"/>
        </w:rPr>
        <w:t>&lt;/RepeatBlock-By&gt;</w:t>
      </w:r>
    </w:p>
    <w:p w14:paraId="33DEC6F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482C28D" w14:textId="77777777" w:rsidR="00A673A5" w:rsidRPr="00DB1396" w:rsidRDefault="00A673A5" w:rsidP="00A673A5">
      <w:pPr>
        <w:pStyle w:val="NormalBold"/>
      </w:pPr>
      <w:r w:rsidRPr="006B3D09">
        <w:rPr>
          <w:rStyle w:val="HideTWBExt"/>
          <w:b w:val="0"/>
        </w:rPr>
        <w:t>&lt;Article&gt;</w:t>
      </w:r>
      <w:r w:rsidRPr="00DB1396">
        <w:t>Bilaga I – led 1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FAB253B" w14:textId="77777777" w:rsidTr="0087667E">
        <w:trPr>
          <w:trHeight w:hRule="exact" w:val="240"/>
          <w:jc w:val="center"/>
        </w:trPr>
        <w:tc>
          <w:tcPr>
            <w:tcW w:w="9752" w:type="dxa"/>
            <w:gridSpan w:val="2"/>
            <w:tcBorders>
              <w:top w:val="nil"/>
              <w:left w:val="nil"/>
              <w:bottom w:val="nil"/>
              <w:right w:val="nil"/>
            </w:tcBorders>
          </w:tcPr>
          <w:p w14:paraId="276E5B23" w14:textId="77777777" w:rsidR="00A673A5" w:rsidRPr="00DB1396" w:rsidRDefault="00A673A5" w:rsidP="0087667E"/>
        </w:tc>
      </w:tr>
      <w:tr w:rsidR="00A673A5" w:rsidRPr="00DB1396" w14:paraId="77383B3C" w14:textId="77777777" w:rsidTr="0087667E">
        <w:trPr>
          <w:trHeight w:val="240"/>
          <w:jc w:val="center"/>
        </w:trPr>
        <w:tc>
          <w:tcPr>
            <w:tcW w:w="4876" w:type="dxa"/>
            <w:tcBorders>
              <w:top w:val="nil"/>
              <w:left w:val="nil"/>
              <w:bottom w:val="nil"/>
              <w:right w:val="nil"/>
            </w:tcBorders>
          </w:tcPr>
          <w:p w14:paraId="73C0284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DD59EC2" w14:textId="77777777" w:rsidR="00A673A5" w:rsidRPr="00DB1396" w:rsidRDefault="00A673A5" w:rsidP="0087667E">
            <w:pPr>
              <w:pStyle w:val="AmColumnHeading"/>
            </w:pPr>
            <w:r w:rsidRPr="00DB1396">
              <w:t>Ändringsförslag</w:t>
            </w:r>
          </w:p>
        </w:tc>
      </w:tr>
      <w:tr w:rsidR="00A673A5" w:rsidRPr="00DB1396" w14:paraId="578E6078" w14:textId="77777777" w:rsidTr="0087667E">
        <w:trPr>
          <w:jc w:val="center"/>
        </w:trPr>
        <w:tc>
          <w:tcPr>
            <w:tcW w:w="4876" w:type="dxa"/>
            <w:tcBorders>
              <w:top w:val="nil"/>
              <w:left w:val="nil"/>
              <w:bottom w:val="nil"/>
              <w:right w:val="nil"/>
            </w:tcBorders>
          </w:tcPr>
          <w:p w14:paraId="434566EE" w14:textId="77777777" w:rsidR="00A673A5" w:rsidRPr="00DB1396" w:rsidRDefault="00A673A5" w:rsidP="0087667E">
            <w:pPr>
              <w:pStyle w:val="Normal6a"/>
            </w:pPr>
            <w:r w:rsidRPr="00DB1396">
              <w:t xml:space="preserve">ESSU bör </w:t>
            </w:r>
            <w:r w:rsidRPr="00DB1396">
              <w:rPr>
                <w:b/>
                <w:i/>
              </w:rPr>
              <w:t>bygga på bolagsformer som inrättats enligt nationell</w:t>
            </w:r>
            <w:r w:rsidRPr="00DB1396">
              <w:t xml:space="preserve"> lagstiftning</w:t>
            </w:r>
            <w:r w:rsidRPr="00DB1396">
              <w:rPr>
                <w:b/>
                <w:i/>
              </w:rPr>
              <w:t>. Medlemsstaterna bör vara fria att välja om de vill låta befintliga</w:t>
            </w:r>
            <w:r w:rsidRPr="00DB1396">
              <w:t xml:space="preserve"> nationella bolagsformer </w:t>
            </w:r>
            <w:r w:rsidRPr="00DB1396">
              <w:rPr>
                <w:b/>
                <w:i/>
              </w:rPr>
              <w:t>omvandlas till ESSU:er eller skapa en ny nationell bolagsform</w:t>
            </w:r>
            <w:r w:rsidRPr="00DB1396">
              <w:t>. Grundarna eller ägarna till en nationell bolagsform form ska kunna välja den nya ordningen frivilligt</w:t>
            </w:r>
            <w:r w:rsidRPr="00DB1396">
              <w:rPr>
                <w:b/>
                <w:i/>
              </w:rPr>
              <w:t>, vilket</w:t>
            </w:r>
            <w:r w:rsidRPr="00DB1396">
              <w:t xml:space="preserve"> skulle låta företaget använda företagsbenämningen </w:t>
            </w:r>
            <w:r w:rsidRPr="00DB1396">
              <w:lastRenderedPageBreak/>
              <w:t>”ESSU”.</w:t>
            </w:r>
          </w:p>
        </w:tc>
        <w:tc>
          <w:tcPr>
            <w:tcW w:w="4876" w:type="dxa"/>
            <w:tcBorders>
              <w:top w:val="nil"/>
              <w:left w:val="nil"/>
              <w:bottom w:val="nil"/>
              <w:right w:val="nil"/>
            </w:tcBorders>
          </w:tcPr>
          <w:p w14:paraId="588A954C" w14:textId="77777777" w:rsidR="00A673A5" w:rsidRPr="00DB1396" w:rsidRDefault="00A673A5" w:rsidP="0087667E">
            <w:pPr>
              <w:pStyle w:val="Normal6a"/>
            </w:pPr>
            <w:r w:rsidRPr="00DB1396">
              <w:rPr>
                <w:b/>
                <w:i/>
              </w:rPr>
              <w:lastRenderedPageBreak/>
              <w:t>”</w:t>
            </w:r>
            <w:r w:rsidRPr="00DB1396">
              <w:t>ESSU</w:t>
            </w:r>
            <w:r w:rsidRPr="00DB1396">
              <w:rPr>
                <w:b/>
                <w:i/>
              </w:rPr>
              <w:t>”</w:t>
            </w:r>
            <w:r w:rsidRPr="00DB1396">
              <w:t xml:space="preserve"> </w:t>
            </w:r>
            <w:r w:rsidRPr="00DB1396">
              <w:rPr>
                <w:b/>
                <w:i/>
              </w:rPr>
              <w:t xml:space="preserve">kommer att inrätta ett regelverk och en ny och autonom europeisk företagsform och </w:t>
            </w:r>
            <w:r w:rsidRPr="00DB1396">
              <w:t xml:space="preserve">bör </w:t>
            </w:r>
            <w:r w:rsidRPr="00DB1396">
              <w:rPr>
                <w:b/>
                <w:i/>
              </w:rPr>
              <w:t>definieras, enligt</w:t>
            </w:r>
            <w:r w:rsidRPr="00DB1396">
              <w:t xml:space="preserve"> lagstiftning </w:t>
            </w:r>
            <w:r w:rsidRPr="00DB1396">
              <w:rPr>
                <w:b/>
                <w:i/>
              </w:rPr>
              <w:t>i unionen och artikel 352.1 i EUF-fördraget, med hjälp av arbetsordningens lagstiftningsinstrument, utan att kräva införlivande i</w:t>
            </w:r>
            <w:r w:rsidRPr="00DB1396">
              <w:t xml:space="preserve"> nationella bolagsformer</w:t>
            </w:r>
            <w:r w:rsidRPr="00DB1396">
              <w:rPr>
                <w:b/>
                <w:i/>
              </w:rPr>
              <w:t xml:space="preserve">. Bildandet kommer att genomföras med hjälp av ett gemensamt register på EU-nivå, med rättslig verkan i </w:t>
            </w:r>
            <w:r w:rsidRPr="00DB1396">
              <w:rPr>
                <w:b/>
                <w:i/>
              </w:rPr>
              <w:lastRenderedPageBreak/>
              <w:t>hela unionen</w:t>
            </w:r>
            <w:r w:rsidRPr="00DB1396">
              <w:t xml:space="preserve">. Grundarna eller ägarna till en nationell bolagsform form ska kunna välja den nya ordningen frivilligt </w:t>
            </w:r>
            <w:r w:rsidRPr="00DB1396">
              <w:rPr>
                <w:b/>
                <w:i/>
              </w:rPr>
              <w:t>genom en strukturell omvandling i enhetlighet med tillämpliga rättsliga krav som</w:t>
            </w:r>
            <w:r w:rsidRPr="00DB1396">
              <w:t xml:space="preserve"> skulle låta företaget använda företagsbenämningen ”ESSU”.</w:t>
            </w:r>
          </w:p>
        </w:tc>
      </w:tr>
    </w:tbl>
    <w:p w14:paraId="0C17CFF6"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0891C738" w14:textId="77777777" w:rsidR="00A673A5" w:rsidRPr="00DB1396" w:rsidRDefault="00A673A5" w:rsidP="00A673A5">
      <w:r w:rsidRPr="006B3D09">
        <w:rPr>
          <w:rStyle w:val="HideTWBExt"/>
        </w:rPr>
        <w:t>&lt;/Amend&gt;</w:t>
      </w:r>
    </w:p>
    <w:p w14:paraId="47D505B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199</w:t>
      </w:r>
      <w:r w:rsidRPr="006B3D09">
        <w:rPr>
          <w:rStyle w:val="HideTWBExt"/>
          <w:b w:val="0"/>
        </w:rPr>
        <w:t>&lt;/NumAm&gt;</w:t>
      </w:r>
    </w:p>
    <w:p w14:paraId="5248EEEF"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53031C2B" w14:textId="77777777" w:rsidR="00A673A5" w:rsidRPr="00DB1396" w:rsidRDefault="00A673A5" w:rsidP="00A673A5">
      <w:pPr>
        <w:pStyle w:val="NormalBold"/>
      </w:pPr>
      <w:r w:rsidRPr="006B3D09">
        <w:rPr>
          <w:rStyle w:val="HideTWBExt"/>
          <w:b w:val="0"/>
        </w:rPr>
        <w:t>&lt;/RepeatBlock-By&gt;</w:t>
      </w:r>
    </w:p>
    <w:p w14:paraId="395C733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ABBE2EA" w14:textId="77777777" w:rsidR="00A673A5" w:rsidRPr="00DB1396" w:rsidRDefault="00A673A5" w:rsidP="00A673A5">
      <w:pPr>
        <w:pStyle w:val="NormalBold"/>
      </w:pPr>
      <w:r w:rsidRPr="006B3D09">
        <w:rPr>
          <w:rStyle w:val="HideTWBExt"/>
          <w:b w:val="0"/>
        </w:rPr>
        <w:t>&lt;Article&gt;</w:t>
      </w:r>
      <w:r w:rsidRPr="00DB1396">
        <w:t>Bilaga I – led 1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493E558" w14:textId="77777777" w:rsidTr="0087667E">
        <w:trPr>
          <w:trHeight w:hRule="exact" w:val="240"/>
          <w:jc w:val="center"/>
        </w:trPr>
        <w:tc>
          <w:tcPr>
            <w:tcW w:w="9752" w:type="dxa"/>
            <w:gridSpan w:val="2"/>
            <w:tcBorders>
              <w:top w:val="nil"/>
              <w:left w:val="nil"/>
              <w:bottom w:val="nil"/>
              <w:right w:val="nil"/>
            </w:tcBorders>
          </w:tcPr>
          <w:p w14:paraId="04FCE2C2" w14:textId="77777777" w:rsidR="00A673A5" w:rsidRPr="00DB1396" w:rsidRDefault="00A673A5" w:rsidP="0087667E"/>
        </w:tc>
      </w:tr>
      <w:tr w:rsidR="00A673A5" w:rsidRPr="00DB1396" w14:paraId="179F89B6" w14:textId="77777777" w:rsidTr="0087667E">
        <w:trPr>
          <w:trHeight w:val="240"/>
          <w:jc w:val="center"/>
        </w:trPr>
        <w:tc>
          <w:tcPr>
            <w:tcW w:w="4876" w:type="dxa"/>
            <w:tcBorders>
              <w:top w:val="nil"/>
              <w:left w:val="nil"/>
              <w:bottom w:val="nil"/>
              <w:right w:val="nil"/>
            </w:tcBorders>
          </w:tcPr>
          <w:p w14:paraId="68D25C0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9204FBA" w14:textId="77777777" w:rsidR="00A673A5" w:rsidRPr="00DB1396" w:rsidRDefault="00A673A5" w:rsidP="0087667E">
            <w:pPr>
              <w:pStyle w:val="AmColumnHeading"/>
            </w:pPr>
            <w:r w:rsidRPr="00DB1396">
              <w:t>Ändringsförslag</w:t>
            </w:r>
          </w:p>
        </w:tc>
      </w:tr>
      <w:tr w:rsidR="00A673A5" w:rsidRPr="00DB1396" w14:paraId="2915E0EF" w14:textId="77777777" w:rsidTr="0087667E">
        <w:trPr>
          <w:jc w:val="center"/>
        </w:trPr>
        <w:tc>
          <w:tcPr>
            <w:tcW w:w="4876" w:type="dxa"/>
            <w:tcBorders>
              <w:top w:val="nil"/>
              <w:left w:val="nil"/>
              <w:bottom w:val="nil"/>
              <w:right w:val="nil"/>
            </w:tcBorders>
          </w:tcPr>
          <w:p w14:paraId="5E72B740" w14:textId="77777777" w:rsidR="00A673A5" w:rsidRPr="00DB1396" w:rsidRDefault="00A673A5" w:rsidP="0087667E">
            <w:pPr>
              <w:pStyle w:val="Normal6a"/>
            </w:pPr>
            <w:r w:rsidRPr="00DB1396">
              <w:t xml:space="preserve">ESSU bör bygga </w:t>
            </w:r>
            <w:r w:rsidRPr="00DB1396">
              <w:rPr>
                <w:b/>
                <w:i/>
              </w:rPr>
              <w:t>på bolagsformer</w:t>
            </w:r>
            <w:r w:rsidRPr="00DB1396">
              <w:t xml:space="preserve"> som inrättats enligt nationell lagstiftning. Medlemsstaterna bör vara fria att välja om de vill låta befintliga nationella </w:t>
            </w:r>
            <w:r w:rsidRPr="00DB1396">
              <w:rPr>
                <w:b/>
                <w:i/>
              </w:rPr>
              <w:t>bolagsformer</w:t>
            </w:r>
            <w:r w:rsidRPr="00DB1396">
              <w:t xml:space="preserve"> omvandlas till ESSU:er eller skapa en ny nationell </w:t>
            </w:r>
            <w:r w:rsidRPr="00DB1396">
              <w:rPr>
                <w:b/>
                <w:i/>
              </w:rPr>
              <w:t>bolagsform. Grundarna eller ägarna till en</w:t>
            </w:r>
            <w:r w:rsidRPr="00DB1396">
              <w:t xml:space="preserve"> nationell </w:t>
            </w:r>
            <w:r w:rsidRPr="00DB1396">
              <w:rPr>
                <w:b/>
                <w:i/>
              </w:rPr>
              <w:t>bolagsform form ska kunna välja den nya ordningen frivilligt, vilket skulle låta företaget använda företagsbenämningen ”ESSU”</w:t>
            </w:r>
            <w:r w:rsidRPr="00DB1396">
              <w:t>.</w:t>
            </w:r>
          </w:p>
        </w:tc>
        <w:tc>
          <w:tcPr>
            <w:tcW w:w="4876" w:type="dxa"/>
            <w:tcBorders>
              <w:top w:val="nil"/>
              <w:left w:val="nil"/>
              <w:bottom w:val="nil"/>
              <w:right w:val="nil"/>
            </w:tcBorders>
          </w:tcPr>
          <w:p w14:paraId="71ECEB90" w14:textId="77777777" w:rsidR="00A673A5" w:rsidRPr="00DB1396" w:rsidRDefault="00A673A5" w:rsidP="0087667E">
            <w:pPr>
              <w:pStyle w:val="Normal6a"/>
            </w:pPr>
            <w:r w:rsidRPr="00DB1396">
              <w:t xml:space="preserve">ESSU bör bygga </w:t>
            </w:r>
            <w:r w:rsidRPr="00DB1396">
              <w:rPr>
                <w:b/>
                <w:i/>
              </w:rPr>
              <w:t>de aktiebolagsformer</w:t>
            </w:r>
            <w:r w:rsidRPr="00DB1396">
              <w:t xml:space="preserve"> som </w:t>
            </w:r>
            <w:r w:rsidRPr="00DB1396">
              <w:rPr>
                <w:b/>
                <w:i/>
              </w:rPr>
              <w:t>redan</w:t>
            </w:r>
            <w:r w:rsidRPr="00DB1396">
              <w:t xml:space="preserve"> inrättats enligt nationell lagstiftning </w:t>
            </w:r>
            <w:r w:rsidRPr="00DB1396">
              <w:rPr>
                <w:b/>
                <w:i/>
              </w:rPr>
              <w:t>och efter vad som föreskrivs i direktiv (EU) 2017/1132, direktiv 2009/102/EG och direktiv 2013/34/EU</w:t>
            </w:r>
            <w:r w:rsidRPr="00DB1396">
              <w:t xml:space="preserve">. Medlemsstaterna bör vara fria att välja om de vill låta befintliga nationella </w:t>
            </w:r>
            <w:r w:rsidRPr="00DB1396">
              <w:rPr>
                <w:b/>
                <w:i/>
              </w:rPr>
              <w:t>aktiebolagsformer</w:t>
            </w:r>
            <w:r w:rsidRPr="00DB1396">
              <w:t xml:space="preserve"> </w:t>
            </w:r>
            <w:r w:rsidRPr="00DB1396">
              <w:rPr>
                <w:b/>
                <w:i/>
              </w:rPr>
              <w:t>benämnas som eller</w:t>
            </w:r>
            <w:r w:rsidRPr="00DB1396">
              <w:t xml:space="preserve"> omvandlas till ESSU:er eller skapa en ny </w:t>
            </w:r>
            <w:r w:rsidRPr="00DB1396">
              <w:rPr>
                <w:b/>
                <w:i/>
              </w:rPr>
              <w:t>aktiebolagsform enligt</w:t>
            </w:r>
            <w:r w:rsidRPr="00DB1396">
              <w:t xml:space="preserve"> nationell </w:t>
            </w:r>
            <w:r w:rsidRPr="00DB1396">
              <w:rPr>
                <w:b/>
                <w:i/>
              </w:rPr>
              <w:t>lagstiftning, som fortfarande ska lyda under det regelverk som är tillämpligt på aktiebolag och i synnerhet direktiv (EU) 2017/1132, direktiv 2009/102/EG och direktiv 2013/34/EU</w:t>
            </w:r>
            <w:r w:rsidRPr="00DB1396">
              <w:t>.</w:t>
            </w:r>
          </w:p>
        </w:tc>
      </w:tr>
    </w:tbl>
    <w:p w14:paraId="476300C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C217E80" w14:textId="77777777" w:rsidR="00A673A5" w:rsidRPr="00DB1396" w:rsidRDefault="00A673A5" w:rsidP="00A673A5">
      <w:r w:rsidRPr="006B3D09">
        <w:rPr>
          <w:rStyle w:val="HideTWBExt"/>
        </w:rPr>
        <w:t>&lt;/Amend&gt;</w:t>
      </w:r>
    </w:p>
    <w:p w14:paraId="3EA5B7F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200</w:t>
      </w:r>
      <w:r w:rsidRPr="006B3D09">
        <w:rPr>
          <w:rStyle w:val="HideTWBExt"/>
          <w:b w:val="0"/>
        </w:rPr>
        <w:t>&lt;/NumAm&gt;</w:t>
      </w:r>
    </w:p>
    <w:p w14:paraId="768F216B"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6C0209E4" w14:textId="77777777" w:rsidR="00A673A5" w:rsidRPr="00DB1396" w:rsidRDefault="00A673A5" w:rsidP="00A673A5">
      <w:pPr>
        <w:pStyle w:val="NormalBold"/>
      </w:pPr>
      <w:r w:rsidRPr="006B3D09">
        <w:rPr>
          <w:rStyle w:val="HideTWBExt"/>
          <w:b w:val="0"/>
        </w:rPr>
        <w:t>&lt;/RepeatBlock-By&gt;</w:t>
      </w:r>
    </w:p>
    <w:p w14:paraId="2542722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1213109" w14:textId="77777777" w:rsidR="00A673A5" w:rsidRPr="00DB1396" w:rsidRDefault="00A673A5" w:rsidP="00A673A5">
      <w:pPr>
        <w:pStyle w:val="NormalBold"/>
      </w:pPr>
      <w:r w:rsidRPr="006B3D09">
        <w:rPr>
          <w:rStyle w:val="HideTWBExt"/>
          <w:b w:val="0"/>
        </w:rPr>
        <w:t>&lt;Article&gt;</w:t>
      </w:r>
      <w:r w:rsidRPr="00DB1396">
        <w:t>Bilaga I – led 1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936DB53" w14:textId="77777777" w:rsidTr="0087667E">
        <w:trPr>
          <w:trHeight w:hRule="exact" w:val="240"/>
          <w:jc w:val="center"/>
        </w:trPr>
        <w:tc>
          <w:tcPr>
            <w:tcW w:w="9752" w:type="dxa"/>
            <w:gridSpan w:val="2"/>
            <w:tcBorders>
              <w:top w:val="nil"/>
              <w:left w:val="nil"/>
              <w:bottom w:val="nil"/>
              <w:right w:val="nil"/>
            </w:tcBorders>
          </w:tcPr>
          <w:p w14:paraId="7162DFF6" w14:textId="77777777" w:rsidR="00A673A5" w:rsidRPr="00DB1396" w:rsidRDefault="00A673A5" w:rsidP="0087667E"/>
        </w:tc>
      </w:tr>
      <w:tr w:rsidR="00A673A5" w:rsidRPr="00DB1396" w14:paraId="61CEBD2E" w14:textId="77777777" w:rsidTr="0087667E">
        <w:trPr>
          <w:trHeight w:val="240"/>
          <w:jc w:val="center"/>
        </w:trPr>
        <w:tc>
          <w:tcPr>
            <w:tcW w:w="4876" w:type="dxa"/>
            <w:tcBorders>
              <w:top w:val="nil"/>
              <w:left w:val="nil"/>
              <w:bottom w:val="nil"/>
              <w:right w:val="nil"/>
            </w:tcBorders>
          </w:tcPr>
          <w:p w14:paraId="4888E76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7214131" w14:textId="77777777" w:rsidR="00A673A5" w:rsidRPr="00DB1396" w:rsidRDefault="00A673A5" w:rsidP="0087667E">
            <w:pPr>
              <w:pStyle w:val="AmColumnHeading"/>
            </w:pPr>
            <w:r w:rsidRPr="00DB1396">
              <w:t>Ändringsförslag</w:t>
            </w:r>
          </w:p>
        </w:tc>
      </w:tr>
      <w:tr w:rsidR="00A673A5" w:rsidRPr="00DB1396" w14:paraId="515E658F" w14:textId="77777777" w:rsidTr="0087667E">
        <w:trPr>
          <w:jc w:val="center"/>
        </w:trPr>
        <w:tc>
          <w:tcPr>
            <w:tcW w:w="4876" w:type="dxa"/>
            <w:tcBorders>
              <w:top w:val="nil"/>
              <w:left w:val="nil"/>
              <w:bottom w:val="nil"/>
              <w:right w:val="nil"/>
            </w:tcBorders>
          </w:tcPr>
          <w:p w14:paraId="533C7962" w14:textId="77777777" w:rsidR="00A673A5" w:rsidRPr="00DB1396" w:rsidRDefault="00A673A5" w:rsidP="0087667E">
            <w:pPr>
              <w:pStyle w:val="Normal6a"/>
            </w:pPr>
            <w:r w:rsidRPr="00DB1396">
              <w:rPr>
                <w:b/>
                <w:i/>
              </w:rPr>
              <w:t xml:space="preserve">ESSU bör bygga på bolagsformer som </w:t>
            </w:r>
            <w:r w:rsidRPr="00DB1396">
              <w:rPr>
                <w:b/>
                <w:i/>
              </w:rPr>
              <w:lastRenderedPageBreak/>
              <w:t>inrättats enligt nationell lagstiftning.</w:t>
            </w:r>
            <w:r w:rsidRPr="00DB1396">
              <w:t xml:space="preserve"> Medlemsstaterna bör </w:t>
            </w:r>
            <w:r w:rsidRPr="00DB1396">
              <w:rPr>
                <w:b/>
                <w:i/>
              </w:rPr>
              <w:t>vara fria att välja om de vill låta befintliga nationella bolagsformer omvandlas till ESSU:er eller</w:t>
            </w:r>
            <w:r w:rsidRPr="00DB1396">
              <w:t xml:space="preserve"> skapa en ny nationell bolagsform. Grundarna eller ägarna till en nationell bolagsform form ska kunna välja den nya ordningen frivilligt, vilket skulle låta företaget använda företagsbenämningen ”ESSU”.</w:t>
            </w:r>
          </w:p>
        </w:tc>
        <w:tc>
          <w:tcPr>
            <w:tcW w:w="4876" w:type="dxa"/>
            <w:tcBorders>
              <w:top w:val="nil"/>
              <w:left w:val="nil"/>
              <w:bottom w:val="nil"/>
              <w:right w:val="nil"/>
            </w:tcBorders>
          </w:tcPr>
          <w:p w14:paraId="52097F1D" w14:textId="77777777" w:rsidR="00A673A5" w:rsidRPr="00DB1396" w:rsidRDefault="00A673A5" w:rsidP="0087667E">
            <w:pPr>
              <w:pStyle w:val="Normal6a"/>
            </w:pPr>
            <w:r w:rsidRPr="00DB1396">
              <w:lastRenderedPageBreak/>
              <w:t xml:space="preserve"> Medlemsstaterna bör skapa en ny nationell </w:t>
            </w:r>
            <w:r w:rsidRPr="00DB1396">
              <w:lastRenderedPageBreak/>
              <w:t xml:space="preserve">bolagsform </w:t>
            </w:r>
            <w:r w:rsidRPr="00DB1396">
              <w:rPr>
                <w:b/>
                <w:i/>
              </w:rPr>
              <w:t>– ESSU</w:t>
            </w:r>
            <w:r w:rsidRPr="00DB1396">
              <w:t>. Grundarna eller ägarna till en nationell bolagsform form ska kunna välja den nya ordningen frivilligt, vilket skulle låta företaget använda företagsbenämningen ”ESSU”.</w:t>
            </w:r>
          </w:p>
        </w:tc>
      </w:tr>
    </w:tbl>
    <w:p w14:paraId="2D6AF99D"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BF6CDA1" w14:textId="77777777" w:rsidR="00A673A5" w:rsidRPr="00DB1396" w:rsidRDefault="00A673A5" w:rsidP="00A673A5">
      <w:r w:rsidRPr="006B3D09">
        <w:rPr>
          <w:rStyle w:val="HideTWBExt"/>
        </w:rPr>
        <w:t>&lt;/Amend&gt;</w:t>
      </w:r>
    </w:p>
    <w:p w14:paraId="6C26C03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201</w:t>
      </w:r>
      <w:r w:rsidRPr="006B3D09">
        <w:rPr>
          <w:rStyle w:val="HideTWBExt"/>
          <w:b w:val="0"/>
        </w:rPr>
        <w:t>&lt;/NumAm&gt;</w:t>
      </w:r>
    </w:p>
    <w:p w14:paraId="25A8CD55"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57D9F724" w14:textId="77777777" w:rsidR="00A673A5" w:rsidRPr="00DB1396" w:rsidRDefault="00A673A5" w:rsidP="00A673A5">
      <w:pPr>
        <w:pStyle w:val="NormalBold"/>
      </w:pPr>
      <w:r w:rsidRPr="006B3D09">
        <w:rPr>
          <w:rStyle w:val="HideTWBExt"/>
          <w:b w:val="0"/>
        </w:rPr>
        <w:t>&lt;/RepeatBlock-By&gt;</w:t>
      </w:r>
    </w:p>
    <w:p w14:paraId="5FEB01E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5B61034" w14:textId="77777777" w:rsidR="00A673A5" w:rsidRPr="00DB1396" w:rsidRDefault="00A673A5" w:rsidP="00A673A5">
      <w:pPr>
        <w:pStyle w:val="NormalBold"/>
      </w:pPr>
      <w:r w:rsidRPr="006B3D09">
        <w:rPr>
          <w:rStyle w:val="HideTWBExt"/>
          <w:b w:val="0"/>
        </w:rPr>
        <w:t>&lt;Article&gt;</w:t>
      </w:r>
      <w:r w:rsidRPr="00DB1396">
        <w:t>Bilaga I – led 1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A9A3AE3" w14:textId="77777777" w:rsidTr="0087667E">
        <w:trPr>
          <w:trHeight w:hRule="exact" w:val="240"/>
          <w:jc w:val="center"/>
        </w:trPr>
        <w:tc>
          <w:tcPr>
            <w:tcW w:w="9752" w:type="dxa"/>
            <w:gridSpan w:val="2"/>
            <w:tcBorders>
              <w:top w:val="nil"/>
              <w:left w:val="nil"/>
              <w:bottom w:val="nil"/>
              <w:right w:val="nil"/>
            </w:tcBorders>
          </w:tcPr>
          <w:p w14:paraId="449887B0" w14:textId="77777777" w:rsidR="00A673A5" w:rsidRPr="00DB1396" w:rsidRDefault="00A673A5" w:rsidP="0087667E"/>
        </w:tc>
      </w:tr>
      <w:tr w:rsidR="00A673A5" w:rsidRPr="00DB1396" w14:paraId="0197B0CD" w14:textId="77777777" w:rsidTr="0087667E">
        <w:trPr>
          <w:trHeight w:val="240"/>
          <w:jc w:val="center"/>
        </w:trPr>
        <w:tc>
          <w:tcPr>
            <w:tcW w:w="4876" w:type="dxa"/>
            <w:tcBorders>
              <w:top w:val="nil"/>
              <w:left w:val="nil"/>
              <w:bottom w:val="nil"/>
              <w:right w:val="nil"/>
            </w:tcBorders>
          </w:tcPr>
          <w:p w14:paraId="79D1E90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4E5DE8E" w14:textId="77777777" w:rsidR="00A673A5" w:rsidRPr="00DB1396" w:rsidRDefault="00A673A5" w:rsidP="0087667E">
            <w:pPr>
              <w:pStyle w:val="AmColumnHeading"/>
            </w:pPr>
            <w:r w:rsidRPr="00DB1396">
              <w:t>Ändringsförslag</w:t>
            </w:r>
          </w:p>
        </w:tc>
      </w:tr>
      <w:tr w:rsidR="00A673A5" w:rsidRPr="00DB1396" w14:paraId="08C1B700" w14:textId="77777777" w:rsidTr="0087667E">
        <w:trPr>
          <w:jc w:val="center"/>
        </w:trPr>
        <w:tc>
          <w:tcPr>
            <w:tcW w:w="4876" w:type="dxa"/>
            <w:tcBorders>
              <w:top w:val="nil"/>
              <w:left w:val="nil"/>
              <w:bottom w:val="nil"/>
              <w:right w:val="nil"/>
            </w:tcBorders>
          </w:tcPr>
          <w:p w14:paraId="33665954" w14:textId="77777777" w:rsidR="00A673A5" w:rsidRPr="00DB1396" w:rsidRDefault="00A673A5" w:rsidP="0087667E">
            <w:pPr>
              <w:pStyle w:val="Normal6a"/>
            </w:pPr>
            <w:r w:rsidRPr="00DB1396">
              <w:rPr>
                <w:b/>
                <w:i/>
              </w:rPr>
              <w:t>ESSU bör bygga på bolagsformer som inrättats enligt nationell lagstiftning.</w:t>
            </w:r>
            <w:r w:rsidRPr="00DB1396">
              <w:t xml:space="preserve"> Medlemsstaterna bör </w:t>
            </w:r>
            <w:r w:rsidRPr="00DB1396">
              <w:rPr>
                <w:b/>
                <w:i/>
              </w:rPr>
              <w:t>vara fria att välja om de vill låta befintliga nationella bolagsformer omvandlas till ESSU:er eller skapa</w:t>
            </w:r>
            <w:r w:rsidRPr="00DB1396">
              <w:t xml:space="preserve"> en ny nationell bolagsform. Grundarna eller ägarna till en nationell bolagsform form ska kunna välja den nya ordningen frivilligt, vilket skulle låta företaget använda företagsbenämningen ”ESSU”.</w:t>
            </w:r>
          </w:p>
        </w:tc>
        <w:tc>
          <w:tcPr>
            <w:tcW w:w="4876" w:type="dxa"/>
            <w:tcBorders>
              <w:top w:val="nil"/>
              <w:left w:val="nil"/>
              <w:bottom w:val="nil"/>
              <w:right w:val="nil"/>
            </w:tcBorders>
          </w:tcPr>
          <w:p w14:paraId="787DAF79" w14:textId="77777777" w:rsidR="00A673A5" w:rsidRPr="00DB1396" w:rsidRDefault="00A673A5" w:rsidP="0087667E">
            <w:pPr>
              <w:pStyle w:val="Normal6a"/>
            </w:pPr>
            <w:r w:rsidRPr="00DB1396">
              <w:t xml:space="preserve">Medlemsstaterna bör </w:t>
            </w:r>
            <w:r w:rsidRPr="00DB1396">
              <w:rPr>
                <w:b/>
                <w:i/>
              </w:rPr>
              <w:t>skapa ESSU som</w:t>
            </w:r>
            <w:r w:rsidRPr="00DB1396">
              <w:t xml:space="preserve"> en ny nationell bolagsform. Grundarna eller ägarna till en nationell bolagsform form ska kunna välja den nya ordningen frivilligt, vilket skulle låta företaget använda företagsbenämningen ”ESSU”.</w:t>
            </w:r>
          </w:p>
        </w:tc>
      </w:tr>
    </w:tbl>
    <w:p w14:paraId="0A96247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D00A153" w14:textId="77777777" w:rsidR="00A673A5" w:rsidRPr="00DB1396" w:rsidRDefault="00A673A5" w:rsidP="00A673A5">
      <w:r w:rsidRPr="006B3D09">
        <w:rPr>
          <w:rStyle w:val="HideTWBExt"/>
        </w:rPr>
        <w:t>&lt;/Amend&gt;</w:t>
      </w:r>
    </w:p>
    <w:p w14:paraId="7846072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202</w:t>
      </w:r>
      <w:r w:rsidRPr="006B3D09">
        <w:rPr>
          <w:rStyle w:val="HideTWBExt"/>
          <w:b w:val="0"/>
        </w:rPr>
        <w:t>&lt;/NumAm&gt;</w:t>
      </w:r>
    </w:p>
    <w:p w14:paraId="318D014A"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09774EA0" w14:textId="77777777" w:rsidR="00A673A5" w:rsidRPr="00DB1396" w:rsidRDefault="00A673A5" w:rsidP="00A673A5">
      <w:pPr>
        <w:pStyle w:val="NormalBold"/>
      </w:pPr>
      <w:r w:rsidRPr="006B3D09">
        <w:rPr>
          <w:rStyle w:val="HideTWBExt"/>
          <w:b w:val="0"/>
        </w:rPr>
        <w:t>&lt;/RepeatBlock-By&gt;</w:t>
      </w:r>
    </w:p>
    <w:p w14:paraId="4110025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E361ED1" w14:textId="77777777" w:rsidR="00A673A5" w:rsidRPr="00DB1396" w:rsidRDefault="00A673A5" w:rsidP="00A673A5">
      <w:pPr>
        <w:pStyle w:val="NormalBold"/>
      </w:pPr>
      <w:r w:rsidRPr="006B3D09">
        <w:rPr>
          <w:rStyle w:val="HideTWBExt"/>
          <w:b w:val="0"/>
        </w:rPr>
        <w:t>&lt;Article&gt;</w:t>
      </w:r>
      <w:r w:rsidRPr="00DB1396">
        <w:t>Bilaga I – led 1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62A4A2A" w14:textId="77777777" w:rsidTr="0087667E">
        <w:trPr>
          <w:trHeight w:hRule="exact" w:val="240"/>
          <w:jc w:val="center"/>
        </w:trPr>
        <w:tc>
          <w:tcPr>
            <w:tcW w:w="9752" w:type="dxa"/>
            <w:gridSpan w:val="2"/>
            <w:tcBorders>
              <w:top w:val="nil"/>
              <w:left w:val="nil"/>
              <w:bottom w:val="nil"/>
              <w:right w:val="nil"/>
            </w:tcBorders>
          </w:tcPr>
          <w:p w14:paraId="1D490AA6" w14:textId="77777777" w:rsidR="00A673A5" w:rsidRPr="00DB1396" w:rsidRDefault="00A673A5" w:rsidP="0087667E"/>
        </w:tc>
      </w:tr>
      <w:tr w:rsidR="00A673A5" w:rsidRPr="00DB1396" w14:paraId="73F1BFBB" w14:textId="77777777" w:rsidTr="0087667E">
        <w:trPr>
          <w:trHeight w:val="240"/>
          <w:jc w:val="center"/>
        </w:trPr>
        <w:tc>
          <w:tcPr>
            <w:tcW w:w="4876" w:type="dxa"/>
            <w:tcBorders>
              <w:top w:val="nil"/>
              <w:left w:val="nil"/>
              <w:bottom w:val="nil"/>
              <w:right w:val="nil"/>
            </w:tcBorders>
          </w:tcPr>
          <w:p w14:paraId="6F6BE82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9B5F12B" w14:textId="77777777" w:rsidR="00A673A5" w:rsidRPr="00DB1396" w:rsidRDefault="00A673A5" w:rsidP="0087667E">
            <w:pPr>
              <w:pStyle w:val="AmColumnHeading"/>
            </w:pPr>
            <w:r w:rsidRPr="00DB1396">
              <w:t>Ändringsförslag</w:t>
            </w:r>
          </w:p>
        </w:tc>
      </w:tr>
      <w:tr w:rsidR="00A673A5" w:rsidRPr="00DB1396" w14:paraId="3BE542FE" w14:textId="77777777" w:rsidTr="0087667E">
        <w:trPr>
          <w:jc w:val="center"/>
        </w:trPr>
        <w:tc>
          <w:tcPr>
            <w:tcW w:w="4876" w:type="dxa"/>
            <w:tcBorders>
              <w:top w:val="nil"/>
              <w:left w:val="nil"/>
              <w:bottom w:val="nil"/>
              <w:right w:val="nil"/>
            </w:tcBorders>
          </w:tcPr>
          <w:p w14:paraId="1C556338" w14:textId="77777777" w:rsidR="00A673A5" w:rsidRPr="00DB1396" w:rsidRDefault="00A673A5" w:rsidP="0087667E">
            <w:pPr>
              <w:pStyle w:val="Normal6a"/>
            </w:pPr>
            <w:r w:rsidRPr="00DB1396">
              <w:t xml:space="preserve">ESSU bör bygga på </w:t>
            </w:r>
            <w:r w:rsidRPr="00DB1396">
              <w:rPr>
                <w:b/>
                <w:i/>
              </w:rPr>
              <w:t>bolagsformer</w:t>
            </w:r>
            <w:r w:rsidRPr="00DB1396">
              <w:t xml:space="preserve"> som inrättats enligt nationell lagstiftning. </w:t>
            </w:r>
            <w:r w:rsidRPr="00DB1396">
              <w:lastRenderedPageBreak/>
              <w:t xml:space="preserve">Medlemsstaterna bör vara fria att välja om de vill låta befintliga nationella </w:t>
            </w:r>
            <w:r w:rsidRPr="00DB1396">
              <w:rPr>
                <w:b/>
                <w:i/>
              </w:rPr>
              <w:t>bolagsformer</w:t>
            </w:r>
            <w:r w:rsidRPr="00DB1396">
              <w:t xml:space="preserve"> omvandlas till ESSU:er eller skapa </w:t>
            </w:r>
            <w:r w:rsidRPr="00DB1396">
              <w:rPr>
                <w:b/>
                <w:i/>
              </w:rPr>
              <w:t>en ny nationell bolagsform</w:t>
            </w:r>
            <w:r w:rsidRPr="00DB1396">
              <w:t xml:space="preserve">. </w:t>
            </w:r>
            <w:r w:rsidRPr="00DB1396">
              <w:rPr>
                <w:b/>
                <w:i/>
              </w:rPr>
              <w:t>Grundarna eller ägarna till en nationell bolagsform ska kunna välja den nya ordningen frivilligt, vilket skulle låta företaget använda företagsbenämningen ”ESSU”</w:t>
            </w:r>
            <w:r w:rsidRPr="00DB1396">
              <w:t>.</w:t>
            </w:r>
          </w:p>
        </w:tc>
        <w:tc>
          <w:tcPr>
            <w:tcW w:w="4876" w:type="dxa"/>
            <w:tcBorders>
              <w:top w:val="nil"/>
              <w:left w:val="nil"/>
              <w:bottom w:val="nil"/>
              <w:right w:val="nil"/>
            </w:tcBorders>
          </w:tcPr>
          <w:p w14:paraId="12CC1F9B" w14:textId="77777777" w:rsidR="00A673A5" w:rsidRPr="00DB1396" w:rsidRDefault="00A673A5" w:rsidP="0087667E">
            <w:pPr>
              <w:pStyle w:val="Normal6a"/>
            </w:pPr>
            <w:r w:rsidRPr="00DB1396">
              <w:lastRenderedPageBreak/>
              <w:t xml:space="preserve">ESSU bör bygga på </w:t>
            </w:r>
            <w:r w:rsidRPr="00DB1396">
              <w:rPr>
                <w:b/>
                <w:i/>
              </w:rPr>
              <w:t>de aktiebolagsformer</w:t>
            </w:r>
            <w:r w:rsidRPr="00DB1396">
              <w:t xml:space="preserve"> som </w:t>
            </w:r>
            <w:r w:rsidRPr="00DB1396">
              <w:rPr>
                <w:b/>
                <w:i/>
              </w:rPr>
              <w:t xml:space="preserve">listas i bilagorna till direktiv (EU) </w:t>
            </w:r>
            <w:r w:rsidRPr="00DB1396">
              <w:rPr>
                <w:b/>
                <w:i/>
              </w:rPr>
              <w:lastRenderedPageBreak/>
              <w:t>2017/1132, direktiv 2009/102/EG och direktiv 2013/34/EU, som det</w:t>
            </w:r>
            <w:r w:rsidRPr="00DB1396">
              <w:t xml:space="preserve"> inrättats enligt nationell lagstiftning. Medlemsstaterna bör vara fria att välja om de vill låta befintliga nationella </w:t>
            </w:r>
            <w:r w:rsidRPr="00DB1396">
              <w:rPr>
                <w:b/>
                <w:i/>
              </w:rPr>
              <w:t>aktiebolagsformer</w:t>
            </w:r>
            <w:r w:rsidRPr="00DB1396">
              <w:t xml:space="preserve"> </w:t>
            </w:r>
            <w:r w:rsidRPr="00DB1396">
              <w:rPr>
                <w:b/>
                <w:i/>
              </w:rPr>
              <w:t>benämnas som ESSU:er eller</w:t>
            </w:r>
            <w:r w:rsidRPr="00DB1396">
              <w:t xml:space="preserve"> omvandlas till ESSU:er eller skapa</w:t>
            </w:r>
            <w:r w:rsidRPr="00DB1396">
              <w:rPr>
                <w:b/>
                <w:i/>
              </w:rPr>
              <w:t xml:space="preserve"> nya nationella aktiebolagsformer</w:t>
            </w:r>
            <w:r w:rsidRPr="00DB1396">
              <w:t xml:space="preserve"> </w:t>
            </w:r>
            <w:r w:rsidRPr="00DB1396">
              <w:rPr>
                <w:b/>
                <w:i/>
              </w:rPr>
              <w:t>underställda tillämpligt regelverk för aktiebolag, i synnerhet direktiv (EU) 2017/1132, direktiv 2009/102/EG och direktiv 2013/34/EU</w:t>
            </w:r>
            <w:r w:rsidRPr="00DB1396">
              <w:t xml:space="preserve">. </w:t>
            </w:r>
          </w:p>
        </w:tc>
      </w:tr>
    </w:tbl>
    <w:p w14:paraId="6547E143"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1199C320" w14:textId="77777777" w:rsidR="00A673A5" w:rsidRPr="00DB1396" w:rsidRDefault="00A673A5" w:rsidP="00A673A5">
      <w:r w:rsidRPr="006B3D09">
        <w:rPr>
          <w:rStyle w:val="HideTWBExt"/>
        </w:rPr>
        <w:t>&lt;/Amend&gt;</w:t>
      </w:r>
    </w:p>
    <w:p w14:paraId="6E1AFB7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203</w:t>
      </w:r>
      <w:r w:rsidRPr="006B3D09">
        <w:rPr>
          <w:rStyle w:val="HideTWBExt"/>
          <w:b w:val="0"/>
        </w:rPr>
        <w:t>&lt;/NumAm&gt;</w:t>
      </w:r>
    </w:p>
    <w:p w14:paraId="1C2D64C3"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147F5B98" w14:textId="77777777" w:rsidR="00A673A5" w:rsidRPr="00DB1396" w:rsidRDefault="00A673A5" w:rsidP="00A673A5">
      <w:pPr>
        <w:pStyle w:val="NormalBold"/>
      </w:pPr>
      <w:r w:rsidRPr="006B3D09">
        <w:rPr>
          <w:rStyle w:val="HideTWBExt"/>
          <w:b w:val="0"/>
        </w:rPr>
        <w:t>&lt;/RepeatBlock-By&gt;</w:t>
      </w:r>
    </w:p>
    <w:p w14:paraId="74E9860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DC769AC" w14:textId="77777777" w:rsidR="00A673A5" w:rsidRPr="00DB1396" w:rsidRDefault="00A673A5" w:rsidP="00A673A5">
      <w:pPr>
        <w:pStyle w:val="NormalBold"/>
      </w:pPr>
      <w:r w:rsidRPr="006B3D09">
        <w:rPr>
          <w:rStyle w:val="HideTWBExt"/>
          <w:b w:val="0"/>
        </w:rPr>
        <w:t>&lt;Article&gt;</w:t>
      </w:r>
      <w:r w:rsidRPr="00DB1396">
        <w:t>Bilaga I – led 1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66D8203" w14:textId="77777777" w:rsidTr="0087667E">
        <w:trPr>
          <w:trHeight w:hRule="exact" w:val="240"/>
          <w:jc w:val="center"/>
        </w:trPr>
        <w:tc>
          <w:tcPr>
            <w:tcW w:w="9752" w:type="dxa"/>
            <w:gridSpan w:val="2"/>
            <w:tcBorders>
              <w:top w:val="nil"/>
              <w:left w:val="nil"/>
              <w:bottom w:val="nil"/>
              <w:right w:val="nil"/>
            </w:tcBorders>
          </w:tcPr>
          <w:p w14:paraId="262DCF11" w14:textId="77777777" w:rsidR="00A673A5" w:rsidRPr="00DB1396" w:rsidRDefault="00A673A5" w:rsidP="0087667E"/>
        </w:tc>
      </w:tr>
      <w:tr w:rsidR="00A673A5" w:rsidRPr="00DB1396" w14:paraId="2FA42A95" w14:textId="77777777" w:rsidTr="0087667E">
        <w:trPr>
          <w:trHeight w:val="240"/>
          <w:jc w:val="center"/>
        </w:trPr>
        <w:tc>
          <w:tcPr>
            <w:tcW w:w="4876" w:type="dxa"/>
            <w:tcBorders>
              <w:top w:val="nil"/>
              <w:left w:val="nil"/>
              <w:bottom w:val="nil"/>
              <w:right w:val="nil"/>
            </w:tcBorders>
          </w:tcPr>
          <w:p w14:paraId="722187D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B64A896" w14:textId="77777777" w:rsidR="00A673A5" w:rsidRPr="00DB1396" w:rsidRDefault="00A673A5" w:rsidP="0087667E">
            <w:pPr>
              <w:pStyle w:val="AmColumnHeading"/>
            </w:pPr>
            <w:r w:rsidRPr="00DB1396">
              <w:t>Ändringsförslag</w:t>
            </w:r>
          </w:p>
        </w:tc>
      </w:tr>
      <w:tr w:rsidR="00A673A5" w:rsidRPr="00DB1396" w14:paraId="34A46AA0" w14:textId="77777777" w:rsidTr="0087667E">
        <w:trPr>
          <w:jc w:val="center"/>
        </w:trPr>
        <w:tc>
          <w:tcPr>
            <w:tcW w:w="4876" w:type="dxa"/>
            <w:tcBorders>
              <w:top w:val="nil"/>
              <w:left w:val="nil"/>
              <w:bottom w:val="nil"/>
              <w:right w:val="nil"/>
            </w:tcBorders>
          </w:tcPr>
          <w:p w14:paraId="4802506C" w14:textId="77777777" w:rsidR="00A673A5" w:rsidRPr="00DB1396" w:rsidRDefault="00A673A5" w:rsidP="0087667E">
            <w:pPr>
              <w:pStyle w:val="Normal6a"/>
            </w:pPr>
            <w:r w:rsidRPr="00DB1396">
              <w:rPr>
                <w:b/>
                <w:i/>
              </w:rPr>
              <w:t>ESSU</w:t>
            </w:r>
            <w:r w:rsidRPr="00DB1396">
              <w:t xml:space="preserve"> bör bygga på bolagsformer som inrättats enligt nationell lagstiftning. Medlemsstaterna bör vara fria att välja om de vill låta befintliga nationella bolagsformer omvandlas till </w:t>
            </w:r>
            <w:r w:rsidRPr="00DB1396">
              <w:rPr>
                <w:b/>
                <w:i/>
              </w:rPr>
              <w:t>ESSU:er</w:t>
            </w:r>
            <w:r w:rsidRPr="00DB1396">
              <w:t xml:space="preserve"> eller skapa en ny nationell bolagsform. Grundarna eller ägarna till en nationell bolagsform form ska kunna välja den nya ordningen frivilligt, vilket skulle låta företaget använda företagsbenämningen </w:t>
            </w:r>
            <w:r w:rsidRPr="00DB1396">
              <w:rPr>
                <w:b/>
                <w:i/>
              </w:rPr>
              <w:t>”ESSU”</w:t>
            </w:r>
            <w:r w:rsidRPr="00DB1396">
              <w:t>.</w:t>
            </w:r>
          </w:p>
        </w:tc>
        <w:tc>
          <w:tcPr>
            <w:tcW w:w="4876" w:type="dxa"/>
            <w:tcBorders>
              <w:top w:val="nil"/>
              <w:left w:val="nil"/>
              <w:bottom w:val="nil"/>
              <w:right w:val="nil"/>
            </w:tcBorders>
          </w:tcPr>
          <w:p w14:paraId="1BD42537" w14:textId="77777777" w:rsidR="00A673A5" w:rsidRPr="00DB1396" w:rsidRDefault="00A673A5" w:rsidP="0087667E">
            <w:pPr>
              <w:pStyle w:val="Normal6a"/>
            </w:pPr>
            <w:r w:rsidRPr="00DB1396">
              <w:rPr>
                <w:b/>
                <w:i/>
              </w:rPr>
              <w:t>SES</w:t>
            </w:r>
            <w:r w:rsidRPr="00DB1396">
              <w:t xml:space="preserve"> bör bygga på bolagsformer som inrättats enligt nationell lagstiftning. Medlemsstaterna bör vara fria att välja om de vill låta befintliga nationella bolagsformer omvandlas till </w:t>
            </w:r>
            <w:r w:rsidRPr="00DB1396">
              <w:rPr>
                <w:b/>
                <w:i/>
              </w:rPr>
              <w:t>SES:er</w:t>
            </w:r>
            <w:r w:rsidRPr="00DB1396">
              <w:t xml:space="preserve"> eller skapa en ny nationell bolagsform. Grundarna eller ägarna till en nationell bolagsform form ska kunna välja den nya ordningen </w:t>
            </w:r>
            <w:r w:rsidRPr="00DB1396">
              <w:rPr>
                <w:b/>
                <w:i/>
              </w:rPr>
              <w:t>för sina befintliga eller nya företag</w:t>
            </w:r>
            <w:r w:rsidRPr="00DB1396">
              <w:t xml:space="preserve"> frivilligt, vilket skulle låta företaget använda företagsbenämningen </w:t>
            </w:r>
            <w:r w:rsidRPr="00DB1396">
              <w:rPr>
                <w:b/>
                <w:i/>
              </w:rPr>
              <w:t>”SES”</w:t>
            </w:r>
            <w:r w:rsidRPr="00DB1396">
              <w:t>.</w:t>
            </w:r>
          </w:p>
        </w:tc>
      </w:tr>
    </w:tbl>
    <w:p w14:paraId="229B461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9DC51D2" w14:textId="77777777" w:rsidR="00A673A5" w:rsidRPr="00DB1396" w:rsidRDefault="00A673A5" w:rsidP="00A673A5">
      <w:r w:rsidRPr="006B3D09">
        <w:rPr>
          <w:rStyle w:val="HideTWBExt"/>
        </w:rPr>
        <w:t>&lt;/Amend&gt;</w:t>
      </w:r>
    </w:p>
    <w:p w14:paraId="0B43E71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204</w:t>
      </w:r>
      <w:r w:rsidRPr="006B3D09">
        <w:rPr>
          <w:rStyle w:val="HideTWBExt"/>
          <w:b w:val="0"/>
        </w:rPr>
        <w:t>&lt;/NumAm&gt;</w:t>
      </w:r>
    </w:p>
    <w:p w14:paraId="47061C2D"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5073BF9E" w14:textId="77777777" w:rsidR="00A673A5" w:rsidRPr="00DB1396" w:rsidRDefault="00A673A5" w:rsidP="00A673A5">
      <w:pPr>
        <w:pStyle w:val="NormalBold"/>
      </w:pPr>
      <w:r w:rsidRPr="006B3D09">
        <w:rPr>
          <w:rStyle w:val="HideTWBExt"/>
          <w:b w:val="0"/>
        </w:rPr>
        <w:t>&lt;/RepeatBlock-By&gt;</w:t>
      </w:r>
    </w:p>
    <w:p w14:paraId="038ADF0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199CB3C" w14:textId="77777777" w:rsidR="00A673A5" w:rsidRPr="00DB1396" w:rsidRDefault="00A673A5" w:rsidP="00A673A5">
      <w:pPr>
        <w:pStyle w:val="NormalBold"/>
      </w:pPr>
      <w:r w:rsidRPr="006B3D09">
        <w:rPr>
          <w:rStyle w:val="HideTWBExt"/>
          <w:b w:val="0"/>
        </w:rPr>
        <w:t>&lt;Article&gt;</w:t>
      </w:r>
      <w:r w:rsidRPr="00DB1396">
        <w:t>Bilaga I – led 1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C737860" w14:textId="77777777" w:rsidTr="0087667E">
        <w:trPr>
          <w:trHeight w:hRule="exact" w:val="240"/>
          <w:jc w:val="center"/>
        </w:trPr>
        <w:tc>
          <w:tcPr>
            <w:tcW w:w="9752" w:type="dxa"/>
            <w:gridSpan w:val="2"/>
            <w:tcBorders>
              <w:top w:val="nil"/>
              <w:left w:val="nil"/>
              <w:bottom w:val="nil"/>
              <w:right w:val="nil"/>
            </w:tcBorders>
          </w:tcPr>
          <w:p w14:paraId="0416742C" w14:textId="77777777" w:rsidR="00A673A5" w:rsidRPr="00DB1396" w:rsidRDefault="00A673A5" w:rsidP="0087667E"/>
        </w:tc>
      </w:tr>
      <w:tr w:rsidR="00A673A5" w:rsidRPr="00DB1396" w14:paraId="2A95BE77" w14:textId="77777777" w:rsidTr="0087667E">
        <w:trPr>
          <w:trHeight w:val="240"/>
          <w:jc w:val="center"/>
        </w:trPr>
        <w:tc>
          <w:tcPr>
            <w:tcW w:w="4876" w:type="dxa"/>
            <w:tcBorders>
              <w:top w:val="nil"/>
              <w:left w:val="nil"/>
              <w:bottom w:val="nil"/>
              <w:right w:val="nil"/>
            </w:tcBorders>
          </w:tcPr>
          <w:p w14:paraId="24DDEFA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13F75C3" w14:textId="77777777" w:rsidR="00A673A5" w:rsidRPr="00DB1396" w:rsidRDefault="00A673A5" w:rsidP="0087667E">
            <w:pPr>
              <w:pStyle w:val="AmColumnHeading"/>
            </w:pPr>
            <w:r w:rsidRPr="00DB1396">
              <w:t>Ändringsförslag</w:t>
            </w:r>
          </w:p>
        </w:tc>
      </w:tr>
      <w:tr w:rsidR="00A673A5" w:rsidRPr="00DB1396" w14:paraId="1EA6C590" w14:textId="77777777" w:rsidTr="0087667E">
        <w:trPr>
          <w:jc w:val="center"/>
        </w:trPr>
        <w:tc>
          <w:tcPr>
            <w:tcW w:w="4876" w:type="dxa"/>
            <w:tcBorders>
              <w:top w:val="nil"/>
              <w:left w:val="nil"/>
              <w:bottom w:val="nil"/>
              <w:right w:val="nil"/>
            </w:tcBorders>
          </w:tcPr>
          <w:p w14:paraId="4DB8A230" w14:textId="77777777" w:rsidR="00A673A5" w:rsidRPr="00DB1396" w:rsidRDefault="00A673A5" w:rsidP="0087667E">
            <w:pPr>
              <w:pStyle w:val="Normal6a"/>
            </w:pPr>
            <w:r w:rsidRPr="00DB1396">
              <w:lastRenderedPageBreak/>
              <w:t xml:space="preserve">En ESSU bör automatiskt erkännas </w:t>
            </w:r>
            <w:r w:rsidRPr="00DB1396">
              <w:rPr>
                <w:b/>
                <w:i/>
              </w:rPr>
              <w:t>som ett aktiebolag</w:t>
            </w:r>
            <w:r w:rsidRPr="00DB1396">
              <w:t xml:space="preserve"> i alla medlemsstaters nationella rättsordningar.</w:t>
            </w:r>
          </w:p>
        </w:tc>
        <w:tc>
          <w:tcPr>
            <w:tcW w:w="4876" w:type="dxa"/>
            <w:tcBorders>
              <w:top w:val="nil"/>
              <w:left w:val="nil"/>
              <w:bottom w:val="nil"/>
              <w:right w:val="nil"/>
            </w:tcBorders>
          </w:tcPr>
          <w:p w14:paraId="3F32E5CD" w14:textId="77777777" w:rsidR="00A673A5" w:rsidRPr="00DB1396" w:rsidRDefault="00A673A5" w:rsidP="0087667E">
            <w:pPr>
              <w:pStyle w:val="Normal6a"/>
            </w:pPr>
            <w:r w:rsidRPr="00DB1396">
              <w:t>En ESSU bör automatiskt erkännas i alla medlemsstaters nationella rättsordningar</w:t>
            </w:r>
            <w:r w:rsidRPr="00DB1396">
              <w:rPr>
                <w:b/>
                <w:i/>
              </w:rPr>
              <w:t>, enligt dess upptagande i unionsregistret</w:t>
            </w:r>
            <w:r w:rsidRPr="00DB1396">
              <w:t>.</w:t>
            </w:r>
          </w:p>
        </w:tc>
      </w:tr>
    </w:tbl>
    <w:p w14:paraId="7EF5E1D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39E65F68" w14:textId="77777777" w:rsidR="00A673A5" w:rsidRPr="00DB1396" w:rsidRDefault="00A673A5" w:rsidP="00A673A5">
      <w:r w:rsidRPr="006B3D09">
        <w:rPr>
          <w:rStyle w:val="HideTWBExt"/>
        </w:rPr>
        <w:t>&lt;/Amend&gt;</w:t>
      </w:r>
    </w:p>
    <w:p w14:paraId="7AC4611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205</w:t>
      </w:r>
      <w:r w:rsidRPr="006B3D09">
        <w:rPr>
          <w:rStyle w:val="HideTWBExt"/>
          <w:b w:val="0"/>
        </w:rPr>
        <w:t>&lt;/NumAm&gt;</w:t>
      </w:r>
    </w:p>
    <w:p w14:paraId="5ACE2738"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31C36417" w14:textId="77777777" w:rsidR="00A673A5" w:rsidRPr="00DB1396" w:rsidRDefault="00A673A5" w:rsidP="00A673A5">
      <w:pPr>
        <w:pStyle w:val="NormalBold"/>
      </w:pPr>
      <w:r w:rsidRPr="006B3D09">
        <w:rPr>
          <w:rStyle w:val="HideTWBExt"/>
          <w:b w:val="0"/>
        </w:rPr>
        <w:t>&lt;/RepeatBlock-By&gt;</w:t>
      </w:r>
    </w:p>
    <w:p w14:paraId="2FE38A8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746B536" w14:textId="77777777" w:rsidR="00A673A5" w:rsidRPr="00DB1396" w:rsidRDefault="00A673A5" w:rsidP="00A673A5">
      <w:pPr>
        <w:pStyle w:val="NormalBold"/>
      </w:pPr>
      <w:r w:rsidRPr="006B3D09">
        <w:rPr>
          <w:rStyle w:val="HideTWBExt"/>
          <w:b w:val="0"/>
        </w:rPr>
        <w:t>&lt;Article&gt;</w:t>
      </w:r>
      <w:r w:rsidRPr="00DB1396">
        <w:t>Bilaga I – led 1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2D5E1FA" w14:textId="77777777" w:rsidTr="0087667E">
        <w:trPr>
          <w:trHeight w:hRule="exact" w:val="240"/>
          <w:jc w:val="center"/>
        </w:trPr>
        <w:tc>
          <w:tcPr>
            <w:tcW w:w="9752" w:type="dxa"/>
            <w:gridSpan w:val="2"/>
            <w:tcBorders>
              <w:top w:val="nil"/>
              <w:left w:val="nil"/>
              <w:bottom w:val="nil"/>
              <w:right w:val="nil"/>
            </w:tcBorders>
          </w:tcPr>
          <w:p w14:paraId="7EA2B3BA" w14:textId="77777777" w:rsidR="00A673A5" w:rsidRPr="00DB1396" w:rsidRDefault="00A673A5" w:rsidP="0087667E"/>
        </w:tc>
      </w:tr>
      <w:tr w:rsidR="00A673A5" w:rsidRPr="00DB1396" w14:paraId="5909CA61" w14:textId="77777777" w:rsidTr="0087667E">
        <w:trPr>
          <w:trHeight w:val="240"/>
          <w:jc w:val="center"/>
        </w:trPr>
        <w:tc>
          <w:tcPr>
            <w:tcW w:w="4876" w:type="dxa"/>
            <w:tcBorders>
              <w:top w:val="nil"/>
              <w:left w:val="nil"/>
              <w:bottom w:val="nil"/>
              <w:right w:val="nil"/>
            </w:tcBorders>
          </w:tcPr>
          <w:p w14:paraId="224B13F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5495334" w14:textId="77777777" w:rsidR="00A673A5" w:rsidRPr="00DB1396" w:rsidRDefault="00A673A5" w:rsidP="0087667E">
            <w:pPr>
              <w:pStyle w:val="AmColumnHeading"/>
            </w:pPr>
            <w:r w:rsidRPr="00DB1396">
              <w:t>Ändringsförslag</w:t>
            </w:r>
          </w:p>
        </w:tc>
      </w:tr>
      <w:tr w:rsidR="00A673A5" w:rsidRPr="00DB1396" w14:paraId="2E4BAA9B" w14:textId="77777777" w:rsidTr="0087667E">
        <w:trPr>
          <w:jc w:val="center"/>
        </w:trPr>
        <w:tc>
          <w:tcPr>
            <w:tcW w:w="4876" w:type="dxa"/>
            <w:tcBorders>
              <w:top w:val="nil"/>
              <w:left w:val="nil"/>
              <w:bottom w:val="nil"/>
              <w:right w:val="nil"/>
            </w:tcBorders>
          </w:tcPr>
          <w:p w14:paraId="67A5D8EE" w14:textId="77777777" w:rsidR="00A673A5" w:rsidRPr="00DB1396" w:rsidRDefault="00A673A5" w:rsidP="0087667E">
            <w:pPr>
              <w:pStyle w:val="Normal6a"/>
            </w:pPr>
            <w:r w:rsidRPr="00DB1396">
              <w:t xml:space="preserve">En </w:t>
            </w:r>
            <w:r w:rsidRPr="00DB1396">
              <w:rPr>
                <w:b/>
                <w:i/>
              </w:rPr>
              <w:t>ESSU</w:t>
            </w:r>
            <w:r w:rsidRPr="00DB1396">
              <w:t xml:space="preserve"> bör automatiskt erkännas som ett aktiebolag i alla medlemsstaters nationella rättsordningar.</w:t>
            </w:r>
          </w:p>
        </w:tc>
        <w:tc>
          <w:tcPr>
            <w:tcW w:w="4876" w:type="dxa"/>
            <w:tcBorders>
              <w:top w:val="nil"/>
              <w:left w:val="nil"/>
              <w:bottom w:val="nil"/>
              <w:right w:val="nil"/>
            </w:tcBorders>
          </w:tcPr>
          <w:p w14:paraId="60801FAA" w14:textId="77777777" w:rsidR="00A673A5" w:rsidRPr="00DB1396" w:rsidRDefault="00A673A5" w:rsidP="0087667E">
            <w:pPr>
              <w:pStyle w:val="Normal6a"/>
            </w:pPr>
            <w:r w:rsidRPr="00DB1396">
              <w:t xml:space="preserve">En </w:t>
            </w:r>
            <w:r w:rsidRPr="00DB1396">
              <w:rPr>
                <w:b/>
                <w:i/>
              </w:rPr>
              <w:t>SES</w:t>
            </w:r>
            <w:r w:rsidRPr="00DB1396">
              <w:t xml:space="preserve"> bör automatiskt erkännas som ett aktiebolag i alla medlemsstaters nationella rättsordningar.</w:t>
            </w:r>
          </w:p>
        </w:tc>
      </w:tr>
    </w:tbl>
    <w:p w14:paraId="27DCBAB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9F430CF" w14:textId="77777777" w:rsidR="00A673A5" w:rsidRPr="00DB1396" w:rsidRDefault="00A673A5" w:rsidP="00A673A5">
      <w:r w:rsidRPr="006B3D09">
        <w:rPr>
          <w:rStyle w:val="HideTWBExt"/>
        </w:rPr>
        <w:t>&lt;/Amend&gt;</w:t>
      </w:r>
    </w:p>
    <w:p w14:paraId="34ECAA2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206</w:t>
      </w:r>
      <w:r w:rsidRPr="006B3D09">
        <w:rPr>
          <w:rStyle w:val="HideTWBExt"/>
          <w:b w:val="0"/>
        </w:rPr>
        <w:t>&lt;/NumAm&gt;</w:t>
      </w:r>
    </w:p>
    <w:p w14:paraId="7647AE0B"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36ECD814" w14:textId="77777777" w:rsidR="00A673A5" w:rsidRPr="00DB1396" w:rsidRDefault="00A673A5" w:rsidP="00A673A5">
      <w:pPr>
        <w:pStyle w:val="NormalBold"/>
      </w:pPr>
      <w:r w:rsidRPr="006B3D09">
        <w:rPr>
          <w:rStyle w:val="HideTWBExt"/>
          <w:b w:val="0"/>
        </w:rPr>
        <w:t>&lt;/RepeatBlock-By&gt;</w:t>
      </w:r>
    </w:p>
    <w:p w14:paraId="372A495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C4B57EE" w14:textId="77777777" w:rsidR="00A673A5" w:rsidRPr="00DB1396" w:rsidRDefault="00A673A5" w:rsidP="00A673A5">
      <w:pPr>
        <w:pStyle w:val="NormalBold"/>
      </w:pPr>
      <w:r w:rsidRPr="006B3D09">
        <w:rPr>
          <w:rStyle w:val="HideTWBExt"/>
          <w:b w:val="0"/>
        </w:rPr>
        <w:t>&lt;Article&gt;</w:t>
      </w:r>
      <w:r w:rsidRPr="00DB1396">
        <w:t>Bilaga I – led 1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F9E541D" w14:textId="77777777" w:rsidTr="0087667E">
        <w:trPr>
          <w:trHeight w:hRule="exact" w:val="240"/>
          <w:jc w:val="center"/>
        </w:trPr>
        <w:tc>
          <w:tcPr>
            <w:tcW w:w="9752" w:type="dxa"/>
            <w:gridSpan w:val="2"/>
            <w:tcBorders>
              <w:top w:val="nil"/>
              <w:left w:val="nil"/>
              <w:bottom w:val="nil"/>
              <w:right w:val="nil"/>
            </w:tcBorders>
          </w:tcPr>
          <w:p w14:paraId="21792572" w14:textId="77777777" w:rsidR="00A673A5" w:rsidRPr="00DB1396" w:rsidRDefault="00A673A5" w:rsidP="0087667E"/>
        </w:tc>
      </w:tr>
      <w:tr w:rsidR="00A673A5" w:rsidRPr="00DB1396" w14:paraId="1AC02406" w14:textId="77777777" w:rsidTr="0087667E">
        <w:trPr>
          <w:trHeight w:val="240"/>
          <w:jc w:val="center"/>
        </w:trPr>
        <w:tc>
          <w:tcPr>
            <w:tcW w:w="4876" w:type="dxa"/>
            <w:tcBorders>
              <w:top w:val="nil"/>
              <w:left w:val="nil"/>
              <w:bottom w:val="nil"/>
              <w:right w:val="nil"/>
            </w:tcBorders>
          </w:tcPr>
          <w:p w14:paraId="380DC43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32E1AA0" w14:textId="77777777" w:rsidR="00A673A5" w:rsidRPr="00DB1396" w:rsidRDefault="00A673A5" w:rsidP="0087667E">
            <w:pPr>
              <w:pStyle w:val="AmColumnHeading"/>
            </w:pPr>
            <w:r w:rsidRPr="00DB1396">
              <w:t>Ändringsförslag</w:t>
            </w:r>
          </w:p>
        </w:tc>
      </w:tr>
      <w:tr w:rsidR="00A673A5" w:rsidRPr="00DB1396" w14:paraId="7E951DDD" w14:textId="77777777" w:rsidTr="0087667E">
        <w:trPr>
          <w:jc w:val="center"/>
        </w:trPr>
        <w:tc>
          <w:tcPr>
            <w:tcW w:w="4876" w:type="dxa"/>
            <w:tcBorders>
              <w:top w:val="nil"/>
              <w:left w:val="nil"/>
              <w:bottom w:val="nil"/>
              <w:right w:val="nil"/>
            </w:tcBorders>
          </w:tcPr>
          <w:p w14:paraId="5832C0FD" w14:textId="77777777" w:rsidR="00A673A5" w:rsidRPr="00DB1396" w:rsidRDefault="00A673A5" w:rsidP="0087667E">
            <w:pPr>
              <w:pStyle w:val="Normal6a"/>
            </w:pPr>
            <w:r w:rsidRPr="00DB1396">
              <w:rPr>
                <w:b/>
                <w:i/>
              </w:rPr>
              <w:t>Den lag som är tillämplig på bildandet av en ESSU bör vara lagen i den medlemsstat där bolaget i fråga är registrerat. Genom undantag från denna princip och i syfte att skydda på förhand definierade allmänna intressen bör det vara möjligt att fastställa tillämplig lag genom en övergripande anknytningsfaktor snarare än platsen för bolagsbildningen.</w:t>
            </w:r>
          </w:p>
        </w:tc>
        <w:tc>
          <w:tcPr>
            <w:tcW w:w="4876" w:type="dxa"/>
            <w:tcBorders>
              <w:top w:val="nil"/>
              <w:left w:val="nil"/>
              <w:bottom w:val="nil"/>
              <w:right w:val="nil"/>
            </w:tcBorders>
          </w:tcPr>
          <w:p w14:paraId="2E228D57" w14:textId="77777777" w:rsidR="00A673A5" w:rsidRPr="00DB1396" w:rsidRDefault="00A673A5" w:rsidP="0087667E">
            <w:pPr>
              <w:pStyle w:val="Normal6a"/>
            </w:pPr>
            <w:r w:rsidRPr="00DB1396">
              <w:rPr>
                <w:b/>
                <w:i/>
              </w:rPr>
              <w:t>utgår</w:t>
            </w:r>
          </w:p>
        </w:tc>
      </w:tr>
    </w:tbl>
    <w:p w14:paraId="39A7B0A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712FE860" w14:textId="77777777" w:rsidR="00A673A5" w:rsidRPr="00DB1396" w:rsidRDefault="00A673A5" w:rsidP="00A673A5">
      <w:r w:rsidRPr="006B3D09">
        <w:rPr>
          <w:rStyle w:val="HideTWBExt"/>
        </w:rPr>
        <w:t>&lt;/Amend&gt;</w:t>
      </w:r>
    </w:p>
    <w:p w14:paraId="597A0E9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207</w:t>
      </w:r>
      <w:r w:rsidRPr="006B3D09">
        <w:rPr>
          <w:rStyle w:val="HideTWBExt"/>
          <w:b w:val="0"/>
        </w:rPr>
        <w:t>&lt;/NumAm&gt;</w:t>
      </w:r>
    </w:p>
    <w:p w14:paraId="3A8E5ABF"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023C2B74" w14:textId="77777777" w:rsidR="00A673A5" w:rsidRPr="00DB1396" w:rsidRDefault="00A673A5" w:rsidP="00A673A5">
      <w:pPr>
        <w:pStyle w:val="NormalBold"/>
      </w:pPr>
      <w:r w:rsidRPr="006B3D09">
        <w:rPr>
          <w:rStyle w:val="HideTWBExt"/>
          <w:b w:val="0"/>
        </w:rPr>
        <w:lastRenderedPageBreak/>
        <w:t>&lt;/RepeatBlock-By&gt;</w:t>
      </w:r>
    </w:p>
    <w:p w14:paraId="595BC15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0158D17" w14:textId="77777777" w:rsidR="00A673A5" w:rsidRPr="00DB1396" w:rsidRDefault="00A673A5" w:rsidP="00A673A5">
      <w:pPr>
        <w:pStyle w:val="NormalBold"/>
      </w:pPr>
      <w:r w:rsidRPr="006B3D09">
        <w:rPr>
          <w:rStyle w:val="HideTWBExt"/>
          <w:b w:val="0"/>
        </w:rPr>
        <w:t>&lt;Article&gt;</w:t>
      </w:r>
      <w:r w:rsidRPr="00DB1396">
        <w:t>Bilaga I – led 1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46CED74" w14:textId="77777777" w:rsidTr="0087667E">
        <w:trPr>
          <w:trHeight w:hRule="exact" w:val="240"/>
          <w:jc w:val="center"/>
        </w:trPr>
        <w:tc>
          <w:tcPr>
            <w:tcW w:w="9752" w:type="dxa"/>
            <w:gridSpan w:val="2"/>
            <w:tcBorders>
              <w:top w:val="nil"/>
              <w:left w:val="nil"/>
              <w:bottom w:val="nil"/>
              <w:right w:val="nil"/>
            </w:tcBorders>
          </w:tcPr>
          <w:p w14:paraId="45D26B58" w14:textId="77777777" w:rsidR="00A673A5" w:rsidRPr="00DB1396" w:rsidRDefault="00A673A5" w:rsidP="0087667E"/>
        </w:tc>
      </w:tr>
      <w:tr w:rsidR="00A673A5" w:rsidRPr="00DB1396" w14:paraId="5547EC37" w14:textId="77777777" w:rsidTr="0087667E">
        <w:trPr>
          <w:trHeight w:val="240"/>
          <w:jc w:val="center"/>
        </w:trPr>
        <w:tc>
          <w:tcPr>
            <w:tcW w:w="4876" w:type="dxa"/>
            <w:tcBorders>
              <w:top w:val="nil"/>
              <w:left w:val="nil"/>
              <w:bottom w:val="nil"/>
              <w:right w:val="nil"/>
            </w:tcBorders>
          </w:tcPr>
          <w:p w14:paraId="51DE56D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9B6CF9F" w14:textId="77777777" w:rsidR="00A673A5" w:rsidRPr="00DB1396" w:rsidRDefault="00A673A5" w:rsidP="0087667E">
            <w:pPr>
              <w:pStyle w:val="AmColumnHeading"/>
            </w:pPr>
            <w:r w:rsidRPr="00DB1396">
              <w:t>Ändringsförslag</w:t>
            </w:r>
          </w:p>
        </w:tc>
      </w:tr>
      <w:tr w:rsidR="00A673A5" w:rsidRPr="00DB1396" w14:paraId="7E2F7E09" w14:textId="77777777" w:rsidTr="0087667E">
        <w:trPr>
          <w:jc w:val="center"/>
        </w:trPr>
        <w:tc>
          <w:tcPr>
            <w:tcW w:w="4876" w:type="dxa"/>
            <w:tcBorders>
              <w:top w:val="nil"/>
              <w:left w:val="nil"/>
              <w:bottom w:val="nil"/>
              <w:right w:val="nil"/>
            </w:tcBorders>
          </w:tcPr>
          <w:p w14:paraId="433DD192" w14:textId="77777777" w:rsidR="00A673A5" w:rsidRPr="00DB1396" w:rsidRDefault="00A673A5" w:rsidP="0087667E">
            <w:pPr>
              <w:pStyle w:val="Normal6a"/>
            </w:pPr>
            <w:r w:rsidRPr="00DB1396">
              <w:t xml:space="preserve">Den lag som är tillämplig på bildandet av en </w:t>
            </w:r>
            <w:r w:rsidRPr="00DB1396">
              <w:rPr>
                <w:b/>
                <w:i/>
              </w:rPr>
              <w:t>ESSU</w:t>
            </w:r>
            <w:r w:rsidRPr="00DB1396">
              <w:t xml:space="preserve"> bör vara lagen i den medlemsstat där bolaget i fråga är registrerat. Genom undantag från denna princip och i syfte att skydda på förhand definierade allmänna intressen bör det vara möjligt att fastställa tillämplig lag genom en övergripande anknytningsfaktor snarare än platsen för bolagsbildningen.</w:t>
            </w:r>
          </w:p>
        </w:tc>
        <w:tc>
          <w:tcPr>
            <w:tcW w:w="4876" w:type="dxa"/>
            <w:tcBorders>
              <w:top w:val="nil"/>
              <w:left w:val="nil"/>
              <w:bottom w:val="nil"/>
              <w:right w:val="nil"/>
            </w:tcBorders>
          </w:tcPr>
          <w:p w14:paraId="359DB4D7" w14:textId="77777777" w:rsidR="00A673A5" w:rsidRPr="00DB1396" w:rsidRDefault="00A673A5" w:rsidP="0087667E">
            <w:pPr>
              <w:pStyle w:val="Normal6a"/>
            </w:pPr>
            <w:r w:rsidRPr="00DB1396">
              <w:t xml:space="preserve">Den lag som är tillämplig på bildandet av en </w:t>
            </w:r>
            <w:r w:rsidRPr="00DB1396">
              <w:rPr>
                <w:b/>
                <w:i/>
              </w:rPr>
              <w:t>SES</w:t>
            </w:r>
            <w:r w:rsidRPr="00DB1396">
              <w:t xml:space="preserve"> bör vara lagen i den medlemsstat där bolaget i fråga är registrerat. Genom undantag från denna princip och i syfte att skydda på förhand definierade allmänna intressen bör det vara möjligt att fastställa tillämplig lag genom en övergripande anknytningsfaktor snarare än platsen för bolagsbildningen.</w:t>
            </w:r>
          </w:p>
        </w:tc>
      </w:tr>
    </w:tbl>
    <w:p w14:paraId="7F03089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26E7E39" w14:textId="77777777" w:rsidR="00A673A5" w:rsidRPr="00DB1396" w:rsidRDefault="00A673A5" w:rsidP="00A673A5">
      <w:r w:rsidRPr="006B3D09">
        <w:rPr>
          <w:rStyle w:val="HideTWBExt"/>
        </w:rPr>
        <w:t>&lt;/Amend&gt;</w:t>
      </w:r>
    </w:p>
    <w:p w14:paraId="7875846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208</w:t>
      </w:r>
      <w:r w:rsidRPr="006B3D09">
        <w:rPr>
          <w:rStyle w:val="HideTWBExt"/>
          <w:b w:val="0"/>
        </w:rPr>
        <w:t>&lt;/NumAm&gt;</w:t>
      </w:r>
    </w:p>
    <w:p w14:paraId="4F660CA8"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190078C1" w14:textId="77777777" w:rsidR="00A673A5" w:rsidRPr="00DB1396" w:rsidRDefault="00A673A5" w:rsidP="00A673A5">
      <w:pPr>
        <w:pStyle w:val="NormalBold"/>
      </w:pPr>
      <w:r w:rsidRPr="006B3D09">
        <w:rPr>
          <w:rStyle w:val="HideTWBExt"/>
          <w:b w:val="0"/>
        </w:rPr>
        <w:t>&lt;/RepeatBlock-By&gt;</w:t>
      </w:r>
    </w:p>
    <w:p w14:paraId="422530E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7D2990A" w14:textId="77777777" w:rsidR="00A673A5" w:rsidRPr="00DB1396" w:rsidRDefault="00A673A5" w:rsidP="00A673A5">
      <w:pPr>
        <w:pStyle w:val="NormalBold"/>
      </w:pPr>
      <w:r w:rsidRPr="006B3D09">
        <w:rPr>
          <w:rStyle w:val="HideTWBExt"/>
          <w:b w:val="0"/>
        </w:rPr>
        <w:t>&lt;Article&gt;</w:t>
      </w:r>
      <w:r w:rsidRPr="00DB1396">
        <w:t>Bilaga I – led 1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4426780" w14:textId="77777777" w:rsidTr="0087667E">
        <w:trPr>
          <w:trHeight w:hRule="exact" w:val="240"/>
          <w:jc w:val="center"/>
        </w:trPr>
        <w:tc>
          <w:tcPr>
            <w:tcW w:w="9752" w:type="dxa"/>
            <w:gridSpan w:val="2"/>
            <w:tcBorders>
              <w:top w:val="nil"/>
              <w:left w:val="nil"/>
              <w:bottom w:val="nil"/>
              <w:right w:val="nil"/>
            </w:tcBorders>
          </w:tcPr>
          <w:p w14:paraId="5545DD2A" w14:textId="77777777" w:rsidR="00A673A5" w:rsidRPr="00DB1396" w:rsidRDefault="00A673A5" w:rsidP="0087667E"/>
        </w:tc>
      </w:tr>
      <w:tr w:rsidR="00A673A5" w:rsidRPr="00DB1396" w14:paraId="49E217FC" w14:textId="77777777" w:rsidTr="0087667E">
        <w:trPr>
          <w:trHeight w:val="240"/>
          <w:jc w:val="center"/>
        </w:trPr>
        <w:tc>
          <w:tcPr>
            <w:tcW w:w="4876" w:type="dxa"/>
            <w:tcBorders>
              <w:top w:val="nil"/>
              <w:left w:val="nil"/>
              <w:bottom w:val="nil"/>
              <w:right w:val="nil"/>
            </w:tcBorders>
          </w:tcPr>
          <w:p w14:paraId="3289922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2B80D46" w14:textId="77777777" w:rsidR="00A673A5" w:rsidRPr="00DB1396" w:rsidRDefault="00A673A5" w:rsidP="0087667E">
            <w:pPr>
              <w:pStyle w:val="AmColumnHeading"/>
            </w:pPr>
            <w:r w:rsidRPr="00DB1396">
              <w:t>Ändringsförslag</w:t>
            </w:r>
          </w:p>
        </w:tc>
      </w:tr>
      <w:tr w:rsidR="00A673A5" w:rsidRPr="00DB1396" w14:paraId="5CE0B9D5" w14:textId="77777777" w:rsidTr="0087667E">
        <w:trPr>
          <w:jc w:val="center"/>
        </w:trPr>
        <w:tc>
          <w:tcPr>
            <w:tcW w:w="4876" w:type="dxa"/>
            <w:tcBorders>
              <w:top w:val="nil"/>
              <w:left w:val="nil"/>
              <w:bottom w:val="nil"/>
              <w:right w:val="nil"/>
            </w:tcBorders>
          </w:tcPr>
          <w:p w14:paraId="01BF0B6C" w14:textId="77777777" w:rsidR="00A673A5" w:rsidRPr="00DB1396" w:rsidRDefault="00A673A5" w:rsidP="0087667E">
            <w:pPr>
              <w:pStyle w:val="Normal6a"/>
            </w:pPr>
            <w:r w:rsidRPr="00DB1396">
              <w:t xml:space="preserve">Den lag som är tillämplig på </w:t>
            </w:r>
            <w:r w:rsidRPr="00DB1396">
              <w:rPr>
                <w:b/>
                <w:i/>
              </w:rPr>
              <w:t>bildandet av</w:t>
            </w:r>
            <w:r w:rsidRPr="00DB1396">
              <w:t xml:space="preserve"> en ESSU bör vara lagen i den medlemsstat där bolaget i fråga är registrerat. Genom undantag från denna princip och i syfte att skydda på förhand definierade allmänna intressen bör det vara möjligt att fastställa tillämplig lag genom en övergripande anknytningsfaktor snarare än platsen för bolagsbildningen.</w:t>
            </w:r>
          </w:p>
        </w:tc>
        <w:tc>
          <w:tcPr>
            <w:tcW w:w="4876" w:type="dxa"/>
            <w:tcBorders>
              <w:top w:val="nil"/>
              <w:left w:val="nil"/>
              <w:bottom w:val="nil"/>
              <w:right w:val="nil"/>
            </w:tcBorders>
          </w:tcPr>
          <w:p w14:paraId="1925DECA" w14:textId="77777777" w:rsidR="00A673A5" w:rsidRPr="00DB1396" w:rsidRDefault="00A673A5" w:rsidP="0087667E">
            <w:pPr>
              <w:pStyle w:val="Normal6a"/>
            </w:pPr>
            <w:r w:rsidRPr="00DB1396">
              <w:t>Den lag som är tillämplig på en ESSU bör vara lagen i den medlemsstat där bolaget i fråga är registrerat. Genom undantag från denna princip och i syfte att skydda på förhand definierade allmänna intressen bör det vara möjligt att fastställa tillämplig lag genom en övergripande anknytningsfaktor snarare än platsen för bolagsbildningen.</w:t>
            </w:r>
          </w:p>
        </w:tc>
      </w:tr>
    </w:tbl>
    <w:p w14:paraId="3446180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015148C" w14:textId="77777777" w:rsidR="00A673A5" w:rsidRPr="00DB1396" w:rsidRDefault="00A673A5" w:rsidP="00A673A5">
      <w:r w:rsidRPr="006B3D09">
        <w:rPr>
          <w:rStyle w:val="HideTWBExt"/>
        </w:rPr>
        <w:t>&lt;/Amend&gt;</w:t>
      </w:r>
    </w:p>
    <w:p w14:paraId="6314FC1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209</w:t>
      </w:r>
      <w:r w:rsidRPr="006B3D09">
        <w:rPr>
          <w:rStyle w:val="HideTWBExt"/>
          <w:b w:val="0"/>
        </w:rPr>
        <w:t>&lt;/NumAm&gt;</w:t>
      </w:r>
    </w:p>
    <w:p w14:paraId="3718F0E0"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52DDA361" w14:textId="77777777" w:rsidR="00A673A5" w:rsidRPr="00DB1396" w:rsidRDefault="00A673A5" w:rsidP="00A673A5">
      <w:pPr>
        <w:pStyle w:val="NormalBold"/>
      </w:pPr>
      <w:r w:rsidRPr="006B3D09">
        <w:rPr>
          <w:rStyle w:val="HideTWBExt"/>
          <w:b w:val="0"/>
        </w:rPr>
        <w:t>&lt;/RepeatBlock-By&gt;</w:t>
      </w:r>
    </w:p>
    <w:p w14:paraId="1BD1B08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66F1C23" w14:textId="77777777" w:rsidR="00A673A5" w:rsidRPr="00DB1396" w:rsidRDefault="00A673A5" w:rsidP="00A673A5">
      <w:pPr>
        <w:pStyle w:val="NormalBold"/>
      </w:pPr>
      <w:r w:rsidRPr="006B3D09">
        <w:rPr>
          <w:rStyle w:val="HideTWBExt"/>
          <w:b w:val="0"/>
        </w:rPr>
        <w:t>&lt;Article&gt;</w:t>
      </w:r>
      <w:r w:rsidRPr="00DB1396">
        <w:t>Bilaga I – led 1 – stycke 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D8EDAD1" w14:textId="77777777" w:rsidTr="0087667E">
        <w:trPr>
          <w:trHeight w:hRule="exact" w:val="240"/>
          <w:jc w:val="center"/>
        </w:trPr>
        <w:tc>
          <w:tcPr>
            <w:tcW w:w="9752" w:type="dxa"/>
            <w:gridSpan w:val="2"/>
            <w:tcBorders>
              <w:top w:val="nil"/>
              <w:left w:val="nil"/>
              <w:bottom w:val="nil"/>
              <w:right w:val="nil"/>
            </w:tcBorders>
          </w:tcPr>
          <w:p w14:paraId="7F9761C6" w14:textId="77777777" w:rsidR="00A673A5" w:rsidRPr="00DB1396" w:rsidRDefault="00A673A5" w:rsidP="0087667E"/>
        </w:tc>
      </w:tr>
      <w:tr w:rsidR="00A673A5" w:rsidRPr="00DB1396" w14:paraId="69336268" w14:textId="77777777" w:rsidTr="0087667E">
        <w:trPr>
          <w:trHeight w:val="240"/>
          <w:jc w:val="center"/>
        </w:trPr>
        <w:tc>
          <w:tcPr>
            <w:tcW w:w="4876" w:type="dxa"/>
            <w:tcBorders>
              <w:top w:val="nil"/>
              <w:left w:val="nil"/>
              <w:bottom w:val="nil"/>
              <w:right w:val="nil"/>
            </w:tcBorders>
          </w:tcPr>
          <w:p w14:paraId="1C6D87BA"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30FCB187" w14:textId="77777777" w:rsidR="00A673A5" w:rsidRPr="00DB1396" w:rsidRDefault="00A673A5" w:rsidP="0087667E">
            <w:pPr>
              <w:pStyle w:val="AmColumnHeading"/>
            </w:pPr>
            <w:r w:rsidRPr="00DB1396">
              <w:t>Ändringsförslag</w:t>
            </w:r>
          </w:p>
        </w:tc>
      </w:tr>
      <w:tr w:rsidR="00A673A5" w:rsidRPr="00DB1396" w14:paraId="6502E66E" w14:textId="77777777" w:rsidTr="0087667E">
        <w:trPr>
          <w:jc w:val="center"/>
        </w:trPr>
        <w:tc>
          <w:tcPr>
            <w:tcW w:w="4876" w:type="dxa"/>
            <w:tcBorders>
              <w:top w:val="nil"/>
              <w:left w:val="nil"/>
              <w:bottom w:val="nil"/>
              <w:right w:val="nil"/>
            </w:tcBorders>
          </w:tcPr>
          <w:p w14:paraId="73530BDE" w14:textId="77777777" w:rsidR="00A673A5" w:rsidRPr="00DB1396" w:rsidRDefault="00A673A5" w:rsidP="0087667E">
            <w:pPr>
              <w:pStyle w:val="Normal6a"/>
            </w:pPr>
            <w:r w:rsidRPr="00DB1396">
              <w:rPr>
                <w:b/>
                <w:i/>
              </w:rPr>
              <w:t>Den rättsliga grunden för en ESSU bör vara artiklarna 50 och 114.1 i EUF-fördraget. För att uppnå rättssäkerhet när det gäller ESSU:ers beståndsdelar måste det direktiv som antas enligt artiklarna 50 och 114.1 i EUF-fördraget vara ett maximiharmoniseringsdirektiv.</w:t>
            </w:r>
          </w:p>
        </w:tc>
        <w:tc>
          <w:tcPr>
            <w:tcW w:w="4876" w:type="dxa"/>
            <w:tcBorders>
              <w:top w:val="nil"/>
              <w:left w:val="nil"/>
              <w:bottom w:val="nil"/>
              <w:right w:val="nil"/>
            </w:tcBorders>
          </w:tcPr>
          <w:p w14:paraId="53FB268E" w14:textId="77777777" w:rsidR="00A673A5" w:rsidRPr="00DB1396" w:rsidRDefault="00A673A5" w:rsidP="0087667E">
            <w:pPr>
              <w:pStyle w:val="Normal6a"/>
            </w:pPr>
            <w:r w:rsidRPr="00DB1396">
              <w:rPr>
                <w:b/>
                <w:i/>
              </w:rPr>
              <w:t>utgår</w:t>
            </w:r>
          </w:p>
        </w:tc>
      </w:tr>
    </w:tbl>
    <w:p w14:paraId="3B4F09C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62375F93" w14:textId="77777777" w:rsidR="00A673A5" w:rsidRPr="00DB1396" w:rsidRDefault="00A673A5" w:rsidP="00A673A5">
      <w:r w:rsidRPr="006B3D09">
        <w:rPr>
          <w:rStyle w:val="HideTWBExt"/>
        </w:rPr>
        <w:t>&lt;/Amend&gt;</w:t>
      </w:r>
    </w:p>
    <w:p w14:paraId="7E799F1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210</w:t>
      </w:r>
      <w:r w:rsidRPr="006B3D09">
        <w:rPr>
          <w:rStyle w:val="HideTWBExt"/>
          <w:b w:val="0"/>
        </w:rPr>
        <w:t>&lt;/NumAm&gt;</w:t>
      </w:r>
    </w:p>
    <w:p w14:paraId="1ADA22EF"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3D7AE6FE" w14:textId="77777777" w:rsidR="00A673A5" w:rsidRPr="00DB1396" w:rsidRDefault="00A673A5" w:rsidP="00A673A5">
      <w:pPr>
        <w:pStyle w:val="NormalBold"/>
      </w:pPr>
      <w:r w:rsidRPr="006B3D09">
        <w:rPr>
          <w:rStyle w:val="HideTWBExt"/>
          <w:b w:val="0"/>
        </w:rPr>
        <w:t>&lt;/RepeatBlock-By&gt;</w:t>
      </w:r>
    </w:p>
    <w:p w14:paraId="2EFC72A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5C6EBA6" w14:textId="77777777" w:rsidR="00A673A5" w:rsidRPr="00DB1396" w:rsidRDefault="00A673A5" w:rsidP="00A673A5">
      <w:pPr>
        <w:pStyle w:val="NormalBold"/>
      </w:pPr>
      <w:r w:rsidRPr="006B3D09">
        <w:rPr>
          <w:rStyle w:val="HideTWBExt"/>
          <w:b w:val="0"/>
        </w:rPr>
        <w:t>&lt;Article&gt;</w:t>
      </w:r>
      <w:r w:rsidRPr="00DB1396">
        <w:t>Bilaga I – led 1 – stycke 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A165D5D" w14:textId="77777777" w:rsidTr="0087667E">
        <w:trPr>
          <w:trHeight w:hRule="exact" w:val="240"/>
          <w:jc w:val="center"/>
        </w:trPr>
        <w:tc>
          <w:tcPr>
            <w:tcW w:w="9752" w:type="dxa"/>
            <w:gridSpan w:val="2"/>
            <w:tcBorders>
              <w:top w:val="nil"/>
              <w:left w:val="nil"/>
              <w:bottom w:val="nil"/>
              <w:right w:val="nil"/>
            </w:tcBorders>
          </w:tcPr>
          <w:p w14:paraId="5B4B12A0" w14:textId="77777777" w:rsidR="00A673A5" w:rsidRPr="00DB1396" w:rsidRDefault="00A673A5" w:rsidP="0087667E"/>
        </w:tc>
      </w:tr>
      <w:tr w:rsidR="00A673A5" w:rsidRPr="00DB1396" w14:paraId="4E3887E0" w14:textId="77777777" w:rsidTr="0087667E">
        <w:trPr>
          <w:trHeight w:val="240"/>
          <w:jc w:val="center"/>
        </w:trPr>
        <w:tc>
          <w:tcPr>
            <w:tcW w:w="4876" w:type="dxa"/>
            <w:tcBorders>
              <w:top w:val="nil"/>
              <w:left w:val="nil"/>
              <w:bottom w:val="nil"/>
              <w:right w:val="nil"/>
            </w:tcBorders>
          </w:tcPr>
          <w:p w14:paraId="77089F6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0D95FAF" w14:textId="77777777" w:rsidR="00A673A5" w:rsidRPr="00DB1396" w:rsidRDefault="00A673A5" w:rsidP="0087667E">
            <w:pPr>
              <w:pStyle w:val="AmColumnHeading"/>
            </w:pPr>
            <w:r w:rsidRPr="00DB1396">
              <w:t>Ändringsförslag</w:t>
            </w:r>
          </w:p>
        </w:tc>
      </w:tr>
      <w:tr w:rsidR="00A673A5" w:rsidRPr="00DB1396" w14:paraId="04543456" w14:textId="77777777" w:rsidTr="0087667E">
        <w:trPr>
          <w:jc w:val="center"/>
        </w:trPr>
        <w:tc>
          <w:tcPr>
            <w:tcW w:w="4876" w:type="dxa"/>
            <w:tcBorders>
              <w:top w:val="nil"/>
              <w:left w:val="nil"/>
              <w:bottom w:val="nil"/>
              <w:right w:val="nil"/>
            </w:tcBorders>
          </w:tcPr>
          <w:p w14:paraId="69C18B44" w14:textId="77777777" w:rsidR="00A673A5" w:rsidRPr="00DB1396" w:rsidRDefault="00A673A5" w:rsidP="0087667E">
            <w:pPr>
              <w:pStyle w:val="Normal6a"/>
            </w:pPr>
            <w:r w:rsidRPr="00DB1396">
              <w:rPr>
                <w:b/>
                <w:i/>
              </w:rPr>
              <w:t>Den rättsliga grunden för en ESSU bör vara artiklarna 50 och 114.1 i EUF-fördraget. För att uppnå rättssäkerhet när det gäller ESSU:ers beståndsdelar måste det direktiv som antas enligt artiklarna 50 och 114.1 i EUF-fördraget vara ett maximiharmoniseringsdirektiv.</w:t>
            </w:r>
          </w:p>
        </w:tc>
        <w:tc>
          <w:tcPr>
            <w:tcW w:w="4876" w:type="dxa"/>
            <w:tcBorders>
              <w:top w:val="nil"/>
              <w:left w:val="nil"/>
              <w:bottom w:val="nil"/>
              <w:right w:val="nil"/>
            </w:tcBorders>
          </w:tcPr>
          <w:p w14:paraId="4108A950" w14:textId="77777777" w:rsidR="00A673A5" w:rsidRPr="00DB1396" w:rsidRDefault="00A673A5" w:rsidP="0087667E">
            <w:pPr>
              <w:pStyle w:val="Normal6a"/>
            </w:pPr>
            <w:r w:rsidRPr="00DB1396">
              <w:rPr>
                <w:b/>
                <w:i/>
              </w:rPr>
              <w:t>utgår</w:t>
            </w:r>
          </w:p>
        </w:tc>
      </w:tr>
    </w:tbl>
    <w:p w14:paraId="2D688BA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EC2594A" w14:textId="77777777" w:rsidR="00A673A5" w:rsidRPr="00DB1396" w:rsidRDefault="00A673A5" w:rsidP="00A673A5">
      <w:r w:rsidRPr="006B3D09">
        <w:rPr>
          <w:rStyle w:val="HideTWBExt"/>
        </w:rPr>
        <w:t>&lt;/Amend&gt;</w:t>
      </w:r>
    </w:p>
    <w:p w14:paraId="73422D4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211</w:t>
      </w:r>
      <w:r w:rsidRPr="006B3D09">
        <w:rPr>
          <w:rStyle w:val="HideTWBExt"/>
          <w:b w:val="0"/>
        </w:rPr>
        <w:t>&lt;/NumAm&gt;</w:t>
      </w:r>
    </w:p>
    <w:p w14:paraId="4CCFB1D7"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56E67605" w14:textId="77777777" w:rsidR="00A673A5" w:rsidRPr="00DB1396" w:rsidRDefault="00A673A5" w:rsidP="00A673A5">
      <w:pPr>
        <w:pStyle w:val="NormalBold"/>
      </w:pPr>
      <w:r w:rsidRPr="006B3D09">
        <w:rPr>
          <w:rStyle w:val="HideTWBExt"/>
          <w:b w:val="0"/>
        </w:rPr>
        <w:t>&lt;/RepeatBlock-By&gt;</w:t>
      </w:r>
    </w:p>
    <w:p w14:paraId="624A93C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2132934" w14:textId="77777777" w:rsidR="00A673A5" w:rsidRPr="00DB1396" w:rsidRDefault="00A673A5" w:rsidP="00A673A5">
      <w:pPr>
        <w:pStyle w:val="NormalBold"/>
      </w:pPr>
      <w:r w:rsidRPr="006B3D09">
        <w:rPr>
          <w:rStyle w:val="HideTWBExt"/>
          <w:b w:val="0"/>
        </w:rPr>
        <w:t>&lt;Article&gt;</w:t>
      </w:r>
      <w:r w:rsidRPr="00DB1396">
        <w:t>Bilaga I – led 1 – stycke 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35E4DEB" w14:textId="77777777" w:rsidTr="0087667E">
        <w:trPr>
          <w:trHeight w:hRule="exact" w:val="240"/>
          <w:jc w:val="center"/>
        </w:trPr>
        <w:tc>
          <w:tcPr>
            <w:tcW w:w="9752" w:type="dxa"/>
            <w:gridSpan w:val="2"/>
            <w:tcBorders>
              <w:top w:val="nil"/>
              <w:left w:val="nil"/>
              <w:bottom w:val="nil"/>
              <w:right w:val="nil"/>
            </w:tcBorders>
          </w:tcPr>
          <w:p w14:paraId="1420A4C8" w14:textId="77777777" w:rsidR="00A673A5" w:rsidRPr="00DB1396" w:rsidRDefault="00A673A5" w:rsidP="0087667E"/>
        </w:tc>
      </w:tr>
      <w:tr w:rsidR="00A673A5" w:rsidRPr="00DB1396" w14:paraId="1BFEB193" w14:textId="77777777" w:rsidTr="0087667E">
        <w:trPr>
          <w:trHeight w:val="240"/>
          <w:jc w:val="center"/>
        </w:trPr>
        <w:tc>
          <w:tcPr>
            <w:tcW w:w="4876" w:type="dxa"/>
            <w:tcBorders>
              <w:top w:val="nil"/>
              <w:left w:val="nil"/>
              <w:bottom w:val="nil"/>
              <w:right w:val="nil"/>
            </w:tcBorders>
          </w:tcPr>
          <w:p w14:paraId="13E0123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6281D74" w14:textId="77777777" w:rsidR="00A673A5" w:rsidRPr="00DB1396" w:rsidRDefault="00A673A5" w:rsidP="0087667E">
            <w:pPr>
              <w:pStyle w:val="AmColumnHeading"/>
            </w:pPr>
            <w:r w:rsidRPr="00DB1396">
              <w:t>Ändringsförslag</w:t>
            </w:r>
          </w:p>
        </w:tc>
      </w:tr>
      <w:tr w:rsidR="00A673A5" w:rsidRPr="00DB1396" w14:paraId="34B707FD" w14:textId="77777777" w:rsidTr="0087667E">
        <w:trPr>
          <w:jc w:val="center"/>
        </w:trPr>
        <w:tc>
          <w:tcPr>
            <w:tcW w:w="4876" w:type="dxa"/>
            <w:tcBorders>
              <w:top w:val="nil"/>
              <w:left w:val="nil"/>
              <w:bottom w:val="nil"/>
              <w:right w:val="nil"/>
            </w:tcBorders>
          </w:tcPr>
          <w:p w14:paraId="14EF245B" w14:textId="77777777" w:rsidR="00A673A5" w:rsidRPr="00DB1396" w:rsidRDefault="00A673A5" w:rsidP="0087667E">
            <w:pPr>
              <w:pStyle w:val="Normal6a"/>
            </w:pPr>
            <w:r w:rsidRPr="00DB1396">
              <w:rPr>
                <w:b/>
                <w:i/>
              </w:rPr>
              <w:t>Den rättsliga grunden för en ESSU bör vara artiklarna 50 och 114.1 i EUF-fördraget. För att uppnå rättssäkerhet när det gäller ESSU:ers beståndsdelar måste det direktiv som antas enligt artiklarna 50 och 114.1 i EUF-fördraget vara ett maximiharmoniseringsdirektiv.</w:t>
            </w:r>
          </w:p>
        </w:tc>
        <w:tc>
          <w:tcPr>
            <w:tcW w:w="4876" w:type="dxa"/>
            <w:tcBorders>
              <w:top w:val="nil"/>
              <w:left w:val="nil"/>
              <w:bottom w:val="nil"/>
              <w:right w:val="nil"/>
            </w:tcBorders>
          </w:tcPr>
          <w:p w14:paraId="35526344" w14:textId="77777777" w:rsidR="00A673A5" w:rsidRPr="00DB1396" w:rsidRDefault="00A673A5" w:rsidP="0087667E">
            <w:pPr>
              <w:pStyle w:val="Normal6a"/>
            </w:pPr>
            <w:r w:rsidRPr="00DB1396">
              <w:rPr>
                <w:b/>
                <w:i/>
              </w:rPr>
              <w:t>utgår</w:t>
            </w:r>
          </w:p>
        </w:tc>
      </w:tr>
    </w:tbl>
    <w:p w14:paraId="6CBA380B"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F04F49C" w14:textId="77777777" w:rsidR="00A673A5" w:rsidRPr="00DB1396" w:rsidRDefault="00A673A5" w:rsidP="00A673A5">
      <w:r w:rsidRPr="006B3D09">
        <w:rPr>
          <w:rStyle w:val="HideTWBExt"/>
        </w:rPr>
        <w:t>&lt;/Amend&gt;</w:t>
      </w:r>
    </w:p>
    <w:p w14:paraId="6EF0565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212</w:t>
      </w:r>
      <w:r w:rsidRPr="006B3D09">
        <w:rPr>
          <w:rStyle w:val="HideTWBExt"/>
          <w:b w:val="0"/>
        </w:rPr>
        <w:t>&lt;/NumAm&gt;</w:t>
      </w:r>
    </w:p>
    <w:p w14:paraId="152DA59F"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13378008" w14:textId="77777777" w:rsidR="00A673A5" w:rsidRPr="00DB1396" w:rsidRDefault="00A673A5" w:rsidP="00A673A5">
      <w:pPr>
        <w:pStyle w:val="NormalBold"/>
      </w:pPr>
      <w:r w:rsidRPr="006B3D09">
        <w:rPr>
          <w:rStyle w:val="HideTWBExt"/>
          <w:b w:val="0"/>
        </w:rPr>
        <w:t>&lt;/RepeatBlock-By&gt;</w:t>
      </w:r>
    </w:p>
    <w:p w14:paraId="5337806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3450266" w14:textId="77777777" w:rsidR="00A673A5" w:rsidRPr="00DB1396" w:rsidRDefault="00A673A5" w:rsidP="00A673A5">
      <w:pPr>
        <w:pStyle w:val="NormalBold"/>
      </w:pPr>
      <w:r w:rsidRPr="006B3D09">
        <w:rPr>
          <w:rStyle w:val="HideTWBExt"/>
          <w:b w:val="0"/>
        </w:rPr>
        <w:t>&lt;Article&gt;</w:t>
      </w:r>
      <w:r w:rsidRPr="00DB1396">
        <w:t>Bilaga I – led 1 – stycke 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17581E0" w14:textId="77777777" w:rsidTr="0087667E">
        <w:trPr>
          <w:trHeight w:hRule="exact" w:val="240"/>
          <w:jc w:val="center"/>
        </w:trPr>
        <w:tc>
          <w:tcPr>
            <w:tcW w:w="9752" w:type="dxa"/>
            <w:gridSpan w:val="2"/>
            <w:tcBorders>
              <w:top w:val="nil"/>
              <w:left w:val="nil"/>
              <w:bottom w:val="nil"/>
              <w:right w:val="nil"/>
            </w:tcBorders>
          </w:tcPr>
          <w:p w14:paraId="5979D1E1" w14:textId="77777777" w:rsidR="00A673A5" w:rsidRPr="00DB1396" w:rsidRDefault="00A673A5" w:rsidP="0087667E"/>
        </w:tc>
      </w:tr>
      <w:tr w:rsidR="00A673A5" w:rsidRPr="00DB1396" w14:paraId="6D761D69" w14:textId="77777777" w:rsidTr="0087667E">
        <w:trPr>
          <w:trHeight w:val="240"/>
          <w:jc w:val="center"/>
        </w:trPr>
        <w:tc>
          <w:tcPr>
            <w:tcW w:w="4876" w:type="dxa"/>
            <w:tcBorders>
              <w:top w:val="nil"/>
              <w:left w:val="nil"/>
              <w:bottom w:val="nil"/>
              <w:right w:val="nil"/>
            </w:tcBorders>
          </w:tcPr>
          <w:p w14:paraId="04043FC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20E6644" w14:textId="77777777" w:rsidR="00A673A5" w:rsidRPr="00DB1396" w:rsidRDefault="00A673A5" w:rsidP="0087667E">
            <w:pPr>
              <w:pStyle w:val="AmColumnHeading"/>
            </w:pPr>
            <w:r w:rsidRPr="00DB1396">
              <w:t>Ändringsförslag</w:t>
            </w:r>
          </w:p>
        </w:tc>
      </w:tr>
      <w:tr w:rsidR="00A673A5" w:rsidRPr="00DB1396" w14:paraId="519C8B5D" w14:textId="77777777" w:rsidTr="0087667E">
        <w:trPr>
          <w:jc w:val="center"/>
        </w:trPr>
        <w:tc>
          <w:tcPr>
            <w:tcW w:w="4876" w:type="dxa"/>
            <w:tcBorders>
              <w:top w:val="nil"/>
              <w:left w:val="nil"/>
              <w:bottom w:val="nil"/>
              <w:right w:val="nil"/>
            </w:tcBorders>
          </w:tcPr>
          <w:p w14:paraId="675335C2" w14:textId="77777777" w:rsidR="00A673A5" w:rsidRPr="00DB1396" w:rsidRDefault="00A673A5" w:rsidP="0087667E">
            <w:pPr>
              <w:pStyle w:val="Normal6a"/>
            </w:pPr>
            <w:r w:rsidRPr="00DB1396">
              <w:t xml:space="preserve">Den rättsliga grunden för en </w:t>
            </w:r>
            <w:r w:rsidRPr="00DB1396">
              <w:rPr>
                <w:b/>
                <w:i/>
              </w:rPr>
              <w:t>ESSU</w:t>
            </w:r>
            <w:r w:rsidRPr="00DB1396">
              <w:t xml:space="preserve"> bör vara artiklarna 50 och 114.1 i EUF-fördraget. För att uppnå rättssäkerhet när det gäller ESSU:ers beståndsdelar måste det direktiv som antas enligt artiklarna 50 och 114.1 i EUF-fördraget vara ett maximiharmoniseringsdirektiv.</w:t>
            </w:r>
          </w:p>
        </w:tc>
        <w:tc>
          <w:tcPr>
            <w:tcW w:w="4876" w:type="dxa"/>
            <w:tcBorders>
              <w:top w:val="nil"/>
              <w:left w:val="nil"/>
              <w:bottom w:val="nil"/>
              <w:right w:val="nil"/>
            </w:tcBorders>
          </w:tcPr>
          <w:p w14:paraId="7E4253FA" w14:textId="77777777" w:rsidR="00A673A5" w:rsidRPr="00DB1396" w:rsidRDefault="00A673A5" w:rsidP="0087667E">
            <w:pPr>
              <w:pStyle w:val="Normal6a"/>
            </w:pPr>
            <w:r w:rsidRPr="00DB1396">
              <w:t xml:space="preserve">Den rättsliga grunden för en </w:t>
            </w:r>
            <w:r w:rsidRPr="00DB1396">
              <w:rPr>
                <w:b/>
                <w:i/>
              </w:rPr>
              <w:t>SES</w:t>
            </w:r>
            <w:r w:rsidRPr="00DB1396">
              <w:t xml:space="preserve"> bör vara artiklarna 50 och 114.1 i EUF-fördraget. För att uppnå rättssäkerhet när det gäller ESSU:ers beståndsdelar måste det direktiv som antas enligt artiklarna 50 och 114.1 i EUF-fördraget vara ett maximiharmoniseringsdirektiv. </w:t>
            </w:r>
            <w:r w:rsidRPr="00DB1396">
              <w:rPr>
                <w:b/>
                <w:i/>
              </w:rPr>
              <w:t>För att säkerställa verkligt genomslag uppmanar parlamentet kommissionen att i största möjliga utsträckning begränsa de områden som överlåts till nationell lagstiftning, så att investerare och företagare kan vara säkra på vad en SES är i medlemsstaterna.</w:t>
            </w:r>
          </w:p>
        </w:tc>
      </w:tr>
    </w:tbl>
    <w:p w14:paraId="7D9B5E3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C79CE8D" w14:textId="77777777" w:rsidR="00A673A5" w:rsidRPr="00DB1396" w:rsidRDefault="00A673A5" w:rsidP="00A673A5">
      <w:r w:rsidRPr="006B3D09">
        <w:rPr>
          <w:rStyle w:val="HideTWBExt"/>
        </w:rPr>
        <w:t>&lt;/Amend&gt;</w:t>
      </w:r>
    </w:p>
    <w:p w14:paraId="32EF71C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213</w:t>
      </w:r>
      <w:r w:rsidRPr="006B3D09">
        <w:rPr>
          <w:rStyle w:val="HideTWBExt"/>
          <w:b w:val="0"/>
        </w:rPr>
        <w:t>&lt;/NumAm&gt;</w:t>
      </w:r>
    </w:p>
    <w:p w14:paraId="26EC096D"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48326E4B" w14:textId="77777777" w:rsidR="00A673A5" w:rsidRPr="00DB1396" w:rsidRDefault="00A673A5" w:rsidP="00A673A5">
      <w:pPr>
        <w:pStyle w:val="NormalBold"/>
      </w:pPr>
      <w:r w:rsidRPr="006B3D09">
        <w:rPr>
          <w:rStyle w:val="HideTWBExt"/>
          <w:b w:val="0"/>
        </w:rPr>
        <w:t>&lt;/RepeatBlock-By&gt;</w:t>
      </w:r>
    </w:p>
    <w:p w14:paraId="51BE08F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26ABDC8" w14:textId="77777777" w:rsidR="00A673A5" w:rsidRPr="00DB1396" w:rsidRDefault="00A673A5" w:rsidP="00A673A5">
      <w:pPr>
        <w:pStyle w:val="NormalBold"/>
      </w:pPr>
      <w:r w:rsidRPr="006B3D09">
        <w:rPr>
          <w:rStyle w:val="HideTWBExt"/>
          <w:b w:val="0"/>
        </w:rPr>
        <w:t>&lt;Article&gt;</w:t>
      </w:r>
      <w:r w:rsidRPr="00DB1396">
        <w:t>Bilaga I – led 1 – stycke 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4D971E2" w14:textId="77777777" w:rsidTr="0087667E">
        <w:trPr>
          <w:trHeight w:hRule="exact" w:val="240"/>
          <w:jc w:val="center"/>
        </w:trPr>
        <w:tc>
          <w:tcPr>
            <w:tcW w:w="9752" w:type="dxa"/>
            <w:gridSpan w:val="2"/>
            <w:tcBorders>
              <w:top w:val="nil"/>
              <w:left w:val="nil"/>
              <w:bottom w:val="nil"/>
              <w:right w:val="nil"/>
            </w:tcBorders>
          </w:tcPr>
          <w:p w14:paraId="53FF5129" w14:textId="77777777" w:rsidR="00A673A5" w:rsidRPr="00DB1396" w:rsidRDefault="00A673A5" w:rsidP="0087667E"/>
        </w:tc>
      </w:tr>
      <w:tr w:rsidR="00A673A5" w:rsidRPr="00DB1396" w14:paraId="336DE355" w14:textId="77777777" w:rsidTr="0087667E">
        <w:trPr>
          <w:trHeight w:val="240"/>
          <w:jc w:val="center"/>
        </w:trPr>
        <w:tc>
          <w:tcPr>
            <w:tcW w:w="4876" w:type="dxa"/>
            <w:tcBorders>
              <w:top w:val="nil"/>
              <w:left w:val="nil"/>
              <w:bottom w:val="nil"/>
              <w:right w:val="nil"/>
            </w:tcBorders>
          </w:tcPr>
          <w:p w14:paraId="24F2A95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C5852D1" w14:textId="77777777" w:rsidR="00A673A5" w:rsidRPr="00DB1396" w:rsidRDefault="00A673A5" w:rsidP="0087667E">
            <w:pPr>
              <w:pStyle w:val="AmColumnHeading"/>
            </w:pPr>
            <w:r w:rsidRPr="00DB1396">
              <w:t>Ändringsförslag</w:t>
            </w:r>
          </w:p>
        </w:tc>
      </w:tr>
      <w:tr w:rsidR="00A673A5" w:rsidRPr="00DB1396" w14:paraId="548B168C" w14:textId="77777777" w:rsidTr="0087667E">
        <w:trPr>
          <w:jc w:val="center"/>
        </w:trPr>
        <w:tc>
          <w:tcPr>
            <w:tcW w:w="4876" w:type="dxa"/>
            <w:tcBorders>
              <w:top w:val="nil"/>
              <w:left w:val="nil"/>
              <w:bottom w:val="nil"/>
              <w:right w:val="nil"/>
            </w:tcBorders>
          </w:tcPr>
          <w:p w14:paraId="19B711B1" w14:textId="77777777" w:rsidR="00A673A5" w:rsidRPr="00DB1396" w:rsidRDefault="00A673A5" w:rsidP="0087667E">
            <w:pPr>
              <w:pStyle w:val="Normal6a"/>
            </w:pPr>
            <w:r w:rsidRPr="00DB1396">
              <w:t xml:space="preserve">Den rättsliga grunden för en ESSU bör vara </w:t>
            </w:r>
            <w:r w:rsidRPr="00DB1396">
              <w:rPr>
                <w:b/>
                <w:i/>
              </w:rPr>
              <w:t>artiklarna</w:t>
            </w:r>
            <w:r w:rsidRPr="00DB1396">
              <w:t xml:space="preserve"> 50 </w:t>
            </w:r>
            <w:r w:rsidRPr="00DB1396">
              <w:rPr>
                <w:b/>
                <w:i/>
              </w:rPr>
              <w:t>och 114.1</w:t>
            </w:r>
            <w:r w:rsidRPr="00DB1396">
              <w:t xml:space="preserve"> i EUF-fördraget. För att uppnå rättssäkerhet när det gäller ESSU:ers beståndsdelar måste det direktiv som antas enligt </w:t>
            </w:r>
            <w:r w:rsidRPr="00DB1396">
              <w:rPr>
                <w:b/>
                <w:i/>
              </w:rPr>
              <w:t>artikel</w:t>
            </w:r>
            <w:r w:rsidRPr="00DB1396">
              <w:t xml:space="preserve"> 50 i EUF-fördraget vara ett maximiharmoniseringsdirektiv.</w:t>
            </w:r>
          </w:p>
        </w:tc>
        <w:tc>
          <w:tcPr>
            <w:tcW w:w="4876" w:type="dxa"/>
            <w:tcBorders>
              <w:top w:val="nil"/>
              <w:left w:val="nil"/>
              <w:bottom w:val="nil"/>
              <w:right w:val="nil"/>
            </w:tcBorders>
          </w:tcPr>
          <w:p w14:paraId="1F2E76AA" w14:textId="77777777" w:rsidR="00A673A5" w:rsidRPr="00DB1396" w:rsidRDefault="00A673A5" w:rsidP="0087667E">
            <w:pPr>
              <w:pStyle w:val="Normal6a"/>
            </w:pPr>
            <w:r w:rsidRPr="00DB1396">
              <w:t xml:space="preserve">Den rättsliga grunden för en ESSU bör vara </w:t>
            </w:r>
            <w:r w:rsidRPr="00DB1396">
              <w:rPr>
                <w:b/>
                <w:bCs/>
                <w:i/>
                <w:iCs/>
              </w:rPr>
              <w:t>artikel</w:t>
            </w:r>
            <w:r w:rsidRPr="00DB1396">
              <w:t xml:space="preserve"> 50 i EUF-fördraget. För att uppnå rättssäkerhet när det gäller ESSU:ers beståndsdelar måste det direktiv som antas enligt </w:t>
            </w:r>
            <w:r w:rsidRPr="00DB1396">
              <w:rPr>
                <w:b/>
                <w:bCs/>
                <w:i/>
                <w:iCs/>
              </w:rPr>
              <w:t>artikel</w:t>
            </w:r>
            <w:r w:rsidRPr="00DB1396">
              <w:t xml:space="preserve"> 50 i EUF-fördraget vara ett maximiharmoniseringsdirektiv.</w:t>
            </w:r>
          </w:p>
        </w:tc>
      </w:tr>
    </w:tbl>
    <w:p w14:paraId="76ECDAF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77982078" w14:textId="77777777" w:rsidR="00A673A5" w:rsidRPr="00DB1396" w:rsidRDefault="00A673A5" w:rsidP="00A673A5">
      <w:r w:rsidRPr="006B3D09">
        <w:rPr>
          <w:rStyle w:val="HideTWBExt"/>
        </w:rPr>
        <w:lastRenderedPageBreak/>
        <w:t>&lt;/Amend&gt;</w:t>
      </w:r>
    </w:p>
    <w:p w14:paraId="3B2B1EB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214</w:t>
      </w:r>
      <w:r w:rsidRPr="006B3D09">
        <w:rPr>
          <w:rStyle w:val="HideTWBExt"/>
          <w:b w:val="0"/>
        </w:rPr>
        <w:t>&lt;/NumAm&gt;</w:t>
      </w:r>
    </w:p>
    <w:p w14:paraId="0046BE95"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350A1B05" w14:textId="77777777" w:rsidR="00A673A5" w:rsidRPr="00DB1396" w:rsidRDefault="00A673A5" w:rsidP="00A673A5">
      <w:pPr>
        <w:pStyle w:val="NormalBold"/>
      </w:pPr>
      <w:r w:rsidRPr="006B3D09">
        <w:rPr>
          <w:rStyle w:val="HideTWBExt"/>
          <w:b w:val="0"/>
        </w:rPr>
        <w:t>&lt;/RepeatBlock-By&gt;</w:t>
      </w:r>
    </w:p>
    <w:p w14:paraId="5FBB4DD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FA5C364" w14:textId="77777777" w:rsidR="00A673A5" w:rsidRPr="00DB1396" w:rsidRDefault="00A673A5" w:rsidP="00A673A5">
      <w:pPr>
        <w:pStyle w:val="NormalBold"/>
      </w:pPr>
      <w:r w:rsidRPr="006B3D09">
        <w:rPr>
          <w:rStyle w:val="HideTWBExt"/>
          <w:b w:val="0"/>
        </w:rPr>
        <w:t>&lt;Article&gt;</w:t>
      </w:r>
      <w:r w:rsidRPr="00DB1396">
        <w:t>Bilaga I – led 1 – stycke 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928C94C" w14:textId="77777777" w:rsidTr="0087667E">
        <w:trPr>
          <w:trHeight w:hRule="exact" w:val="240"/>
          <w:jc w:val="center"/>
        </w:trPr>
        <w:tc>
          <w:tcPr>
            <w:tcW w:w="9752" w:type="dxa"/>
            <w:gridSpan w:val="2"/>
            <w:tcBorders>
              <w:top w:val="nil"/>
              <w:left w:val="nil"/>
              <w:bottom w:val="nil"/>
              <w:right w:val="nil"/>
            </w:tcBorders>
          </w:tcPr>
          <w:p w14:paraId="05459319" w14:textId="77777777" w:rsidR="00A673A5" w:rsidRPr="00DB1396" w:rsidRDefault="00A673A5" w:rsidP="0087667E"/>
        </w:tc>
      </w:tr>
      <w:tr w:rsidR="00A673A5" w:rsidRPr="00DB1396" w14:paraId="371E3765" w14:textId="77777777" w:rsidTr="0087667E">
        <w:trPr>
          <w:trHeight w:val="240"/>
          <w:jc w:val="center"/>
        </w:trPr>
        <w:tc>
          <w:tcPr>
            <w:tcW w:w="4876" w:type="dxa"/>
            <w:tcBorders>
              <w:top w:val="nil"/>
              <w:left w:val="nil"/>
              <w:bottom w:val="nil"/>
              <w:right w:val="nil"/>
            </w:tcBorders>
          </w:tcPr>
          <w:p w14:paraId="0CBF50B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2872EE1" w14:textId="77777777" w:rsidR="00A673A5" w:rsidRPr="00DB1396" w:rsidRDefault="00A673A5" w:rsidP="0087667E">
            <w:pPr>
              <w:pStyle w:val="AmColumnHeading"/>
            </w:pPr>
            <w:r w:rsidRPr="00DB1396">
              <w:t>Ändringsförslag</w:t>
            </w:r>
          </w:p>
        </w:tc>
      </w:tr>
      <w:tr w:rsidR="00A673A5" w:rsidRPr="00DB1396" w14:paraId="384895B2" w14:textId="77777777" w:rsidTr="0087667E">
        <w:trPr>
          <w:jc w:val="center"/>
        </w:trPr>
        <w:tc>
          <w:tcPr>
            <w:tcW w:w="4876" w:type="dxa"/>
            <w:tcBorders>
              <w:top w:val="nil"/>
              <w:left w:val="nil"/>
              <w:bottom w:val="nil"/>
              <w:right w:val="nil"/>
            </w:tcBorders>
          </w:tcPr>
          <w:p w14:paraId="1D3FE660" w14:textId="77777777" w:rsidR="00A673A5" w:rsidRPr="00DB1396" w:rsidRDefault="00A673A5" w:rsidP="0087667E">
            <w:pPr>
              <w:pStyle w:val="Normal6a"/>
            </w:pPr>
            <w:r w:rsidRPr="00DB1396">
              <w:rPr>
                <w:b/>
                <w:i/>
              </w:rPr>
              <w:t>Den rättsliga grunden för en ESSU bör vara artiklarna 50 och 114.1 i EUF-fördraget.</w:t>
            </w:r>
            <w:r w:rsidRPr="00DB1396">
              <w:t xml:space="preserve"> För att uppnå rättssäkerhet när det gäller ESSU:ers beståndsdelar måste det direktiv som antas enligt artiklarna 50 och 114.1 i EUF-fördraget vara ett maximiharmoniseringsdirektiv.</w:t>
            </w:r>
          </w:p>
        </w:tc>
        <w:tc>
          <w:tcPr>
            <w:tcW w:w="4876" w:type="dxa"/>
            <w:tcBorders>
              <w:top w:val="nil"/>
              <w:left w:val="nil"/>
              <w:bottom w:val="nil"/>
              <w:right w:val="nil"/>
            </w:tcBorders>
          </w:tcPr>
          <w:p w14:paraId="3775ABB2" w14:textId="77777777" w:rsidR="00A673A5" w:rsidRPr="00DB1396" w:rsidRDefault="00A673A5" w:rsidP="0087667E">
            <w:pPr>
              <w:pStyle w:val="Normal6a"/>
            </w:pPr>
            <w:r w:rsidRPr="00DB1396">
              <w:t>För att uppnå rättssäkerhet när det gäller ESSU:ers beståndsdelar måste det direktiv som antas enligt artiklarna 50 och 114.1 i EUF-fördraget vara ett maximiharmoniseringsdirektiv.</w:t>
            </w:r>
          </w:p>
        </w:tc>
      </w:tr>
    </w:tbl>
    <w:p w14:paraId="53A392D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544753B" w14:textId="77777777" w:rsidR="00A673A5" w:rsidRPr="00DB1396" w:rsidRDefault="00A673A5" w:rsidP="00A673A5">
      <w:r w:rsidRPr="006B3D09">
        <w:rPr>
          <w:rStyle w:val="HideTWBExt"/>
        </w:rPr>
        <w:t>&lt;/Amend&gt;</w:t>
      </w:r>
    </w:p>
    <w:p w14:paraId="2C4E26E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215</w:t>
      </w:r>
      <w:r w:rsidRPr="006B3D09">
        <w:rPr>
          <w:rStyle w:val="HideTWBExt"/>
          <w:b w:val="0"/>
        </w:rPr>
        <w:t>&lt;/NumAm&gt;</w:t>
      </w:r>
    </w:p>
    <w:p w14:paraId="4D37AD62"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6C03624A" w14:textId="77777777" w:rsidR="00A673A5" w:rsidRPr="00DB1396" w:rsidRDefault="00A673A5" w:rsidP="00A673A5">
      <w:pPr>
        <w:pStyle w:val="NormalBold"/>
      </w:pPr>
      <w:r w:rsidRPr="006B3D09">
        <w:rPr>
          <w:rStyle w:val="HideTWBExt"/>
          <w:b w:val="0"/>
        </w:rPr>
        <w:t>&lt;/RepeatBlock-By&gt;</w:t>
      </w:r>
    </w:p>
    <w:p w14:paraId="58DE9AF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EEC70D0" w14:textId="77777777" w:rsidR="00A673A5" w:rsidRPr="00DB1396" w:rsidRDefault="00A673A5" w:rsidP="00A673A5">
      <w:pPr>
        <w:pStyle w:val="NormalBold"/>
      </w:pPr>
      <w:r w:rsidRPr="006B3D09">
        <w:rPr>
          <w:rStyle w:val="HideTWBExt"/>
          <w:b w:val="0"/>
        </w:rPr>
        <w:t>&lt;Article&gt;</w:t>
      </w:r>
      <w:r w:rsidRPr="00DB1396">
        <w:t>Bilaga I – led 1 – stycke 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D11755D" w14:textId="77777777" w:rsidTr="0087667E">
        <w:trPr>
          <w:trHeight w:hRule="exact" w:val="240"/>
          <w:jc w:val="center"/>
        </w:trPr>
        <w:tc>
          <w:tcPr>
            <w:tcW w:w="9752" w:type="dxa"/>
            <w:gridSpan w:val="2"/>
            <w:tcBorders>
              <w:top w:val="nil"/>
              <w:left w:val="nil"/>
              <w:bottom w:val="nil"/>
              <w:right w:val="nil"/>
            </w:tcBorders>
          </w:tcPr>
          <w:p w14:paraId="7FB0CF66" w14:textId="77777777" w:rsidR="00A673A5" w:rsidRPr="00DB1396" w:rsidRDefault="00A673A5" w:rsidP="0087667E"/>
        </w:tc>
      </w:tr>
      <w:tr w:rsidR="00A673A5" w:rsidRPr="00DB1396" w14:paraId="71D7D01F" w14:textId="77777777" w:rsidTr="0087667E">
        <w:trPr>
          <w:trHeight w:val="240"/>
          <w:jc w:val="center"/>
        </w:trPr>
        <w:tc>
          <w:tcPr>
            <w:tcW w:w="4876" w:type="dxa"/>
            <w:tcBorders>
              <w:top w:val="nil"/>
              <w:left w:val="nil"/>
              <w:bottom w:val="nil"/>
              <w:right w:val="nil"/>
            </w:tcBorders>
          </w:tcPr>
          <w:p w14:paraId="61D04D9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F3EA8A1" w14:textId="77777777" w:rsidR="00A673A5" w:rsidRPr="00DB1396" w:rsidRDefault="00A673A5" w:rsidP="0087667E">
            <w:pPr>
              <w:pStyle w:val="AmColumnHeading"/>
            </w:pPr>
            <w:r w:rsidRPr="00DB1396">
              <w:t>Ändringsförslag</w:t>
            </w:r>
          </w:p>
        </w:tc>
      </w:tr>
      <w:tr w:rsidR="00A673A5" w:rsidRPr="00DB1396" w14:paraId="0AB8FF77" w14:textId="77777777" w:rsidTr="0087667E">
        <w:trPr>
          <w:jc w:val="center"/>
        </w:trPr>
        <w:tc>
          <w:tcPr>
            <w:tcW w:w="4876" w:type="dxa"/>
            <w:tcBorders>
              <w:top w:val="nil"/>
              <w:left w:val="nil"/>
              <w:bottom w:val="nil"/>
              <w:right w:val="nil"/>
            </w:tcBorders>
          </w:tcPr>
          <w:p w14:paraId="7F5838D5" w14:textId="77777777" w:rsidR="00A673A5" w:rsidRPr="00DB1396" w:rsidRDefault="00A673A5" w:rsidP="0087667E">
            <w:pPr>
              <w:pStyle w:val="Normal6a"/>
            </w:pPr>
            <w:r w:rsidRPr="00DB1396">
              <w:rPr>
                <w:b/>
                <w:i/>
              </w:rPr>
              <w:t>Parlamentet är uppmärksamt på risken för att en automatiskt erkänd ESSU skulle kunna leda till ett kringgående av obligatoriska nationella regler som skyddar svagare parter. Företagsregelverket för ESSU:er får därför inte påverka unionsrätten och nationell rätt på området för individuell och kollektiv arbetsrätt, inbegripet regler om medbestämmande för arbetstagare, och bör innehålla skyddsåtgärder som effektivt förhindrar missbruk av ESSU-bolagsformen.</w:t>
            </w:r>
          </w:p>
        </w:tc>
        <w:tc>
          <w:tcPr>
            <w:tcW w:w="4876" w:type="dxa"/>
            <w:tcBorders>
              <w:top w:val="nil"/>
              <w:left w:val="nil"/>
              <w:bottom w:val="nil"/>
              <w:right w:val="nil"/>
            </w:tcBorders>
          </w:tcPr>
          <w:p w14:paraId="76894214" w14:textId="77777777" w:rsidR="00A673A5" w:rsidRPr="00DB1396" w:rsidRDefault="00A673A5" w:rsidP="0087667E">
            <w:pPr>
              <w:pStyle w:val="Normal6a"/>
            </w:pPr>
            <w:r w:rsidRPr="00DB1396">
              <w:rPr>
                <w:b/>
                <w:i/>
              </w:rPr>
              <w:t>utgår</w:t>
            </w:r>
          </w:p>
        </w:tc>
      </w:tr>
    </w:tbl>
    <w:p w14:paraId="762D37F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FC9FB37" w14:textId="77777777" w:rsidR="00A673A5" w:rsidRPr="00DB1396" w:rsidRDefault="00A673A5" w:rsidP="00A673A5">
      <w:r w:rsidRPr="006B3D09">
        <w:rPr>
          <w:rStyle w:val="HideTWBExt"/>
        </w:rPr>
        <w:t>&lt;/Amend&gt;</w:t>
      </w:r>
    </w:p>
    <w:p w14:paraId="5601097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216</w:t>
      </w:r>
      <w:r w:rsidRPr="006B3D09">
        <w:rPr>
          <w:rStyle w:val="HideTWBExt"/>
          <w:b w:val="0"/>
        </w:rPr>
        <w:t>&lt;/NumAm&gt;</w:t>
      </w:r>
    </w:p>
    <w:p w14:paraId="00D4B369" w14:textId="77777777" w:rsidR="00A673A5" w:rsidRPr="00DB1396" w:rsidRDefault="00A673A5" w:rsidP="00A673A5">
      <w:pPr>
        <w:pStyle w:val="NormalBold"/>
      </w:pPr>
      <w:r w:rsidRPr="006B3D09">
        <w:rPr>
          <w:rStyle w:val="HideTWBExt"/>
          <w:b w:val="0"/>
        </w:rPr>
        <w:lastRenderedPageBreak/>
        <w:t>&lt;RepeatBlock-By&gt;&lt;Members&gt;</w:t>
      </w:r>
      <w:r w:rsidRPr="00DB1396">
        <w:t>Lukas Mandl</w:t>
      </w:r>
      <w:r w:rsidRPr="006B3D09">
        <w:rPr>
          <w:rStyle w:val="HideTWBExt"/>
          <w:b w:val="0"/>
        </w:rPr>
        <w:t>&lt;/Members&gt;</w:t>
      </w:r>
    </w:p>
    <w:p w14:paraId="7AF377D1" w14:textId="77777777" w:rsidR="00A673A5" w:rsidRPr="00DB1396" w:rsidRDefault="00A673A5" w:rsidP="00A673A5">
      <w:pPr>
        <w:pStyle w:val="NormalBold"/>
      </w:pPr>
      <w:r w:rsidRPr="006B3D09">
        <w:rPr>
          <w:rStyle w:val="HideTWBExt"/>
          <w:b w:val="0"/>
        </w:rPr>
        <w:t>&lt;/RepeatBlock-By&gt;</w:t>
      </w:r>
    </w:p>
    <w:p w14:paraId="6948815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D97BC81" w14:textId="77777777" w:rsidR="00A673A5" w:rsidRPr="00DB1396" w:rsidRDefault="00A673A5" w:rsidP="00A673A5">
      <w:pPr>
        <w:pStyle w:val="NormalBold"/>
      </w:pPr>
      <w:r w:rsidRPr="006B3D09">
        <w:rPr>
          <w:rStyle w:val="HideTWBExt"/>
          <w:b w:val="0"/>
        </w:rPr>
        <w:t>&lt;Article&gt;</w:t>
      </w:r>
      <w:r w:rsidRPr="00DB1396">
        <w:t>Bilaga I – led 1 – stycke 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19B4893" w14:textId="77777777" w:rsidTr="0087667E">
        <w:trPr>
          <w:trHeight w:hRule="exact" w:val="240"/>
          <w:jc w:val="center"/>
        </w:trPr>
        <w:tc>
          <w:tcPr>
            <w:tcW w:w="9752" w:type="dxa"/>
            <w:gridSpan w:val="2"/>
            <w:tcBorders>
              <w:top w:val="nil"/>
              <w:left w:val="nil"/>
              <w:bottom w:val="nil"/>
              <w:right w:val="nil"/>
            </w:tcBorders>
          </w:tcPr>
          <w:p w14:paraId="61277408" w14:textId="77777777" w:rsidR="00A673A5" w:rsidRPr="00DB1396" w:rsidRDefault="00A673A5" w:rsidP="0087667E"/>
        </w:tc>
      </w:tr>
      <w:tr w:rsidR="00A673A5" w:rsidRPr="00DB1396" w14:paraId="168307E3" w14:textId="77777777" w:rsidTr="0087667E">
        <w:trPr>
          <w:trHeight w:val="240"/>
          <w:jc w:val="center"/>
        </w:trPr>
        <w:tc>
          <w:tcPr>
            <w:tcW w:w="4876" w:type="dxa"/>
            <w:tcBorders>
              <w:top w:val="nil"/>
              <w:left w:val="nil"/>
              <w:bottom w:val="nil"/>
              <w:right w:val="nil"/>
            </w:tcBorders>
          </w:tcPr>
          <w:p w14:paraId="7D3BF7E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0A35F13" w14:textId="77777777" w:rsidR="00A673A5" w:rsidRPr="00DB1396" w:rsidRDefault="00A673A5" w:rsidP="0087667E">
            <w:pPr>
              <w:pStyle w:val="AmColumnHeading"/>
            </w:pPr>
            <w:r w:rsidRPr="00DB1396">
              <w:t>Ändringsförslag</w:t>
            </w:r>
          </w:p>
        </w:tc>
      </w:tr>
      <w:tr w:rsidR="00A673A5" w:rsidRPr="00DB1396" w14:paraId="1B9D3868" w14:textId="77777777" w:rsidTr="0087667E">
        <w:trPr>
          <w:jc w:val="center"/>
        </w:trPr>
        <w:tc>
          <w:tcPr>
            <w:tcW w:w="4876" w:type="dxa"/>
            <w:tcBorders>
              <w:top w:val="nil"/>
              <w:left w:val="nil"/>
              <w:bottom w:val="nil"/>
              <w:right w:val="nil"/>
            </w:tcBorders>
          </w:tcPr>
          <w:p w14:paraId="3BD25AD8" w14:textId="77777777" w:rsidR="00A673A5" w:rsidRPr="00DB1396" w:rsidRDefault="00A673A5" w:rsidP="0087667E">
            <w:pPr>
              <w:pStyle w:val="Normal6a"/>
            </w:pPr>
            <w:r w:rsidRPr="00DB1396">
              <w:t>Parlamentet är uppmärksamt på risken för att en automatiskt erkänd ESSU skulle kunna leda till ett kringgående av obligatoriska nationella regler som skyddar svagare parter. Företagsregelverket för ESSU:er får därför inte påverka unionsrätten och nationell rätt på området för individuell och kollektiv arbetsrätt, inbegripet regler om medbestämmande för arbetstagare, och bör innehålla skyddsåtgärder som effektivt förhindrar missbruk av ESSU-bolagsformen.</w:t>
            </w:r>
          </w:p>
        </w:tc>
        <w:tc>
          <w:tcPr>
            <w:tcW w:w="4876" w:type="dxa"/>
            <w:tcBorders>
              <w:top w:val="nil"/>
              <w:left w:val="nil"/>
              <w:bottom w:val="nil"/>
              <w:right w:val="nil"/>
            </w:tcBorders>
          </w:tcPr>
          <w:p w14:paraId="0FF3EB79" w14:textId="77777777" w:rsidR="00A673A5" w:rsidRPr="00DB1396" w:rsidRDefault="00A673A5" w:rsidP="0087667E">
            <w:pPr>
              <w:pStyle w:val="Normal6a"/>
            </w:pPr>
            <w:r w:rsidRPr="00DB1396">
              <w:t xml:space="preserve">Parlamentet är uppmärksamt på risken för att en automatiskt erkänd ESSU skulle kunna leda till ett kringgående av obligatoriska nationella regler som skyddar svagare parter </w:t>
            </w:r>
            <w:r w:rsidRPr="00DB1396">
              <w:rPr>
                <w:b/>
                <w:i/>
              </w:rPr>
              <w:t>eller något annat allmänintresse</w:t>
            </w:r>
            <w:r w:rsidRPr="00DB1396">
              <w:t>. Företagsregelverket för ESSU:er får därför inte påverka unionsrätten och nationell rätt på området för individuell och kollektiv arbetsrätt, inbegripet regler om medbestämmande för arbetstagare</w:t>
            </w:r>
            <w:r w:rsidRPr="00DB1396">
              <w:rPr>
                <w:b/>
                <w:i/>
              </w:rPr>
              <w:t>, eller formella krav för etablering av sådana företag eller överföring av aktier</w:t>
            </w:r>
            <w:r w:rsidRPr="00DB1396">
              <w:t>, och bör innehålla skyddsåtgärder som effektivt förhindrar missbruk av ESSU-bolagsformen.</w:t>
            </w:r>
          </w:p>
        </w:tc>
      </w:tr>
    </w:tbl>
    <w:p w14:paraId="7989B12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25D973C" w14:textId="77777777" w:rsidR="00A673A5" w:rsidRPr="00DB1396" w:rsidRDefault="00A673A5" w:rsidP="00A673A5">
      <w:r w:rsidRPr="006B3D09">
        <w:rPr>
          <w:rStyle w:val="HideTWBExt"/>
        </w:rPr>
        <w:t>&lt;/Amend&gt;</w:t>
      </w:r>
    </w:p>
    <w:p w14:paraId="6BEB915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217</w:t>
      </w:r>
      <w:r w:rsidRPr="006B3D09">
        <w:rPr>
          <w:rStyle w:val="HideTWBExt"/>
          <w:b w:val="0"/>
        </w:rPr>
        <w:t>&lt;/NumAm&gt;</w:t>
      </w:r>
    </w:p>
    <w:p w14:paraId="4733EE1B"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2E425581" w14:textId="77777777" w:rsidR="00A673A5" w:rsidRPr="00DB1396" w:rsidRDefault="00A673A5" w:rsidP="00A673A5">
      <w:pPr>
        <w:pStyle w:val="NormalBold"/>
      </w:pPr>
      <w:r w:rsidRPr="006B3D09">
        <w:rPr>
          <w:rStyle w:val="HideTWBExt"/>
          <w:b w:val="0"/>
        </w:rPr>
        <w:t>&lt;/RepeatBlock-By&gt;</w:t>
      </w:r>
    </w:p>
    <w:p w14:paraId="41D70B9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1E4252C" w14:textId="77777777" w:rsidR="00A673A5" w:rsidRPr="00DB1396" w:rsidRDefault="00A673A5" w:rsidP="00A673A5">
      <w:pPr>
        <w:pStyle w:val="NormalBold"/>
      </w:pPr>
      <w:r w:rsidRPr="006B3D09">
        <w:rPr>
          <w:rStyle w:val="HideTWBExt"/>
          <w:b w:val="0"/>
        </w:rPr>
        <w:t>&lt;Article&gt;</w:t>
      </w:r>
      <w:r w:rsidRPr="00DB1396">
        <w:t>Bilaga I – led 1 – stycke 7</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F9BEF1D" w14:textId="77777777" w:rsidTr="0087667E">
        <w:trPr>
          <w:trHeight w:hRule="exact" w:val="240"/>
          <w:jc w:val="center"/>
        </w:trPr>
        <w:tc>
          <w:tcPr>
            <w:tcW w:w="9752" w:type="dxa"/>
            <w:gridSpan w:val="2"/>
            <w:tcBorders>
              <w:top w:val="nil"/>
              <w:left w:val="nil"/>
              <w:bottom w:val="nil"/>
              <w:right w:val="nil"/>
            </w:tcBorders>
          </w:tcPr>
          <w:p w14:paraId="58730537" w14:textId="77777777" w:rsidR="00A673A5" w:rsidRPr="00DB1396" w:rsidRDefault="00A673A5" w:rsidP="0087667E"/>
        </w:tc>
      </w:tr>
      <w:tr w:rsidR="00A673A5" w:rsidRPr="00DB1396" w14:paraId="043D28BD" w14:textId="77777777" w:rsidTr="0087667E">
        <w:trPr>
          <w:trHeight w:val="240"/>
          <w:jc w:val="center"/>
        </w:trPr>
        <w:tc>
          <w:tcPr>
            <w:tcW w:w="4876" w:type="dxa"/>
            <w:tcBorders>
              <w:top w:val="nil"/>
              <w:left w:val="nil"/>
              <w:bottom w:val="nil"/>
              <w:right w:val="nil"/>
            </w:tcBorders>
          </w:tcPr>
          <w:p w14:paraId="2C31071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FEA2292" w14:textId="77777777" w:rsidR="00A673A5" w:rsidRPr="00DB1396" w:rsidRDefault="00A673A5" w:rsidP="0087667E">
            <w:pPr>
              <w:pStyle w:val="AmColumnHeading"/>
            </w:pPr>
            <w:r w:rsidRPr="00DB1396">
              <w:t>Ändringsförslag</w:t>
            </w:r>
          </w:p>
        </w:tc>
      </w:tr>
      <w:tr w:rsidR="00A673A5" w:rsidRPr="00DB1396" w14:paraId="4F2071BA" w14:textId="77777777" w:rsidTr="0087667E">
        <w:trPr>
          <w:jc w:val="center"/>
        </w:trPr>
        <w:tc>
          <w:tcPr>
            <w:tcW w:w="4876" w:type="dxa"/>
            <w:tcBorders>
              <w:top w:val="nil"/>
              <w:left w:val="nil"/>
              <w:bottom w:val="nil"/>
              <w:right w:val="nil"/>
            </w:tcBorders>
          </w:tcPr>
          <w:p w14:paraId="39508B24" w14:textId="77777777" w:rsidR="00A673A5" w:rsidRPr="00DB1396" w:rsidRDefault="00A673A5" w:rsidP="0087667E">
            <w:pPr>
              <w:pStyle w:val="Normal6a"/>
            </w:pPr>
            <w:r w:rsidRPr="00DB1396">
              <w:t xml:space="preserve">Parlamentet är uppmärksamt på risken för att en automatiskt erkänd </w:t>
            </w:r>
            <w:r w:rsidRPr="00DB1396">
              <w:rPr>
                <w:b/>
                <w:i/>
              </w:rPr>
              <w:t>ESSU</w:t>
            </w:r>
            <w:r w:rsidRPr="00DB1396">
              <w:t xml:space="preserve"> skulle kunna leda till ett kringgående av obligatoriska nationella regler som skyddar svagare parter. Företagsregelverket för ESSU:er får därför inte påverka unionsrätten och nationell rätt på området för individuell och kollektiv arbetsrätt, inbegripet regler om medbestämmande för arbetstagare, och bör innehålla skyddsåtgärder som effektivt förhindrar missbruk av </w:t>
            </w:r>
            <w:r w:rsidRPr="00DB1396">
              <w:rPr>
                <w:b/>
                <w:i/>
              </w:rPr>
              <w:t>ESSU-bolagsformen</w:t>
            </w:r>
            <w:r w:rsidRPr="00DB1396">
              <w:t>.</w:t>
            </w:r>
          </w:p>
        </w:tc>
        <w:tc>
          <w:tcPr>
            <w:tcW w:w="4876" w:type="dxa"/>
            <w:tcBorders>
              <w:top w:val="nil"/>
              <w:left w:val="nil"/>
              <w:bottom w:val="nil"/>
              <w:right w:val="nil"/>
            </w:tcBorders>
          </w:tcPr>
          <w:p w14:paraId="61F6AB8F" w14:textId="77777777" w:rsidR="00A673A5" w:rsidRPr="00DB1396" w:rsidRDefault="00A673A5" w:rsidP="0087667E">
            <w:pPr>
              <w:pStyle w:val="Normal6a"/>
            </w:pPr>
            <w:r w:rsidRPr="00DB1396">
              <w:t xml:space="preserve">Parlamentet är uppmärksamt på risken för att en automatiskt erkänd </w:t>
            </w:r>
            <w:r w:rsidRPr="00DB1396">
              <w:rPr>
                <w:b/>
                <w:i/>
              </w:rPr>
              <w:t>SES</w:t>
            </w:r>
            <w:r w:rsidRPr="00DB1396">
              <w:t xml:space="preserve"> skulle kunna leda till ett kringgående av obligatoriska nationella regler som skyddar svagare parter. Företagsregelverket för ESSU:er får därför inte påverka unionsrätten och nationell rätt på området för individuell och kollektiv arbetsrätt, inbegripet regler om medbestämmande för arbetstagare, och bör innehålla skyddsåtgärder som effektivt förhindrar missbruk av </w:t>
            </w:r>
            <w:r w:rsidRPr="00DB1396">
              <w:rPr>
                <w:b/>
                <w:i/>
              </w:rPr>
              <w:t>SES-bolagsformen</w:t>
            </w:r>
            <w:r w:rsidRPr="00DB1396">
              <w:t>.</w:t>
            </w:r>
          </w:p>
        </w:tc>
      </w:tr>
    </w:tbl>
    <w:p w14:paraId="2AB7D22D"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906C783" w14:textId="77777777" w:rsidR="00A673A5" w:rsidRPr="00DB1396" w:rsidRDefault="00A673A5" w:rsidP="00A673A5">
      <w:r w:rsidRPr="006B3D09">
        <w:rPr>
          <w:rStyle w:val="HideTWBExt"/>
        </w:rPr>
        <w:t>&lt;/Amend&gt;</w:t>
      </w:r>
    </w:p>
    <w:p w14:paraId="7FBF2E2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218</w:t>
      </w:r>
      <w:r w:rsidRPr="006B3D09">
        <w:rPr>
          <w:rStyle w:val="HideTWBExt"/>
          <w:b w:val="0"/>
        </w:rPr>
        <w:t>&lt;/NumAm&gt;</w:t>
      </w:r>
    </w:p>
    <w:p w14:paraId="645A6874" w14:textId="77777777" w:rsidR="00A673A5" w:rsidRPr="00DB1396" w:rsidRDefault="00A673A5" w:rsidP="00A673A5">
      <w:pPr>
        <w:pStyle w:val="NormalBold"/>
      </w:pPr>
      <w:r w:rsidRPr="006B3D09">
        <w:rPr>
          <w:rStyle w:val="HideTWBExt"/>
          <w:b w:val="0"/>
        </w:rPr>
        <w:t>&lt;RepeatBlock-By&gt;&lt;Members&gt;</w:t>
      </w:r>
      <w:r w:rsidRPr="00DB1396">
        <w:t>Maravillas Abadía Jover</w:t>
      </w:r>
      <w:r w:rsidRPr="006B3D09">
        <w:rPr>
          <w:rStyle w:val="HideTWBExt"/>
          <w:b w:val="0"/>
        </w:rPr>
        <w:t>&lt;/Members&gt;</w:t>
      </w:r>
    </w:p>
    <w:p w14:paraId="7B6625B2" w14:textId="77777777" w:rsidR="00A673A5" w:rsidRPr="00DB1396" w:rsidRDefault="00A673A5" w:rsidP="00A673A5">
      <w:pPr>
        <w:pStyle w:val="NormalBold"/>
      </w:pPr>
      <w:r w:rsidRPr="006B3D09">
        <w:rPr>
          <w:rStyle w:val="HideTWBExt"/>
          <w:b w:val="0"/>
        </w:rPr>
        <w:t>&lt;/RepeatBlock-By&gt;</w:t>
      </w:r>
    </w:p>
    <w:p w14:paraId="18C10BA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0E91EBF" w14:textId="77777777" w:rsidR="00A673A5" w:rsidRPr="00DB1396" w:rsidRDefault="00A673A5" w:rsidP="00A673A5">
      <w:pPr>
        <w:pStyle w:val="NormalBold"/>
      </w:pPr>
      <w:r w:rsidRPr="006B3D09">
        <w:rPr>
          <w:rStyle w:val="HideTWBExt"/>
          <w:b w:val="0"/>
        </w:rPr>
        <w:t>&lt;Article&gt;</w:t>
      </w:r>
      <w:r w:rsidRPr="00DB1396">
        <w:t>Bilaga I – led 1 – stycke 7a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5D21FAB" w14:textId="77777777" w:rsidTr="0087667E">
        <w:trPr>
          <w:trHeight w:hRule="exact" w:val="240"/>
          <w:jc w:val="center"/>
        </w:trPr>
        <w:tc>
          <w:tcPr>
            <w:tcW w:w="9752" w:type="dxa"/>
            <w:gridSpan w:val="2"/>
            <w:tcBorders>
              <w:top w:val="nil"/>
              <w:left w:val="nil"/>
              <w:bottom w:val="nil"/>
              <w:right w:val="nil"/>
            </w:tcBorders>
          </w:tcPr>
          <w:p w14:paraId="4A4D62BF" w14:textId="77777777" w:rsidR="00A673A5" w:rsidRPr="00DB1396" w:rsidRDefault="00A673A5" w:rsidP="0087667E"/>
        </w:tc>
      </w:tr>
      <w:tr w:rsidR="00A673A5" w:rsidRPr="00DB1396" w14:paraId="1696ED65" w14:textId="77777777" w:rsidTr="0087667E">
        <w:trPr>
          <w:trHeight w:val="240"/>
          <w:jc w:val="center"/>
        </w:trPr>
        <w:tc>
          <w:tcPr>
            <w:tcW w:w="4876" w:type="dxa"/>
            <w:tcBorders>
              <w:top w:val="nil"/>
              <w:left w:val="nil"/>
              <w:bottom w:val="nil"/>
              <w:right w:val="nil"/>
            </w:tcBorders>
          </w:tcPr>
          <w:p w14:paraId="3915944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BE62144" w14:textId="77777777" w:rsidR="00A673A5" w:rsidRPr="00DB1396" w:rsidRDefault="00A673A5" w:rsidP="0087667E">
            <w:pPr>
              <w:pStyle w:val="AmColumnHeading"/>
            </w:pPr>
            <w:r w:rsidRPr="00DB1396">
              <w:t>Ändringsförslag</w:t>
            </w:r>
          </w:p>
        </w:tc>
      </w:tr>
      <w:tr w:rsidR="00A673A5" w:rsidRPr="00DB1396" w14:paraId="018CA28E" w14:textId="77777777" w:rsidTr="0087667E">
        <w:trPr>
          <w:jc w:val="center"/>
        </w:trPr>
        <w:tc>
          <w:tcPr>
            <w:tcW w:w="4876" w:type="dxa"/>
            <w:tcBorders>
              <w:top w:val="nil"/>
              <w:left w:val="nil"/>
              <w:bottom w:val="nil"/>
              <w:right w:val="nil"/>
            </w:tcBorders>
          </w:tcPr>
          <w:p w14:paraId="371DFE4E" w14:textId="77777777" w:rsidR="00A673A5" w:rsidRPr="00DB1396" w:rsidRDefault="00A673A5" w:rsidP="0087667E">
            <w:pPr>
              <w:pStyle w:val="Normal6a"/>
            </w:pPr>
          </w:p>
        </w:tc>
        <w:tc>
          <w:tcPr>
            <w:tcW w:w="4876" w:type="dxa"/>
            <w:tcBorders>
              <w:top w:val="nil"/>
              <w:left w:val="nil"/>
              <w:bottom w:val="nil"/>
              <w:right w:val="nil"/>
            </w:tcBorders>
          </w:tcPr>
          <w:p w14:paraId="14B1BC2C" w14:textId="77777777" w:rsidR="00A673A5" w:rsidRPr="00DB1396" w:rsidRDefault="00A673A5" w:rsidP="0087667E">
            <w:pPr>
              <w:pStyle w:val="Normal6a"/>
            </w:pPr>
            <w:r w:rsidRPr="00DB1396">
              <w:rPr>
                <w:b/>
                <w:i/>
              </w:rPr>
              <w:t>Med tanke på vikten av att övervaka effektiviteten hos den 28:e ordningen vad gäller att främja innovation, skydda rättssäkerheten och förhindra kringgående av lagstiftningen. Kommissionen bör inom tre år efter det att den 28:e ordningen har trätt i kraft genomföra en omfattande översyn av dess genomförande och inverkan på små och medelstora företag, uppstartsföretag och expanderande företag i hela unionen. I översynen bör det utvärderas om målen om förenkling, gränsöverskridande erkännande och konkurrenskraft har uppnåtts och den bör vid behov åtföljas av lagstiftningsförslag för översyn.</w:t>
            </w:r>
          </w:p>
        </w:tc>
      </w:tr>
    </w:tbl>
    <w:p w14:paraId="0B44C86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8C8CE57" w14:textId="77777777" w:rsidR="00A673A5" w:rsidRPr="00DB1396" w:rsidRDefault="00A673A5" w:rsidP="00A673A5">
      <w:r w:rsidRPr="006B3D09">
        <w:rPr>
          <w:rStyle w:val="HideTWBExt"/>
        </w:rPr>
        <w:t>&lt;/Amend&gt;</w:t>
      </w:r>
    </w:p>
    <w:p w14:paraId="2450C51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219</w:t>
      </w:r>
      <w:r w:rsidRPr="006B3D09">
        <w:rPr>
          <w:rStyle w:val="HideTWBExt"/>
          <w:b w:val="0"/>
        </w:rPr>
        <w:t>&lt;/NumAm&gt;</w:t>
      </w:r>
    </w:p>
    <w:p w14:paraId="49A5E67C"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7C8808CC" w14:textId="77777777" w:rsidR="00A673A5" w:rsidRPr="00DB1396" w:rsidRDefault="00A673A5" w:rsidP="00A673A5">
      <w:pPr>
        <w:pStyle w:val="NormalBold"/>
      </w:pPr>
      <w:r w:rsidRPr="006B3D09">
        <w:rPr>
          <w:rStyle w:val="HideTWBExt"/>
          <w:b w:val="0"/>
        </w:rPr>
        <w:t>&lt;/RepeatBlock-By&gt;</w:t>
      </w:r>
    </w:p>
    <w:p w14:paraId="09C66D9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C6676CC" w14:textId="77777777" w:rsidR="00A673A5" w:rsidRPr="00DB1396" w:rsidRDefault="00A673A5" w:rsidP="00A673A5">
      <w:pPr>
        <w:pStyle w:val="NormalBold"/>
      </w:pPr>
      <w:r w:rsidRPr="006B3D09">
        <w:rPr>
          <w:rStyle w:val="HideTWBExt"/>
          <w:b w:val="0"/>
        </w:rPr>
        <w:t>&lt;Article&gt;</w:t>
      </w:r>
      <w:r w:rsidRPr="00DB1396">
        <w:t>Bilaga I – led 2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4254695" w14:textId="77777777" w:rsidTr="0087667E">
        <w:trPr>
          <w:trHeight w:hRule="exact" w:val="240"/>
          <w:jc w:val="center"/>
        </w:trPr>
        <w:tc>
          <w:tcPr>
            <w:tcW w:w="9752" w:type="dxa"/>
            <w:gridSpan w:val="2"/>
            <w:tcBorders>
              <w:top w:val="nil"/>
              <w:left w:val="nil"/>
              <w:bottom w:val="nil"/>
              <w:right w:val="nil"/>
            </w:tcBorders>
          </w:tcPr>
          <w:p w14:paraId="21E83425" w14:textId="77777777" w:rsidR="00A673A5" w:rsidRPr="00DB1396" w:rsidRDefault="00A673A5" w:rsidP="0087667E"/>
        </w:tc>
      </w:tr>
      <w:tr w:rsidR="00A673A5" w:rsidRPr="00DB1396" w14:paraId="3BC4A2B5" w14:textId="77777777" w:rsidTr="0087667E">
        <w:trPr>
          <w:trHeight w:val="240"/>
          <w:jc w:val="center"/>
        </w:trPr>
        <w:tc>
          <w:tcPr>
            <w:tcW w:w="4876" w:type="dxa"/>
            <w:tcBorders>
              <w:top w:val="nil"/>
              <w:left w:val="nil"/>
              <w:bottom w:val="nil"/>
              <w:right w:val="nil"/>
            </w:tcBorders>
          </w:tcPr>
          <w:p w14:paraId="0511A57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1065A58" w14:textId="77777777" w:rsidR="00A673A5" w:rsidRPr="00DB1396" w:rsidRDefault="00A673A5" w:rsidP="0087667E">
            <w:pPr>
              <w:pStyle w:val="AmColumnHeading"/>
            </w:pPr>
            <w:r w:rsidRPr="00DB1396">
              <w:t>Ändringsförslag</w:t>
            </w:r>
          </w:p>
        </w:tc>
      </w:tr>
      <w:tr w:rsidR="00A673A5" w:rsidRPr="00DB1396" w14:paraId="627EAAB7" w14:textId="77777777" w:rsidTr="0087667E">
        <w:trPr>
          <w:jc w:val="center"/>
        </w:trPr>
        <w:tc>
          <w:tcPr>
            <w:tcW w:w="4876" w:type="dxa"/>
            <w:tcBorders>
              <w:top w:val="nil"/>
              <w:left w:val="nil"/>
              <w:bottom w:val="nil"/>
              <w:right w:val="nil"/>
            </w:tcBorders>
          </w:tcPr>
          <w:p w14:paraId="01A2D133" w14:textId="77777777" w:rsidR="00A673A5" w:rsidRPr="00DB1396" w:rsidRDefault="00A673A5" w:rsidP="0087667E">
            <w:pPr>
              <w:pStyle w:val="Normal6a"/>
            </w:pPr>
            <w:r w:rsidRPr="00DB1396">
              <w:rPr>
                <w:b/>
                <w:i/>
              </w:rPr>
              <w:t>Medlemsstaterna bör i sina nationella rättsordningar tillhandahålla en uppsättning regler som, när de efterlevs, gör det möjligt för en nationell bolagsform att inkludera förkortningen ”ESSU” i sitt företagsnamn.</w:t>
            </w:r>
            <w:r w:rsidRPr="00DB1396">
              <w:t xml:space="preserve"> För att vara berättigad att registreras som ESSU bör en nationell bolagsform uppfylla följande </w:t>
            </w:r>
            <w:r w:rsidRPr="00DB1396">
              <w:lastRenderedPageBreak/>
              <w:t>krav:</w:t>
            </w:r>
          </w:p>
        </w:tc>
        <w:tc>
          <w:tcPr>
            <w:tcW w:w="4876" w:type="dxa"/>
            <w:tcBorders>
              <w:top w:val="nil"/>
              <w:left w:val="nil"/>
              <w:bottom w:val="nil"/>
              <w:right w:val="nil"/>
            </w:tcBorders>
          </w:tcPr>
          <w:p w14:paraId="5E404407" w14:textId="77777777" w:rsidR="00A673A5" w:rsidRPr="00DB1396" w:rsidRDefault="00A673A5" w:rsidP="0087667E">
            <w:pPr>
              <w:pStyle w:val="Normal6a"/>
            </w:pPr>
            <w:r w:rsidRPr="00DB1396">
              <w:lastRenderedPageBreak/>
              <w:t>För att vara berättigad att registreras som ESSU bör en nationell bolagsform uppfylla följande krav:</w:t>
            </w:r>
          </w:p>
        </w:tc>
      </w:tr>
    </w:tbl>
    <w:p w14:paraId="3068228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26021633" w14:textId="77777777" w:rsidR="00A673A5" w:rsidRPr="00DB1396" w:rsidRDefault="00A673A5" w:rsidP="00A673A5">
      <w:r w:rsidRPr="006B3D09">
        <w:rPr>
          <w:rStyle w:val="HideTWBExt"/>
        </w:rPr>
        <w:t>&lt;/Amend&gt;</w:t>
      </w:r>
    </w:p>
    <w:p w14:paraId="6DA966C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220</w:t>
      </w:r>
      <w:r w:rsidRPr="006B3D09">
        <w:rPr>
          <w:rStyle w:val="HideTWBExt"/>
          <w:b w:val="0"/>
        </w:rPr>
        <w:t>&lt;/NumAm&gt;</w:t>
      </w:r>
    </w:p>
    <w:p w14:paraId="16D9EE2A"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41928884" w14:textId="77777777" w:rsidR="00A673A5" w:rsidRPr="00DB1396" w:rsidRDefault="00A673A5" w:rsidP="00A673A5">
      <w:pPr>
        <w:pStyle w:val="NormalBold"/>
      </w:pPr>
      <w:r w:rsidRPr="006B3D09">
        <w:rPr>
          <w:rStyle w:val="HideTWBExt"/>
          <w:b w:val="0"/>
        </w:rPr>
        <w:t>&lt;/RepeatBlock-By&gt;</w:t>
      </w:r>
    </w:p>
    <w:p w14:paraId="2D8BFFD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EE2339E" w14:textId="77777777" w:rsidR="00A673A5" w:rsidRPr="00DB1396" w:rsidRDefault="00A673A5" w:rsidP="00A673A5">
      <w:pPr>
        <w:pStyle w:val="NormalBold"/>
      </w:pPr>
      <w:r w:rsidRPr="006B3D09">
        <w:rPr>
          <w:rStyle w:val="HideTWBExt"/>
          <w:b w:val="0"/>
        </w:rPr>
        <w:t>&lt;Article&gt;</w:t>
      </w:r>
      <w:r w:rsidRPr="00DB1396">
        <w:t>Bilaga I – led 2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13B599A" w14:textId="77777777" w:rsidTr="0087667E">
        <w:trPr>
          <w:trHeight w:hRule="exact" w:val="240"/>
          <w:jc w:val="center"/>
        </w:trPr>
        <w:tc>
          <w:tcPr>
            <w:tcW w:w="9752" w:type="dxa"/>
            <w:gridSpan w:val="2"/>
            <w:tcBorders>
              <w:top w:val="nil"/>
              <w:left w:val="nil"/>
              <w:bottom w:val="nil"/>
              <w:right w:val="nil"/>
            </w:tcBorders>
          </w:tcPr>
          <w:p w14:paraId="76E318CD" w14:textId="77777777" w:rsidR="00A673A5" w:rsidRPr="00DB1396" w:rsidRDefault="00A673A5" w:rsidP="0087667E"/>
        </w:tc>
      </w:tr>
      <w:tr w:rsidR="00A673A5" w:rsidRPr="00DB1396" w14:paraId="3D6A8DE2" w14:textId="77777777" w:rsidTr="0087667E">
        <w:trPr>
          <w:trHeight w:val="240"/>
          <w:jc w:val="center"/>
        </w:trPr>
        <w:tc>
          <w:tcPr>
            <w:tcW w:w="4876" w:type="dxa"/>
            <w:tcBorders>
              <w:top w:val="nil"/>
              <w:left w:val="nil"/>
              <w:bottom w:val="nil"/>
              <w:right w:val="nil"/>
            </w:tcBorders>
          </w:tcPr>
          <w:p w14:paraId="5CE9166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50E3740" w14:textId="77777777" w:rsidR="00A673A5" w:rsidRPr="00DB1396" w:rsidRDefault="00A673A5" w:rsidP="0087667E">
            <w:pPr>
              <w:pStyle w:val="AmColumnHeading"/>
            </w:pPr>
            <w:r w:rsidRPr="00DB1396">
              <w:t>Ändringsförslag</w:t>
            </w:r>
          </w:p>
        </w:tc>
      </w:tr>
      <w:tr w:rsidR="00A673A5" w:rsidRPr="00DB1396" w14:paraId="04A66F48" w14:textId="77777777" w:rsidTr="0087667E">
        <w:trPr>
          <w:jc w:val="center"/>
        </w:trPr>
        <w:tc>
          <w:tcPr>
            <w:tcW w:w="4876" w:type="dxa"/>
            <w:tcBorders>
              <w:top w:val="nil"/>
              <w:left w:val="nil"/>
              <w:bottom w:val="nil"/>
              <w:right w:val="nil"/>
            </w:tcBorders>
          </w:tcPr>
          <w:p w14:paraId="3BD1E5DA" w14:textId="77777777" w:rsidR="00A673A5" w:rsidRPr="00DB1396" w:rsidRDefault="00A673A5" w:rsidP="0087667E">
            <w:pPr>
              <w:pStyle w:val="Normal6a"/>
            </w:pPr>
            <w:r w:rsidRPr="00DB1396">
              <w:t xml:space="preserve">Medlemsstaterna bör i sina nationella rättsordningar tillhandahålla en uppsättning regler som, när de efterlevs, gör det möjligt för en nationell bolagsform att inkludera förkortningen </w:t>
            </w:r>
            <w:r w:rsidRPr="00DB1396">
              <w:rPr>
                <w:b/>
                <w:i/>
              </w:rPr>
              <w:t>”ESSU”</w:t>
            </w:r>
            <w:r w:rsidRPr="00DB1396">
              <w:t xml:space="preserve"> i sitt företagsnamn. För att vara berättigad att registreras som </w:t>
            </w:r>
            <w:r w:rsidRPr="00DB1396">
              <w:rPr>
                <w:b/>
                <w:i/>
              </w:rPr>
              <w:t>ESSU</w:t>
            </w:r>
            <w:r w:rsidRPr="00DB1396">
              <w:t xml:space="preserve"> bör en nationell bolagsform uppfylla följande krav:</w:t>
            </w:r>
          </w:p>
        </w:tc>
        <w:tc>
          <w:tcPr>
            <w:tcW w:w="4876" w:type="dxa"/>
            <w:tcBorders>
              <w:top w:val="nil"/>
              <w:left w:val="nil"/>
              <w:bottom w:val="nil"/>
              <w:right w:val="nil"/>
            </w:tcBorders>
          </w:tcPr>
          <w:p w14:paraId="7E6BB25C" w14:textId="77777777" w:rsidR="00A673A5" w:rsidRPr="00DB1396" w:rsidRDefault="00A673A5" w:rsidP="0087667E">
            <w:pPr>
              <w:pStyle w:val="Normal6a"/>
            </w:pPr>
            <w:r w:rsidRPr="00DB1396">
              <w:t xml:space="preserve">Medlemsstaterna bör i sina nationella rättsordningar tillhandahålla en uppsättning regler som, när de efterlevs, gör det möjligt för en nationell bolagsform att inkludera förkortningen </w:t>
            </w:r>
            <w:r w:rsidRPr="00DB1396">
              <w:rPr>
                <w:b/>
                <w:i/>
              </w:rPr>
              <w:t>”SES”</w:t>
            </w:r>
            <w:r w:rsidRPr="00DB1396">
              <w:t xml:space="preserve"> i sitt företagsnamn. För att vara berättigad att registreras som </w:t>
            </w:r>
            <w:r w:rsidRPr="00DB1396">
              <w:rPr>
                <w:b/>
                <w:i/>
              </w:rPr>
              <w:t>SES</w:t>
            </w:r>
            <w:r w:rsidRPr="00DB1396">
              <w:t xml:space="preserve"> bör en nationell bolagsform uppfylla följande krav:</w:t>
            </w:r>
          </w:p>
        </w:tc>
      </w:tr>
    </w:tbl>
    <w:p w14:paraId="0007DA6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85157B6" w14:textId="77777777" w:rsidR="00A673A5" w:rsidRPr="00DB1396" w:rsidRDefault="00A673A5" w:rsidP="00A673A5">
      <w:r w:rsidRPr="006B3D09">
        <w:rPr>
          <w:rStyle w:val="HideTWBExt"/>
        </w:rPr>
        <w:t>&lt;/Amend&gt;</w:t>
      </w:r>
    </w:p>
    <w:p w14:paraId="63B20B5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221</w:t>
      </w:r>
      <w:r w:rsidRPr="006B3D09">
        <w:rPr>
          <w:rStyle w:val="HideTWBExt"/>
          <w:b w:val="0"/>
        </w:rPr>
        <w:t>&lt;/NumAm&gt;</w:t>
      </w:r>
    </w:p>
    <w:p w14:paraId="406A4414"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47C27893" w14:textId="77777777" w:rsidR="00A673A5" w:rsidRPr="00DB1396" w:rsidRDefault="00A673A5" w:rsidP="00A673A5">
      <w:pPr>
        <w:pStyle w:val="NormalBold"/>
      </w:pPr>
      <w:r w:rsidRPr="006B3D09">
        <w:rPr>
          <w:rStyle w:val="HideTWBExt"/>
          <w:b w:val="0"/>
        </w:rPr>
        <w:t>&lt;/RepeatBlock-By&gt;</w:t>
      </w:r>
    </w:p>
    <w:p w14:paraId="0A9879E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689F009" w14:textId="77777777" w:rsidR="00A673A5" w:rsidRPr="00DB1396" w:rsidRDefault="00A673A5" w:rsidP="00A673A5">
      <w:pPr>
        <w:pStyle w:val="NormalBold"/>
      </w:pPr>
      <w:r w:rsidRPr="006B3D09">
        <w:rPr>
          <w:rStyle w:val="HideTWBExt"/>
          <w:b w:val="0"/>
        </w:rPr>
        <w:t>&lt;Article&gt;</w:t>
      </w:r>
      <w:r w:rsidRPr="00DB1396">
        <w:t>Bilaga I – led 2 – stycke 2 – strecksats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DA8DBA3" w14:textId="77777777" w:rsidTr="0087667E">
        <w:trPr>
          <w:trHeight w:hRule="exact" w:val="240"/>
          <w:jc w:val="center"/>
        </w:trPr>
        <w:tc>
          <w:tcPr>
            <w:tcW w:w="9752" w:type="dxa"/>
            <w:gridSpan w:val="2"/>
            <w:tcBorders>
              <w:top w:val="nil"/>
              <w:left w:val="nil"/>
              <w:bottom w:val="nil"/>
              <w:right w:val="nil"/>
            </w:tcBorders>
          </w:tcPr>
          <w:p w14:paraId="44CA3D92" w14:textId="77777777" w:rsidR="00A673A5" w:rsidRPr="00DB1396" w:rsidRDefault="00A673A5" w:rsidP="0087667E"/>
        </w:tc>
      </w:tr>
      <w:tr w:rsidR="00A673A5" w:rsidRPr="00DB1396" w14:paraId="502A00C4" w14:textId="77777777" w:rsidTr="0087667E">
        <w:trPr>
          <w:trHeight w:val="240"/>
          <w:jc w:val="center"/>
        </w:trPr>
        <w:tc>
          <w:tcPr>
            <w:tcW w:w="4876" w:type="dxa"/>
            <w:tcBorders>
              <w:top w:val="nil"/>
              <w:left w:val="nil"/>
              <w:bottom w:val="nil"/>
              <w:right w:val="nil"/>
            </w:tcBorders>
          </w:tcPr>
          <w:p w14:paraId="71FECEA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74A158F" w14:textId="77777777" w:rsidR="00A673A5" w:rsidRPr="00DB1396" w:rsidRDefault="00A673A5" w:rsidP="0087667E">
            <w:pPr>
              <w:pStyle w:val="AmColumnHeading"/>
            </w:pPr>
            <w:r w:rsidRPr="00DB1396">
              <w:t>Ändringsförslag</w:t>
            </w:r>
          </w:p>
        </w:tc>
      </w:tr>
      <w:tr w:rsidR="00A673A5" w:rsidRPr="00DB1396" w14:paraId="1ABED882" w14:textId="77777777" w:rsidTr="0087667E">
        <w:trPr>
          <w:jc w:val="center"/>
        </w:trPr>
        <w:tc>
          <w:tcPr>
            <w:tcW w:w="4876" w:type="dxa"/>
            <w:tcBorders>
              <w:top w:val="nil"/>
              <w:left w:val="nil"/>
              <w:bottom w:val="nil"/>
              <w:right w:val="nil"/>
            </w:tcBorders>
          </w:tcPr>
          <w:p w14:paraId="766C35AB" w14:textId="77777777" w:rsidR="00A673A5" w:rsidRPr="00DB1396" w:rsidRDefault="00A673A5" w:rsidP="0087667E">
            <w:pPr>
              <w:pStyle w:val="Normal6a"/>
            </w:pPr>
            <w:r w:rsidRPr="00DB1396">
              <w:t>–</w:t>
            </w:r>
            <w:r w:rsidRPr="00DB1396">
              <w:tab/>
              <w:t>Den måste vara en juridisk person med rättskapacitet som automatiskt erkänns i alla medlemsstater samma dag som det registreras.</w:t>
            </w:r>
          </w:p>
        </w:tc>
        <w:tc>
          <w:tcPr>
            <w:tcW w:w="4876" w:type="dxa"/>
            <w:tcBorders>
              <w:top w:val="nil"/>
              <w:left w:val="nil"/>
              <w:bottom w:val="nil"/>
              <w:right w:val="nil"/>
            </w:tcBorders>
          </w:tcPr>
          <w:p w14:paraId="3053D27D" w14:textId="77777777" w:rsidR="00A673A5" w:rsidRPr="00DB1396" w:rsidRDefault="00A673A5" w:rsidP="0087667E">
            <w:pPr>
              <w:pStyle w:val="Normal6a"/>
            </w:pPr>
            <w:r w:rsidRPr="00DB1396">
              <w:t>–</w:t>
            </w:r>
            <w:r w:rsidRPr="00DB1396">
              <w:tab/>
              <w:t>Den måste vara en juridisk person</w:t>
            </w:r>
            <w:r w:rsidRPr="00DB1396">
              <w:rPr>
                <w:b/>
                <w:i/>
              </w:rPr>
              <w:t>, även börsnoterad,</w:t>
            </w:r>
            <w:r w:rsidRPr="00DB1396">
              <w:t xml:space="preserve"> med rättskapacitet som automatiskt erkänns i alla medlemsstater samma dag som det registreras.</w:t>
            </w:r>
          </w:p>
        </w:tc>
      </w:tr>
    </w:tbl>
    <w:p w14:paraId="2684B79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4C82DBF7" w14:textId="77777777" w:rsidR="00A673A5" w:rsidRPr="00DB1396" w:rsidRDefault="00A673A5" w:rsidP="00A673A5">
      <w:r w:rsidRPr="006B3D09">
        <w:rPr>
          <w:rStyle w:val="HideTWBExt"/>
        </w:rPr>
        <w:t>&lt;/Amend&gt;</w:t>
      </w:r>
    </w:p>
    <w:p w14:paraId="47C99F7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222</w:t>
      </w:r>
      <w:r w:rsidRPr="006B3D09">
        <w:rPr>
          <w:rStyle w:val="HideTWBExt"/>
          <w:b w:val="0"/>
        </w:rPr>
        <w:t>&lt;/NumAm&gt;</w:t>
      </w:r>
    </w:p>
    <w:p w14:paraId="1CF841C6"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7B0007B7" w14:textId="77777777" w:rsidR="00A673A5" w:rsidRPr="00DB1396" w:rsidRDefault="00A673A5" w:rsidP="00A673A5">
      <w:pPr>
        <w:pStyle w:val="NormalBold"/>
      </w:pPr>
      <w:r w:rsidRPr="006B3D09">
        <w:rPr>
          <w:rStyle w:val="HideTWBExt"/>
          <w:b w:val="0"/>
        </w:rPr>
        <w:t>&lt;/RepeatBlock-By&gt;</w:t>
      </w:r>
    </w:p>
    <w:p w14:paraId="4B34FFE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B4AF818" w14:textId="77777777" w:rsidR="00A673A5" w:rsidRPr="00DB1396" w:rsidRDefault="00A673A5" w:rsidP="00A673A5">
      <w:pPr>
        <w:pStyle w:val="NormalBold"/>
      </w:pPr>
      <w:r w:rsidRPr="006B3D09">
        <w:rPr>
          <w:rStyle w:val="HideTWBExt"/>
          <w:b w:val="0"/>
        </w:rPr>
        <w:t>&lt;Article&gt;</w:t>
      </w:r>
      <w:r w:rsidRPr="00DB1396">
        <w:t>Bilaga I – led 2 – stycke 2 – strecksats 1a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204AA36" w14:textId="77777777" w:rsidTr="0087667E">
        <w:trPr>
          <w:trHeight w:hRule="exact" w:val="240"/>
          <w:jc w:val="center"/>
        </w:trPr>
        <w:tc>
          <w:tcPr>
            <w:tcW w:w="9752" w:type="dxa"/>
            <w:gridSpan w:val="2"/>
            <w:tcBorders>
              <w:top w:val="nil"/>
              <w:left w:val="nil"/>
              <w:bottom w:val="nil"/>
              <w:right w:val="nil"/>
            </w:tcBorders>
          </w:tcPr>
          <w:p w14:paraId="161C981F" w14:textId="77777777" w:rsidR="00A673A5" w:rsidRPr="00DB1396" w:rsidRDefault="00A673A5" w:rsidP="0087667E"/>
        </w:tc>
      </w:tr>
      <w:tr w:rsidR="00A673A5" w:rsidRPr="00DB1396" w14:paraId="5A793C3B" w14:textId="77777777" w:rsidTr="0087667E">
        <w:trPr>
          <w:trHeight w:val="240"/>
          <w:jc w:val="center"/>
        </w:trPr>
        <w:tc>
          <w:tcPr>
            <w:tcW w:w="4876" w:type="dxa"/>
            <w:tcBorders>
              <w:top w:val="nil"/>
              <w:left w:val="nil"/>
              <w:bottom w:val="nil"/>
              <w:right w:val="nil"/>
            </w:tcBorders>
          </w:tcPr>
          <w:p w14:paraId="6802C85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DCD5D18" w14:textId="77777777" w:rsidR="00A673A5" w:rsidRPr="00DB1396" w:rsidRDefault="00A673A5" w:rsidP="0087667E">
            <w:pPr>
              <w:pStyle w:val="AmColumnHeading"/>
            </w:pPr>
            <w:r w:rsidRPr="00DB1396">
              <w:t>Ändringsförslag</w:t>
            </w:r>
          </w:p>
        </w:tc>
      </w:tr>
      <w:tr w:rsidR="00A673A5" w:rsidRPr="00DB1396" w14:paraId="399EEF5E" w14:textId="77777777" w:rsidTr="0087667E">
        <w:trPr>
          <w:jc w:val="center"/>
        </w:trPr>
        <w:tc>
          <w:tcPr>
            <w:tcW w:w="4876" w:type="dxa"/>
            <w:tcBorders>
              <w:top w:val="nil"/>
              <w:left w:val="nil"/>
              <w:bottom w:val="nil"/>
              <w:right w:val="nil"/>
            </w:tcBorders>
          </w:tcPr>
          <w:p w14:paraId="78088D74" w14:textId="77777777" w:rsidR="00A673A5" w:rsidRPr="00DB1396" w:rsidRDefault="00A673A5" w:rsidP="0087667E">
            <w:pPr>
              <w:pStyle w:val="Normal6a"/>
            </w:pPr>
          </w:p>
        </w:tc>
        <w:tc>
          <w:tcPr>
            <w:tcW w:w="4876" w:type="dxa"/>
            <w:tcBorders>
              <w:top w:val="nil"/>
              <w:left w:val="nil"/>
              <w:bottom w:val="nil"/>
              <w:right w:val="nil"/>
            </w:tcBorders>
          </w:tcPr>
          <w:p w14:paraId="7B279C2A" w14:textId="77777777" w:rsidR="00A673A5" w:rsidRPr="00DB1396" w:rsidRDefault="00A673A5" w:rsidP="0087667E">
            <w:pPr>
              <w:pStyle w:val="Normal6a"/>
            </w:pPr>
            <w:r w:rsidRPr="00DB1396">
              <w:rPr>
                <w:b/>
                <w:i/>
              </w:rPr>
              <w:t>–</w:t>
            </w:r>
            <w:r w:rsidRPr="00DB1396">
              <w:tab/>
            </w:r>
            <w:r w:rsidRPr="00DB1396">
              <w:rPr>
                <w:b/>
                <w:i/>
              </w:rPr>
              <w:t>Den måste vara en juridisk person med verksamhet inom den digitala sektorn.</w:t>
            </w:r>
          </w:p>
        </w:tc>
      </w:tr>
    </w:tbl>
    <w:p w14:paraId="2151C99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59AF2A33" w14:textId="77777777" w:rsidR="00A673A5" w:rsidRPr="00DB1396" w:rsidRDefault="00A673A5" w:rsidP="00A673A5">
      <w:r w:rsidRPr="006B3D09">
        <w:rPr>
          <w:rStyle w:val="HideTWBExt"/>
        </w:rPr>
        <w:t>&lt;/Amend&gt;</w:t>
      </w:r>
    </w:p>
    <w:p w14:paraId="306D1C7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223</w:t>
      </w:r>
      <w:r w:rsidRPr="006B3D09">
        <w:rPr>
          <w:rStyle w:val="HideTWBExt"/>
          <w:b w:val="0"/>
        </w:rPr>
        <w:t>&lt;/NumAm&gt;</w:t>
      </w:r>
    </w:p>
    <w:p w14:paraId="64EA792B"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12374256" w14:textId="77777777" w:rsidR="00A673A5" w:rsidRPr="00DB1396" w:rsidRDefault="00A673A5" w:rsidP="00A673A5">
      <w:pPr>
        <w:pStyle w:val="NormalBold"/>
      </w:pPr>
      <w:r w:rsidRPr="006B3D09">
        <w:rPr>
          <w:rStyle w:val="HideTWBExt"/>
          <w:b w:val="0"/>
        </w:rPr>
        <w:t>&lt;/RepeatBlock-By&gt;</w:t>
      </w:r>
    </w:p>
    <w:p w14:paraId="6CF89D4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8B79ECB" w14:textId="77777777" w:rsidR="00A673A5" w:rsidRPr="00DB1396" w:rsidRDefault="00A673A5" w:rsidP="00A673A5">
      <w:pPr>
        <w:pStyle w:val="NormalBold"/>
      </w:pPr>
      <w:r w:rsidRPr="006B3D09">
        <w:rPr>
          <w:rStyle w:val="HideTWBExt"/>
          <w:b w:val="0"/>
        </w:rPr>
        <w:t>&lt;Article&gt;</w:t>
      </w:r>
      <w:r w:rsidRPr="00DB1396">
        <w:t>Bilaga I – led 2 – stycke 2 – strecksats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9DA3100" w14:textId="77777777" w:rsidTr="0087667E">
        <w:trPr>
          <w:trHeight w:hRule="exact" w:val="240"/>
          <w:jc w:val="center"/>
        </w:trPr>
        <w:tc>
          <w:tcPr>
            <w:tcW w:w="9752" w:type="dxa"/>
            <w:gridSpan w:val="2"/>
            <w:tcBorders>
              <w:top w:val="nil"/>
              <w:left w:val="nil"/>
              <w:bottom w:val="nil"/>
              <w:right w:val="nil"/>
            </w:tcBorders>
          </w:tcPr>
          <w:p w14:paraId="5753831F" w14:textId="77777777" w:rsidR="00A673A5" w:rsidRPr="00DB1396" w:rsidRDefault="00A673A5" w:rsidP="0087667E"/>
        </w:tc>
      </w:tr>
      <w:tr w:rsidR="00A673A5" w:rsidRPr="00DB1396" w14:paraId="682672E7" w14:textId="77777777" w:rsidTr="0087667E">
        <w:trPr>
          <w:trHeight w:val="240"/>
          <w:jc w:val="center"/>
        </w:trPr>
        <w:tc>
          <w:tcPr>
            <w:tcW w:w="4876" w:type="dxa"/>
            <w:tcBorders>
              <w:top w:val="nil"/>
              <w:left w:val="nil"/>
              <w:bottom w:val="nil"/>
              <w:right w:val="nil"/>
            </w:tcBorders>
          </w:tcPr>
          <w:p w14:paraId="0296A6B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8859809" w14:textId="77777777" w:rsidR="00A673A5" w:rsidRPr="00DB1396" w:rsidRDefault="00A673A5" w:rsidP="0087667E">
            <w:pPr>
              <w:pStyle w:val="AmColumnHeading"/>
            </w:pPr>
            <w:r w:rsidRPr="00DB1396">
              <w:t>Ändringsförslag</w:t>
            </w:r>
          </w:p>
        </w:tc>
      </w:tr>
      <w:tr w:rsidR="00A673A5" w:rsidRPr="00DB1396" w14:paraId="1020C4AC" w14:textId="77777777" w:rsidTr="0087667E">
        <w:trPr>
          <w:jc w:val="center"/>
        </w:trPr>
        <w:tc>
          <w:tcPr>
            <w:tcW w:w="4876" w:type="dxa"/>
            <w:tcBorders>
              <w:top w:val="nil"/>
              <w:left w:val="nil"/>
              <w:bottom w:val="nil"/>
              <w:right w:val="nil"/>
            </w:tcBorders>
          </w:tcPr>
          <w:p w14:paraId="2612EC66" w14:textId="77777777" w:rsidR="00A673A5" w:rsidRPr="00DB1396" w:rsidRDefault="00A673A5" w:rsidP="0087667E">
            <w:pPr>
              <w:pStyle w:val="Normal6a"/>
            </w:pPr>
            <w:r w:rsidRPr="00DB1396">
              <w:rPr>
                <w:b/>
                <w:i/>
              </w:rPr>
              <w:t>–</w:t>
            </w:r>
            <w:r w:rsidRPr="00DB1396">
              <w:tab/>
            </w:r>
            <w:r w:rsidRPr="00DB1396">
              <w:rPr>
                <w:b/>
                <w:i/>
              </w:rPr>
              <w:t>Den måste vara ett aktiebolag där ägarnas ansvar för bolagets skulder begränsas till storleken på deras bidrag.</w:t>
            </w:r>
          </w:p>
        </w:tc>
        <w:tc>
          <w:tcPr>
            <w:tcW w:w="4876" w:type="dxa"/>
            <w:tcBorders>
              <w:top w:val="nil"/>
              <w:left w:val="nil"/>
              <w:bottom w:val="nil"/>
              <w:right w:val="nil"/>
            </w:tcBorders>
          </w:tcPr>
          <w:p w14:paraId="3F03CEC9" w14:textId="77777777" w:rsidR="00A673A5" w:rsidRPr="00DB1396" w:rsidRDefault="00A673A5" w:rsidP="0087667E">
            <w:pPr>
              <w:pStyle w:val="Normal6a"/>
            </w:pPr>
            <w:r w:rsidRPr="00DB1396">
              <w:rPr>
                <w:b/>
                <w:i/>
              </w:rPr>
              <w:t>utgår</w:t>
            </w:r>
          </w:p>
        </w:tc>
      </w:tr>
    </w:tbl>
    <w:p w14:paraId="5425B12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450B227A" w14:textId="77777777" w:rsidR="00A673A5" w:rsidRPr="00DB1396" w:rsidRDefault="00A673A5" w:rsidP="00A673A5">
      <w:r w:rsidRPr="006B3D09">
        <w:rPr>
          <w:rStyle w:val="HideTWBExt"/>
        </w:rPr>
        <w:t>&lt;/Amend&gt;</w:t>
      </w:r>
    </w:p>
    <w:p w14:paraId="09EFB7C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224</w:t>
      </w:r>
      <w:r w:rsidRPr="006B3D09">
        <w:rPr>
          <w:rStyle w:val="HideTWBExt"/>
          <w:b w:val="0"/>
        </w:rPr>
        <w:t>&lt;/NumAm&gt;</w:t>
      </w:r>
    </w:p>
    <w:p w14:paraId="4C69DEE7"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149911B2" w14:textId="77777777" w:rsidR="00A673A5" w:rsidRPr="00DB1396" w:rsidRDefault="00A673A5" w:rsidP="00A673A5">
      <w:pPr>
        <w:pStyle w:val="NormalBold"/>
      </w:pPr>
      <w:r w:rsidRPr="006B3D09">
        <w:rPr>
          <w:rStyle w:val="HideTWBExt"/>
          <w:b w:val="0"/>
        </w:rPr>
        <w:t>&lt;/RepeatBlock-By&gt;</w:t>
      </w:r>
    </w:p>
    <w:p w14:paraId="4F48A1F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07A8BCC" w14:textId="77777777" w:rsidR="00A673A5" w:rsidRPr="00DB1396" w:rsidRDefault="00A673A5" w:rsidP="00A673A5">
      <w:pPr>
        <w:pStyle w:val="NormalBold"/>
      </w:pPr>
      <w:r w:rsidRPr="006B3D09">
        <w:rPr>
          <w:rStyle w:val="HideTWBExt"/>
          <w:b w:val="0"/>
        </w:rPr>
        <w:t>&lt;Article&gt;</w:t>
      </w:r>
      <w:r w:rsidRPr="00DB1396">
        <w:t>Bilaga I – led 2 – stycke 2 – strecksats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A6735AD" w14:textId="77777777" w:rsidTr="0087667E">
        <w:trPr>
          <w:trHeight w:hRule="exact" w:val="240"/>
          <w:jc w:val="center"/>
        </w:trPr>
        <w:tc>
          <w:tcPr>
            <w:tcW w:w="9752" w:type="dxa"/>
            <w:gridSpan w:val="2"/>
            <w:tcBorders>
              <w:top w:val="nil"/>
              <w:left w:val="nil"/>
              <w:bottom w:val="nil"/>
              <w:right w:val="nil"/>
            </w:tcBorders>
          </w:tcPr>
          <w:p w14:paraId="6851EFBE" w14:textId="77777777" w:rsidR="00A673A5" w:rsidRPr="00DB1396" w:rsidRDefault="00A673A5" w:rsidP="0087667E"/>
        </w:tc>
      </w:tr>
      <w:tr w:rsidR="00A673A5" w:rsidRPr="00DB1396" w14:paraId="08D2BBB4" w14:textId="77777777" w:rsidTr="0087667E">
        <w:trPr>
          <w:trHeight w:val="240"/>
          <w:jc w:val="center"/>
        </w:trPr>
        <w:tc>
          <w:tcPr>
            <w:tcW w:w="4876" w:type="dxa"/>
            <w:tcBorders>
              <w:top w:val="nil"/>
              <w:left w:val="nil"/>
              <w:bottom w:val="nil"/>
              <w:right w:val="nil"/>
            </w:tcBorders>
          </w:tcPr>
          <w:p w14:paraId="5482E5A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CB1B753" w14:textId="77777777" w:rsidR="00A673A5" w:rsidRPr="00DB1396" w:rsidRDefault="00A673A5" w:rsidP="0087667E">
            <w:pPr>
              <w:pStyle w:val="AmColumnHeading"/>
            </w:pPr>
            <w:r w:rsidRPr="00DB1396">
              <w:t>Ändringsförslag</w:t>
            </w:r>
          </w:p>
        </w:tc>
      </w:tr>
      <w:tr w:rsidR="00A673A5" w:rsidRPr="00DB1396" w14:paraId="5894AB6B" w14:textId="77777777" w:rsidTr="0087667E">
        <w:trPr>
          <w:jc w:val="center"/>
        </w:trPr>
        <w:tc>
          <w:tcPr>
            <w:tcW w:w="4876" w:type="dxa"/>
            <w:tcBorders>
              <w:top w:val="nil"/>
              <w:left w:val="nil"/>
              <w:bottom w:val="nil"/>
              <w:right w:val="nil"/>
            </w:tcBorders>
          </w:tcPr>
          <w:p w14:paraId="1777A5FC" w14:textId="77777777" w:rsidR="00A673A5" w:rsidRPr="00DB1396" w:rsidRDefault="00A673A5" w:rsidP="0087667E">
            <w:pPr>
              <w:pStyle w:val="Normal6a"/>
            </w:pPr>
            <w:r w:rsidRPr="00DB1396">
              <w:rPr>
                <w:b/>
                <w:i/>
              </w:rPr>
              <w:t>–</w:t>
            </w:r>
            <w:r w:rsidRPr="00DB1396">
              <w:tab/>
            </w:r>
            <w:r w:rsidRPr="00DB1396">
              <w:rPr>
                <w:b/>
                <w:i/>
              </w:rPr>
              <w:t>Den får inte vara ett börsnoterat bolag.</w:t>
            </w:r>
          </w:p>
        </w:tc>
        <w:tc>
          <w:tcPr>
            <w:tcW w:w="4876" w:type="dxa"/>
            <w:tcBorders>
              <w:top w:val="nil"/>
              <w:left w:val="nil"/>
              <w:bottom w:val="nil"/>
              <w:right w:val="nil"/>
            </w:tcBorders>
          </w:tcPr>
          <w:p w14:paraId="642773DC" w14:textId="77777777" w:rsidR="00A673A5" w:rsidRPr="00DB1396" w:rsidRDefault="00A673A5" w:rsidP="0087667E">
            <w:pPr>
              <w:pStyle w:val="Normal6a"/>
            </w:pPr>
            <w:r w:rsidRPr="00DB1396">
              <w:rPr>
                <w:b/>
                <w:i/>
              </w:rPr>
              <w:t>utgår</w:t>
            </w:r>
          </w:p>
        </w:tc>
      </w:tr>
    </w:tbl>
    <w:p w14:paraId="5A81024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224273C2" w14:textId="77777777" w:rsidR="00A673A5" w:rsidRPr="00DB1396" w:rsidRDefault="00A673A5" w:rsidP="00A673A5">
      <w:r w:rsidRPr="006B3D09">
        <w:rPr>
          <w:rStyle w:val="HideTWBExt"/>
        </w:rPr>
        <w:t>&lt;/Amend&gt;</w:t>
      </w:r>
    </w:p>
    <w:p w14:paraId="06C0EA0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225</w:t>
      </w:r>
      <w:r w:rsidRPr="006B3D09">
        <w:rPr>
          <w:rStyle w:val="HideTWBExt"/>
          <w:b w:val="0"/>
        </w:rPr>
        <w:t>&lt;/NumAm&gt;</w:t>
      </w:r>
    </w:p>
    <w:p w14:paraId="31DF84D5"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66F7BB3D" w14:textId="77777777" w:rsidR="00A673A5" w:rsidRPr="00DB1396" w:rsidRDefault="00A673A5" w:rsidP="00A673A5">
      <w:pPr>
        <w:pStyle w:val="NormalBold"/>
      </w:pPr>
      <w:r w:rsidRPr="006B3D09">
        <w:rPr>
          <w:rStyle w:val="HideTWBExt"/>
          <w:b w:val="0"/>
        </w:rPr>
        <w:t>&lt;/RepeatBlock-By&gt;</w:t>
      </w:r>
    </w:p>
    <w:p w14:paraId="48D7078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C487CE3" w14:textId="77777777" w:rsidR="00A673A5" w:rsidRPr="00DB1396" w:rsidRDefault="00A673A5" w:rsidP="00A673A5">
      <w:pPr>
        <w:pStyle w:val="NormalBold"/>
      </w:pPr>
      <w:r w:rsidRPr="006B3D09">
        <w:rPr>
          <w:rStyle w:val="HideTWBExt"/>
          <w:b w:val="0"/>
        </w:rPr>
        <w:t>&lt;Article&gt;</w:t>
      </w:r>
      <w:r w:rsidRPr="00DB1396">
        <w:t>Bilaga I – led 2 – stycke 2 – strecksats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20EC475" w14:textId="77777777" w:rsidTr="0087667E">
        <w:trPr>
          <w:trHeight w:hRule="exact" w:val="240"/>
          <w:jc w:val="center"/>
        </w:trPr>
        <w:tc>
          <w:tcPr>
            <w:tcW w:w="9752" w:type="dxa"/>
            <w:gridSpan w:val="2"/>
            <w:tcBorders>
              <w:top w:val="nil"/>
              <w:left w:val="nil"/>
              <w:bottom w:val="nil"/>
              <w:right w:val="nil"/>
            </w:tcBorders>
          </w:tcPr>
          <w:p w14:paraId="03EC0F2C" w14:textId="77777777" w:rsidR="00A673A5" w:rsidRPr="00DB1396" w:rsidRDefault="00A673A5" w:rsidP="0087667E"/>
        </w:tc>
      </w:tr>
      <w:tr w:rsidR="00A673A5" w:rsidRPr="00DB1396" w14:paraId="405E3420" w14:textId="77777777" w:rsidTr="0087667E">
        <w:trPr>
          <w:trHeight w:val="240"/>
          <w:jc w:val="center"/>
        </w:trPr>
        <w:tc>
          <w:tcPr>
            <w:tcW w:w="4876" w:type="dxa"/>
            <w:tcBorders>
              <w:top w:val="nil"/>
              <w:left w:val="nil"/>
              <w:bottom w:val="nil"/>
              <w:right w:val="nil"/>
            </w:tcBorders>
          </w:tcPr>
          <w:p w14:paraId="5B937C3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4104CC7" w14:textId="77777777" w:rsidR="00A673A5" w:rsidRPr="00DB1396" w:rsidRDefault="00A673A5" w:rsidP="0087667E">
            <w:pPr>
              <w:pStyle w:val="AmColumnHeading"/>
            </w:pPr>
            <w:r w:rsidRPr="00DB1396">
              <w:t>Ändringsförslag</w:t>
            </w:r>
          </w:p>
        </w:tc>
      </w:tr>
      <w:tr w:rsidR="00A673A5" w:rsidRPr="00DB1396" w14:paraId="5BCD8E46" w14:textId="77777777" w:rsidTr="0087667E">
        <w:trPr>
          <w:jc w:val="center"/>
        </w:trPr>
        <w:tc>
          <w:tcPr>
            <w:tcW w:w="4876" w:type="dxa"/>
            <w:tcBorders>
              <w:top w:val="nil"/>
              <w:left w:val="nil"/>
              <w:bottom w:val="nil"/>
              <w:right w:val="nil"/>
            </w:tcBorders>
          </w:tcPr>
          <w:p w14:paraId="7902948D" w14:textId="77777777" w:rsidR="00A673A5" w:rsidRPr="00DB1396" w:rsidRDefault="00A673A5" w:rsidP="0087667E">
            <w:pPr>
              <w:pStyle w:val="Normal6a"/>
            </w:pPr>
            <w:r w:rsidRPr="00DB1396">
              <w:lastRenderedPageBreak/>
              <w:t>–</w:t>
            </w:r>
            <w:r w:rsidRPr="00DB1396">
              <w:tab/>
              <w:t>Den ska ha bildats av en eller flera fysiska eller juridiska personer som är bosatta i eller är etablerade i en medlemsstat.</w:t>
            </w:r>
          </w:p>
        </w:tc>
        <w:tc>
          <w:tcPr>
            <w:tcW w:w="4876" w:type="dxa"/>
            <w:tcBorders>
              <w:top w:val="nil"/>
              <w:left w:val="nil"/>
              <w:bottom w:val="nil"/>
              <w:right w:val="nil"/>
            </w:tcBorders>
          </w:tcPr>
          <w:p w14:paraId="7309D8C2" w14:textId="77777777" w:rsidR="00A673A5" w:rsidRPr="00DB1396" w:rsidRDefault="00A673A5" w:rsidP="0087667E">
            <w:pPr>
              <w:pStyle w:val="Normal6a"/>
            </w:pPr>
            <w:r w:rsidRPr="00DB1396">
              <w:t>–</w:t>
            </w:r>
            <w:r w:rsidRPr="00DB1396">
              <w:tab/>
              <w:t xml:space="preserve">Den ska ha bildats av en eller flera fysiska eller juridiska personer som är bosatta i eller är etablerade i en medlemsstat. </w:t>
            </w:r>
            <w:r w:rsidRPr="00DB1396">
              <w:rPr>
                <w:b/>
                <w:i/>
              </w:rPr>
              <w:t>Den ska även ha rätt att flytta sitt säte till en annan medlemsstat inom unionen utan att det ska krävas avveckling eller nybildning, i enlighet med harmoniserade förfaranden som säkerställer kontinuitet i ställningen som juridisk person.</w:t>
            </w:r>
          </w:p>
        </w:tc>
      </w:tr>
    </w:tbl>
    <w:p w14:paraId="77D800B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4A1A01D" w14:textId="77777777" w:rsidR="00A673A5" w:rsidRPr="00DB1396" w:rsidRDefault="00A673A5" w:rsidP="00A673A5">
      <w:r w:rsidRPr="006B3D09">
        <w:rPr>
          <w:rStyle w:val="HideTWBExt"/>
        </w:rPr>
        <w:t>&lt;/Amend&gt;</w:t>
      </w:r>
    </w:p>
    <w:p w14:paraId="5F29C59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226</w:t>
      </w:r>
      <w:r w:rsidRPr="006B3D09">
        <w:rPr>
          <w:rStyle w:val="HideTWBExt"/>
          <w:b w:val="0"/>
        </w:rPr>
        <w:t>&lt;/NumAm&gt;</w:t>
      </w:r>
    </w:p>
    <w:p w14:paraId="608D66ED"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2BB279BA" w14:textId="77777777" w:rsidR="00A673A5" w:rsidRPr="00DB1396" w:rsidRDefault="00A673A5" w:rsidP="00A673A5">
      <w:pPr>
        <w:pStyle w:val="NormalBold"/>
      </w:pPr>
      <w:r w:rsidRPr="006B3D09">
        <w:rPr>
          <w:rStyle w:val="HideTWBExt"/>
          <w:b w:val="0"/>
        </w:rPr>
        <w:t>&lt;/RepeatBlock-By&gt;</w:t>
      </w:r>
    </w:p>
    <w:p w14:paraId="78F4900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9479831" w14:textId="77777777" w:rsidR="00A673A5" w:rsidRPr="00DB1396" w:rsidRDefault="00A673A5" w:rsidP="00A673A5">
      <w:pPr>
        <w:pStyle w:val="NormalBold"/>
      </w:pPr>
      <w:r w:rsidRPr="006B3D09">
        <w:rPr>
          <w:rStyle w:val="HideTWBExt"/>
          <w:b w:val="0"/>
        </w:rPr>
        <w:t>&lt;Article&gt;</w:t>
      </w:r>
      <w:r w:rsidRPr="00DB1396">
        <w:t>Bilaga I – led 2 – stycke 2 – strecksats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009A967" w14:textId="77777777" w:rsidTr="0087667E">
        <w:trPr>
          <w:trHeight w:hRule="exact" w:val="240"/>
          <w:jc w:val="center"/>
        </w:trPr>
        <w:tc>
          <w:tcPr>
            <w:tcW w:w="9752" w:type="dxa"/>
            <w:gridSpan w:val="2"/>
            <w:tcBorders>
              <w:top w:val="nil"/>
              <w:left w:val="nil"/>
              <w:bottom w:val="nil"/>
              <w:right w:val="nil"/>
            </w:tcBorders>
          </w:tcPr>
          <w:p w14:paraId="2AA67CAC" w14:textId="77777777" w:rsidR="00A673A5" w:rsidRPr="00DB1396" w:rsidRDefault="00A673A5" w:rsidP="0087667E"/>
        </w:tc>
      </w:tr>
      <w:tr w:rsidR="00A673A5" w:rsidRPr="00DB1396" w14:paraId="60C73950" w14:textId="77777777" w:rsidTr="0087667E">
        <w:trPr>
          <w:trHeight w:val="240"/>
          <w:jc w:val="center"/>
        </w:trPr>
        <w:tc>
          <w:tcPr>
            <w:tcW w:w="4876" w:type="dxa"/>
            <w:tcBorders>
              <w:top w:val="nil"/>
              <w:left w:val="nil"/>
              <w:bottom w:val="nil"/>
              <w:right w:val="nil"/>
            </w:tcBorders>
          </w:tcPr>
          <w:p w14:paraId="1DB4A2D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5D8FF4F" w14:textId="77777777" w:rsidR="00A673A5" w:rsidRPr="00DB1396" w:rsidRDefault="00A673A5" w:rsidP="0087667E">
            <w:pPr>
              <w:pStyle w:val="AmColumnHeading"/>
            </w:pPr>
            <w:r w:rsidRPr="00DB1396">
              <w:t>Ändringsförslag</w:t>
            </w:r>
          </w:p>
        </w:tc>
      </w:tr>
      <w:tr w:rsidR="00A673A5" w:rsidRPr="00DB1396" w14:paraId="43BE0654" w14:textId="77777777" w:rsidTr="0087667E">
        <w:trPr>
          <w:jc w:val="center"/>
        </w:trPr>
        <w:tc>
          <w:tcPr>
            <w:tcW w:w="4876" w:type="dxa"/>
            <w:tcBorders>
              <w:top w:val="nil"/>
              <w:left w:val="nil"/>
              <w:bottom w:val="nil"/>
              <w:right w:val="nil"/>
            </w:tcBorders>
          </w:tcPr>
          <w:p w14:paraId="55EE9411" w14:textId="77777777" w:rsidR="00A673A5" w:rsidRPr="00DB1396" w:rsidRDefault="00A673A5" w:rsidP="0087667E">
            <w:pPr>
              <w:pStyle w:val="Normal6a"/>
            </w:pPr>
            <w:r w:rsidRPr="00DB1396">
              <w:t>–</w:t>
            </w:r>
            <w:r w:rsidRPr="00DB1396">
              <w:tab/>
              <w:t xml:space="preserve">Den ska ha bildats av en eller flera fysiska eller juridiska personer </w:t>
            </w:r>
            <w:r w:rsidRPr="00DB1396">
              <w:rPr>
                <w:b/>
                <w:i/>
              </w:rPr>
              <w:t>som är</w:t>
            </w:r>
            <w:r w:rsidRPr="00DB1396">
              <w:t xml:space="preserve"> bosatta i eller är etablerade i en medlemsstat.</w:t>
            </w:r>
          </w:p>
        </w:tc>
        <w:tc>
          <w:tcPr>
            <w:tcW w:w="4876" w:type="dxa"/>
            <w:tcBorders>
              <w:top w:val="nil"/>
              <w:left w:val="nil"/>
              <w:bottom w:val="nil"/>
              <w:right w:val="nil"/>
            </w:tcBorders>
          </w:tcPr>
          <w:p w14:paraId="3CB3407E" w14:textId="77777777" w:rsidR="00A673A5" w:rsidRPr="00DB1396" w:rsidRDefault="00A673A5" w:rsidP="0087667E">
            <w:pPr>
              <w:pStyle w:val="Normal6a"/>
            </w:pPr>
            <w:r w:rsidRPr="00DB1396">
              <w:t>–</w:t>
            </w:r>
            <w:r w:rsidRPr="00DB1396">
              <w:tab/>
              <w:t xml:space="preserve">Den ska ha bildats av en eller flera fysiska eller juridiska personer </w:t>
            </w:r>
            <w:r w:rsidRPr="00DB1396">
              <w:rPr>
                <w:b/>
                <w:i/>
              </w:rPr>
              <w:t>bortsett från krav på att vara</w:t>
            </w:r>
            <w:r w:rsidRPr="00DB1396">
              <w:t xml:space="preserve"> bosatta eller etablerade i en medlemsstat.</w:t>
            </w:r>
          </w:p>
        </w:tc>
      </w:tr>
    </w:tbl>
    <w:p w14:paraId="6C05953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2D3A2A82" w14:textId="77777777" w:rsidR="00A673A5" w:rsidRPr="00DB1396" w:rsidRDefault="00A673A5" w:rsidP="00A673A5">
      <w:r w:rsidRPr="006B3D09">
        <w:rPr>
          <w:rStyle w:val="HideTWBExt"/>
        </w:rPr>
        <w:t>&lt;/Amend&gt;</w:t>
      </w:r>
    </w:p>
    <w:p w14:paraId="5052B65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227</w:t>
      </w:r>
      <w:r w:rsidRPr="006B3D09">
        <w:rPr>
          <w:rStyle w:val="HideTWBExt"/>
          <w:b w:val="0"/>
        </w:rPr>
        <w:t>&lt;/NumAm&gt;</w:t>
      </w:r>
    </w:p>
    <w:p w14:paraId="10299673"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267D7CC4" w14:textId="77777777" w:rsidR="00A673A5" w:rsidRPr="00DB1396" w:rsidRDefault="00A673A5" w:rsidP="00A673A5">
      <w:pPr>
        <w:pStyle w:val="NormalBold"/>
      </w:pPr>
      <w:r w:rsidRPr="006B3D09">
        <w:rPr>
          <w:rStyle w:val="HideTWBExt"/>
          <w:b w:val="0"/>
        </w:rPr>
        <w:t>&lt;/RepeatBlock-By&gt;</w:t>
      </w:r>
    </w:p>
    <w:p w14:paraId="37282D8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B66F147" w14:textId="77777777" w:rsidR="00A673A5" w:rsidRPr="00DB1396" w:rsidRDefault="00A673A5" w:rsidP="00A673A5">
      <w:pPr>
        <w:pStyle w:val="NormalBold"/>
      </w:pPr>
      <w:r w:rsidRPr="006B3D09">
        <w:rPr>
          <w:rStyle w:val="HideTWBExt"/>
          <w:b w:val="0"/>
        </w:rPr>
        <w:t>&lt;Article&gt;</w:t>
      </w:r>
      <w:r w:rsidRPr="00DB1396">
        <w:t>Bilaga I – led 2 – stycke 2 – strecksats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05DCD26" w14:textId="77777777" w:rsidTr="0087667E">
        <w:trPr>
          <w:trHeight w:hRule="exact" w:val="240"/>
          <w:jc w:val="center"/>
        </w:trPr>
        <w:tc>
          <w:tcPr>
            <w:tcW w:w="9752" w:type="dxa"/>
            <w:gridSpan w:val="2"/>
            <w:tcBorders>
              <w:top w:val="nil"/>
              <w:left w:val="nil"/>
              <w:bottom w:val="nil"/>
              <w:right w:val="nil"/>
            </w:tcBorders>
          </w:tcPr>
          <w:p w14:paraId="5742FFD7" w14:textId="77777777" w:rsidR="00A673A5" w:rsidRPr="00DB1396" w:rsidRDefault="00A673A5" w:rsidP="0087667E"/>
        </w:tc>
      </w:tr>
      <w:tr w:rsidR="00A673A5" w:rsidRPr="00DB1396" w14:paraId="721E05D1" w14:textId="77777777" w:rsidTr="0087667E">
        <w:trPr>
          <w:trHeight w:val="240"/>
          <w:jc w:val="center"/>
        </w:trPr>
        <w:tc>
          <w:tcPr>
            <w:tcW w:w="4876" w:type="dxa"/>
            <w:tcBorders>
              <w:top w:val="nil"/>
              <w:left w:val="nil"/>
              <w:bottom w:val="nil"/>
              <w:right w:val="nil"/>
            </w:tcBorders>
          </w:tcPr>
          <w:p w14:paraId="6993EFD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B63E390" w14:textId="77777777" w:rsidR="00A673A5" w:rsidRPr="00DB1396" w:rsidRDefault="00A673A5" w:rsidP="0087667E">
            <w:pPr>
              <w:pStyle w:val="AmColumnHeading"/>
            </w:pPr>
            <w:r w:rsidRPr="00DB1396">
              <w:t>Ändringsförslag</w:t>
            </w:r>
          </w:p>
        </w:tc>
      </w:tr>
      <w:tr w:rsidR="00A673A5" w:rsidRPr="00DB1396" w14:paraId="2B300F88" w14:textId="77777777" w:rsidTr="0087667E">
        <w:trPr>
          <w:jc w:val="center"/>
        </w:trPr>
        <w:tc>
          <w:tcPr>
            <w:tcW w:w="4876" w:type="dxa"/>
            <w:tcBorders>
              <w:top w:val="nil"/>
              <w:left w:val="nil"/>
              <w:bottom w:val="nil"/>
              <w:right w:val="nil"/>
            </w:tcBorders>
          </w:tcPr>
          <w:p w14:paraId="04D22288" w14:textId="77777777" w:rsidR="00A673A5" w:rsidRPr="00DB1396" w:rsidRDefault="00A673A5" w:rsidP="0087667E">
            <w:pPr>
              <w:pStyle w:val="Normal6a"/>
            </w:pPr>
            <w:r w:rsidRPr="00DB1396">
              <w:t>–</w:t>
            </w:r>
            <w:r w:rsidRPr="00DB1396">
              <w:tab/>
              <w:t>Den måste kunna att verka som ett självständigt enskilt företag eller som ett dotterbolag till ett ESSU-moderbolag.</w:t>
            </w:r>
          </w:p>
        </w:tc>
        <w:tc>
          <w:tcPr>
            <w:tcW w:w="4876" w:type="dxa"/>
            <w:tcBorders>
              <w:top w:val="nil"/>
              <w:left w:val="nil"/>
              <w:bottom w:val="nil"/>
              <w:right w:val="nil"/>
            </w:tcBorders>
          </w:tcPr>
          <w:p w14:paraId="0C837BC6" w14:textId="77777777" w:rsidR="00A673A5" w:rsidRPr="00DB1396" w:rsidRDefault="00A673A5" w:rsidP="0087667E">
            <w:pPr>
              <w:pStyle w:val="Normal6a"/>
            </w:pPr>
            <w:r w:rsidRPr="00DB1396">
              <w:t>–</w:t>
            </w:r>
            <w:r w:rsidRPr="00DB1396">
              <w:tab/>
              <w:t>Den måste kunna att verka som ett självständigt enskilt företag</w:t>
            </w:r>
            <w:r w:rsidRPr="00DB1396">
              <w:rPr>
                <w:b/>
                <w:i/>
              </w:rPr>
              <w:t>, som ett dotterbolag till ett moderbolag</w:t>
            </w:r>
            <w:r w:rsidRPr="00DB1396">
              <w:t xml:space="preserve"> eller som ett dotterbolag till ett ESSU-moderbolag.</w:t>
            </w:r>
          </w:p>
        </w:tc>
      </w:tr>
    </w:tbl>
    <w:p w14:paraId="6DD09B8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6EAD8E3" w14:textId="77777777" w:rsidR="00A673A5" w:rsidRPr="00DB1396" w:rsidRDefault="00A673A5" w:rsidP="00A673A5">
      <w:r w:rsidRPr="006B3D09">
        <w:rPr>
          <w:rStyle w:val="HideTWBExt"/>
        </w:rPr>
        <w:t>&lt;/Amend&gt;</w:t>
      </w:r>
    </w:p>
    <w:p w14:paraId="2E43B101" w14:textId="77777777" w:rsidR="00A673A5" w:rsidRPr="00DB1396" w:rsidRDefault="00A673A5" w:rsidP="00A673A5">
      <w:pPr>
        <w:pStyle w:val="AmNumberTabs"/>
      </w:pPr>
      <w:r w:rsidRPr="006B3D09">
        <w:rPr>
          <w:rStyle w:val="HideTWBExt"/>
          <w:b w:val="0"/>
        </w:rPr>
        <w:lastRenderedPageBreak/>
        <w:t>&lt;Amend&gt;</w:t>
      </w:r>
      <w:r w:rsidRPr="00DB1396">
        <w:t>Ändringsförslag</w:t>
      </w:r>
      <w:r w:rsidRPr="00DB1396">
        <w:tab/>
      </w:r>
      <w:r w:rsidRPr="00DB1396">
        <w:tab/>
      </w:r>
      <w:r w:rsidRPr="006B3D09">
        <w:rPr>
          <w:rStyle w:val="HideTWBExt"/>
          <w:b w:val="0"/>
        </w:rPr>
        <w:t>&lt;NumAm&gt;</w:t>
      </w:r>
      <w:r w:rsidRPr="00DB1396">
        <w:t>228</w:t>
      </w:r>
      <w:r w:rsidRPr="006B3D09">
        <w:rPr>
          <w:rStyle w:val="HideTWBExt"/>
          <w:b w:val="0"/>
        </w:rPr>
        <w:t>&lt;/NumAm&gt;</w:t>
      </w:r>
    </w:p>
    <w:p w14:paraId="75EA46E8"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37AF206D" w14:textId="77777777" w:rsidR="00A673A5" w:rsidRPr="00DB1396" w:rsidRDefault="00A673A5" w:rsidP="00A673A5">
      <w:pPr>
        <w:pStyle w:val="NormalBold"/>
      </w:pPr>
      <w:r w:rsidRPr="006B3D09">
        <w:rPr>
          <w:rStyle w:val="HideTWBExt"/>
          <w:b w:val="0"/>
        </w:rPr>
        <w:t>&lt;/RepeatBlock-By&gt;</w:t>
      </w:r>
    </w:p>
    <w:p w14:paraId="547BD00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CE8CC54" w14:textId="77777777" w:rsidR="00A673A5" w:rsidRPr="00DB1396" w:rsidRDefault="00A673A5" w:rsidP="00A673A5">
      <w:pPr>
        <w:pStyle w:val="NormalBold"/>
      </w:pPr>
      <w:r w:rsidRPr="006B3D09">
        <w:rPr>
          <w:rStyle w:val="HideTWBExt"/>
          <w:b w:val="0"/>
        </w:rPr>
        <w:t>&lt;Article&gt;</w:t>
      </w:r>
      <w:r w:rsidRPr="00DB1396">
        <w:t>Bilaga I – led 2 – stycke 2 – strecksats 5a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A5A4A6A" w14:textId="77777777" w:rsidTr="0087667E">
        <w:trPr>
          <w:trHeight w:hRule="exact" w:val="240"/>
          <w:jc w:val="center"/>
        </w:trPr>
        <w:tc>
          <w:tcPr>
            <w:tcW w:w="9752" w:type="dxa"/>
            <w:gridSpan w:val="2"/>
            <w:tcBorders>
              <w:top w:val="nil"/>
              <w:left w:val="nil"/>
              <w:bottom w:val="nil"/>
              <w:right w:val="nil"/>
            </w:tcBorders>
          </w:tcPr>
          <w:p w14:paraId="79F36AEF" w14:textId="77777777" w:rsidR="00A673A5" w:rsidRPr="00DB1396" w:rsidRDefault="00A673A5" w:rsidP="0087667E"/>
        </w:tc>
      </w:tr>
      <w:tr w:rsidR="00A673A5" w:rsidRPr="00DB1396" w14:paraId="624B4B6B" w14:textId="77777777" w:rsidTr="0087667E">
        <w:trPr>
          <w:trHeight w:val="240"/>
          <w:jc w:val="center"/>
        </w:trPr>
        <w:tc>
          <w:tcPr>
            <w:tcW w:w="4876" w:type="dxa"/>
            <w:tcBorders>
              <w:top w:val="nil"/>
              <w:left w:val="nil"/>
              <w:bottom w:val="nil"/>
              <w:right w:val="nil"/>
            </w:tcBorders>
          </w:tcPr>
          <w:p w14:paraId="44E5741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1A356F2" w14:textId="77777777" w:rsidR="00A673A5" w:rsidRPr="00DB1396" w:rsidRDefault="00A673A5" w:rsidP="0087667E">
            <w:pPr>
              <w:pStyle w:val="AmColumnHeading"/>
            </w:pPr>
            <w:r w:rsidRPr="00DB1396">
              <w:t>Ändringsförslag</w:t>
            </w:r>
          </w:p>
        </w:tc>
      </w:tr>
      <w:tr w:rsidR="00A673A5" w:rsidRPr="00DB1396" w14:paraId="7E6B823D" w14:textId="77777777" w:rsidTr="0087667E">
        <w:trPr>
          <w:jc w:val="center"/>
        </w:trPr>
        <w:tc>
          <w:tcPr>
            <w:tcW w:w="4876" w:type="dxa"/>
            <w:tcBorders>
              <w:top w:val="nil"/>
              <w:left w:val="nil"/>
              <w:bottom w:val="nil"/>
              <w:right w:val="nil"/>
            </w:tcBorders>
          </w:tcPr>
          <w:p w14:paraId="7D9928FA" w14:textId="77777777" w:rsidR="00A673A5" w:rsidRPr="00DB1396" w:rsidRDefault="00A673A5" w:rsidP="0087667E">
            <w:pPr>
              <w:pStyle w:val="Normal6a"/>
            </w:pPr>
          </w:p>
        </w:tc>
        <w:tc>
          <w:tcPr>
            <w:tcW w:w="4876" w:type="dxa"/>
            <w:tcBorders>
              <w:top w:val="nil"/>
              <w:left w:val="nil"/>
              <w:bottom w:val="nil"/>
              <w:right w:val="nil"/>
            </w:tcBorders>
          </w:tcPr>
          <w:p w14:paraId="77C5E83E" w14:textId="77777777" w:rsidR="00A673A5" w:rsidRPr="00DB1396" w:rsidRDefault="00A673A5" w:rsidP="0087667E">
            <w:pPr>
              <w:pStyle w:val="Normal6a"/>
            </w:pPr>
            <w:r w:rsidRPr="00DB1396">
              <w:rPr>
                <w:b/>
                <w:i/>
              </w:rPr>
              <w:t>– med tanke på de skillnader som förekommer mellan regionerna, kan medlemsstaterna inrätta stödsystem och faciliteter för företag som är registrerade som ESSU:er i mindre ekonomiskt utvecklade områden för att minska innovationsklyftorna.</w:t>
            </w:r>
          </w:p>
        </w:tc>
      </w:tr>
    </w:tbl>
    <w:p w14:paraId="7D7057C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59E3F2E9" w14:textId="77777777" w:rsidR="00A673A5" w:rsidRPr="00DB1396" w:rsidRDefault="00A673A5" w:rsidP="00A673A5">
      <w:r w:rsidRPr="006B3D09">
        <w:rPr>
          <w:rStyle w:val="HideTWBExt"/>
        </w:rPr>
        <w:t>&lt;/Amend&gt;</w:t>
      </w:r>
    </w:p>
    <w:p w14:paraId="31AA012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229</w:t>
      </w:r>
      <w:r w:rsidRPr="006B3D09">
        <w:rPr>
          <w:rStyle w:val="HideTWBExt"/>
          <w:b w:val="0"/>
        </w:rPr>
        <w:t>&lt;/NumAm&gt;</w:t>
      </w:r>
    </w:p>
    <w:p w14:paraId="61FA5D20"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5CD3846B" w14:textId="77777777" w:rsidR="00A673A5" w:rsidRPr="00DB1396" w:rsidRDefault="00A673A5" w:rsidP="00A673A5">
      <w:pPr>
        <w:pStyle w:val="NormalBold"/>
      </w:pPr>
      <w:r w:rsidRPr="006B3D09">
        <w:rPr>
          <w:rStyle w:val="HideTWBExt"/>
          <w:b w:val="0"/>
        </w:rPr>
        <w:t>&lt;/RepeatBlock-By&gt;</w:t>
      </w:r>
    </w:p>
    <w:p w14:paraId="398BD70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4C45546" w14:textId="77777777" w:rsidR="00A673A5" w:rsidRPr="00DB1396" w:rsidRDefault="00A673A5" w:rsidP="00A673A5">
      <w:pPr>
        <w:pStyle w:val="NormalBold"/>
      </w:pPr>
      <w:r w:rsidRPr="006B3D09">
        <w:rPr>
          <w:rStyle w:val="HideTWBExt"/>
          <w:b w:val="0"/>
        </w:rPr>
        <w:t>&lt;Article&gt;</w:t>
      </w:r>
      <w:r w:rsidRPr="00DB1396">
        <w:t>Bilaga I – led 2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2D9DDF7" w14:textId="77777777" w:rsidTr="0087667E">
        <w:trPr>
          <w:trHeight w:hRule="exact" w:val="240"/>
          <w:jc w:val="center"/>
        </w:trPr>
        <w:tc>
          <w:tcPr>
            <w:tcW w:w="9752" w:type="dxa"/>
            <w:gridSpan w:val="2"/>
            <w:tcBorders>
              <w:top w:val="nil"/>
              <w:left w:val="nil"/>
              <w:bottom w:val="nil"/>
              <w:right w:val="nil"/>
            </w:tcBorders>
          </w:tcPr>
          <w:p w14:paraId="3B082756" w14:textId="77777777" w:rsidR="00A673A5" w:rsidRPr="00DB1396" w:rsidRDefault="00A673A5" w:rsidP="0087667E"/>
        </w:tc>
      </w:tr>
      <w:tr w:rsidR="00A673A5" w:rsidRPr="00DB1396" w14:paraId="69CFE0A2" w14:textId="77777777" w:rsidTr="0087667E">
        <w:trPr>
          <w:trHeight w:val="240"/>
          <w:jc w:val="center"/>
        </w:trPr>
        <w:tc>
          <w:tcPr>
            <w:tcW w:w="4876" w:type="dxa"/>
            <w:tcBorders>
              <w:top w:val="nil"/>
              <w:left w:val="nil"/>
              <w:bottom w:val="nil"/>
              <w:right w:val="nil"/>
            </w:tcBorders>
          </w:tcPr>
          <w:p w14:paraId="3B2530C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CCC6F20" w14:textId="77777777" w:rsidR="00A673A5" w:rsidRPr="00DB1396" w:rsidRDefault="00A673A5" w:rsidP="0087667E">
            <w:pPr>
              <w:pStyle w:val="AmColumnHeading"/>
            </w:pPr>
            <w:r w:rsidRPr="00DB1396">
              <w:t>Ändringsförslag</w:t>
            </w:r>
          </w:p>
        </w:tc>
      </w:tr>
      <w:tr w:rsidR="00A673A5" w:rsidRPr="00DB1396" w14:paraId="26A36D72" w14:textId="77777777" w:rsidTr="0087667E">
        <w:trPr>
          <w:jc w:val="center"/>
        </w:trPr>
        <w:tc>
          <w:tcPr>
            <w:tcW w:w="4876" w:type="dxa"/>
            <w:tcBorders>
              <w:top w:val="nil"/>
              <w:left w:val="nil"/>
              <w:bottom w:val="nil"/>
              <w:right w:val="nil"/>
            </w:tcBorders>
          </w:tcPr>
          <w:p w14:paraId="66E9A807" w14:textId="77777777" w:rsidR="00A673A5" w:rsidRPr="00DB1396" w:rsidRDefault="00A673A5" w:rsidP="0087667E">
            <w:pPr>
              <w:pStyle w:val="Normal6a"/>
            </w:pPr>
            <w:r w:rsidRPr="00DB1396">
              <w:rPr>
                <w:b/>
                <w:i/>
              </w:rPr>
              <w:t>Om det i nationell bolagsrätt föreskrivs ett minimibelopp för inbetalt kapital för etablering av ett företag som är berättigat att registrera sig som ESSU, måste det omedelbart inbetalda kapitalet</w:t>
            </w:r>
            <w:r w:rsidRPr="00DB1396">
              <w:t xml:space="preserve"> för registreringen av det bolaget fastställas till 1 euro </w:t>
            </w:r>
            <w:r w:rsidRPr="00DB1396">
              <w:rPr>
                <w:b/>
                <w:i/>
              </w:rPr>
              <w:t>och företaget bör vara skyldigt att avsätta minst 25 % av sin årliga vinst till en lagstadgad reserv till dess att den reserven tillsammans med eventuellt inbetalat kapital når det minimikapital som krävs enligt den nationella lagstiftningen i fråga</w:t>
            </w:r>
            <w:r w:rsidRPr="00DB1396">
              <w:t>.</w:t>
            </w:r>
          </w:p>
        </w:tc>
        <w:tc>
          <w:tcPr>
            <w:tcW w:w="4876" w:type="dxa"/>
            <w:tcBorders>
              <w:top w:val="nil"/>
              <w:left w:val="nil"/>
              <w:bottom w:val="nil"/>
              <w:right w:val="nil"/>
            </w:tcBorders>
          </w:tcPr>
          <w:p w14:paraId="2CDFF414" w14:textId="77777777" w:rsidR="00A673A5" w:rsidRPr="00DB1396" w:rsidRDefault="00A673A5" w:rsidP="0087667E">
            <w:pPr>
              <w:pStyle w:val="Normal6a"/>
            </w:pPr>
            <w:r w:rsidRPr="00DB1396">
              <w:rPr>
                <w:b/>
                <w:i/>
              </w:rPr>
              <w:t>Det omedelbart inbetalda minimikapitalet</w:t>
            </w:r>
            <w:r w:rsidRPr="00DB1396">
              <w:t xml:space="preserve"> för registreringen av det bolaget fastställas till 1 euro.</w:t>
            </w:r>
            <w:r w:rsidRPr="00DB1396">
              <w:rPr>
                <w:b/>
                <w:i/>
              </w:rPr>
              <w:t> </w:t>
            </w:r>
          </w:p>
        </w:tc>
      </w:tr>
    </w:tbl>
    <w:p w14:paraId="66AA818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363742ED" w14:textId="77777777" w:rsidR="00A673A5" w:rsidRPr="00DB1396" w:rsidRDefault="00A673A5" w:rsidP="00A673A5">
      <w:r w:rsidRPr="006B3D09">
        <w:rPr>
          <w:rStyle w:val="HideTWBExt"/>
        </w:rPr>
        <w:t>&lt;/Amend&gt;</w:t>
      </w:r>
    </w:p>
    <w:p w14:paraId="50D12A5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230</w:t>
      </w:r>
      <w:r w:rsidRPr="006B3D09">
        <w:rPr>
          <w:rStyle w:val="HideTWBExt"/>
          <w:b w:val="0"/>
        </w:rPr>
        <w:t>&lt;/NumAm&gt;</w:t>
      </w:r>
    </w:p>
    <w:p w14:paraId="035331EB"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29AEA8B7" w14:textId="77777777" w:rsidR="00A673A5" w:rsidRPr="00DB1396" w:rsidRDefault="00A673A5" w:rsidP="00A673A5">
      <w:pPr>
        <w:pStyle w:val="NormalBold"/>
      </w:pPr>
      <w:r w:rsidRPr="006B3D09">
        <w:rPr>
          <w:rStyle w:val="HideTWBExt"/>
          <w:b w:val="0"/>
        </w:rPr>
        <w:t>&lt;/RepeatBlock-By&gt;</w:t>
      </w:r>
    </w:p>
    <w:p w14:paraId="2C8B2BA2" w14:textId="77777777" w:rsidR="00A673A5" w:rsidRPr="00DB1396" w:rsidRDefault="00A673A5" w:rsidP="00A673A5">
      <w:pPr>
        <w:pStyle w:val="NormalBold"/>
      </w:pPr>
      <w:r w:rsidRPr="006B3D09">
        <w:rPr>
          <w:rStyle w:val="HideTWBExt"/>
          <w:b w:val="0"/>
        </w:rPr>
        <w:lastRenderedPageBreak/>
        <w:t>&lt;DocAmend&gt;</w:t>
      </w:r>
      <w:r w:rsidRPr="00DB1396">
        <w:t>Förslag till resolution</w:t>
      </w:r>
      <w:r w:rsidRPr="006B3D09">
        <w:rPr>
          <w:rStyle w:val="HideTWBExt"/>
          <w:b w:val="0"/>
        </w:rPr>
        <w:t>&lt;/DocAmend&gt;</w:t>
      </w:r>
    </w:p>
    <w:p w14:paraId="7215A457" w14:textId="77777777" w:rsidR="00A673A5" w:rsidRPr="00DB1396" w:rsidRDefault="00A673A5" w:rsidP="00A673A5">
      <w:pPr>
        <w:pStyle w:val="NormalBold"/>
      </w:pPr>
      <w:r w:rsidRPr="006B3D09">
        <w:rPr>
          <w:rStyle w:val="HideTWBExt"/>
          <w:b w:val="0"/>
        </w:rPr>
        <w:t>&lt;Article&gt;</w:t>
      </w:r>
      <w:r w:rsidRPr="00DB1396">
        <w:t>Bilaga I – led 2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717C1D5" w14:textId="77777777" w:rsidTr="0087667E">
        <w:trPr>
          <w:trHeight w:hRule="exact" w:val="240"/>
          <w:jc w:val="center"/>
        </w:trPr>
        <w:tc>
          <w:tcPr>
            <w:tcW w:w="9752" w:type="dxa"/>
            <w:gridSpan w:val="2"/>
            <w:tcBorders>
              <w:top w:val="nil"/>
              <w:left w:val="nil"/>
              <w:bottom w:val="nil"/>
              <w:right w:val="nil"/>
            </w:tcBorders>
          </w:tcPr>
          <w:p w14:paraId="434E8A2D" w14:textId="77777777" w:rsidR="00A673A5" w:rsidRPr="00DB1396" w:rsidRDefault="00A673A5" w:rsidP="0087667E"/>
        </w:tc>
      </w:tr>
      <w:tr w:rsidR="00A673A5" w:rsidRPr="00DB1396" w14:paraId="79115337" w14:textId="77777777" w:rsidTr="0087667E">
        <w:trPr>
          <w:trHeight w:val="240"/>
          <w:jc w:val="center"/>
        </w:trPr>
        <w:tc>
          <w:tcPr>
            <w:tcW w:w="4876" w:type="dxa"/>
            <w:tcBorders>
              <w:top w:val="nil"/>
              <w:left w:val="nil"/>
              <w:bottom w:val="nil"/>
              <w:right w:val="nil"/>
            </w:tcBorders>
          </w:tcPr>
          <w:p w14:paraId="2573C7E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5C95D68" w14:textId="77777777" w:rsidR="00A673A5" w:rsidRPr="00DB1396" w:rsidRDefault="00A673A5" w:rsidP="0087667E">
            <w:pPr>
              <w:pStyle w:val="AmColumnHeading"/>
            </w:pPr>
            <w:r w:rsidRPr="00DB1396">
              <w:t>Ändringsförslag</w:t>
            </w:r>
          </w:p>
        </w:tc>
      </w:tr>
      <w:tr w:rsidR="00A673A5" w:rsidRPr="00DB1396" w14:paraId="59A2A68F" w14:textId="77777777" w:rsidTr="0087667E">
        <w:trPr>
          <w:jc w:val="center"/>
        </w:trPr>
        <w:tc>
          <w:tcPr>
            <w:tcW w:w="4876" w:type="dxa"/>
            <w:tcBorders>
              <w:top w:val="nil"/>
              <w:left w:val="nil"/>
              <w:bottom w:val="nil"/>
              <w:right w:val="nil"/>
            </w:tcBorders>
          </w:tcPr>
          <w:p w14:paraId="28B26F86" w14:textId="77777777" w:rsidR="00A673A5" w:rsidRPr="00DB1396" w:rsidRDefault="00A673A5" w:rsidP="0087667E">
            <w:pPr>
              <w:pStyle w:val="Normal6a"/>
            </w:pPr>
            <w:r w:rsidRPr="00DB1396">
              <w:rPr>
                <w:b/>
                <w:i/>
              </w:rPr>
              <w:t>Om det i nationell bolagsrätt föreskrivs ett minimibelopp för inbetalt kapital för etablering av ett företag som är berättigat att registrera sig som ESSU, måste</w:t>
            </w:r>
            <w:r w:rsidRPr="00DB1396">
              <w:t xml:space="preserve"> det omedelbart inbetalda kapitalet för registreringen av det bolaget fastställas till 1 euro </w:t>
            </w:r>
            <w:r w:rsidRPr="00DB1396">
              <w:rPr>
                <w:b/>
                <w:i/>
              </w:rPr>
              <w:t>och företaget bör vara skyldigt att avsätta minst 25 % av sin årliga vinst till en lagstadgad reserv till dess att den reserven tillsammans med eventuellt inbetalat kapital når det minimikapital som krävs enligt den nationella lagstiftningen i fråga</w:t>
            </w:r>
            <w:r w:rsidRPr="00DB1396">
              <w:t>.</w:t>
            </w:r>
          </w:p>
        </w:tc>
        <w:tc>
          <w:tcPr>
            <w:tcW w:w="4876" w:type="dxa"/>
            <w:tcBorders>
              <w:top w:val="nil"/>
              <w:left w:val="nil"/>
              <w:bottom w:val="nil"/>
              <w:right w:val="nil"/>
            </w:tcBorders>
          </w:tcPr>
          <w:p w14:paraId="606D3BF9" w14:textId="77777777" w:rsidR="00A673A5" w:rsidRPr="00DB1396" w:rsidRDefault="00A673A5" w:rsidP="0087667E">
            <w:pPr>
              <w:pStyle w:val="Normal6a"/>
            </w:pPr>
            <w:r w:rsidRPr="00DB1396">
              <w:t xml:space="preserve">Det omedelbart inbetalda kapitalet för registreringen av det bolaget </w:t>
            </w:r>
            <w:r w:rsidRPr="00DB1396">
              <w:rPr>
                <w:b/>
                <w:bCs/>
                <w:i/>
                <w:iCs/>
              </w:rPr>
              <w:t>måste</w:t>
            </w:r>
            <w:r w:rsidRPr="00DB1396">
              <w:t xml:space="preserve"> fastställas till 1 euro.</w:t>
            </w:r>
          </w:p>
        </w:tc>
      </w:tr>
    </w:tbl>
    <w:p w14:paraId="4FDC936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C0F3C31" w14:textId="77777777" w:rsidR="00A673A5" w:rsidRPr="00DB1396" w:rsidRDefault="00A673A5" w:rsidP="00A673A5">
      <w:r w:rsidRPr="006B3D09">
        <w:rPr>
          <w:rStyle w:val="HideTWBExt"/>
        </w:rPr>
        <w:t>&lt;/Amend&gt;</w:t>
      </w:r>
    </w:p>
    <w:p w14:paraId="1EF89F5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231</w:t>
      </w:r>
      <w:r w:rsidRPr="006B3D09">
        <w:rPr>
          <w:rStyle w:val="HideTWBExt"/>
          <w:b w:val="0"/>
        </w:rPr>
        <w:t>&lt;/NumAm&gt;</w:t>
      </w:r>
    </w:p>
    <w:p w14:paraId="4306D35B"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77E72DB6" w14:textId="77777777" w:rsidR="00A673A5" w:rsidRPr="00DB1396" w:rsidRDefault="00A673A5" w:rsidP="00A673A5">
      <w:pPr>
        <w:pStyle w:val="NormalBold"/>
      </w:pPr>
      <w:r w:rsidRPr="006B3D09">
        <w:rPr>
          <w:rStyle w:val="HideTWBExt"/>
          <w:b w:val="0"/>
        </w:rPr>
        <w:t>&lt;/RepeatBlock-By&gt;</w:t>
      </w:r>
    </w:p>
    <w:p w14:paraId="7AD18F4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472BA36" w14:textId="77777777" w:rsidR="00A673A5" w:rsidRPr="00DB1396" w:rsidRDefault="00A673A5" w:rsidP="00A673A5">
      <w:pPr>
        <w:pStyle w:val="NormalBold"/>
      </w:pPr>
      <w:r w:rsidRPr="006B3D09">
        <w:rPr>
          <w:rStyle w:val="HideTWBExt"/>
          <w:b w:val="0"/>
        </w:rPr>
        <w:t>&lt;Article&gt;</w:t>
      </w:r>
      <w:r w:rsidRPr="00DB1396">
        <w:t>Bilaga I – led 2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5D1A692" w14:textId="77777777" w:rsidTr="0087667E">
        <w:trPr>
          <w:trHeight w:hRule="exact" w:val="240"/>
          <w:jc w:val="center"/>
        </w:trPr>
        <w:tc>
          <w:tcPr>
            <w:tcW w:w="9752" w:type="dxa"/>
            <w:gridSpan w:val="2"/>
            <w:tcBorders>
              <w:top w:val="nil"/>
              <w:left w:val="nil"/>
              <w:bottom w:val="nil"/>
              <w:right w:val="nil"/>
            </w:tcBorders>
          </w:tcPr>
          <w:p w14:paraId="505E899A" w14:textId="77777777" w:rsidR="00A673A5" w:rsidRPr="00DB1396" w:rsidRDefault="00A673A5" w:rsidP="0087667E"/>
        </w:tc>
      </w:tr>
      <w:tr w:rsidR="00A673A5" w:rsidRPr="00DB1396" w14:paraId="0506B07B" w14:textId="77777777" w:rsidTr="0087667E">
        <w:trPr>
          <w:trHeight w:val="240"/>
          <w:jc w:val="center"/>
        </w:trPr>
        <w:tc>
          <w:tcPr>
            <w:tcW w:w="4876" w:type="dxa"/>
            <w:tcBorders>
              <w:top w:val="nil"/>
              <w:left w:val="nil"/>
              <w:bottom w:val="nil"/>
              <w:right w:val="nil"/>
            </w:tcBorders>
          </w:tcPr>
          <w:p w14:paraId="66F00FC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299E584" w14:textId="77777777" w:rsidR="00A673A5" w:rsidRPr="00DB1396" w:rsidRDefault="00A673A5" w:rsidP="0087667E">
            <w:pPr>
              <w:pStyle w:val="AmColumnHeading"/>
            </w:pPr>
            <w:r w:rsidRPr="00DB1396">
              <w:t>Ändringsförslag</w:t>
            </w:r>
          </w:p>
        </w:tc>
      </w:tr>
      <w:tr w:rsidR="00A673A5" w:rsidRPr="00DB1396" w14:paraId="1EC774C6" w14:textId="77777777" w:rsidTr="0087667E">
        <w:trPr>
          <w:jc w:val="center"/>
        </w:trPr>
        <w:tc>
          <w:tcPr>
            <w:tcW w:w="4876" w:type="dxa"/>
            <w:tcBorders>
              <w:top w:val="nil"/>
              <w:left w:val="nil"/>
              <w:bottom w:val="nil"/>
              <w:right w:val="nil"/>
            </w:tcBorders>
          </w:tcPr>
          <w:p w14:paraId="6CAD02A6" w14:textId="77777777" w:rsidR="00A673A5" w:rsidRPr="00DB1396" w:rsidRDefault="00A673A5" w:rsidP="0087667E">
            <w:pPr>
              <w:pStyle w:val="Normal6a"/>
            </w:pPr>
            <w:r w:rsidRPr="00DB1396">
              <w:rPr>
                <w:b/>
                <w:i/>
              </w:rPr>
              <w:t>Om det i nationell bolagsrätt föreskrivs ett minimibelopp för inbetalt kapital för etablering av ett företag som är berättigat att registrera sig som ESSU, måste</w:t>
            </w:r>
            <w:r w:rsidRPr="00DB1396">
              <w:t xml:space="preserve"> det omedelbart inbetalda kapitalet för registreringen av det bolaget fastställas till 1 euro </w:t>
            </w:r>
            <w:r w:rsidRPr="00DB1396">
              <w:rPr>
                <w:b/>
                <w:i/>
              </w:rPr>
              <w:t>och företaget bör vara skyldigt att avsätta minst 25 % av sin årliga vinst till en lagstadgad reserv till dess att den reserven tillsammans med eventuellt inbetalat kapital når det minimikapital som krävs enligt den nationella lagstiftningen i fråga</w:t>
            </w:r>
            <w:r w:rsidRPr="00DB1396">
              <w:t>.</w:t>
            </w:r>
          </w:p>
        </w:tc>
        <w:tc>
          <w:tcPr>
            <w:tcW w:w="4876" w:type="dxa"/>
            <w:tcBorders>
              <w:top w:val="nil"/>
              <w:left w:val="nil"/>
              <w:bottom w:val="nil"/>
              <w:right w:val="nil"/>
            </w:tcBorders>
          </w:tcPr>
          <w:p w14:paraId="444B7B56" w14:textId="77777777" w:rsidR="00A673A5" w:rsidRPr="00DB1396" w:rsidRDefault="00A673A5" w:rsidP="0087667E">
            <w:pPr>
              <w:pStyle w:val="Normal6a"/>
            </w:pPr>
            <w:r w:rsidRPr="00DB1396">
              <w:t xml:space="preserve">Det omedelbart inbetalda kapitalet för registreringen av det bolaget </w:t>
            </w:r>
            <w:r w:rsidRPr="00DB1396">
              <w:rPr>
                <w:b/>
                <w:bCs/>
                <w:i/>
                <w:iCs/>
              </w:rPr>
              <w:t>måste</w:t>
            </w:r>
            <w:r w:rsidRPr="00DB1396">
              <w:t xml:space="preserve"> fastställas till 1 euro.</w:t>
            </w:r>
          </w:p>
        </w:tc>
      </w:tr>
    </w:tbl>
    <w:p w14:paraId="64D7A44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FC6E5AE" w14:textId="77777777" w:rsidR="00A673A5" w:rsidRPr="00DB1396" w:rsidRDefault="00A673A5" w:rsidP="00A673A5">
      <w:r w:rsidRPr="006B3D09">
        <w:rPr>
          <w:rStyle w:val="HideTWBExt"/>
        </w:rPr>
        <w:t>&lt;/Amend&gt;</w:t>
      </w:r>
    </w:p>
    <w:p w14:paraId="6C92876D" w14:textId="77777777" w:rsidR="00A673A5" w:rsidRPr="00DB1396" w:rsidRDefault="00A673A5" w:rsidP="00A673A5">
      <w:pPr>
        <w:pStyle w:val="AmNumberTabs"/>
      </w:pPr>
      <w:r w:rsidRPr="006B3D09">
        <w:rPr>
          <w:rStyle w:val="HideTWBExt"/>
          <w:b w:val="0"/>
        </w:rPr>
        <w:lastRenderedPageBreak/>
        <w:t>&lt;Amend&gt;</w:t>
      </w:r>
      <w:r w:rsidRPr="00DB1396">
        <w:t>Ändringsförslag</w:t>
      </w:r>
      <w:r w:rsidRPr="00DB1396">
        <w:tab/>
      </w:r>
      <w:r w:rsidRPr="00DB1396">
        <w:tab/>
      </w:r>
      <w:r w:rsidRPr="006B3D09">
        <w:rPr>
          <w:rStyle w:val="HideTWBExt"/>
          <w:b w:val="0"/>
        </w:rPr>
        <w:t>&lt;NumAm&gt;</w:t>
      </w:r>
      <w:r w:rsidRPr="00DB1396">
        <w:t>232</w:t>
      </w:r>
      <w:r w:rsidRPr="006B3D09">
        <w:rPr>
          <w:rStyle w:val="HideTWBExt"/>
          <w:b w:val="0"/>
        </w:rPr>
        <w:t>&lt;/NumAm&gt;</w:t>
      </w:r>
    </w:p>
    <w:p w14:paraId="4C62593B"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7406175A" w14:textId="77777777" w:rsidR="00A673A5" w:rsidRPr="00DB1396" w:rsidRDefault="00A673A5" w:rsidP="00A673A5">
      <w:pPr>
        <w:pStyle w:val="NormalBold"/>
      </w:pPr>
      <w:r w:rsidRPr="006B3D09">
        <w:rPr>
          <w:rStyle w:val="HideTWBExt"/>
          <w:b w:val="0"/>
        </w:rPr>
        <w:t>&lt;/RepeatBlock-By&gt;</w:t>
      </w:r>
    </w:p>
    <w:p w14:paraId="28BADF9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421770F" w14:textId="77777777" w:rsidR="00A673A5" w:rsidRPr="00DB1396" w:rsidRDefault="00A673A5" w:rsidP="00A673A5">
      <w:pPr>
        <w:pStyle w:val="NormalBold"/>
      </w:pPr>
      <w:r w:rsidRPr="006B3D09">
        <w:rPr>
          <w:rStyle w:val="HideTWBExt"/>
          <w:b w:val="0"/>
        </w:rPr>
        <w:t>&lt;Article&gt;</w:t>
      </w:r>
      <w:r w:rsidRPr="00DB1396">
        <w:t>Bilaga I – led 2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5523BC3" w14:textId="77777777" w:rsidTr="0087667E">
        <w:trPr>
          <w:trHeight w:hRule="exact" w:val="240"/>
          <w:jc w:val="center"/>
        </w:trPr>
        <w:tc>
          <w:tcPr>
            <w:tcW w:w="9752" w:type="dxa"/>
            <w:gridSpan w:val="2"/>
            <w:tcBorders>
              <w:top w:val="nil"/>
              <w:left w:val="nil"/>
              <w:bottom w:val="nil"/>
              <w:right w:val="nil"/>
            </w:tcBorders>
          </w:tcPr>
          <w:p w14:paraId="32E138F1" w14:textId="77777777" w:rsidR="00A673A5" w:rsidRPr="00DB1396" w:rsidRDefault="00A673A5" w:rsidP="0087667E"/>
        </w:tc>
      </w:tr>
      <w:tr w:rsidR="00A673A5" w:rsidRPr="00DB1396" w14:paraId="7E20D36D" w14:textId="77777777" w:rsidTr="0087667E">
        <w:trPr>
          <w:trHeight w:val="240"/>
          <w:jc w:val="center"/>
        </w:trPr>
        <w:tc>
          <w:tcPr>
            <w:tcW w:w="4876" w:type="dxa"/>
            <w:tcBorders>
              <w:top w:val="nil"/>
              <w:left w:val="nil"/>
              <w:bottom w:val="nil"/>
              <w:right w:val="nil"/>
            </w:tcBorders>
          </w:tcPr>
          <w:p w14:paraId="3ECB62E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B9D570A" w14:textId="77777777" w:rsidR="00A673A5" w:rsidRPr="00DB1396" w:rsidRDefault="00A673A5" w:rsidP="0087667E">
            <w:pPr>
              <w:pStyle w:val="AmColumnHeading"/>
            </w:pPr>
            <w:r w:rsidRPr="00DB1396">
              <w:t>Ändringsförslag</w:t>
            </w:r>
          </w:p>
        </w:tc>
      </w:tr>
      <w:tr w:rsidR="00A673A5" w:rsidRPr="00DB1396" w14:paraId="0918406B" w14:textId="77777777" w:rsidTr="0087667E">
        <w:trPr>
          <w:jc w:val="center"/>
        </w:trPr>
        <w:tc>
          <w:tcPr>
            <w:tcW w:w="4876" w:type="dxa"/>
            <w:tcBorders>
              <w:top w:val="nil"/>
              <w:left w:val="nil"/>
              <w:bottom w:val="nil"/>
              <w:right w:val="nil"/>
            </w:tcBorders>
          </w:tcPr>
          <w:p w14:paraId="4C5BF0A9" w14:textId="77777777" w:rsidR="00A673A5" w:rsidRPr="00DB1396" w:rsidRDefault="00A673A5" w:rsidP="0087667E">
            <w:pPr>
              <w:pStyle w:val="Normal6a"/>
            </w:pPr>
            <w:r w:rsidRPr="00DB1396">
              <w:t xml:space="preserve">Om det i nationell bolagsrätt föreskrivs ett minimibelopp för inbetalt kapital för etablering av ett företag som är berättigat att registrera sig som </w:t>
            </w:r>
            <w:r w:rsidRPr="00DB1396">
              <w:rPr>
                <w:b/>
                <w:i/>
              </w:rPr>
              <w:t>ESSU</w:t>
            </w:r>
            <w:r w:rsidRPr="00DB1396">
              <w:t>, måste det omedelbart inbetalda kapitalet för registreringen av det bolaget fastställas till 1 euro och företaget bör vara skyldigt att avsätta minst 25 % av sin årliga vinst till en lagstadgad reserv till dess att den reserven tillsammans med eventuellt inbetalat kapital når det minimikapital som krävs enligt den nationella lagstiftningen i fråga.</w:t>
            </w:r>
          </w:p>
        </w:tc>
        <w:tc>
          <w:tcPr>
            <w:tcW w:w="4876" w:type="dxa"/>
            <w:tcBorders>
              <w:top w:val="nil"/>
              <w:left w:val="nil"/>
              <w:bottom w:val="nil"/>
              <w:right w:val="nil"/>
            </w:tcBorders>
          </w:tcPr>
          <w:p w14:paraId="7E2C6B2B" w14:textId="77777777" w:rsidR="00A673A5" w:rsidRPr="00DB1396" w:rsidRDefault="00A673A5" w:rsidP="0087667E">
            <w:pPr>
              <w:pStyle w:val="Normal6a"/>
            </w:pPr>
            <w:r w:rsidRPr="00DB1396">
              <w:t xml:space="preserve">Om det i nationell bolagsrätt föreskrivs ett minimibelopp för inbetalt kapital för etablering av ett företag som är berättigat att registrera sig som </w:t>
            </w:r>
            <w:r w:rsidRPr="00DB1396">
              <w:rPr>
                <w:b/>
                <w:i/>
              </w:rPr>
              <w:t>SES</w:t>
            </w:r>
            <w:r w:rsidRPr="00DB1396">
              <w:t>, måste det omedelbart inbetalda kapitalet för registreringen av det bolaget fastställas till 1 euro och företaget bör vara skyldigt att avsätta minst 25 % av sin årliga vinst</w:t>
            </w:r>
            <w:r w:rsidRPr="00DB1396">
              <w:rPr>
                <w:b/>
                <w:i/>
              </w:rPr>
              <w:t>, när det börjar göra vinst,</w:t>
            </w:r>
            <w:r w:rsidRPr="00DB1396">
              <w:t xml:space="preserve"> till en lagstadgad reserv till dess att den reserven tillsammans med eventuellt inbetalat kapital når det minimikapital som krävs enligt den nationella lagstiftningen i fråga. </w:t>
            </w:r>
            <w:r w:rsidRPr="00DB1396">
              <w:rPr>
                <w:b/>
                <w:i/>
              </w:rPr>
              <w:t>För att undvika all nationell diskriminering av SES:en bör det minsta inbetalda kapital som krävs inte överstiga det minsta inbetalda kapitalet i medlemsstaten för aktiebolag.</w:t>
            </w:r>
          </w:p>
        </w:tc>
      </w:tr>
    </w:tbl>
    <w:p w14:paraId="026BFCA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3C8337E" w14:textId="77777777" w:rsidR="00A673A5" w:rsidRPr="00DB1396" w:rsidRDefault="00A673A5" w:rsidP="00A673A5">
      <w:r w:rsidRPr="006B3D09">
        <w:rPr>
          <w:rStyle w:val="HideTWBExt"/>
        </w:rPr>
        <w:t>&lt;/Amend&gt;</w:t>
      </w:r>
    </w:p>
    <w:p w14:paraId="2BDE575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233</w:t>
      </w:r>
      <w:r w:rsidRPr="006B3D09">
        <w:rPr>
          <w:rStyle w:val="HideTWBExt"/>
          <w:b w:val="0"/>
        </w:rPr>
        <w:t>&lt;/NumAm&gt;</w:t>
      </w:r>
    </w:p>
    <w:p w14:paraId="0BC97D8D"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4BE22EA3" w14:textId="77777777" w:rsidR="00A673A5" w:rsidRPr="00DB1396" w:rsidRDefault="00A673A5" w:rsidP="00A673A5">
      <w:pPr>
        <w:pStyle w:val="NormalBold"/>
      </w:pPr>
      <w:r w:rsidRPr="006B3D09">
        <w:rPr>
          <w:rStyle w:val="HideTWBExt"/>
          <w:b w:val="0"/>
        </w:rPr>
        <w:t>&lt;/RepeatBlock-By&gt;</w:t>
      </w:r>
    </w:p>
    <w:p w14:paraId="3F2407B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4480164" w14:textId="77777777" w:rsidR="00A673A5" w:rsidRPr="00DB1396" w:rsidRDefault="00A673A5" w:rsidP="00A673A5">
      <w:pPr>
        <w:pStyle w:val="NormalBold"/>
      </w:pPr>
      <w:r w:rsidRPr="006B3D09">
        <w:rPr>
          <w:rStyle w:val="HideTWBExt"/>
          <w:b w:val="0"/>
        </w:rPr>
        <w:t>&lt;Article&gt;</w:t>
      </w:r>
      <w:r w:rsidRPr="00DB1396">
        <w:t>Bilaga I – led 2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E7299AB" w14:textId="77777777" w:rsidTr="0087667E">
        <w:trPr>
          <w:trHeight w:hRule="exact" w:val="240"/>
          <w:jc w:val="center"/>
        </w:trPr>
        <w:tc>
          <w:tcPr>
            <w:tcW w:w="9752" w:type="dxa"/>
            <w:gridSpan w:val="2"/>
            <w:tcBorders>
              <w:top w:val="nil"/>
              <w:left w:val="nil"/>
              <w:bottom w:val="nil"/>
              <w:right w:val="nil"/>
            </w:tcBorders>
          </w:tcPr>
          <w:p w14:paraId="396A4F57" w14:textId="77777777" w:rsidR="00A673A5" w:rsidRPr="00DB1396" w:rsidRDefault="00A673A5" w:rsidP="0087667E"/>
        </w:tc>
      </w:tr>
      <w:tr w:rsidR="00A673A5" w:rsidRPr="00DB1396" w14:paraId="79BAB48B" w14:textId="77777777" w:rsidTr="0087667E">
        <w:trPr>
          <w:trHeight w:val="240"/>
          <w:jc w:val="center"/>
        </w:trPr>
        <w:tc>
          <w:tcPr>
            <w:tcW w:w="4876" w:type="dxa"/>
            <w:tcBorders>
              <w:top w:val="nil"/>
              <w:left w:val="nil"/>
              <w:bottom w:val="nil"/>
              <w:right w:val="nil"/>
            </w:tcBorders>
          </w:tcPr>
          <w:p w14:paraId="4D7DFF8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5C09FAD" w14:textId="77777777" w:rsidR="00A673A5" w:rsidRPr="00DB1396" w:rsidRDefault="00A673A5" w:rsidP="0087667E">
            <w:pPr>
              <w:pStyle w:val="AmColumnHeading"/>
            </w:pPr>
            <w:r w:rsidRPr="00DB1396">
              <w:t>Ändringsförslag</w:t>
            </w:r>
          </w:p>
        </w:tc>
      </w:tr>
      <w:tr w:rsidR="00A673A5" w:rsidRPr="00DB1396" w14:paraId="7B3FE9C7" w14:textId="77777777" w:rsidTr="0087667E">
        <w:trPr>
          <w:jc w:val="center"/>
        </w:trPr>
        <w:tc>
          <w:tcPr>
            <w:tcW w:w="4876" w:type="dxa"/>
            <w:tcBorders>
              <w:top w:val="nil"/>
              <w:left w:val="nil"/>
              <w:bottom w:val="nil"/>
              <w:right w:val="nil"/>
            </w:tcBorders>
          </w:tcPr>
          <w:p w14:paraId="0AAD2CB7" w14:textId="77777777" w:rsidR="00A673A5" w:rsidRPr="00DB1396" w:rsidRDefault="00A673A5" w:rsidP="0087667E">
            <w:pPr>
              <w:pStyle w:val="Normal6a"/>
            </w:pPr>
            <w:r w:rsidRPr="00DB1396">
              <w:t xml:space="preserve">Om det i nationell bolagsrätt föreskrivs ett minimibelopp för inbetalt kapital för etablering av ett företag som är berättigat att registrera sig som ESSU, måste det omedelbart inbetalda kapitalet för registreringen av det bolaget fastställas till </w:t>
            </w:r>
            <w:r w:rsidRPr="00DB1396">
              <w:rPr>
                <w:b/>
                <w:i/>
              </w:rPr>
              <w:t>1</w:t>
            </w:r>
            <w:r w:rsidRPr="00DB1396">
              <w:t xml:space="preserve"> euro och företaget bör vara skyldigt att avsätta minst 25 % av sin årliga vinst till en lagstadgad reserv till dess att den reserven tillsammans med eventuellt inbetalat </w:t>
            </w:r>
            <w:r w:rsidRPr="00DB1396">
              <w:lastRenderedPageBreak/>
              <w:t>kapital når det minimikapital som krävs enligt den nationella lagstiftningen i fråga.</w:t>
            </w:r>
          </w:p>
        </w:tc>
        <w:tc>
          <w:tcPr>
            <w:tcW w:w="4876" w:type="dxa"/>
            <w:tcBorders>
              <w:top w:val="nil"/>
              <w:left w:val="nil"/>
              <w:bottom w:val="nil"/>
              <w:right w:val="nil"/>
            </w:tcBorders>
          </w:tcPr>
          <w:p w14:paraId="30991178" w14:textId="77777777" w:rsidR="00A673A5" w:rsidRPr="00DB1396" w:rsidRDefault="00A673A5" w:rsidP="0087667E">
            <w:pPr>
              <w:pStyle w:val="Normal6a"/>
            </w:pPr>
            <w:r w:rsidRPr="00DB1396">
              <w:lastRenderedPageBreak/>
              <w:t xml:space="preserve">Om det i nationell bolagsrätt föreskrivs ett minimibelopp för inbetalt kapital för etablering av ett företag som är berättigat att registrera sig som ESSU, måste det omedelbart inbetalda kapitalet för registreringen av det bolaget fastställas till </w:t>
            </w:r>
            <w:r w:rsidRPr="00DB1396">
              <w:rPr>
                <w:b/>
                <w:i/>
              </w:rPr>
              <w:t>100</w:t>
            </w:r>
            <w:r w:rsidRPr="00DB1396">
              <w:t xml:space="preserve"> euro och företaget bör vara skyldigt att avsätta minst 25 % av sin årliga vinst till en lagstadgad reserv till dess att den reserven tillsammans med eventuellt inbetalat </w:t>
            </w:r>
            <w:r w:rsidRPr="00DB1396">
              <w:lastRenderedPageBreak/>
              <w:t>kapital når det minimikapital som krävs enligt den nationella lagstiftningen i fråga.</w:t>
            </w:r>
          </w:p>
        </w:tc>
      </w:tr>
    </w:tbl>
    <w:p w14:paraId="5DF8788B"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20355313" w14:textId="77777777" w:rsidR="00A673A5" w:rsidRPr="00DB1396" w:rsidRDefault="00A673A5" w:rsidP="00A673A5">
      <w:r w:rsidRPr="006B3D09">
        <w:rPr>
          <w:rStyle w:val="HideTWBExt"/>
        </w:rPr>
        <w:t>&lt;/Amend&gt;</w:t>
      </w:r>
    </w:p>
    <w:p w14:paraId="14CC593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234</w:t>
      </w:r>
      <w:r w:rsidRPr="006B3D09">
        <w:rPr>
          <w:rStyle w:val="HideTWBExt"/>
          <w:b w:val="0"/>
        </w:rPr>
        <w:t>&lt;/NumAm&gt;</w:t>
      </w:r>
    </w:p>
    <w:p w14:paraId="7E86673E"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0533A971" w14:textId="77777777" w:rsidR="00A673A5" w:rsidRPr="00DB1396" w:rsidRDefault="00A673A5" w:rsidP="00A673A5">
      <w:pPr>
        <w:pStyle w:val="NormalBold"/>
      </w:pPr>
      <w:r w:rsidRPr="006B3D09">
        <w:rPr>
          <w:rStyle w:val="HideTWBExt"/>
          <w:b w:val="0"/>
        </w:rPr>
        <w:t>&lt;/RepeatBlock-By&gt;</w:t>
      </w:r>
    </w:p>
    <w:p w14:paraId="29F8078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B4597B7" w14:textId="77777777" w:rsidR="00A673A5" w:rsidRPr="00DB1396" w:rsidRDefault="00A673A5" w:rsidP="00A673A5">
      <w:pPr>
        <w:pStyle w:val="NormalBold"/>
      </w:pPr>
      <w:r w:rsidRPr="006B3D09">
        <w:rPr>
          <w:rStyle w:val="HideTWBExt"/>
          <w:b w:val="0"/>
        </w:rPr>
        <w:t>&lt;Article&gt;</w:t>
      </w:r>
      <w:r w:rsidRPr="00DB1396">
        <w:t>Bilaga I – led 2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62BD93C" w14:textId="77777777" w:rsidTr="0087667E">
        <w:trPr>
          <w:trHeight w:hRule="exact" w:val="240"/>
          <w:jc w:val="center"/>
        </w:trPr>
        <w:tc>
          <w:tcPr>
            <w:tcW w:w="9752" w:type="dxa"/>
            <w:gridSpan w:val="2"/>
            <w:tcBorders>
              <w:top w:val="nil"/>
              <w:left w:val="nil"/>
              <w:bottom w:val="nil"/>
              <w:right w:val="nil"/>
            </w:tcBorders>
          </w:tcPr>
          <w:p w14:paraId="27DA20DF" w14:textId="77777777" w:rsidR="00A673A5" w:rsidRPr="00DB1396" w:rsidRDefault="00A673A5" w:rsidP="0087667E"/>
        </w:tc>
      </w:tr>
      <w:tr w:rsidR="00A673A5" w:rsidRPr="00DB1396" w14:paraId="484F544D" w14:textId="77777777" w:rsidTr="0087667E">
        <w:trPr>
          <w:trHeight w:val="240"/>
          <w:jc w:val="center"/>
        </w:trPr>
        <w:tc>
          <w:tcPr>
            <w:tcW w:w="4876" w:type="dxa"/>
            <w:tcBorders>
              <w:top w:val="nil"/>
              <w:left w:val="nil"/>
              <w:bottom w:val="nil"/>
              <w:right w:val="nil"/>
            </w:tcBorders>
          </w:tcPr>
          <w:p w14:paraId="0B39C4E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244110F" w14:textId="77777777" w:rsidR="00A673A5" w:rsidRPr="00DB1396" w:rsidRDefault="00A673A5" w:rsidP="0087667E">
            <w:pPr>
              <w:pStyle w:val="AmColumnHeading"/>
            </w:pPr>
            <w:r w:rsidRPr="00DB1396">
              <w:t>Ändringsförslag</w:t>
            </w:r>
          </w:p>
        </w:tc>
      </w:tr>
      <w:tr w:rsidR="00A673A5" w:rsidRPr="00DB1396" w14:paraId="7E6000F6" w14:textId="77777777" w:rsidTr="0087667E">
        <w:trPr>
          <w:jc w:val="center"/>
        </w:trPr>
        <w:tc>
          <w:tcPr>
            <w:tcW w:w="4876" w:type="dxa"/>
            <w:tcBorders>
              <w:top w:val="nil"/>
              <w:left w:val="nil"/>
              <w:bottom w:val="nil"/>
              <w:right w:val="nil"/>
            </w:tcBorders>
          </w:tcPr>
          <w:p w14:paraId="2661DE5F" w14:textId="77777777" w:rsidR="00A673A5" w:rsidRPr="00DB1396" w:rsidRDefault="00A673A5" w:rsidP="0087667E">
            <w:pPr>
              <w:pStyle w:val="Normal6a"/>
            </w:pPr>
            <w:r w:rsidRPr="00DB1396">
              <w:rPr>
                <w:b/>
                <w:i/>
              </w:rPr>
              <w:t>För enkelhetens skull bör möjligheten att registrera sig som ESSU inte begränsas till en ny kategori ”innovativa företag” eller till andra begränsande faktorer, eftersom det skulle medföra ytterligare byråkrati och en onödig byråkratisk börda.</w:t>
            </w:r>
          </w:p>
        </w:tc>
        <w:tc>
          <w:tcPr>
            <w:tcW w:w="4876" w:type="dxa"/>
            <w:tcBorders>
              <w:top w:val="nil"/>
              <w:left w:val="nil"/>
              <w:bottom w:val="nil"/>
              <w:right w:val="nil"/>
            </w:tcBorders>
          </w:tcPr>
          <w:p w14:paraId="139CB888" w14:textId="77777777" w:rsidR="00A673A5" w:rsidRPr="00DB1396" w:rsidRDefault="00A673A5" w:rsidP="0087667E">
            <w:pPr>
              <w:pStyle w:val="Normal6a"/>
            </w:pPr>
            <w:r w:rsidRPr="00DB1396">
              <w:rPr>
                <w:b/>
                <w:i/>
              </w:rPr>
              <w:t>utgår</w:t>
            </w:r>
          </w:p>
        </w:tc>
      </w:tr>
    </w:tbl>
    <w:p w14:paraId="4411C91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795D3F2A" w14:textId="77777777" w:rsidR="00A673A5" w:rsidRPr="00DB1396" w:rsidRDefault="00A673A5" w:rsidP="00A673A5">
      <w:r w:rsidRPr="006B3D09">
        <w:rPr>
          <w:rStyle w:val="HideTWBExt"/>
        </w:rPr>
        <w:t>&lt;/Amend&gt;</w:t>
      </w:r>
    </w:p>
    <w:p w14:paraId="08845B0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235</w:t>
      </w:r>
      <w:r w:rsidRPr="006B3D09">
        <w:rPr>
          <w:rStyle w:val="HideTWBExt"/>
          <w:b w:val="0"/>
        </w:rPr>
        <w:t>&lt;/NumAm&gt;</w:t>
      </w:r>
    </w:p>
    <w:p w14:paraId="58A3CD0A"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1EFDE1C2" w14:textId="77777777" w:rsidR="00A673A5" w:rsidRPr="00DB1396" w:rsidRDefault="00A673A5" w:rsidP="00A673A5">
      <w:pPr>
        <w:pStyle w:val="NormalBold"/>
      </w:pPr>
      <w:r w:rsidRPr="006B3D09">
        <w:rPr>
          <w:rStyle w:val="HideTWBExt"/>
          <w:b w:val="0"/>
        </w:rPr>
        <w:t>&lt;/RepeatBlock-By&gt;</w:t>
      </w:r>
    </w:p>
    <w:p w14:paraId="0CCAA34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4E58492" w14:textId="77777777" w:rsidR="00A673A5" w:rsidRPr="00DB1396" w:rsidRDefault="00A673A5" w:rsidP="00A673A5">
      <w:pPr>
        <w:pStyle w:val="NormalBold"/>
      </w:pPr>
      <w:r w:rsidRPr="006B3D09">
        <w:rPr>
          <w:rStyle w:val="HideTWBExt"/>
          <w:b w:val="0"/>
        </w:rPr>
        <w:t>&lt;Article&gt;</w:t>
      </w:r>
      <w:r w:rsidRPr="00DB1396">
        <w:t>Bilaga I – led 2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90771C2" w14:textId="77777777" w:rsidTr="0087667E">
        <w:trPr>
          <w:trHeight w:hRule="exact" w:val="240"/>
          <w:jc w:val="center"/>
        </w:trPr>
        <w:tc>
          <w:tcPr>
            <w:tcW w:w="9752" w:type="dxa"/>
            <w:gridSpan w:val="2"/>
            <w:tcBorders>
              <w:top w:val="nil"/>
              <w:left w:val="nil"/>
              <w:bottom w:val="nil"/>
              <w:right w:val="nil"/>
            </w:tcBorders>
          </w:tcPr>
          <w:p w14:paraId="041BC955" w14:textId="77777777" w:rsidR="00A673A5" w:rsidRPr="00DB1396" w:rsidRDefault="00A673A5" w:rsidP="0087667E"/>
        </w:tc>
      </w:tr>
      <w:tr w:rsidR="00A673A5" w:rsidRPr="00DB1396" w14:paraId="26B394B9" w14:textId="77777777" w:rsidTr="0087667E">
        <w:trPr>
          <w:trHeight w:val="240"/>
          <w:jc w:val="center"/>
        </w:trPr>
        <w:tc>
          <w:tcPr>
            <w:tcW w:w="4876" w:type="dxa"/>
            <w:tcBorders>
              <w:top w:val="nil"/>
              <w:left w:val="nil"/>
              <w:bottom w:val="nil"/>
              <w:right w:val="nil"/>
            </w:tcBorders>
          </w:tcPr>
          <w:p w14:paraId="6DA3FBF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7050592" w14:textId="77777777" w:rsidR="00A673A5" w:rsidRPr="00DB1396" w:rsidRDefault="00A673A5" w:rsidP="0087667E">
            <w:pPr>
              <w:pStyle w:val="AmColumnHeading"/>
            </w:pPr>
            <w:r w:rsidRPr="00DB1396">
              <w:t>Ändringsförslag</w:t>
            </w:r>
          </w:p>
        </w:tc>
      </w:tr>
      <w:tr w:rsidR="00A673A5" w:rsidRPr="00DB1396" w14:paraId="3896B6EC" w14:textId="77777777" w:rsidTr="0087667E">
        <w:trPr>
          <w:jc w:val="center"/>
        </w:trPr>
        <w:tc>
          <w:tcPr>
            <w:tcW w:w="4876" w:type="dxa"/>
            <w:tcBorders>
              <w:top w:val="nil"/>
              <w:left w:val="nil"/>
              <w:bottom w:val="nil"/>
              <w:right w:val="nil"/>
            </w:tcBorders>
          </w:tcPr>
          <w:p w14:paraId="525D3926" w14:textId="77777777" w:rsidR="00A673A5" w:rsidRPr="00DB1396" w:rsidRDefault="00A673A5" w:rsidP="0087667E">
            <w:pPr>
              <w:pStyle w:val="Normal6a"/>
            </w:pPr>
            <w:r w:rsidRPr="00DB1396">
              <w:t xml:space="preserve">För enkelhetens skull bör möjligheten att registrera sig som </w:t>
            </w:r>
            <w:r w:rsidRPr="00DB1396">
              <w:rPr>
                <w:b/>
                <w:i/>
              </w:rPr>
              <w:t>ESSU</w:t>
            </w:r>
            <w:r w:rsidRPr="00DB1396">
              <w:t xml:space="preserve"> inte begränsas till en ny kategori ”innovativa företag” eller till andra begränsande faktorer, eftersom det skulle medföra ytterligare byråkrati och en onödig byråkratisk börda.</w:t>
            </w:r>
          </w:p>
        </w:tc>
        <w:tc>
          <w:tcPr>
            <w:tcW w:w="4876" w:type="dxa"/>
            <w:tcBorders>
              <w:top w:val="nil"/>
              <w:left w:val="nil"/>
              <w:bottom w:val="nil"/>
              <w:right w:val="nil"/>
            </w:tcBorders>
          </w:tcPr>
          <w:p w14:paraId="5D664CA1" w14:textId="77777777" w:rsidR="00A673A5" w:rsidRPr="00DB1396" w:rsidRDefault="00A673A5" w:rsidP="0087667E">
            <w:pPr>
              <w:pStyle w:val="Normal6a"/>
            </w:pPr>
            <w:r w:rsidRPr="00DB1396">
              <w:t xml:space="preserve">För enkelhetens skull bör möjligheten att registrera sig som </w:t>
            </w:r>
            <w:r w:rsidRPr="00DB1396">
              <w:rPr>
                <w:b/>
                <w:i/>
              </w:rPr>
              <w:t>SES</w:t>
            </w:r>
            <w:r w:rsidRPr="00DB1396">
              <w:t xml:space="preserve"> inte begränsas till en ny kategori ”innovativa företag” eller till andra begränsande faktorer, eftersom det skulle medföra ytterligare byråkrati och en onödig byråkratisk börda.</w:t>
            </w:r>
          </w:p>
        </w:tc>
      </w:tr>
    </w:tbl>
    <w:p w14:paraId="08F44DE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F5E8745" w14:textId="77777777" w:rsidR="00A673A5" w:rsidRPr="00DB1396" w:rsidRDefault="00A673A5" w:rsidP="00A673A5">
      <w:r w:rsidRPr="006B3D09">
        <w:rPr>
          <w:rStyle w:val="HideTWBExt"/>
        </w:rPr>
        <w:t>&lt;/Amend&gt;</w:t>
      </w:r>
    </w:p>
    <w:p w14:paraId="4FD81AF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236</w:t>
      </w:r>
      <w:r w:rsidRPr="006B3D09">
        <w:rPr>
          <w:rStyle w:val="HideTWBExt"/>
          <w:b w:val="0"/>
        </w:rPr>
        <w:t>&lt;/NumAm&gt;</w:t>
      </w:r>
    </w:p>
    <w:p w14:paraId="30901CB9"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23AAC39E" w14:textId="77777777" w:rsidR="00A673A5" w:rsidRPr="00DB1396" w:rsidRDefault="00A673A5" w:rsidP="00A673A5">
      <w:pPr>
        <w:pStyle w:val="NormalBold"/>
      </w:pPr>
      <w:r w:rsidRPr="006B3D09">
        <w:rPr>
          <w:rStyle w:val="HideTWBExt"/>
          <w:b w:val="0"/>
        </w:rPr>
        <w:t>&lt;/RepeatBlock-By&gt;</w:t>
      </w:r>
    </w:p>
    <w:p w14:paraId="691F5924" w14:textId="77777777" w:rsidR="00A673A5" w:rsidRPr="00DB1396" w:rsidRDefault="00A673A5" w:rsidP="00A673A5">
      <w:pPr>
        <w:pStyle w:val="NormalBold"/>
      </w:pPr>
      <w:r w:rsidRPr="006B3D09">
        <w:rPr>
          <w:rStyle w:val="HideTWBExt"/>
          <w:b w:val="0"/>
        </w:rPr>
        <w:lastRenderedPageBreak/>
        <w:t>&lt;DocAmend&gt;</w:t>
      </w:r>
      <w:r w:rsidRPr="00DB1396">
        <w:t>Förslag till resolution</w:t>
      </w:r>
      <w:r w:rsidRPr="006B3D09">
        <w:rPr>
          <w:rStyle w:val="HideTWBExt"/>
          <w:b w:val="0"/>
        </w:rPr>
        <w:t>&lt;/DocAmend&gt;</w:t>
      </w:r>
    </w:p>
    <w:p w14:paraId="72ABA4A0" w14:textId="77777777" w:rsidR="00A673A5" w:rsidRPr="00DB1396" w:rsidRDefault="00A673A5" w:rsidP="00A673A5">
      <w:pPr>
        <w:pStyle w:val="NormalBold"/>
      </w:pPr>
      <w:r w:rsidRPr="006B3D09">
        <w:rPr>
          <w:rStyle w:val="HideTWBExt"/>
          <w:b w:val="0"/>
        </w:rPr>
        <w:t>&lt;Article&gt;</w:t>
      </w:r>
      <w:r w:rsidRPr="00DB1396">
        <w:t>Bilaga I – led 2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D6B6D15" w14:textId="77777777" w:rsidTr="0087667E">
        <w:trPr>
          <w:trHeight w:hRule="exact" w:val="240"/>
          <w:jc w:val="center"/>
        </w:trPr>
        <w:tc>
          <w:tcPr>
            <w:tcW w:w="9752" w:type="dxa"/>
            <w:gridSpan w:val="2"/>
            <w:tcBorders>
              <w:top w:val="nil"/>
              <w:left w:val="nil"/>
              <w:bottom w:val="nil"/>
              <w:right w:val="nil"/>
            </w:tcBorders>
          </w:tcPr>
          <w:p w14:paraId="3DD77334" w14:textId="77777777" w:rsidR="00A673A5" w:rsidRPr="00DB1396" w:rsidRDefault="00A673A5" w:rsidP="0087667E"/>
        </w:tc>
      </w:tr>
      <w:tr w:rsidR="00A673A5" w:rsidRPr="00DB1396" w14:paraId="4FEF11FA" w14:textId="77777777" w:rsidTr="0087667E">
        <w:trPr>
          <w:trHeight w:val="240"/>
          <w:jc w:val="center"/>
        </w:trPr>
        <w:tc>
          <w:tcPr>
            <w:tcW w:w="4876" w:type="dxa"/>
            <w:tcBorders>
              <w:top w:val="nil"/>
              <w:left w:val="nil"/>
              <w:bottom w:val="nil"/>
              <w:right w:val="nil"/>
            </w:tcBorders>
          </w:tcPr>
          <w:p w14:paraId="6D44744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62DA3BA" w14:textId="77777777" w:rsidR="00A673A5" w:rsidRPr="00DB1396" w:rsidRDefault="00A673A5" w:rsidP="0087667E">
            <w:pPr>
              <w:pStyle w:val="AmColumnHeading"/>
            </w:pPr>
            <w:r w:rsidRPr="00DB1396">
              <w:t>Ändringsförslag</w:t>
            </w:r>
          </w:p>
        </w:tc>
      </w:tr>
      <w:tr w:rsidR="00A673A5" w:rsidRPr="00DB1396" w14:paraId="5807BA61" w14:textId="77777777" w:rsidTr="0087667E">
        <w:trPr>
          <w:jc w:val="center"/>
        </w:trPr>
        <w:tc>
          <w:tcPr>
            <w:tcW w:w="4876" w:type="dxa"/>
            <w:tcBorders>
              <w:top w:val="nil"/>
              <w:left w:val="nil"/>
              <w:bottom w:val="nil"/>
              <w:right w:val="nil"/>
            </w:tcBorders>
          </w:tcPr>
          <w:p w14:paraId="219183F5" w14:textId="77777777" w:rsidR="00A673A5" w:rsidRPr="00DB1396" w:rsidRDefault="00A673A5" w:rsidP="0087667E">
            <w:pPr>
              <w:pStyle w:val="Normal6a"/>
            </w:pPr>
            <w:r w:rsidRPr="00DB1396">
              <w:rPr>
                <w:b/>
                <w:i/>
              </w:rPr>
              <w:t>Om en ESSU avser att notera sig på aktiemarknaden bör den vara skyldig att konvertera till ett aktiebolag enligt nationell lagstiftning eller unionslagstiftning i enlighet med nationella regler och unionsregler för konvertering.</w:t>
            </w:r>
          </w:p>
        </w:tc>
        <w:tc>
          <w:tcPr>
            <w:tcW w:w="4876" w:type="dxa"/>
            <w:tcBorders>
              <w:top w:val="nil"/>
              <w:left w:val="nil"/>
              <w:bottom w:val="nil"/>
              <w:right w:val="nil"/>
            </w:tcBorders>
          </w:tcPr>
          <w:p w14:paraId="66800333" w14:textId="77777777" w:rsidR="00A673A5" w:rsidRPr="00DB1396" w:rsidRDefault="00A673A5" w:rsidP="0087667E">
            <w:pPr>
              <w:pStyle w:val="Normal6a"/>
            </w:pPr>
            <w:r w:rsidRPr="00DB1396">
              <w:rPr>
                <w:b/>
                <w:i/>
              </w:rPr>
              <w:t>utgår</w:t>
            </w:r>
          </w:p>
        </w:tc>
      </w:tr>
    </w:tbl>
    <w:p w14:paraId="3B8608E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20118FAB" w14:textId="77777777" w:rsidR="00A673A5" w:rsidRPr="00DB1396" w:rsidRDefault="00A673A5" w:rsidP="00A673A5">
      <w:r w:rsidRPr="006B3D09">
        <w:rPr>
          <w:rStyle w:val="HideTWBExt"/>
        </w:rPr>
        <w:t>&lt;/Amend&gt;</w:t>
      </w:r>
    </w:p>
    <w:p w14:paraId="3725058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237</w:t>
      </w:r>
      <w:r w:rsidRPr="006B3D09">
        <w:rPr>
          <w:rStyle w:val="HideTWBExt"/>
          <w:b w:val="0"/>
        </w:rPr>
        <w:t>&lt;/NumAm&gt;</w:t>
      </w:r>
    </w:p>
    <w:p w14:paraId="2252B117"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5960820A" w14:textId="77777777" w:rsidR="00A673A5" w:rsidRPr="00DB1396" w:rsidRDefault="00A673A5" w:rsidP="00A673A5">
      <w:pPr>
        <w:pStyle w:val="NormalBold"/>
      </w:pPr>
      <w:r w:rsidRPr="006B3D09">
        <w:rPr>
          <w:rStyle w:val="HideTWBExt"/>
          <w:b w:val="0"/>
        </w:rPr>
        <w:t>&lt;/RepeatBlock-By&gt;</w:t>
      </w:r>
    </w:p>
    <w:p w14:paraId="6669ACC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F16EEEA" w14:textId="77777777" w:rsidR="00A673A5" w:rsidRPr="00DB1396" w:rsidRDefault="00A673A5" w:rsidP="00A673A5">
      <w:pPr>
        <w:pStyle w:val="NormalBold"/>
      </w:pPr>
      <w:r w:rsidRPr="006B3D09">
        <w:rPr>
          <w:rStyle w:val="HideTWBExt"/>
          <w:b w:val="0"/>
        </w:rPr>
        <w:t>&lt;Article&gt;</w:t>
      </w:r>
      <w:r w:rsidRPr="00DB1396">
        <w:t>Bilaga I – led 2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4F08992" w14:textId="77777777" w:rsidTr="0087667E">
        <w:trPr>
          <w:trHeight w:hRule="exact" w:val="240"/>
          <w:jc w:val="center"/>
        </w:trPr>
        <w:tc>
          <w:tcPr>
            <w:tcW w:w="9752" w:type="dxa"/>
            <w:gridSpan w:val="2"/>
            <w:tcBorders>
              <w:top w:val="nil"/>
              <w:left w:val="nil"/>
              <w:bottom w:val="nil"/>
              <w:right w:val="nil"/>
            </w:tcBorders>
          </w:tcPr>
          <w:p w14:paraId="2DD87AEC" w14:textId="77777777" w:rsidR="00A673A5" w:rsidRPr="00DB1396" w:rsidRDefault="00A673A5" w:rsidP="0087667E"/>
        </w:tc>
      </w:tr>
      <w:tr w:rsidR="00A673A5" w:rsidRPr="00DB1396" w14:paraId="0283C38D" w14:textId="77777777" w:rsidTr="0087667E">
        <w:trPr>
          <w:trHeight w:val="240"/>
          <w:jc w:val="center"/>
        </w:trPr>
        <w:tc>
          <w:tcPr>
            <w:tcW w:w="4876" w:type="dxa"/>
            <w:tcBorders>
              <w:top w:val="nil"/>
              <w:left w:val="nil"/>
              <w:bottom w:val="nil"/>
              <w:right w:val="nil"/>
            </w:tcBorders>
          </w:tcPr>
          <w:p w14:paraId="7ADA9E1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FEF184B" w14:textId="77777777" w:rsidR="00A673A5" w:rsidRPr="00DB1396" w:rsidRDefault="00A673A5" w:rsidP="0087667E">
            <w:pPr>
              <w:pStyle w:val="AmColumnHeading"/>
            </w:pPr>
            <w:r w:rsidRPr="00DB1396">
              <w:t>Ändringsförslag</w:t>
            </w:r>
          </w:p>
        </w:tc>
      </w:tr>
      <w:tr w:rsidR="00A673A5" w:rsidRPr="00DB1396" w14:paraId="17C34ECF" w14:textId="77777777" w:rsidTr="0087667E">
        <w:trPr>
          <w:jc w:val="center"/>
        </w:trPr>
        <w:tc>
          <w:tcPr>
            <w:tcW w:w="4876" w:type="dxa"/>
            <w:tcBorders>
              <w:top w:val="nil"/>
              <w:left w:val="nil"/>
              <w:bottom w:val="nil"/>
              <w:right w:val="nil"/>
            </w:tcBorders>
          </w:tcPr>
          <w:p w14:paraId="13F1A495" w14:textId="77777777" w:rsidR="00A673A5" w:rsidRPr="00DB1396" w:rsidRDefault="00A673A5" w:rsidP="0087667E">
            <w:pPr>
              <w:pStyle w:val="Normal6a"/>
            </w:pPr>
            <w:r w:rsidRPr="00DB1396">
              <w:t xml:space="preserve">Om en </w:t>
            </w:r>
            <w:r w:rsidRPr="00DB1396">
              <w:rPr>
                <w:b/>
                <w:i/>
              </w:rPr>
              <w:t>ESSU</w:t>
            </w:r>
            <w:r w:rsidRPr="00DB1396">
              <w:t xml:space="preserve"> avser att notera sig på aktiemarknaden bör den vara skyldig att konvertera till ett aktiebolag enligt nationell lagstiftning eller unionslagstiftning i enlighet med nationella regler och unionsregler för konvertering.</w:t>
            </w:r>
          </w:p>
        </w:tc>
        <w:tc>
          <w:tcPr>
            <w:tcW w:w="4876" w:type="dxa"/>
            <w:tcBorders>
              <w:top w:val="nil"/>
              <w:left w:val="nil"/>
              <w:bottom w:val="nil"/>
              <w:right w:val="nil"/>
            </w:tcBorders>
          </w:tcPr>
          <w:p w14:paraId="3843AFFD" w14:textId="77777777" w:rsidR="00A673A5" w:rsidRPr="00DB1396" w:rsidRDefault="00A673A5" w:rsidP="0087667E">
            <w:pPr>
              <w:pStyle w:val="Normal6a"/>
            </w:pPr>
            <w:r w:rsidRPr="00DB1396">
              <w:t xml:space="preserve">Om en </w:t>
            </w:r>
            <w:r w:rsidRPr="00DB1396">
              <w:rPr>
                <w:b/>
                <w:i/>
              </w:rPr>
              <w:t>SES</w:t>
            </w:r>
            <w:r w:rsidRPr="00DB1396">
              <w:t xml:space="preserve"> avser att notera sig på aktiemarknaden bör den vara skyldig att konvertera till ett aktiebolag enligt nationell lagstiftning eller unionslagstiftning i enlighet med nationella regler och unionsregler för konvertering.</w:t>
            </w:r>
          </w:p>
        </w:tc>
      </w:tr>
    </w:tbl>
    <w:p w14:paraId="3AB3232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5579138" w14:textId="77777777" w:rsidR="00A673A5" w:rsidRPr="00DB1396" w:rsidRDefault="00A673A5" w:rsidP="00A673A5">
      <w:r w:rsidRPr="006B3D09">
        <w:rPr>
          <w:rStyle w:val="HideTWBExt"/>
        </w:rPr>
        <w:t>&lt;/Amend&gt;</w:t>
      </w:r>
    </w:p>
    <w:p w14:paraId="2CE54B9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238</w:t>
      </w:r>
      <w:r w:rsidRPr="006B3D09">
        <w:rPr>
          <w:rStyle w:val="HideTWBExt"/>
          <w:b w:val="0"/>
        </w:rPr>
        <w:t>&lt;/NumAm&gt;</w:t>
      </w:r>
    </w:p>
    <w:p w14:paraId="7392A6C4"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5C149A26" w14:textId="77777777" w:rsidR="00A673A5" w:rsidRPr="00DB1396" w:rsidRDefault="00A673A5" w:rsidP="00A673A5">
      <w:pPr>
        <w:pStyle w:val="NormalBold"/>
      </w:pPr>
      <w:r w:rsidRPr="006B3D09">
        <w:rPr>
          <w:rStyle w:val="HideTWBExt"/>
          <w:b w:val="0"/>
        </w:rPr>
        <w:t>&lt;/RepeatBlock-By&gt;</w:t>
      </w:r>
    </w:p>
    <w:p w14:paraId="1D6A81D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A03ED60" w14:textId="77777777" w:rsidR="00A673A5" w:rsidRPr="00DB1396" w:rsidRDefault="00A673A5" w:rsidP="00A673A5">
      <w:pPr>
        <w:pStyle w:val="NormalBold"/>
      </w:pPr>
      <w:r w:rsidRPr="006B3D09">
        <w:rPr>
          <w:rStyle w:val="HideTWBExt"/>
          <w:b w:val="0"/>
        </w:rPr>
        <w:t>&lt;Article&gt;</w:t>
      </w:r>
      <w:r w:rsidRPr="00DB1396">
        <w:t>Bilaga I – led 3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F1B232E" w14:textId="77777777" w:rsidTr="0087667E">
        <w:trPr>
          <w:trHeight w:hRule="exact" w:val="240"/>
          <w:jc w:val="center"/>
        </w:trPr>
        <w:tc>
          <w:tcPr>
            <w:tcW w:w="9752" w:type="dxa"/>
            <w:gridSpan w:val="2"/>
            <w:tcBorders>
              <w:top w:val="nil"/>
              <w:left w:val="nil"/>
              <w:bottom w:val="nil"/>
              <w:right w:val="nil"/>
            </w:tcBorders>
          </w:tcPr>
          <w:p w14:paraId="23B62E4E" w14:textId="77777777" w:rsidR="00A673A5" w:rsidRPr="00DB1396" w:rsidRDefault="00A673A5" w:rsidP="0087667E"/>
        </w:tc>
      </w:tr>
      <w:tr w:rsidR="00A673A5" w:rsidRPr="00DB1396" w14:paraId="40926629" w14:textId="77777777" w:rsidTr="0087667E">
        <w:trPr>
          <w:trHeight w:val="240"/>
          <w:jc w:val="center"/>
        </w:trPr>
        <w:tc>
          <w:tcPr>
            <w:tcW w:w="4876" w:type="dxa"/>
            <w:tcBorders>
              <w:top w:val="nil"/>
              <w:left w:val="nil"/>
              <w:bottom w:val="nil"/>
              <w:right w:val="nil"/>
            </w:tcBorders>
          </w:tcPr>
          <w:p w14:paraId="6F21621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EBC1584" w14:textId="77777777" w:rsidR="00A673A5" w:rsidRPr="00DB1396" w:rsidRDefault="00A673A5" w:rsidP="0087667E">
            <w:pPr>
              <w:pStyle w:val="AmColumnHeading"/>
            </w:pPr>
            <w:r w:rsidRPr="00DB1396">
              <w:t>Ändringsförslag</w:t>
            </w:r>
          </w:p>
        </w:tc>
      </w:tr>
      <w:tr w:rsidR="00A673A5" w:rsidRPr="00DB1396" w14:paraId="71826B29" w14:textId="77777777" w:rsidTr="0087667E">
        <w:trPr>
          <w:jc w:val="center"/>
        </w:trPr>
        <w:tc>
          <w:tcPr>
            <w:tcW w:w="4876" w:type="dxa"/>
            <w:tcBorders>
              <w:top w:val="nil"/>
              <w:left w:val="nil"/>
              <w:bottom w:val="nil"/>
              <w:right w:val="nil"/>
            </w:tcBorders>
          </w:tcPr>
          <w:p w14:paraId="4B65FA73" w14:textId="77777777" w:rsidR="00A673A5" w:rsidRPr="00DB1396" w:rsidRDefault="00A673A5" w:rsidP="0087667E">
            <w:pPr>
              <w:pStyle w:val="Normal6a"/>
            </w:pPr>
            <w:r w:rsidRPr="00DB1396">
              <w:t xml:space="preserve">Bildandet och registreringen av en </w:t>
            </w:r>
            <w:r w:rsidRPr="00DB1396">
              <w:rPr>
                <w:b/>
                <w:i/>
              </w:rPr>
              <w:t>ESSU</w:t>
            </w:r>
            <w:r w:rsidRPr="00DB1396">
              <w:t xml:space="preserve"> bör vara helt digital och överensstämma med engångsprincipen. Det ska gå att bilda en </w:t>
            </w:r>
            <w:r w:rsidRPr="00DB1396">
              <w:rPr>
                <w:b/>
                <w:i/>
              </w:rPr>
              <w:t>ESSU</w:t>
            </w:r>
            <w:r w:rsidRPr="00DB1396">
              <w:t xml:space="preserve"> inom 48 timmar.</w:t>
            </w:r>
          </w:p>
        </w:tc>
        <w:tc>
          <w:tcPr>
            <w:tcW w:w="4876" w:type="dxa"/>
            <w:tcBorders>
              <w:top w:val="nil"/>
              <w:left w:val="nil"/>
              <w:bottom w:val="nil"/>
              <w:right w:val="nil"/>
            </w:tcBorders>
          </w:tcPr>
          <w:p w14:paraId="2245F987" w14:textId="77777777" w:rsidR="00A673A5" w:rsidRPr="00DB1396" w:rsidRDefault="00A673A5" w:rsidP="0087667E">
            <w:pPr>
              <w:pStyle w:val="Normal6a"/>
            </w:pPr>
            <w:r w:rsidRPr="00DB1396">
              <w:t xml:space="preserve">Bildandet och registreringen av en </w:t>
            </w:r>
            <w:r w:rsidRPr="00DB1396">
              <w:rPr>
                <w:b/>
                <w:i/>
              </w:rPr>
              <w:t>SES</w:t>
            </w:r>
            <w:r w:rsidRPr="00DB1396">
              <w:t xml:space="preserve"> bör vara helt digital och överensstämma med engångsprincipen</w:t>
            </w:r>
            <w:r w:rsidRPr="00DB1396">
              <w:rPr>
                <w:b/>
                <w:i/>
              </w:rPr>
              <w:t xml:space="preserve">, enligt vilken företag som lämnar in en handling i en medlemsstat inte ska behöva lämna in en </w:t>
            </w:r>
            <w:r w:rsidRPr="00DB1396">
              <w:rPr>
                <w:b/>
                <w:i/>
              </w:rPr>
              <w:lastRenderedPageBreak/>
              <w:t>handling i en annan medlemsstat som de etablerar sig i</w:t>
            </w:r>
            <w:r w:rsidRPr="00DB1396">
              <w:t xml:space="preserve">. Det ska gå att bilda en </w:t>
            </w:r>
            <w:r w:rsidRPr="00DB1396">
              <w:rPr>
                <w:b/>
                <w:i/>
              </w:rPr>
              <w:t>SES</w:t>
            </w:r>
            <w:r w:rsidRPr="00DB1396">
              <w:t xml:space="preserve"> inom 48 timmar.</w:t>
            </w:r>
          </w:p>
        </w:tc>
      </w:tr>
    </w:tbl>
    <w:p w14:paraId="3355E9CC"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1F71227" w14:textId="77777777" w:rsidR="00A673A5" w:rsidRPr="00DB1396" w:rsidRDefault="00A673A5" w:rsidP="00A673A5">
      <w:r w:rsidRPr="006B3D09">
        <w:rPr>
          <w:rStyle w:val="HideTWBExt"/>
        </w:rPr>
        <w:t>&lt;/Amend&gt;</w:t>
      </w:r>
    </w:p>
    <w:p w14:paraId="24802E3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239</w:t>
      </w:r>
      <w:r w:rsidRPr="006B3D09">
        <w:rPr>
          <w:rStyle w:val="HideTWBExt"/>
          <w:b w:val="0"/>
        </w:rPr>
        <w:t>&lt;/NumAm&gt;</w:t>
      </w:r>
    </w:p>
    <w:p w14:paraId="6478A8A0"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03E9DD04" w14:textId="77777777" w:rsidR="00A673A5" w:rsidRPr="00DB1396" w:rsidRDefault="00A673A5" w:rsidP="00A673A5">
      <w:pPr>
        <w:pStyle w:val="NormalBold"/>
      </w:pPr>
      <w:r w:rsidRPr="006B3D09">
        <w:rPr>
          <w:rStyle w:val="HideTWBExt"/>
          <w:b w:val="0"/>
        </w:rPr>
        <w:t>&lt;/RepeatBlock-By&gt;</w:t>
      </w:r>
    </w:p>
    <w:p w14:paraId="3DD0A29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7FA6748" w14:textId="77777777" w:rsidR="00A673A5" w:rsidRPr="00DB1396" w:rsidRDefault="00A673A5" w:rsidP="00A673A5">
      <w:pPr>
        <w:pStyle w:val="NormalBold"/>
      </w:pPr>
      <w:r w:rsidRPr="006B3D09">
        <w:rPr>
          <w:rStyle w:val="HideTWBExt"/>
          <w:b w:val="0"/>
        </w:rPr>
        <w:t>&lt;Article&gt;</w:t>
      </w:r>
      <w:r w:rsidRPr="00DB1396">
        <w:t>Bilaga I – led 3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8ED0B84" w14:textId="77777777" w:rsidTr="0087667E">
        <w:trPr>
          <w:trHeight w:hRule="exact" w:val="240"/>
          <w:jc w:val="center"/>
        </w:trPr>
        <w:tc>
          <w:tcPr>
            <w:tcW w:w="9752" w:type="dxa"/>
            <w:gridSpan w:val="2"/>
            <w:tcBorders>
              <w:top w:val="nil"/>
              <w:left w:val="nil"/>
              <w:bottom w:val="nil"/>
              <w:right w:val="nil"/>
            </w:tcBorders>
          </w:tcPr>
          <w:p w14:paraId="2C58E244" w14:textId="77777777" w:rsidR="00A673A5" w:rsidRPr="00DB1396" w:rsidRDefault="00A673A5" w:rsidP="0087667E"/>
        </w:tc>
      </w:tr>
      <w:tr w:rsidR="00A673A5" w:rsidRPr="00DB1396" w14:paraId="7C5BE696" w14:textId="77777777" w:rsidTr="0087667E">
        <w:trPr>
          <w:trHeight w:val="240"/>
          <w:jc w:val="center"/>
        </w:trPr>
        <w:tc>
          <w:tcPr>
            <w:tcW w:w="4876" w:type="dxa"/>
            <w:tcBorders>
              <w:top w:val="nil"/>
              <w:left w:val="nil"/>
              <w:bottom w:val="nil"/>
              <w:right w:val="nil"/>
            </w:tcBorders>
          </w:tcPr>
          <w:p w14:paraId="68DFA55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6D7B587" w14:textId="77777777" w:rsidR="00A673A5" w:rsidRPr="00DB1396" w:rsidRDefault="00A673A5" w:rsidP="0087667E">
            <w:pPr>
              <w:pStyle w:val="AmColumnHeading"/>
            </w:pPr>
            <w:r w:rsidRPr="00DB1396">
              <w:t>Ändringsförslag</w:t>
            </w:r>
          </w:p>
        </w:tc>
      </w:tr>
      <w:tr w:rsidR="00A673A5" w:rsidRPr="00DB1396" w14:paraId="43D3B62D" w14:textId="77777777" w:rsidTr="0087667E">
        <w:trPr>
          <w:jc w:val="center"/>
        </w:trPr>
        <w:tc>
          <w:tcPr>
            <w:tcW w:w="4876" w:type="dxa"/>
            <w:tcBorders>
              <w:top w:val="nil"/>
              <w:left w:val="nil"/>
              <w:bottom w:val="nil"/>
              <w:right w:val="nil"/>
            </w:tcBorders>
          </w:tcPr>
          <w:p w14:paraId="6CAA13EE" w14:textId="77777777" w:rsidR="00A673A5" w:rsidRPr="00DB1396" w:rsidRDefault="00A673A5" w:rsidP="0087667E">
            <w:pPr>
              <w:pStyle w:val="Normal6a"/>
            </w:pPr>
            <w:r w:rsidRPr="00DB1396">
              <w:t xml:space="preserve">Bildandet och registreringen av en ESSU bör vara helt digital och överensstämma med engångsprincipen. Det ska gå att bilda en ESSU inom </w:t>
            </w:r>
            <w:r w:rsidRPr="00DB1396">
              <w:rPr>
                <w:b/>
                <w:i/>
              </w:rPr>
              <w:t>48</w:t>
            </w:r>
            <w:r w:rsidRPr="00DB1396">
              <w:t xml:space="preserve"> timmar.</w:t>
            </w:r>
          </w:p>
        </w:tc>
        <w:tc>
          <w:tcPr>
            <w:tcW w:w="4876" w:type="dxa"/>
            <w:tcBorders>
              <w:top w:val="nil"/>
              <w:left w:val="nil"/>
              <w:bottom w:val="nil"/>
              <w:right w:val="nil"/>
            </w:tcBorders>
          </w:tcPr>
          <w:p w14:paraId="53CB9303" w14:textId="77777777" w:rsidR="00A673A5" w:rsidRPr="00DB1396" w:rsidRDefault="00A673A5" w:rsidP="0087667E">
            <w:pPr>
              <w:pStyle w:val="Normal6a"/>
            </w:pPr>
            <w:r w:rsidRPr="00DB1396">
              <w:t xml:space="preserve">Bildandet och registreringen av en ESSU bör </w:t>
            </w:r>
            <w:r w:rsidRPr="00DB1396">
              <w:rPr>
                <w:b/>
                <w:i/>
              </w:rPr>
              <w:t>administreras endast en gång med en centraliserad EU-plattform och</w:t>
            </w:r>
            <w:r w:rsidRPr="00DB1396">
              <w:t xml:space="preserve"> bör vara helt digital</w:t>
            </w:r>
            <w:r w:rsidRPr="00DB1396">
              <w:rPr>
                <w:b/>
                <w:i/>
              </w:rPr>
              <w:t>, tillgänglig på EU:s alla officiella språk</w:t>
            </w:r>
            <w:r w:rsidRPr="00DB1396">
              <w:t xml:space="preserve"> och överensstämma med engångsprincipen. Det ska gå att bilda en ESSU inom </w:t>
            </w:r>
            <w:r w:rsidRPr="00DB1396">
              <w:rPr>
                <w:b/>
                <w:i/>
              </w:rPr>
              <w:t>24</w:t>
            </w:r>
            <w:r w:rsidRPr="00DB1396">
              <w:t xml:space="preserve"> timmar.</w:t>
            </w:r>
          </w:p>
        </w:tc>
      </w:tr>
    </w:tbl>
    <w:p w14:paraId="2C00BF4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33B5F176" w14:textId="77777777" w:rsidR="00A673A5" w:rsidRPr="00DB1396" w:rsidRDefault="00A673A5" w:rsidP="00A673A5">
      <w:r w:rsidRPr="006B3D09">
        <w:rPr>
          <w:rStyle w:val="HideTWBExt"/>
        </w:rPr>
        <w:t>&lt;/Amend&gt;</w:t>
      </w:r>
    </w:p>
    <w:p w14:paraId="68E6CE8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240</w:t>
      </w:r>
      <w:r w:rsidRPr="006B3D09">
        <w:rPr>
          <w:rStyle w:val="HideTWBExt"/>
          <w:b w:val="0"/>
        </w:rPr>
        <w:t>&lt;/NumAm&gt;</w:t>
      </w:r>
    </w:p>
    <w:p w14:paraId="798DC2CB"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4E76D6F6" w14:textId="77777777" w:rsidR="00A673A5" w:rsidRPr="00DB1396" w:rsidRDefault="00A673A5" w:rsidP="00A673A5">
      <w:pPr>
        <w:pStyle w:val="NormalBold"/>
      </w:pPr>
      <w:r w:rsidRPr="006B3D09">
        <w:rPr>
          <w:rStyle w:val="HideTWBExt"/>
          <w:b w:val="0"/>
        </w:rPr>
        <w:t>&lt;/RepeatBlock-By&gt;</w:t>
      </w:r>
    </w:p>
    <w:p w14:paraId="402186E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140A567" w14:textId="77777777" w:rsidR="00A673A5" w:rsidRPr="00DB1396" w:rsidRDefault="00A673A5" w:rsidP="00A673A5">
      <w:pPr>
        <w:pStyle w:val="NormalBold"/>
      </w:pPr>
      <w:r w:rsidRPr="006B3D09">
        <w:rPr>
          <w:rStyle w:val="HideTWBExt"/>
          <w:b w:val="0"/>
        </w:rPr>
        <w:t>&lt;Article&gt;</w:t>
      </w:r>
      <w:r w:rsidRPr="00DB1396">
        <w:t>Bilaga I – led 3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B6EDD7D" w14:textId="77777777" w:rsidTr="0087667E">
        <w:trPr>
          <w:trHeight w:hRule="exact" w:val="240"/>
          <w:jc w:val="center"/>
        </w:trPr>
        <w:tc>
          <w:tcPr>
            <w:tcW w:w="9752" w:type="dxa"/>
            <w:gridSpan w:val="2"/>
            <w:tcBorders>
              <w:top w:val="nil"/>
              <w:left w:val="nil"/>
              <w:bottom w:val="nil"/>
              <w:right w:val="nil"/>
            </w:tcBorders>
          </w:tcPr>
          <w:p w14:paraId="081652B0" w14:textId="77777777" w:rsidR="00A673A5" w:rsidRPr="00DB1396" w:rsidRDefault="00A673A5" w:rsidP="0087667E"/>
        </w:tc>
      </w:tr>
      <w:tr w:rsidR="00A673A5" w:rsidRPr="00DB1396" w14:paraId="35FCAEE0" w14:textId="77777777" w:rsidTr="0087667E">
        <w:trPr>
          <w:trHeight w:val="240"/>
          <w:jc w:val="center"/>
        </w:trPr>
        <w:tc>
          <w:tcPr>
            <w:tcW w:w="4876" w:type="dxa"/>
            <w:tcBorders>
              <w:top w:val="nil"/>
              <w:left w:val="nil"/>
              <w:bottom w:val="nil"/>
              <w:right w:val="nil"/>
            </w:tcBorders>
          </w:tcPr>
          <w:p w14:paraId="4733DD0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BB410FE" w14:textId="77777777" w:rsidR="00A673A5" w:rsidRPr="00DB1396" w:rsidRDefault="00A673A5" w:rsidP="0087667E">
            <w:pPr>
              <w:pStyle w:val="AmColumnHeading"/>
            </w:pPr>
            <w:r w:rsidRPr="00DB1396">
              <w:t>Ändringsförslag</w:t>
            </w:r>
          </w:p>
        </w:tc>
      </w:tr>
      <w:tr w:rsidR="00A673A5" w:rsidRPr="00DB1396" w14:paraId="28B387C1" w14:textId="77777777" w:rsidTr="0087667E">
        <w:trPr>
          <w:jc w:val="center"/>
        </w:trPr>
        <w:tc>
          <w:tcPr>
            <w:tcW w:w="4876" w:type="dxa"/>
            <w:tcBorders>
              <w:top w:val="nil"/>
              <w:left w:val="nil"/>
              <w:bottom w:val="nil"/>
              <w:right w:val="nil"/>
            </w:tcBorders>
          </w:tcPr>
          <w:p w14:paraId="39CD8F9B" w14:textId="77777777" w:rsidR="00A673A5" w:rsidRPr="00DB1396" w:rsidRDefault="00A673A5" w:rsidP="0087667E">
            <w:pPr>
              <w:pStyle w:val="Normal6a"/>
            </w:pPr>
            <w:r w:rsidRPr="00DB1396">
              <w:t xml:space="preserve">Bildandet och registreringen av en ESSU </w:t>
            </w:r>
            <w:r w:rsidRPr="00DB1396">
              <w:rPr>
                <w:b/>
                <w:bCs/>
                <w:i/>
                <w:iCs/>
              </w:rPr>
              <w:t>bör</w:t>
            </w:r>
            <w:r w:rsidRPr="00DB1396">
              <w:t xml:space="preserve"> vara helt digital och överensstämma med engångsprincipen. Det ska gå att bilda en ESSU inom 48 timmar.</w:t>
            </w:r>
          </w:p>
        </w:tc>
        <w:tc>
          <w:tcPr>
            <w:tcW w:w="4876" w:type="dxa"/>
            <w:tcBorders>
              <w:top w:val="nil"/>
              <w:left w:val="nil"/>
              <w:bottom w:val="nil"/>
              <w:right w:val="nil"/>
            </w:tcBorders>
          </w:tcPr>
          <w:p w14:paraId="1E0B0B0C" w14:textId="77777777" w:rsidR="00A673A5" w:rsidRPr="00DB1396" w:rsidRDefault="00A673A5" w:rsidP="0087667E">
            <w:pPr>
              <w:pStyle w:val="Normal6a"/>
            </w:pPr>
            <w:r w:rsidRPr="00DB1396">
              <w:rPr>
                <w:b/>
                <w:i/>
              </w:rPr>
              <w:t>Med beaktande av direktiv (EU) 2025/25 bör</w:t>
            </w:r>
            <w:r w:rsidRPr="00DB1396">
              <w:t xml:space="preserve"> bildandet och registreringen av en ESSU vara helt digital och överensstämma med engångsprincipen. Det ska gå att bilda en ESSU inom 48 timmar.</w:t>
            </w:r>
          </w:p>
        </w:tc>
      </w:tr>
    </w:tbl>
    <w:p w14:paraId="0A6BBA0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1CC59E2" w14:textId="77777777" w:rsidR="00A673A5" w:rsidRPr="00DB1396" w:rsidRDefault="00A673A5" w:rsidP="00A673A5">
      <w:r w:rsidRPr="006B3D09">
        <w:rPr>
          <w:rStyle w:val="HideTWBExt"/>
        </w:rPr>
        <w:t>&lt;/Amend&gt;</w:t>
      </w:r>
    </w:p>
    <w:p w14:paraId="6AF6A1E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241</w:t>
      </w:r>
      <w:r w:rsidRPr="006B3D09">
        <w:rPr>
          <w:rStyle w:val="HideTWBExt"/>
          <w:b w:val="0"/>
        </w:rPr>
        <w:t>&lt;/NumAm&gt;</w:t>
      </w:r>
    </w:p>
    <w:p w14:paraId="12AD4F2B"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DC2E609" w14:textId="77777777" w:rsidR="00A673A5" w:rsidRPr="00DB1396" w:rsidRDefault="00A673A5" w:rsidP="00A673A5">
      <w:pPr>
        <w:pStyle w:val="NormalBold"/>
      </w:pPr>
      <w:r w:rsidRPr="006B3D09">
        <w:rPr>
          <w:rStyle w:val="HideTWBExt"/>
          <w:b w:val="0"/>
        </w:rPr>
        <w:t>&lt;/RepeatBlock-By&gt;</w:t>
      </w:r>
    </w:p>
    <w:p w14:paraId="58FFB0B3" w14:textId="77777777" w:rsidR="00A673A5" w:rsidRPr="00DB1396" w:rsidRDefault="00A673A5" w:rsidP="00A673A5">
      <w:pPr>
        <w:pStyle w:val="NormalBold"/>
      </w:pPr>
      <w:r w:rsidRPr="006B3D09">
        <w:rPr>
          <w:rStyle w:val="HideTWBExt"/>
          <w:b w:val="0"/>
        </w:rPr>
        <w:lastRenderedPageBreak/>
        <w:t>&lt;DocAmend&gt;</w:t>
      </w:r>
      <w:r w:rsidRPr="00DB1396">
        <w:t>Förslag till resolution</w:t>
      </w:r>
      <w:r w:rsidRPr="006B3D09">
        <w:rPr>
          <w:rStyle w:val="HideTWBExt"/>
          <w:b w:val="0"/>
        </w:rPr>
        <w:t>&lt;/DocAmend&gt;</w:t>
      </w:r>
    </w:p>
    <w:p w14:paraId="642A9D2A" w14:textId="77777777" w:rsidR="00A673A5" w:rsidRPr="00DB1396" w:rsidRDefault="00A673A5" w:rsidP="00A673A5">
      <w:pPr>
        <w:pStyle w:val="NormalBold"/>
      </w:pPr>
      <w:r w:rsidRPr="006B3D09">
        <w:rPr>
          <w:rStyle w:val="HideTWBExt"/>
          <w:b w:val="0"/>
        </w:rPr>
        <w:t>&lt;Article&gt;</w:t>
      </w:r>
      <w:r w:rsidRPr="00DB1396">
        <w:t>Bilaga I – led 3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9D544BF" w14:textId="77777777" w:rsidTr="0087667E">
        <w:trPr>
          <w:trHeight w:hRule="exact" w:val="240"/>
          <w:jc w:val="center"/>
        </w:trPr>
        <w:tc>
          <w:tcPr>
            <w:tcW w:w="9752" w:type="dxa"/>
            <w:gridSpan w:val="2"/>
            <w:tcBorders>
              <w:top w:val="nil"/>
              <w:left w:val="nil"/>
              <w:bottom w:val="nil"/>
              <w:right w:val="nil"/>
            </w:tcBorders>
          </w:tcPr>
          <w:p w14:paraId="51DC41CD" w14:textId="77777777" w:rsidR="00A673A5" w:rsidRPr="00DB1396" w:rsidRDefault="00A673A5" w:rsidP="0087667E"/>
        </w:tc>
      </w:tr>
      <w:tr w:rsidR="00A673A5" w:rsidRPr="00DB1396" w14:paraId="027F4228" w14:textId="77777777" w:rsidTr="0087667E">
        <w:trPr>
          <w:trHeight w:val="240"/>
          <w:jc w:val="center"/>
        </w:trPr>
        <w:tc>
          <w:tcPr>
            <w:tcW w:w="4876" w:type="dxa"/>
            <w:tcBorders>
              <w:top w:val="nil"/>
              <w:left w:val="nil"/>
              <w:bottom w:val="nil"/>
              <w:right w:val="nil"/>
            </w:tcBorders>
          </w:tcPr>
          <w:p w14:paraId="55BAFCB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17F0F6C" w14:textId="77777777" w:rsidR="00A673A5" w:rsidRPr="00DB1396" w:rsidRDefault="00A673A5" w:rsidP="0087667E">
            <w:pPr>
              <w:pStyle w:val="AmColumnHeading"/>
            </w:pPr>
            <w:r w:rsidRPr="00DB1396">
              <w:t>Ändringsförslag</w:t>
            </w:r>
          </w:p>
        </w:tc>
      </w:tr>
      <w:tr w:rsidR="00A673A5" w:rsidRPr="00DB1396" w14:paraId="2F8D786B" w14:textId="77777777" w:rsidTr="0087667E">
        <w:trPr>
          <w:jc w:val="center"/>
        </w:trPr>
        <w:tc>
          <w:tcPr>
            <w:tcW w:w="4876" w:type="dxa"/>
            <w:tcBorders>
              <w:top w:val="nil"/>
              <w:left w:val="nil"/>
              <w:bottom w:val="nil"/>
              <w:right w:val="nil"/>
            </w:tcBorders>
          </w:tcPr>
          <w:p w14:paraId="6719BA8B" w14:textId="77777777" w:rsidR="00A673A5" w:rsidRPr="00DB1396" w:rsidRDefault="00A673A5" w:rsidP="0087667E">
            <w:pPr>
              <w:pStyle w:val="Normal6a"/>
            </w:pPr>
            <w:r w:rsidRPr="00DB1396">
              <w:t xml:space="preserve">Bildandet och registreringen av en ESSU </w:t>
            </w:r>
            <w:r w:rsidRPr="00DB1396">
              <w:rPr>
                <w:b/>
                <w:i/>
              </w:rPr>
              <w:t>bör</w:t>
            </w:r>
            <w:r w:rsidRPr="00DB1396">
              <w:t xml:space="preserve"> vara helt digital och överensstämma med engångsprincipen. Det ska gå att bilda en ESSU inom 48 timmar.</w:t>
            </w:r>
          </w:p>
        </w:tc>
        <w:tc>
          <w:tcPr>
            <w:tcW w:w="4876" w:type="dxa"/>
            <w:tcBorders>
              <w:top w:val="nil"/>
              <w:left w:val="nil"/>
              <w:bottom w:val="nil"/>
              <w:right w:val="nil"/>
            </w:tcBorders>
          </w:tcPr>
          <w:p w14:paraId="61164CCF" w14:textId="77777777" w:rsidR="00A673A5" w:rsidRPr="00DB1396" w:rsidRDefault="00A673A5" w:rsidP="0087667E">
            <w:pPr>
              <w:pStyle w:val="Normal6a"/>
            </w:pPr>
            <w:r w:rsidRPr="00DB1396">
              <w:t xml:space="preserve">Bildandet och registreringen av en ESSU </w:t>
            </w:r>
            <w:r w:rsidRPr="00DB1396">
              <w:rPr>
                <w:b/>
                <w:i/>
              </w:rPr>
              <w:t>ska</w:t>
            </w:r>
            <w:r w:rsidRPr="00DB1396">
              <w:t xml:space="preserve"> vara helt digital och överensstämma med engångsprincipen. Det ska gå att bilda en ESSU inom 48 timmar.</w:t>
            </w:r>
          </w:p>
        </w:tc>
      </w:tr>
    </w:tbl>
    <w:p w14:paraId="615164D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A960F8E" w14:textId="77777777" w:rsidR="00A673A5" w:rsidRPr="00DB1396" w:rsidRDefault="00A673A5" w:rsidP="00A673A5">
      <w:r w:rsidRPr="006B3D09">
        <w:rPr>
          <w:rStyle w:val="HideTWBExt"/>
        </w:rPr>
        <w:t>&lt;/Amend&gt;</w:t>
      </w:r>
    </w:p>
    <w:p w14:paraId="6880727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242</w:t>
      </w:r>
      <w:r w:rsidRPr="006B3D09">
        <w:rPr>
          <w:rStyle w:val="HideTWBExt"/>
          <w:b w:val="0"/>
        </w:rPr>
        <w:t>&lt;/NumAm&gt;</w:t>
      </w:r>
    </w:p>
    <w:p w14:paraId="22B5326D"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1C5C5398" w14:textId="77777777" w:rsidR="00A673A5" w:rsidRPr="00DB1396" w:rsidRDefault="00A673A5" w:rsidP="00A673A5">
      <w:pPr>
        <w:pStyle w:val="NormalBold"/>
      </w:pPr>
      <w:r w:rsidRPr="006B3D09">
        <w:rPr>
          <w:rStyle w:val="HideTWBExt"/>
          <w:b w:val="0"/>
        </w:rPr>
        <w:t>&lt;/RepeatBlock-By&gt;</w:t>
      </w:r>
    </w:p>
    <w:p w14:paraId="1CFFB97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97A3258" w14:textId="77777777" w:rsidR="00A673A5" w:rsidRPr="00DB1396" w:rsidRDefault="00A673A5" w:rsidP="00A673A5">
      <w:pPr>
        <w:pStyle w:val="NormalBold"/>
      </w:pPr>
      <w:r w:rsidRPr="006B3D09">
        <w:rPr>
          <w:rStyle w:val="HideTWBExt"/>
          <w:b w:val="0"/>
        </w:rPr>
        <w:t>&lt;Article&gt;</w:t>
      </w:r>
      <w:r w:rsidRPr="00DB1396">
        <w:t>Bilaga I – led 3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0B3C45A" w14:textId="77777777" w:rsidTr="0087667E">
        <w:trPr>
          <w:trHeight w:hRule="exact" w:val="240"/>
          <w:jc w:val="center"/>
        </w:trPr>
        <w:tc>
          <w:tcPr>
            <w:tcW w:w="9752" w:type="dxa"/>
            <w:gridSpan w:val="2"/>
            <w:tcBorders>
              <w:top w:val="nil"/>
              <w:left w:val="nil"/>
              <w:bottom w:val="nil"/>
              <w:right w:val="nil"/>
            </w:tcBorders>
          </w:tcPr>
          <w:p w14:paraId="7FEA0AF8" w14:textId="77777777" w:rsidR="00A673A5" w:rsidRPr="00DB1396" w:rsidRDefault="00A673A5" w:rsidP="0087667E"/>
        </w:tc>
      </w:tr>
      <w:tr w:rsidR="00A673A5" w:rsidRPr="00DB1396" w14:paraId="649CCD7B" w14:textId="77777777" w:rsidTr="0087667E">
        <w:trPr>
          <w:trHeight w:val="240"/>
          <w:jc w:val="center"/>
        </w:trPr>
        <w:tc>
          <w:tcPr>
            <w:tcW w:w="4876" w:type="dxa"/>
            <w:tcBorders>
              <w:top w:val="nil"/>
              <w:left w:val="nil"/>
              <w:bottom w:val="nil"/>
              <w:right w:val="nil"/>
            </w:tcBorders>
          </w:tcPr>
          <w:p w14:paraId="1B809F1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0631802" w14:textId="77777777" w:rsidR="00A673A5" w:rsidRPr="00DB1396" w:rsidRDefault="00A673A5" w:rsidP="0087667E">
            <w:pPr>
              <w:pStyle w:val="AmColumnHeading"/>
            </w:pPr>
            <w:r w:rsidRPr="00DB1396">
              <w:t>Ändringsförslag</w:t>
            </w:r>
          </w:p>
        </w:tc>
      </w:tr>
      <w:tr w:rsidR="00A673A5" w:rsidRPr="00DB1396" w14:paraId="28AA6E47" w14:textId="77777777" w:rsidTr="0087667E">
        <w:trPr>
          <w:jc w:val="center"/>
        </w:trPr>
        <w:tc>
          <w:tcPr>
            <w:tcW w:w="4876" w:type="dxa"/>
            <w:tcBorders>
              <w:top w:val="nil"/>
              <w:left w:val="nil"/>
              <w:bottom w:val="nil"/>
              <w:right w:val="nil"/>
            </w:tcBorders>
          </w:tcPr>
          <w:p w14:paraId="6E83CFD5" w14:textId="77777777" w:rsidR="00A673A5" w:rsidRPr="00DB1396" w:rsidRDefault="00A673A5" w:rsidP="0087667E">
            <w:pPr>
              <w:pStyle w:val="Normal6a"/>
            </w:pPr>
            <w:r w:rsidRPr="00DB1396">
              <w:t xml:space="preserve">Bildandet och registreringen av en ESSU </w:t>
            </w:r>
            <w:r w:rsidRPr="00DB1396">
              <w:rPr>
                <w:b/>
                <w:i/>
              </w:rPr>
              <w:t>bör vara</w:t>
            </w:r>
            <w:r w:rsidRPr="00DB1396">
              <w:t xml:space="preserve"> helt digital och </w:t>
            </w:r>
            <w:r w:rsidRPr="00DB1396">
              <w:rPr>
                <w:b/>
                <w:i/>
              </w:rPr>
              <w:t>överensstämma</w:t>
            </w:r>
            <w:r w:rsidRPr="00DB1396">
              <w:t xml:space="preserve"> med engångsprincipen. Det ska gå att bilda en ESSU inom </w:t>
            </w:r>
            <w:r w:rsidRPr="00DB1396">
              <w:rPr>
                <w:b/>
                <w:i/>
              </w:rPr>
              <w:t>48</w:t>
            </w:r>
            <w:r w:rsidRPr="00DB1396">
              <w:t xml:space="preserve"> timmar.</w:t>
            </w:r>
          </w:p>
        </w:tc>
        <w:tc>
          <w:tcPr>
            <w:tcW w:w="4876" w:type="dxa"/>
            <w:tcBorders>
              <w:top w:val="nil"/>
              <w:left w:val="nil"/>
              <w:bottom w:val="nil"/>
              <w:right w:val="nil"/>
            </w:tcBorders>
          </w:tcPr>
          <w:p w14:paraId="51C90AA6" w14:textId="77777777" w:rsidR="00A673A5" w:rsidRPr="00DB1396" w:rsidRDefault="00A673A5" w:rsidP="0087667E">
            <w:pPr>
              <w:pStyle w:val="Normal6a"/>
            </w:pPr>
            <w:r w:rsidRPr="00DB1396">
              <w:t xml:space="preserve">Bildandet och registreringen av en ESSU </w:t>
            </w:r>
            <w:r w:rsidRPr="00DB1396">
              <w:rPr>
                <w:b/>
                <w:i/>
              </w:rPr>
              <w:t>är</w:t>
            </w:r>
            <w:r w:rsidRPr="00DB1396">
              <w:t xml:space="preserve"> helt digital och </w:t>
            </w:r>
            <w:r w:rsidRPr="00DB1396">
              <w:rPr>
                <w:b/>
                <w:i/>
              </w:rPr>
              <w:t>överensstämmer</w:t>
            </w:r>
            <w:r w:rsidRPr="00DB1396">
              <w:t xml:space="preserve"> med engångsprincipen. Det ska gå att bilda en ESSU inom </w:t>
            </w:r>
            <w:r w:rsidRPr="00DB1396">
              <w:rPr>
                <w:b/>
                <w:i/>
              </w:rPr>
              <w:t>24</w:t>
            </w:r>
            <w:r w:rsidRPr="00DB1396">
              <w:t xml:space="preserve"> timmar.</w:t>
            </w:r>
          </w:p>
        </w:tc>
      </w:tr>
    </w:tbl>
    <w:p w14:paraId="2D5569D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0C95077" w14:textId="77777777" w:rsidR="00A673A5" w:rsidRPr="00DB1396" w:rsidRDefault="00A673A5" w:rsidP="00A673A5">
      <w:r w:rsidRPr="006B3D09">
        <w:rPr>
          <w:rStyle w:val="HideTWBExt"/>
        </w:rPr>
        <w:t>&lt;/Amend&gt;</w:t>
      </w:r>
    </w:p>
    <w:p w14:paraId="162D886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243</w:t>
      </w:r>
      <w:r w:rsidRPr="006B3D09">
        <w:rPr>
          <w:rStyle w:val="HideTWBExt"/>
          <w:b w:val="0"/>
        </w:rPr>
        <w:t>&lt;/NumAm&gt;</w:t>
      </w:r>
    </w:p>
    <w:p w14:paraId="6BD7745E"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439831E2" w14:textId="77777777" w:rsidR="00A673A5" w:rsidRPr="00DB1396" w:rsidRDefault="00A673A5" w:rsidP="00A673A5">
      <w:pPr>
        <w:pStyle w:val="NormalBold"/>
      </w:pPr>
      <w:r w:rsidRPr="006B3D09">
        <w:rPr>
          <w:rStyle w:val="HideTWBExt"/>
          <w:b w:val="0"/>
        </w:rPr>
        <w:t>&lt;/RepeatBlock-By&gt;</w:t>
      </w:r>
    </w:p>
    <w:p w14:paraId="40BE8F2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985D1A2" w14:textId="77777777" w:rsidR="00A673A5" w:rsidRPr="00DB1396" w:rsidRDefault="00A673A5" w:rsidP="00A673A5">
      <w:pPr>
        <w:pStyle w:val="NormalBold"/>
      </w:pPr>
      <w:r w:rsidRPr="006B3D09">
        <w:rPr>
          <w:rStyle w:val="HideTWBExt"/>
          <w:b w:val="0"/>
        </w:rPr>
        <w:t>&lt;Article&gt;</w:t>
      </w:r>
      <w:r w:rsidRPr="00DB1396">
        <w:t>Bilaga I – led 3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0EFB7E3" w14:textId="77777777" w:rsidTr="0087667E">
        <w:trPr>
          <w:trHeight w:hRule="exact" w:val="240"/>
          <w:jc w:val="center"/>
        </w:trPr>
        <w:tc>
          <w:tcPr>
            <w:tcW w:w="9752" w:type="dxa"/>
            <w:gridSpan w:val="2"/>
            <w:tcBorders>
              <w:top w:val="nil"/>
              <w:left w:val="nil"/>
              <w:bottom w:val="nil"/>
              <w:right w:val="nil"/>
            </w:tcBorders>
          </w:tcPr>
          <w:p w14:paraId="4DC81C3A" w14:textId="77777777" w:rsidR="00A673A5" w:rsidRPr="00DB1396" w:rsidRDefault="00A673A5" w:rsidP="0087667E"/>
        </w:tc>
      </w:tr>
      <w:tr w:rsidR="00A673A5" w:rsidRPr="00DB1396" w14:paraId="4AACE8C9" w14:textId="77777777" w:rsidTr="0087667E">
        <w:trPr>
          <w:trHeight w:val="240"/>
          <w:jc w:val="center"/>
        </w:trPr>
        <w:tc>
          <w:tcPr>
            <w:tcW w:w="4876" w:type="dxa"/>
            <w:tcBorders>
              <w:top w:val="nil"/>
              <w:left w:val="nil"/>
              <w:bottom w:val="nil"/>
              <w:right w:val="nil"/>
            </w:tcBorders>
          </w:tcPr>
          <w:p w14:paraId="576E38A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A7F8F65" w14:textId="77777777" w:rsidR="00A673A5" w:rsidRPr="00DB1396" w:rsidRDefault="00A673A5" w:rsidP="0087667E">
            <w:pPr>
              <w:pStyle w:val="AmColumnHeading"/>
            </w:pPr>
            <w:r w:rsidRPr="00DB1396">
              <w:t>Ändringsförslag</w:t>
            </w:r>
          </w:p>
        </w:tc>
      </w:tr>
      <w:tr w:rsidR="00A673A5" w:rsidRPr="00DB1396" w14:paraId="0AF3F703" w14:textId="77777777" w:rsidTr="0087667E">
        <w:trPr>
          <w:jc w:val="center"/>
        </w:trPr>
        <w:tc>
          <w:tcPr>
            <w:tcW w:w="4876" w:type="dxa"/>
            <w:tcBorders>
              <w:top w:val="nil"/>
              <w:left w:val="nil"/>
              <w:bottom w:val="nil"/>
              <w:right w:val="nil"/>
            </w:tcBorders>
          </w:tcPr>
          <w:p w14:paraId="666B51B7" w14:textId="77777777" w:rsidR="00A673A5" w:rsidRPr="00DB1396" w:rsidRDefault="00A673A5" w:rsidP="0087667E">
            <w:pPr>
              <w:pStyle w:val="Normal6a"/>
            </w:pPr>
            <w:r w:rsidRPr="00DB1396">
              <w:t>När en ESSU har bildats ska den tilldelas ett gemensamt organisationsnummer för att effektivisera registreringen, öka transparensen och förtroendet, underlätta kontrollen av företagets identitet och bekämpa bedrägerier och skatteundandragande.</w:t>
            </w:r>
          </w:p>
        </w:tc>
        <w:tc>
          <w:tcPr>
            <w:tcW w:w="4876" w:type="dxa"/>
            <w:tcBorders>
              <w:top w:val="nil"/>
              <w:left w:val="nil"/>
              <w:bottom w:val="nil"/>
              <w:right w:val="nil"/>
            </w:tcBorders>
          </w:tcPr>
          <w:p w14:paraId="3E2ACC7F" w14:textId="77777777" w:rsidR="00A673A5" w:rsidRPr="00DB1396" w:rsidRDefault="00A673A5" w:rsidP="0087667E">
            <w:pPr>
              <w:pStyle w:val="Normal6a"/>
            </w:pPr>
            <w:r w:rsidRPr="00DB1396">
              <w:t>När en ESSU har bildats ska den tilldelas ett gemensamt organisationsnummer för att effektivisera registreringen, öka transparensen och förtroendet, underlätta kontrollen av företagets identitet och bekämpa bedrägerier</w:t>
            </w:r>
            <w:r w:rsidRPr="00DB1396">
              <w:rPr>
                <w:b/>
                <w:i/>
              </w:rPr>
              <w:t>, penningtvätt</w:t>
            </w:r>
            <w:r w:rsidRPr="00DB1396">
              <w:t xml:space="preserve"> och skatteundandragande.</w:t>
            </w:r>
          </w:p>
        </w:tc>
      </w:tr>
    </w:tbl>
    <w:p w14:paraId="4C57DD8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1DA1054" w14:textId="77777777" w:rsidR="00A673A5" w:rsidRPr="00DB1396" w:rsidRDefault="00A673A5" w:rsidP="00A673A5">
      <w:r w:rsidRPr="006B3D09">
        <w:rPr>
          <w:rStyle w:val="HideTWBExt"/>
        </w:rPr>
        <w:lastRenderedPageBreak/>
        <w:t>&lt;/Amend&gt;</w:t>
      </w:r>
    </w:p>
    <w:p w14:paraId="16AC3A5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244</w:t>
      </w:r>
      <w:r w:rsidRPr="006B3D09">
        <w:rPr>
          <w:rStyle w:val="HideTWBExt"/>
          <w:b w:val="0"/>
        </w:rPr>
        <w:t>&lt;/NumAm&gt;</w:t>
      </w:r>
    </w:p>
    <w:p w14:paraId="6846BBF9"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7CA62B47" w14:textId="77777777" w:rsidR="00A673A5" w:rsidRPr="00DB1396" w:rsidRDefault="00A673A5" w:rsidP="00A673A5">
      <w:pPr>
        <w:pStyle w:val="NormalBold"/>
      </w:pPr>
      <w:r w:rsidRPr="006B3D09">
        <w:rPr>
          <w:rStyle w:val="HideTWBExt"/>
          <w:b w:val="0"/>
        </w:rPr>
        <w:t>&lt;/RepeatBlock-By&gt;</w:t>
      </w:r>
    </w:p>
    <w:p w14:paraId="0DD72B3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2A2CB75" w14:textId="77777777" w:rsidR="00A673A5" w:rsidRPr="00DB1396" w:rsidRDefault="00A673A5" w:rsidP="00A673A5">
      <w:pPr>
        <w:pStyle w:val="NormalBold"/>
      </w:pPr>
      <w:r w:rsidRPr="006B3D09">
        <w:rPr>
          <w:rStyle w:val="HideTWBExt"/>
          <w:b w:val="0"/>
        </w:rPr>
        <w:t>&lt;Article&gt;</w:t>
      </w:r>
      <w:r w:rsidRPr="00DB1396">
        <w:t>Bilaga I – led 3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AF34616" w14:textId="77777777" w:rsidTr="0087667E">
        <w:trPr>
          <w:trHeight w:hRule="exact" w:val="240"/>
          <w:jc w:val="center"/>
        </w:trPr>
        <w:tc>
          <w:tcPr>
            <w:tcW w:w="9752" w:type="dxa"/>
            <w:gridSpan w:val="2"/>
            <w:tcBorders>
              <w:top w:val="nil"/>
              <w:left w:val="nil"/>
              <w:bottom w:val="nil"/>
              <w:right w:val="nil"/>
            </w:tcBorders>
          </w:tcPr>
          <w:p w14:paraId="0A640A7E" w14:textId="77777777" w:rsidR="00A673A5" w:rsidRPr="00DB1396" w:rsidRDefault="00A673A5" w:rsidP="0087667E"/>
        </w:tc>
      </w:tr>
      <w:tr w:rsidR="00A673A5" w:rsidRPr="00DB1396" w14:paraId="16DD5800" w14:textId="77777777" w:rsidTr="0087667E">
        <w:trPr>
          <w:trHeight w:val="240"/>
          <w:jc w:val="center"/>
        </w:trPr>
        <w:tc>
          <w:tcPr>
            <w:tcW w:w="4876" w:type="dxa"/>
            <w:tcBorders>
              <w:top w:val="nil"/>
              <w:left w:val="nil"/>
              <w:bottom w:val="nil"/>
              <w:right w:val="nil"/>
            </w:tcBorders>
          </w:tcPr>
          <w:p w14:paraId="21D48A5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1CB1479" w14:textId="77777777" w:rsidR="00A673A5" w:rsidRPr="00DB1396" w:rsidRDefault="00A673A5" w:rsidP="0087667E">
            <w:pPr>
              <w:pStyle w:val="AmColumnHeading"/>
            </w:pPr>
            <w:r w:rsidRPr="00DB1396">
              <w:t>Ändringsförslag</w:t>
            </w:r>
          </w:p>
        </w:tc>
      </w:tr>
      <w:tr w:rsidR="00A673A5" w:rsidRPr="00DB1396" w14:paraId="4D50DFDC" w14:textId="77777777" w:rsidTr="0087667E">
        <w:trPr>
          <w:jc w:val="center"/>
        </w:trPr>
        <w:tc>
          <w:tcPr>
            <w:tcW w:w="4876" w:type="dxa"/>
            <w:tcBorders>
              <w:top w:val="nil"/>
              <w:left w:val="nil"/>
              <w:bottom w:val="nil"/>
              <w:right w:val="nil"/>
            </w:tcBorders>
          </w:tcPr>
          <w:p w14:paraId="4485BD29" w14:textId="77777777" w:rsidR="00A673A5" w:rsidRPr="00DB1396" w:rsidRDefault="00A673A5" w:rsidP="0087667E">
            <w:pPr>
              <w:pStyle w:val="Normal6a"/>
            </w:pPr>
            <w:r w:rsidRPr="00DB1396">
              <w:t xml:space="preserve">När en </w:t>
            </w:r>
            <w:r w:rsidRPr="00DB1396">
              <w:rPr>
                <w:b/>
                <w:i/>
              </w:rPr>
              <w:t>ESSU</w:t>
            </w:r>
            <w:r w:rsidRPr="00DB1396">
              <w:t xml:space="preserve"> har bildats ska den tilldelas ett gemensamt organisationsnummer för att effektivisera registreringen, öka transparensen och förtroendet, underlätta kontrollen av företagets identitet och bekämpa bedrägerier och skatteundandragande.</w:t>
            </w:r>
          </w:p>
        </w:tc>
        <w:tc>
          <w:tcPr>
            <w:tcW w:w="4876" w:type="dxa"/>
            <w:tcBorders>
              <w:top w:val="nil"/>
              <w:left w:val="nil"/>
              <w:bottom w:val="nil"/>
              <w:right w:val="nil"/>
            </w:tcBorders>
          </w:tcPr>
          <w:p w14:paraId="59B69A78" w14:textId="77777777" w:rsidR="00A673A5" w:rsidRPr="00DB1396" w:rsidRDefault="00A673A5" w:rsidP="0087667E">
            <w:pPr>
              <w:pStyle w:val="Normal6a"/>
            </w:pPr>
            <w:r w:rsidRPr="00DB1396">
              <w:t xml:space="preserve">När en </w:t>
            </w:r>
            <w:r w:rsidRPr="00DB1396">
              <w:rPr>
                <w:b/>
                <w:i/>
              </w:rPr>
              <w:t>SES</w:t>
            </w:r>
            <w:r w:rsidRPr="00DB1396">
              <w:t xml:space="preserve"> har bildats ska den tilldelas ett gemensamt organisationsnummer för att effektivisera registreringen, öka transparensen och förtroendet, underlätta kontrollen av företagets identitet och bekämpa bedrägerier och skatteundandragande.</w:t>
            </w:r>
          </w:p>
        </w:tc>
      </w:tr>
    </w:tbl>
    <w:p w14:paraId="32A8D4D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1F9EE63" w14:textId="77777777" w:rsidR="00A673A5" w:rsidRPr="00DB1396" w:rsidRDefault="00A673A5" w:rsidP="00A673A5">
      <w:r w:rsidRPr="006B3D09">
        <w:rPr>
          <w:rStyle w:val="HideTWBExt"/>
        </w:rPr>
        <w:t>&lt;/Amend&gt;</w:t>
      </w:r>
    </w:p>
    <w:p w14:paraId="2BFC8F0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245</w:t>
      </w:r>
      <w:r w:rsidRPr="006B3D09">
        <w:rPr>
          <w:rStyle w:val="HideTWBExt"/>
          <w:b w:val="0"/>
        </w:rPr>
        <w:t>&lt;/NumAm&gt;</w:t>
      </w:r>
    </w:p>
    <w:p w14:paraId="1308C7E2"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52E8DAA1" w14:textId="77777777" w:rsidR="00A673A5" w:rsidRPr="00DB1396" w:rsidRDefault="00A673A5" w:rsidP="00A673A5">
      <w:pPr>
        <w:pStyle w:val="NormalBold"/>
      </w:pPr>
      <w:r w:rsidRPr="006B3D09">
        <w:rPr>
          <w:rStyle w:val="HideTWBExt"/>
          <w:b w:val="0"/>
        </w:rPr>
        <w:t>&lt;/RepeatBlock-By&gt;</w:t>
      </w:r>
    </w:p>
    <w:p w14:paraId="4A182EC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CC83FEC" w14:textId="77777777" w:rsidR="00A673A5" w:rsidRPr="00DB1396" w:rsidRDefault="00A673A5" w:rsidP="00A673A5">
      <w:pPr>
        <w:pStyle w:val="NormalBold"/>
      </w:pPr>
      <w:r w:rsidRPr="006B3D09">
        <w:rPr>
          <w:rStyle w:val="HideTWBExt"/>
          <w:b w:val="0"/>
        </w:rPr>
        <w:t>&lt;Article&gt;</w:t>
      </w:r>
      <w:r w:rsidRPr="00DB1396">
        <w:t>Bilaga I – led 3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15A0FEF" w14:textId="77777777" w:rsidTr="0087667E">
        <w:trPr>
          <w:trHeight w:hRule="exact" w:val="240"/>
          <w:jc w:val="center"/>
        </w:trPr>
        <w:tc>
          <w:tcPr>
            <w:tcW w:w="9752" w:type="dxa"/>
            <w:gridSpan w:val="2"/>
            <w:tcBorders>
              <w:top w:val="nil"/>
              <w:left w:val="nil"/>
              <w:bottom w:val="nil"/>
              <w:right w:val="nil"/>
            </w:tcBorders>
          </w:tcPr>
          <w:p w14:paraId="49490538" w14:textId="77777777" w:rsidR="00A673A5" w:rsidRPr="00DB1396" w:rsidRDefault="00A673A5" w:rsidP="0087667E"/>
        </w:tc>
      </w:tr>
      <w:tr w:rsidR="00A673A5" w:rsidRPr="00DB1396" w14:paraId="6184618B" w14:textId="77777777" w:rsidTr="0087667E">
        <w:trPr>
          <w:trHeight w:val="240"/>
          <w:jc w:val="center"/>
        </w:trPr>
        <w:tc>
          <w:tcPr>
            <w:tcW w:w="4876" w:type="dxa"/>
            <w:tcBorders>
              <w:top w:val="nil"/>
              <w:left w:val="nil"/>
              <w:bottom w:val="nil"/>
              <w:right w:val="nil"/>
            </w:tcBorders>
          </w:tcPr>
          <w:p w14:paraId="47220E7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0914EB0" w14:textId="77777777" w:rsidR="00A673A5" w:rsidRPr="00DB1396" w:rsidRDefault="00A673A5" w:rsidP="0087667E">
            <w:pPr>
              <w:pStyle w:val="AmColumnHeading"/>
            </w:pPr>
            <w:r w:rsidRPr="00DB1396">
              <w:t>Ändringsförslag</w:t>
            </w:r>
          </w:p>
        </w:tc>
      </w:tr>
      <w:tr w:rsidR="00A673A5" w:rsidRPr="00DB1396" w14:paraId="31E70198" w14:textId="77777777" w:rsidTr="0087667E">
        <w:trPr>
          <w:jc w:val="center"/>
        </w:trPr>
        <w:tc>
          <w:tcPr>
            <w:tcW w:w="4876" w:type="dxa"/>
            <w:tcBorders>
              <w:top w:val="nil"/>
              <w:left w:val="nil"/>
              <w:bottom w:val="nil"/>
              <w:right w:val="nil"/>
            </w:tcBorders>
          </w:tcPr>
          <w:p w14:paraId="2E9F06C3" w14:textId="77777777" w:rsidR="00A673A5" w:rsidRPr="00DB1396" w:rsidRDefault="00A673A5" w:rsidP="0087667E">
            <w:pPr>
              <w:pStyle w:val="Normal6a"/>
            </w:pPr>
            <w:r w:rsidRPr="00DB1396">
              <w:t>För att underlätta uppnåendet av dessa mål bör ett enhetligt digitalt företagsregister på unionsnivå för ESSU inrättas och drivas av kommissionen. Ett sådant register skulle komplettera och utvidga det befintliga systemet för sammankoppling av företagsregister (Bris). Det enhetliga digitala företagsregistret på unionsnivå bör inte ersätta befintliga nationella bestämmelser om bolagsbildning utan snarare fungera som en gemensam portal. När ett företag registrerar sig i det digitala bolagsregistret på unionsnivå måste det välja en medlemsstat som plats för enhetens bildande och därmed den nationella lagstiftning som är tillämplig på bolagsbildningen.</w:t>
            </w:r>
          </w:p>
        </w:tc>
        <w:tc>
          <w:tcPr>
            <w:tcW w:w="4876" w:type="dxa"/>
            <w:tcBorders>
              <w:top w:val="nil"/>
              <w:left w:val="nil"/>
              <w:bottom w:val="nil"/>
              <w:right w:val="nil"/>
            </w:tcBorders>
          </w:tcPr>
          <w:p w14:paraId="25D3300C" w14:textId="77777777" w:rsidR="00A673A5" w:rsidRPr="00DB1396" w:rsidRDefault="00A673A5" w:rsidP="0087667E">
            <w:pPr>
              <w:pStyle w:val="Normal6a"/>
            </w:pPr>
            <w:r w:rsidRPr="00DB1396">
              <w:t>För att underlätta uppnåendet av dessa mål bör ett enhetligt digitalt företagsregister på unionsnivå för ESSU inrättas och drivas av kommissionen. Ett sådant register skulle komplettera och utvidga det befintliga systemet för sammankoppling av företagsregister (Bris)</w:t>
            </w:r>
            <w:r w:rsidRPr="00DB1396">
              <w:rPr>
                <w:b/>
                <w:i/>
              </w:rPr>
              <w:t>, som i dagsläget inte är tillräckligt praktiskt eller välkänt</w:t>
            </w:r>
            <w:r w:rsidRPr="00DB1396">
              <w:t xml:space="preserve">. Det enhetliga digitala företagsregistret på unionsnivå bör inte ersätta befintliga nationella bestämmelser om bolagsbildning utan snarare fungera som en gemensam portal </w:t>
            </w:r>
            <w:r w:rsidRPr="00DB1396">
              <w:rPr>
                <w:b/>
                <w:i/>
              </w:rPr>
              <w:t xml:space="preserve">där all information som är nödvändig för investerare ska samlas. Medlemsstaterna bör därför automatiskt översända handlingar till unionsregistret för att säkerställa erkännande och sömlös tillgång för berörda parter. Plattformen bör också tillhandahålla information om </w:t>
            </w:r>
            <w:r w:rsidRPr="00DB1396">
              <w:rPr>
                <w:b/>
                <w:i/>
              </w:rPr>
              <w:lastRenderedPageBreak/>
              <w:t>nationella förfaranden och resurser samt mallar för dokument för investerare för SES:er</w:t>
            </w:r>
            <w:r w:rsidRPr="00DB1396">
              <w:t>. När ett företag registrerar sig i det digitala bolagsregistret på unionsnivå måste det välja en medlemsstat som plats för enhetens bildande och därmed den nationella lagstiftning som är tillämplig på bolagsbildningen.</w:t>
            </w:r>
          </w:p>
        </w:tc>
      </w:tr>
    </w:tbl>
    <w:p w14:paraId="0634F7C5"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911E1FC" w14:textId="77777777" w:rsidR="00A673A5" w:rsidRPr="00DB1396" w:rsidRDefault="00A673A5" w:rsidP="00A673A5">
      <w:r w:rsidRPr="006B3D09">
        <w:rPr>
          <w:rStyle w:val="HideTWBExt"/>
        </w:rPr>
        <w:t>&lt;/Amend&gt;</w:t>
      </w:r>
    </w:p>
    <w:p w14:paraId="41E2956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246</w:t>
      </w:r>
      <w:r w:rsidRPr="006B3D09">
        <w:rPr>
          <w:rStyle w:val="HideTWBExt"/>
          <w:b w:val="0"/>
        </w:rPr>
        <w:t>&lt;/NumAm&gt;</w:t>
      </w:r>
    </w:p>
    <w:p w14:paraId="2C8A313D"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4C8FBA11" w14:textId="77777777" w:rsidR="00A673A5" w:rsidRPr="00DB1396" w:rsidRDefault="00A673A5" w:rsidP="00A673A5">
      <w:pPr>
        <w:pStyle w:val="NormalBold"/>
      </w:pPr>
      <w:r w:rsidRPr="006B3D09">
        <w:rPr>
          <w:rStyle w:val="HideTWBExt"/>
          <w:b w:val="0"/>
        </w:rPr>
        <w:t>&lt;/RepeatBlock-By&gt;</w:t>
      </w:r>
    </w:p>
    <w:p w14:paraId="40E1EDE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6707496" w14:textId="77777777" w:rsidR="00A673A5" w:rsidRPr="00DB1396" w:rsidRDefault="00A673A5" w:rsidP="00A673A5">
      <w:pPr>
        <w:pStyle w:val="NormalBold"/>
      </w:pPr>
      <w:r w:rsidRPr="006B3D09">
        <w:rPr>
          <w:rStyle w:val="HideTWBExt"/>
          <w:b w:val="0"/>
        </w:rPr>
        <w:t>&lt;Article&gt;</w:t>
      </w:r>
      <w:r w:rsidRPr="00DB1396">
        <w:t>Bilaga I – led 3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267E84F" w14:textId="77777777" w:rsidTr="0087667E">
        <w:trPr>
          <w:trHeight w:hRule="exact" w:val="240"/>
          <w:jc w:val="center"/>
        </w:trPr>
        <w:tc>
          <w:tcPr>
            <w:tcW w:w="9752" w:type="dxa"/>
            <w:gridSpan w:val="2"/>
            <w:tcBorders>
              <w:top w:val="nil"/>
              <w:left w:val="nil"/>
              <w:bottom w:val="nil"/>
              <w:right w:val="nil"/>
            </w:tcBorders>
          </w:tcPr>
          <w:p w14:paraId="133564C7" w14:textId="77777777" w:rsidR="00A673A5" w:rsidRPr="00DB1396" w:rsidRDefault="00A673A5" w:rsidP="0087667E"/>
        </w:tc>
      </w:tr>
      <w:tr w:rsidR="00A673A5" w:rsidRPr="00DB1396" w14:paraId="3D8A42CA" w14:textId="77777777" w:rsidTr="0087667E">
        <w:trPr>
          <w:trHeight w:val="240"/>
          <w:jc w:val="center"/>
        </w:trPr>
        <w:tc>
          <w:tcPr>
            <w:tcW w:w="4876" w:type="dxa"/>
            <w:tcBorders>
              <w:top w:val="nil"/>
              <w:left w:val="nil"/>
              <w:bottom w:val="nil"/>
              <w:right w:val="nil"/>
            </w:tcBorders>
          </w:tcPr>
          <w:p w14:paraId="6747D32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97C3857" w14:textId="77777777" w:rsidR="00A673A5" w:rsidRPr="00DB1396" w:rsidRDefault="00A673A5" w:rsidP="0087667E">
            <w:pPr>
              <w:pStyle w:val="AmColumnHeading"/>
            </w:pPr>
            <w:r w:rsidRPr="00DB1396">
              <w:t>Ändringsförslag</w:t>
            </w:r>
          </w:p>
        </w:tc>
      </w:tr>
      <w:tr w:rsidR="00A673A5" w:rsidRPr="00DB1396" w14:paraId="227E28C6" w14:textId="77777777" w:rsidTr="0087667E">
        <w:trPr>
          <w:jc w:val="center"/>
        </w:trPr>
        <w:tc>
          <w:tcPr>
            <w:tcW w:w="4876" w:type="dxa"/>
            <w:tcBorders>
              <w:top w:val="nil"/>
              <w:left w:val="nil"/>
              <w:bottom w:val="nil"/>
              <w:right w:val="nil"/>
            </w:tcBorders>
          </w:tcPr>
          <w:p w14:paraId="7C310969" w14:textId="77777777" w:rsidR="00A673A5" w:rsidRPr="00DB1396" w:rsidRDefault="00A673A5" w:rsidP="0087667E">
            <w:pPr>
              <w:pStyle w:val="Normal6a"/>
            </w:pPr>
            <w:r w:rsidRPr="00DB1396">
              <w:t xml:space="preserve">För att underlätta uppnåendet av dessa mål bör </w:t>
            </w:r>
            <w:r w:rsidRPr="00DB1396">
              <w:rPr>
                <w:b/>
                <w:i/>
              </w:rPr>
              <w:t>ett enhetligt digitalt företagsregister på unionsnivå för ESSU</w:t>
            </w:r>
            <w:r w:rsidRPr="00DB1396">
              <w:t xml:space="preserve"> inrättas och drivas av kommissionen. </w:t>
            </w:r>
            <w:r w:rsidRPr="00DB1396">
              <w:rPr>
                <w:b/>
                <w:i/>
              </w:rPr>
              <w:t>Ett sådant register</w:t>
            </w:r>
            <w:r w:rsidRPr="00DB1396">
              <w:t xml:space="preserve"> skulle komplettera och utvidga det befintliga systemet för sammankoppling av företagsregister (Bris). </w:t>
            </w:r>
            <w:r w:rsidRPr="00DB1396">
              <w:rPr>
                <w:b/>
                <w:i/>
              </w:rPr>
              <w:t>Det enhetliga digitala företagsregistret på unionsnivå</w:t>
            </w:r>
            <w:r w:rsidRPr="00DB1396">
              <w:t xml:space="preserve"> bör inte ersätta befintliga nationella bestämmelser om bolagsbildning utan </w:t>
            </w:r>
            <w:r w:rsidRPr="00DB1396">
              <w:rPr>
                <w:b/>
                <w:i/>
              </w:rPr>
              <w:t>snarare</w:t>
            </w:r>
            <w:r w:rsidRPr="00DB1396">
              <w:t xml:space="preserve"> fungera som en gemensam portal. När ett företag </w:t>
            </w:r>
            <w:r w:rsidRPr="00DB1396">
              <w:rPr>
                <w:b/>
                <w:i/>
              </w:rPr>
              <w:t>registrerar sig i det digitala bolagsregistret på unionsnivå</w:t>
            </w:r>
            <w:r w:rsidRPr="00DB1396">
              <w:t xml:space="preserve"> måste det välja en medlemsstat som plats för enhetens bildande och därmed den nationella lagstiftning som är tillämplig på bolagsbildningen.</w:t>
            </w:r>
          </w:p>
        </w:tc>
        <w:tc>
          <w:tcPr>
            <w:tcW w:w="4876" w:type="dxa"/>
            <w:tcBorders>
              <w:top w:val="nil"/>
              <w:left w:val="nil"/>
              <w:bottom w:val="nil"/>
              <w:right w:val="nil"/>
            </w:tcBorders>
          </w:tcPr>
          <w:p w14:paraId="0042ECAC" w14:textId="77777777" w:rsidR="00A673A5" w:rsidRPr="00DB1396" w:rsidRDefault="00A673A5" w:rsidP="0087667E">
            <w:pPr>
              <w:pStyle w:val="Normal6a"/>
            </w:pPr>
            <w:r w:rsidRPr="00DB1396">
              <w:t xml:space="preserve">För att underlätta uppnåendet av dessa mål bör </w:t>
            </w:r>
            <w:r w:rsidRPr="00DB1396">
              <w:rPr>
                <w:b/>
                <w:i/>
              </w:rPr>
              <w:t>en åtkomstpunkt</w:t>
            </w:r>
            <w:r w:rsidRPr="00DB1396">
              <w:t xml:space="preserve"> inrättas och drivas av kommissionen</w:t>
            </w:r>
            <w:r w:rsidRPr="00DB1396">
              <w:rPr>
                <w:b/>
                <w:i/>
              </w:rPr>
              <w:t>, på den europeiska e-juridikportalen, som omfattar hela unionen, för registrering av ESSU:er</w:t>
            </w:r>
            <w:r w:rsidRPr="00DB1396">
              <w:t xml:space="preserve">. </w:t>
            </w:r>
            <w:r w:rsidRPr="00DB1396">
              <w:rPr>
                <w:b/>
                <w:i/>
              </w:rPr>
              <w:t>En sådan åtkomstpunkt</w:t>
            </w:r>
            <w:r w:rsidRPr="00DB1396">
              <w:t xml:space="preserve"> skulle komplettera och utvidga det befintliga systemet för sammankoppling av företagsregister (Bris). </w:t>
            </w:r>
            <w:r w:rsidRPr="00DB1396">
              <w:rPr>
                <w:b/>
                <w:i/>
              </w:rPr>
              <w:t>Den här åtkomstpunkten på EU-nivå</w:t>
            </w:r>
            <w:r w:rsidRPr="00DB1396">
              <w:t xml:space="preserve"> bör inte ersätta befintliga nationella bestämmelser om bolagsbildning</w:t>
            </w:r>
            <w:r w:rsidRPr="00DB1396">
              <w:rPr>
                <w:b/>
                <w:i/>
              </w:rPr>
              <w:t>,</w:t>
            </w:r>
            <w:r w:rsidRPr="00DB1396">
              <w:t xml:space="preserve"> utan </w:t>
            </w:r>
            <w:r w:rsidRPr="00DB1396">
              <w:rPr>
                <w:b/>
                <w:i/>
              </w:rPr>
              <w:t>ska</w:t>
            </w:r>
            <w:r w:rsidRPr="00DB1396">
              <w:t xml:space="preserve"> fungera som en gemensam portal. När ett företag </w:t>
            </w:r>
            <w:r w:rsidRPr="00DB1396">
              <w:rPr>
                <w:b/>
                <w:i/>
              </w:rPr>
              <w:t>har åtkomst till den här åtkomstpunkten</w:t>
            </w:r>
            <w:r w:rsidRPr="00DB1396">
              <w:t xml:space="preserve"> måste det välja en medlemsstat som plats för enhetens bildande och därmed den nationella lagstiftning som är tillämplig på bolagsbildningen. </w:t>
            </w:r>
            <w:r w:rsidRPr="00DB1396">
              <w:rPr>
                <w:b/>
                <w:i/>
              </w:rPr>
              <w:t>Åtkomstpunkten ska fungera som ett sätt för direkt åtkomst till den enda nationella kontaktpunkten för företag som vill registrera sig som en ESSU.</w:t>
            </w:r>
            <w:r w:rsidRPr="00DB1396">
              <w:t xml:space="preserve"> </w:t>
            </w:r>
            <w:r w:rsidRPr="00DB1396">
              <w:rPr>
                <w:b/>
                <w:i/>
              </w:rPr>
              <w:t xml:space="preserve">Företagsbildning, ansökan och eventuella uppdateringar ska hanteras endast en gång i enlighet med nationell lagstiftning via de enda kontaktpunkterna som är tillgängliga via ett flerspråkigt gränssnitt samt de </w:t>
            </w:r>
            <w:r w:rsidRPr="00DB1396">
              <w:rPr>
                <w:b/>
                <w:i/>
              </w:rPr>
              <w:lastRenderedPageBreak/>
              <w:t>identifieringsstandarder som fastställts i eIDA-förordningen.</w:t>
            </w:r>
          </w:p>
        </w:tc>
      </w:tr>
    </w:tbl>
    <w:p w14:paraId="5CEF06CD"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58E4CAA7" w14:textId="77777777" w:rsidR="00A673A5" w:rsidRPr="00DB1396" w:rsidRDefault="00A673A5" w:rsidP="00A673A5">
      <w:r w:rsidRPr="006B3D09">
        <w:rPr>
          <w:rStyle w:val="HideTWBExt"/>
        </w:rPr>
        <w:t>&lt;/Amend&gt;</w:t>
      </w:r>
    </w:p>
    <w:p w14:paraId="061FB9E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247</w:t>
      </w:r>
      <w:r w:rsidRPr="006B3D09">
        <w:rPr>
          <w:rStyle w:val="HideTWBExt"/>
          <w:b w:val="0"/>
        </w:rPr>
        <w:t>&lt;/NumAm&gt;</w:t>
      </w:r>
    </w:p>
    <w:p w14:paraId="0A2C25C5"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5AB1AF49" w14:textId="77777777" w:rsidR="00A673A5" w:rsidRPr="00DB1396" w:rsidRDefault="00A673A5" w:rsidP="00A673A5">
      <w:pPr>
        <w:pStyle w:val="NormalBold"/>
      </w:pPr>
      <w:r w:rsidRPr="006B3D09">
        <w:rPr>
          <w:rStyle w:val="HideTWBExt"/>
          <w:b w:val="0"/>
        </w:rPr>
        <w:t>&lt;/RepeatBlock-By&gt;</w:t>
      </w:r>
    </w:p>
    <w:p w14:paraId="6D9E709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25322DB" w14:textId="77777777" w:rsidR="00A673A5" w:rsidRPr="00DB1396" w:rsidRDefault="00A673A5" w:rsidP="00A673A5">
      <w:pPr>
        <w:pStyle w:val="NormalBold"/>
      </w:pPr>
      <w:r w:rsidRPr="006B3D09">
        <w:rPr>
          <w:rStyle w:val="HideTWBExt"/>
          <w:b w:val="0"/>
        </w:rPr>
        <w:t>&lt;Article&gt;</w:t>
      </w:r>
      <w:r w:rsidRPr="00DB1396">
        <w:t>Bilaga I – led 3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5A85274" w14:textId="77777777" w:rsidTr="0087667E">
        <w:trPr>
          <w:trHeight w:hRule="exact" w:val="240"/>
          <w:jc w:val="center"/>
        </w:trPr>
        <w:tc>
          <w:tcPr>
            <w:tcW w:w="9752" w:type="dxa"/>
            <w:gridSpan w:val="2"/>
            <w:tcBorders>
              <w:top w:val="nil"/>
              <w:left w:val="nil"/>
              <w:bottom w:val="nil"/>
              <w:right w:val="nil"/>
            </w:tcBorders>
          </w:tcPr>
          <w:p w14:paraId="7A6D1415" w14:textId="77777777" w:rsidR="00A673A5" w:rsidRPr="00DB1396" w:rsidRDefault="00A673A5" w:rsidP="0087667E"/>
        </w:tc>
      </w:tr>
      <w:tr w:rsidR="00A673A5" w:rsidRPr="00DB1396" w14:paraId="64F95F63" w14:textId="77777777" w:rsidTr="0087667E">
        <w:trPr>
          <w:trHeight w:val="240"/>
          <w:jc w:val="center"/>
        </w:trPr>
        <w:tc>
          <w:tcPr>
            <w:tcW w:w="4876" w:type="dxa"/>
            <w:tcBorders>
              <w:top w:val="nil"/>
              <w:left w:val="nil"/>
              <w:bottom w:val="nil"/>
              <w:right w:val="nil"/>
            </w:tcBorders>
          </w:tcPr>
          <w:p w14:paraId="65700A7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64EB819" w14:textId="77777777" w:rsidR="00A673A5" w:rsidRPr="00DB1396" w:rsidRDefault="00A673A5" w:rsidP="0087667E">
            <w:pPr>
              <w:pStyle w:val="AmColumnHeading"/>
            </w:pPr>
            <w:r w:rsidRPr="00DB1396">
              <w:t>Ändringsförslag</w:t>
            </w:r>
          </w:p>
        </w:tc>
      </w:tr>
      <w:tr w:rsidR="00A673A5" w:rsidRPr="00DB1396" w14:paraId="4E0780C3" w14:textId="77777777" w:rsidTr="0087667E">
        <w:trPr>
          <w:jc w:val="center"/>
        </w:trPr>
        <w:tc>
          <w:tcPr>
            <w:tcW w:w="4876" w:type="dxa"/>
            <w:tcBorders>
              <w:top w:val="nil"/>
              <w:left w:val="nil"/>
              <w:bottom w:val="nil"/>
              <w:right w:val="nil"/>
            </w:tcBorders>
          </w:tcPr>
          <w:p w14:paraId="4DCD3DAB" w14:textId="77777777" w:rsidR="00A673A5" w:rsidRPr="00DB1396" w:rsidRDefault="00A673A5" w:rsidP="0087667E">
            <w:pPr>
              <w:pStyle w:val="Normal6a"/>
            </w:pPr>
            <w:r w:rsidRPr="00DB1396">
              <w:t xml:space="preserve">För att underlätta uppnåendet av dessa mål bör </w:t>
            </w:r>
            <w:r w:rsidRPr="00DB1396">
              <w:rPr>
                <w:b/>
                <w:i/>
              </w:rPr>
              <w:t>ett enhetligt digitalt företagsregister</w:t>
            </w:r>
            <w:r w:rsidRPr="00DB1396">
              <w:t xml:space="preserve"> på unionsnivå </w:t>
            </w:r>
            <w:r w:rsidRPr="00DB1396">
              <w:rPr>
                <w:b/>
                <w:i/>
              </w:rPr>
              <w:t>för ESSU</w:t>
            </w:r>
            <w:r w:rsidRPr="00DB1396">
              <w:t xml:space="preserve"> inrättas och drivas av kommissionen. </w:t>
            </w:r>
            <w:r w:rsidRPr="00DB1396">
              <w:rPr>
                <w:b/>
                <w:i/>
              </w:rPr>
              <w:t>Ett sådant register</w:t>
            </w:r>
            <w:r w:rsidRPr="00DB1396">
              <w:t xml:space="preserve"> skulle komplettera och utvidga det befintliga systemet för sammankoppling av företagsregister (Bris). </w:t>
            </w:r>
            <w:r w:rsidRPr="00DB1396">
              <w:rPr>
                <w:b/>
                <w:i/>
              </w:rPr>
              <w:t>Det enhetliga digitala företagsregistret</w:t>
            </w:r>
            <w:r w:rsidRPr="00DB1396">
              <w:t xml:space="preserve"> på unionsnivå bör inte ersätta befintliga nationella bestämmelser om bolagsbildning utan snarare fungera som en gemensam portal. </w:t>
            </w:r>
            <w:r w:rsidRPr="00DB1396">
              <w:rPr>
                <w:b/>
                <w:i/>
              </w:rPr>
              <w:t>När ett företag registrerar sig i det digitala bolagsregistret på unionsnivå måste det välja en medlemsstat som plats för enhetens bildande och därmed den nationella lagstiftning som är tillämplig på bolagsbildningen.</w:t>
            </w:r>
          </w:p>
        </w:tc>
        <w:tc>
          <w:tcPr>
            <w:tcW w:w="4876" w:type="dxa"/>
            <w:tcBorders>
              <w:top w:val="nil"/>
              <w:left w:val="nil"/>
              <w:bottom w:val="nil"/>
              <w:right w:val="nil"/>
            </w:tcBorders>
          </w:tcPr>
          <w:p w14:paraId="55C3A7C1" w14:textId="77777777" w:rsidR="00A673A5" w:rsidRPr="00DB1396" w:rsidRDefault="00A673A5" w:rsidP="0087667E">
            <w:pPr>
              <w:pStyle w:val="Normal6a"/>
            </w:pPr>
            <w:r w:rsidRPr="00DB1396">
              <w:t xml:space="preserve">För att underlätta uppnåendet av dessa mål bör </w:t>
            </w:r>
            <w:r w:rsidRPr="00DB1396">
              <w:rPr>
                <w:b/>
                <w:i/>
              </w:rPr>
              <w:t>en åtkomstpunkt på den europeiska e-juridikportalen</w:t>
            </w:r>
            <w:r w:rsidRPr="00DB1396">
              <w:t xml:space="preserve"> på unionsnivå inrättas och drivas av kommissionen. </w:t>
            </w:r>
            <w:r w:rsidRPr="00DB1396">
              <w:rPr>
                <w:b/>
                <w:i/>
              </w:rPr>
              <w:t>En sådan åtkomstpunkt</w:t>
            </w:r>
            <w:r w:rsidRPr="00DB1396">
              <w:t xml:space="preserve"> skulle komplettera och utvidga det befintliga systemet för sammankoppling av företagsregister (Bris). </w:t>
            </w:r>
            <w:r w:rsidRPr="00DB1396">
              <w:rPr>
                <w:b/>
                <w:i/>
              </w:rPr>
              <w:t>Åtkomstpunkten</w:t>
            </w:r>
            <w:r w:rsidRPr="00DB1396">
              <w:t xml:space="preserve"> på unionsnivå bör inte ersätta befintliga nationella bestämmelser om bolagsbildning utan snarare fungera som en gemensam portal. </w:t>
            </w:r>
          </w:p>
        </w:tc>
      </w:tr>
    </w:tbl>
    <w:p w14:paraId="10E3970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625A763" w14:textId="77777777" w:rsidR="00A673A5" w:rsidRPr="00DB1396" w:rsidRDefault="00A673A5" w:rsidP="00A673A5">
      <w:r w:rsidRPr="006B3D09">
        <w:rPr>
          <w:rStyle w:val="HideTWBExt"/>
        </w:rPr>
        <w:t>&lt;/Amend&gt;</w:t>
      </w:r>
    </w:p>
    <w:p w14:paraId="2CC5641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248</w:t>
      </w:r>
      <w:r w:rsidRPr="006B3D09">
        <w:rPr>
          <w:rStyle w:val="HideTWBExt"/>
          <w:b w:val="0"/>
        </w:rPr>
        <w:t>&lt;/NumAm&gt;</w:t>
      </w:r>
    </w:p>
    <w:p w14:paraId="2B9DAC8F"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5AF1BA7F" w14:textId="77777777" w:rsidR="00A673A5" w:rsidRPr="00DB1396" w:rsidRDefault="00A673A5" w:rsidP="00A673A5">
      <w:pPr>
        <w:pStyle w:val="NormalBold"/>
      </w:pPr>
      <w:r w:rsidRPr="006B3D09">
        <w:rPr>
          <w:rStyle w:val="HideTWBExt"/>
          <w:b w:val="0"/>
        </w:rPr>
        <w:t>&lt;/RepeatBlock-By&gt;</w:t>
      </w:r>
    </w:p>
    <w:p w14:paraId="068C7E1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6CE1E08" w14:textId="77777777" w:rsidR="00A673A5" w:rsidRPr="00DB1396" w:rsidRDefault="00A673A5" w:rsidP="00A673A5">
      <w:pPr>
        <w:pStyle w:val="NormalBold"/>
      </w:pPr>
      <w:r w:rsidRPr="006B3D09">
        <w:rPr>
          <w:rStyle w:val="HideTWBExt"/>
          <w:b w:val="0"/>
        </w:rPr>
        <w:t>&lt;Article&gt;</w:t>
      </w:r>
      <w:r w:rsidRPr="00DB1396">
        <w:t>Bilaga I – led 3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DD31ADB" w14:textId="77777777" w:rsidTr="0087667E">
        <w:trPr>
          <w:trHeight w:hRule="exact" w:val="240"/>
          <w:jc w:val="center"/>
        </w:trPr>
        <w:tc>
          <w:tcPr>
            <w:tcW w:w="9752" w:type="dxa"/>
            <w:gridSpan w:val="2"/>
            <w:tcBorders>
              <w:top w:val="nil"/>
              <w:left w:val="nil"/>
              <w:bottom w:val="nil"/>
              <w:right w:val="nil"/>
            </w:tcBorders>
          </w:tcPr>
          <w:p w14:paraId="3C630567" w14:textId="77777777" w:rsidR="00A673A5" w:rsidRPr="00DB1396" w:rsidRDefault="00A673A5" w:rsidP="0087667E"/>
        </w:tc>
      </w:tr>
      <w:tr w:rsidR="00A673A5" w:rsidRPr="00DB1396" w14:paraId="4E98D083" w14:textId="77777777" w:rsidTr="0087667E">
        <w:trPr>
          <w:trHeight w:val="240"/>
          <w:jc w:val="center"/>
        </w:trPr>
        <w:tc>
          <w:tcPr>
            <w:tcW w:w="4876" w:type="dxa"/>
            <w:tcBorders>
              <w:top w:val="nil"/>
              <w:left w:val="nil"/>
              <w:bottom w:val="nil"/>
              <w:right w:val="nil"/>
            </w:tcBorders>
          </w:tcPr>
          <w:p w14:paraId="66BA269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E6833D3" w14:textId="77777777" w:rsidR="00A673A5" w:rsidRPr="00DB1396" w:rsidRDefault="00A673A5" w:rsidP="0087667E">
            <w:pPr>
              <w:pStyle w:val="AmColumnHeading"/>
            </w:pPr>
            <w:r w:rsidRPr="00DB1396">
              <w:t>Ändringsförslag</w:t>
            </w:r>
          </w:p>
        </w:tc>
      </w:tr>
      <w:tr w:rsidR="00A673A5" w:rsidRPr="00DB1396" w14:paraId="4FB639ED" w14:textId="77777777" w:rsidTr="0087667E">
        <w:trPr>
          <w:jc w:val="center"/>
        </w:trPr>
        <w:tc>
          <w:tcPr>
            <w:tcW w:w="4876" w:type="dxa"/>
            <w:tcBorders>
              <w:top w:val="nil"/>
              <w:left w:val="nil"/>
              <w:bottom w:val="nil"/>
              <w:right w:val="nil"/>
            </w:tcBorders>
          </w:tcPr>
          <w:p w14:paraId="57840788" w14:textId="77777777" w:rsidR="00A673A5" w:rsidRPr="00DB1396" w:rsidRDefault="00A673A5" w:rsidP="0087667E">
            <w:pPr>
              <w:pStyle w:val="Normal6a"/>
            </w:pPr>
            <w:r w:rsidRPr="00DB1396">
              <w:t xml:space="preserve">För att underlätta uppnåendet av dessa mål bör </w:t>
            </w:r>
            <w:r w:rsidRPr="00DB1396">
              <w:rPr>
                <w:b/>
                <w:i/>
              </w:rPr>
              <w:t>ett enhetligt digitalt företagsregister</w:t>
            </w:r>
            <w:r w:rsidRPr="00DB1396">
              <w:t xml:space="preserve"> på unionsnivå för ESSU inrättas och drivas av kommissionen. Ett sådant register skulle </w:t>
            </w:r>
            <w:r w:rsidRPr="00DB1396">
              <w:lastRenderedPageBreak/>
              <w:t>komplettera och utvidga det befintliga systemet för sammankoppling av företagsregister (Bris).</w:t>
            </w:r>
            <w:r w:rsidRPr="00DB1396">
              <w:rPr>
                <w:b/>
                <w:i/>
              </w:rPr>
              <w:t xml:space="preserve"> Det enhetliga digitala företagsregistret på unionsnivå</w:t>
            </w:r>
            <w:r w:rsidRPr="00DB1396">
              <w:t xml:space="preserve"> bör inte ersätta befintliga nationella bestämmelser om bolagsbildning utan snarare fungera som en gemensam portal</w:t>
            </w:r>
            <w:r w:rsidRPr="00DB1396">
              <w:rPr>
                <w:b/>
                <w:i/>
              </w:rPr>
              <w:t xml:space="preserve">. </w:t>
            </w:r>
            <w:r w:rsidRPr="00DB1396">
              <w:t xml:space="preserve">När </w:t>
            </w:r>
            <w:r w:rsidRPr="00DB1396">
              <w:rPr>
                <w:b/>
                <w:i/>
              </w:rPr>
              <w:t>ett företag registrerar sig i det digitala bolagsregistret på unionsnivå</w:t>
            </w:r>
            <w:r w:rsidRPr="00DB1396">
              <w:t xml:space="preserve"> måste </w:t>
            </w:r>
            <w:r w:rsidRPr="00DB1396">
              <w:rPr>
                <w:b/>
                <w:i/>
              </w:rPr>
              <w:t>det</w:t>
            </w:r>
            <w:r w:rsidRPr="00DB1396">
              <w:t xml:space="preserve"> välja en medlemsstat som plats för enhetens bildande och därmed den nationella lagstiftning som är tillämplig på bolagsbildningen.</w:t>
            </w:r>
          </w:p>
        </w:tc>
        <w:tc>
          <w:tcPr>
            <w:tcW w:w="4876" w:type="dxa"/>
            <w:tcBorders>
              <w:top w:val="nil"/>
              <w:left w:val="nil"/>
              <w:bottom w:val="nil"/>
              <w:right w:val="nil"/>
            </w:tcBorders>
          </w:tcPr>
          <w:p w14:paraId="7F21D35B" w14:textId="77777777" w:rsidR="00A673A5" w:rsidRPr="00DB1396" w:rsidRDefault="00A673A5" w:rsidP="0087667E">
            <w:pPr>
              <w:pStyle w:val="Normal6a"/>
            </w:pPr>
            <w:r w:rsidRPr="00DB1396">
              <w:lastRenderedPageBreak/>
              <w:t xml:space="preserve">För att underlätta uppnåendet av dessa mål bör </w:t>
            </w:r>
            <w:r w:rsidRPr="00DB1396">
              <w:rPr>
                <w:b/>
                <w:i/>
              </w:rPr>
              <w:t>en enhetlig direkt ingång</w:t>
            </w:r>
            <w:r w:rsidRPr="00DB1396">
              <w:t xml:space="preserve"> på unionsnivå för ESSU inrättas och drivas av kommissionen. </w:t>
            </w:r>
            <w:r w:rsidRPr="00DB1396">
              <w:rPr>
                <w:b/>
                <w:i/>
              </w:rPr>
              <w:t>Denna ingång</w:t>
            </w:r>
            <w:r w:rsidRPr="00DB1396">
              <w:t xml:space="preserve"> skulle </w:t>
            </w:r>
            <w:r w:rsidRPr="00DB1396">
              <w:lastRenderedPageBreak/>
              <w:t xml:space="preserve">komplettera och utvidga det befintliga systemet för sammankoppling av företagsregister (Bris) </w:t>
            </w:r>
            <w:r w:rsidRPr="00DB1396">
              <w:rPr>
                <w:b/>
                <w:i/>
              </w:rPr>
              <w:t>genom att tillhandahålla ett harmoniserat gränssnitt med en enda åtkomst för gränsöverskridande användning utan att skapa ett separat eller parallellt register. Den digitala direkta ingången</w:t>
            </w:r>
            <w:r w:rsidRPr="00DB1396">
              <w:t xml:space="preserve"> bör inte ersätta befintliga nationella bestämmelser om bolagsbildning utan snarare fungera som en gemensam portal </w:t>
            </w:r>
            <w:r w:rsidRPr="00DB1396">
              <w:rPr>
                <w:b/>
                <w:i/>
              </w:rPr>
              <w:t xml:space="preserve">för dem. </w:t>
            </w:r>
            <w:r w:rsidRPr="00DB1396">
              <w:t xml:space="preserve">När </w:t>
            </w:r>
            <w:r w:rsidRPr="00DB1396">
              <w:rPr>
                <w:b/>
                <w:i/>
              </w:rPr>
              <w:t>den sökande använder denna ingång för att registrera en EESU</w:t>
            </w:r>
            <w:r w:rsidRPr="00DB1396">
              <w:t xml:space="preserve"> måste </w:t>
            </w:r>
            <w:r w:rsidRPr="00DB1396">
              <w:rPr>
                <w:b/>
                <w:i/>
              </w:rPr>
              <w:t>den</w:t>
            </w:r>
            <w:r w:rsidRPr="00DB1396">
              <w:t xml:space="preserve"> välja en medlemsstat som plats för enhetens bildande och därmed den nationella lagstiftning som är tillämplig på bolagsbildningen.</w:t>
            </w:r>
          </w:p>
        </w:tc>
      </w:tr>
    </w:tbl>
    <w:p w14:paraId="1CD91A48"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FD2062F" w14:textId="77777777" w:rsidR="00A673A5" w:rsidRPr="00DB1396" w:rsidRDefault="00A673A5" w:rsidP="00A673A5">
      <w:r w:rsidRPr="006B3D09">
        <w:rPr>
          <w:rStyle w:val="HideTWBExt"/>
        </w:rPr>
        <w:t>&lt;/Amend&gt;</w:t>
      </w:r>
    </w:p>
    <w:p w14:paraId="5D1299D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249</w:t>
      </w:r>
      <w:r w:rsidRPr="006B3D09">
        <w:rPr>
          <w:rStyle w:val="HideTWBExt"/>
          <w:b w:val="0"/>
        </w:rPr>
        <w:t>&lt;/NumAm&gt;</w:t>
      </w:r>
    </w:p>
    <w:p w14:paraId="2DA4ADEA"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21B0B790" w14:textId="77777777" w:rsidR="00A673A5" w:rsidRPr="00DB1396" w:rsidRDefault="00A673A5" w:rsidP="00A673A5">
      <w:pPr>
        <w:pStyle w:val="NormalBold"/>
      </w:pPr>
      <w:r w:rsidRPr="006B3D09">
        <w:rPr>
          <w:rStyle w:val="HideTWBExt"/>
          <w:b w:val="0"/>
        </w:rPr>
        <w:t>&lt;/RepeatBlock-By&gt;</w:t>
      </w:r>
    </w:p>
    <w:p w14:paraId="137EC2B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100B130" w14:textId="77777777" w:rsidR="00A673A5" w:rsidRPr="00DB1396" w:rsidRDefault="00A673A5" w:rsidP="00A673A5">
      <w:pPr>
        <w:pStyle w:val="NormalBold"/>
      </w:pPr>
      <w:r w:rsidRPr="006B3D09">
        <w:rPr>
          <w:rStyle w:val="HideTWBExt"/>
          <w:b w:val="0"/>
        </w:rPr>
        <w:t>&lt;Article&gt;</w:t>
      </w:r>
      <w:r w:rsidRPr="00DB1396">
        <w:t>Bilaga I – led 3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1068958" w14:textId="77777777" w:rsidTr="0087667E">
        <w:trPr>
          <w:trHeight w:hRule="exact" w:val="240"/>
          <w:jc w:val="center"/>
        </w:trPr>
        <w:tc>
          <w:tcPr>
            <w:tcW w:w="9752" w:type="dxa"/>
            <w:gridSpan w:val="2"/>
            <w:tcBorders>
              <w:top w:val="nil"/>
              <w:left w:val="nil"/>
              <w:bottom w:val="nil"/>
              <w:right w:val="nil"/>
            </w:tcBorders>
          </w:tcPr>
          <w:p w14:paraId="129A3596" w14:textId="77777777" w:rsidR="00A673A5" w:rsidRPr="00DB1396" w:rsidRDefault="00A673A5" w:rsidP="0087667E"/>
        </w:tc>
      </w:tr>
      <w:tr w:rsidR="00A673A5" w:rsidRPr="00DB1396" w14:paraId="608C7C19" w14:textId="77777777" w:rsidTr="0087667E">
        <w:trPr>
          <w:trHeight w:val="240"/>
          <w:jc w:val="center"/>
        </w:trPr>
        <w:tc>
          <w:tcPr>
            <w:tcW w:w="4876" w:type="dxa"/>
            <w:tcBorders>
              <w:top w:val="nil"/>
              <w:left w:val="nil"/>
              <w:bottom w:val="nil"/>
              <w:right w:val="nil"/>
            </w:tcBorders>
          </w:tcPr>
          <w:p w14:paraId="32CFCFB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9619B37" w14:textId="77777777" w:rsidR="00A673A5" w:rsidRPr="00DB1396" w:rsidRDefault="00A673A5" w:rsidP="0087667E">
            <w:pPr>
              <w:pStyle w:val="AmColumnHeading"/>
            </w:pPr>
            <w:r w:rsidRPr="00DB1396">
              <w:t>Ändringsförslag</w:t>
            </w:r>
          </w:p>
        </w:tc>
      </w:tr>
      <w:tr w:rsidR="00A673A5" w:rsidRPr="00DB1396" w14:paraId="28FE474A" w14:textId="77777777" w:rsidTr="0087667E">
        <w:trPr>
          <w:jc w:val="center"/>
        </w:trPr>
        <w:tc>
          <w:tcPr>
            <w:tcW w:w="4876" w:type="dxa"/>
            <w:tcBorders>
              <w:top w:val="nil"/>
              <w:left w:val="nil"/>
              <w:bottom w:val="nil"/>
              <w:right w:val="nil"/>
            </w:tcBorders>
          </w:tcPr>
          <w:p w14:paraId="0881B33C" w14:textId="77777777" w:rsidR="00A673A5" w:rsidRPr="00DB1396" w:rsidRDefault="00A673A5" w:rsidP="0087667E">
            <w:pPr>
              <w:pStyle w:val="Normal6a"/>
            </w:pPr>
            <w:r w:rsidRPr="00DB1396">
              <w:t xml:space="preserve">För att underlätta uppnåendet av dessa mål bör ett enhetligt digitalt företagsregister på unionsnivå för </w:t>
            </w:r>
            <w:r w:rsidRPr="00DB1396">
              <w:rPr>
                <w:b/>
                <w:i/>
              </w:rPr>
              <w:t>ESSU</w:t>
            </w:r>
            <w:r w:rsidRPr="00DB1396">
              <w:t xml:space="preserve"> inrättas och drivas av kommissionen. Ett sådant register skulle komplettera och utvidga det befintliga systemet för sammankoppling av företagsregister (Bris). Det enhetliga digitala företagsregistret på unionsnivå bör inte ersätta befintliga nationella bestämmelser om bolagsbildning utan snarare fungera som en gemensam portal. När ett företag registrerar sig i det digitala bolagsregistret på unionsnivå måste det välja en medlemsstat som plats för enhetens bildande och därmed den nationella lagstiftning som är tillämplig på bolagsbildningen.</w:t>
            </w:r>
          </w:p>
        </w:tc>
        <w:tc>
          <w:tcPr>
            <w:tcW w:w="4876" w:type="dxa"/>
            <w:tcBorders>
              <w:top w:val="nil"/>
              <w:left w:val="nil"/>
              <w:bottom w:val="nil"/>
              <w:right w:val="nil"/>
            </w:tcBorders>
          </w:tcPr>
          <w:p w14:paraId="72C5CAB4" w14:textId="77777777" w:rsidR="00A673A5" w:rsidRPr="00DB1396" w:rsidRDefault="00A673A5" w:rsidP="0087667E">
            <w:pPr>
              <w:pStyle w:val="Normal6a"/>
            </w:pPr>
            <w:r w:rsidRPr="00DB1396">
              <w:t xml:space="preserve">För att underlätta uppnåendet av dessa mål bör ett enhetligt digitalt företagsregister på unionsnivå för </w:t>
            </w:r>
            <w:r w:rsidRPr="00DB1396">
              <w:rPr>
                <w:b/>
                <w:i/>
              </w:rPr>
              <w:t>SES</w:t>
            </w:r>
            <w:r w:rsidRPr="00DB1396">
              <w:t xml:space="preserve"> inrättas och drivas av kommissionen. Ett sådant register skulle komplettera och utvidga det befintliga systemet för sammankoppling av företagsregister (Bris). Det enhetliga digitala företagsregistret på unionsnivå bör inte ersätta befintliga nationella bestämmelser om bolagsbildning utan snarare fungera som en gemensam portal. När ett företag registrerar sig i det digitala bolagsregistret på unionsnivå måste det välja en medlemsstat som plats för enhetens bildande och därmed den nationella lagstiftning som är tillämplig på bolagsbildningen.</w:t>
            </w:r>
          </w:p>
        </w:tc>
      </w:tr>
    </w:tbl>
    <w:p w14:paraId="3E01AAF0"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10796D9" w14:textId="77777777" w:rsidR="00A673A5" w:rsidRPr="00DB1396" w:rsidRDefault="00A673A5" w:rsidP="00A673A5">
      <w:r w:rsidRPr="006B3D09">
        <w:rPr>
          <w:rStyle w:val="HideTWBExt"/>
        </w:rPr>
        <w:t>&lt;/Amend&gt;</w:t>
      </w:r>
    </w:p>
    <w:p w14:paraId="388FA93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250</w:t>
      </w:r>
      <w:r w:rsidRPr="006B3D09">
        <w:rPr>
          <w:rStyle w:val="HideTWBExt"/>
          <w:b w:val="0"/>
        </w:rPr>
        <w:t>&lt;/NumAm&gt;</w:t>
      </w:r>
    </w:p>
    <w:p w14:paraId="7A5BB41D"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2B19B685" w14:textId="77777777" w:rsidR="00A673A5" w:rsidRPr="00DB1396" w:rsidRDefault="00A673A5" w:rsidP="00A673A5">
      <w:pPr>
        <w:pStyle w:val="NormalBold"/>
      </w:pPr>
      <w:r w:rsidRPr="006B3D09">
        <w:rPr>
          <w:rStyle w:val="HideTWBExt"/>
          <w:b w:val="0"/>
        </w:rPr>
        <w:t>&lt;/RepeatBlock-By&gt;</w:t>
      </w:r>
    </w:p>
    <w:p w14:paraId="147BDB1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E8FF157" w14:textId="77777777" w:rsidR="00A673A5" w:rsidRPr="00DB1396" w:rsidRDefault="00A673A5" w:rsidP="00A673A5">
      <w:pPr>
        <w:pStyle w:val="NormalBold"/>
      </w:pPr>
      <w:r w:rsidRPr="006B3D09">
        <w:rPr>
          <w:rStyle w:val="HideTWBExt"/>
          <w:b w:val="0"/>
        </w:rPr>
        <w:t>&lt;Article&gt;</w:t>
      </w:r>
      <w:r w:rsidRPr="00DB1396">
        <w:t>Bilaga I – led 3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3419C73" w14:textId="77777777" w:rsidTr="0087667E">
        <w:trPr>
          <w:trHeight w:hRule="exact" w:val="240"/>
          <w:jc w:val="center"/>
        </w:trPr>
        <w:tc>
          <w:tcPr>
            <w:tcW w:w="9752" w:type="dxa"/>
            <w:gridSpan w:val="2"/>
            <w:tcBorders>
              <w:top w:val="nil"/>
              <w:left w:val="nil"/>
              <w:bottom w:val="nil"/>
              <w:right w:val="nil"/>
            </w:tcBorders>
          </w:tcPr>
          <w:p w14:paraId="232A9277" w14:textId="77777777" w:rsidR="00A673A5" w:rsidRPr="00DB1396" w:rsidRDefault="00A673A5" w:rsidP="0087667E"/>
        </w:tc>
      </w:tr>
      <w:tr w:rsidR="00A673A5" w:rsidRPr="00DB1396" w14:paraId="25023B92" w14:textId="77777777" w:rsidTr="0087667E">
        <w:trPr>
          <w:trHeight w:val="240"/>
          <w:jc w:val="center"/>
        </w:trPr>
        <w:tc>
          <w:tcPr>
            <w:tcW w:w="4876" w:type="dxa"/>
            <w:tcBorders>
              <w:top w:val="nil"/>
              <w:left w:val="nil"/>
              <w:bottom w:val="nil"/>
              <w:right w:val="nil"/>
            </w:tcBorders>
          </w:tcPr>
          <w:p w14:paraId="771BAA9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B6D23C5" w14:textId="77777777" w:rsidR="00A673A5" w:rsidRPr="00DB1396" w:rsidRDefault="00A673A5" w:rsidP="0087667E">
            <w:pPr>
              <w:pStyle w:val="AmColumnHeading"/>
            </w:pPr>
            <w:r w:rsidRPr="00DB1396">
              <w:t>Ändringsförslag</w:t>
            </w:r>
          </w:p>
        </w:tc>
      </w:tr>
      <w:tr w:rsidR="00A673A5" w:rsidRPr="00DB1396" w14:paraId="5A92BA18" w14:textId="77777777" w:rsidTr="0087667E">
        <w:trPr>
          <w:jc w:val="center"/>
        </w:trPr>
        <w:tc>
          <w:tcPr>
            <w:tcW w:w="4876" w:type="dxa"/>
            <w:tcBorders>
              <w:top w:val="nil"/>
              <w:left w:val="nil"/>
              <w:bottom w:val="nil"/>
              <w:right w:val="nil"/>
            </w:tcBorders>
          </w:tcPr>
          <w:p w14:paraId="61B42561" w14:textId="77777777" w:rsidR="00A673A5" w:rsidRPr="00DB1396" w:rsidRDefault="00A673A5" w:rsidP="0087667E">
            <w:pPr>
              <w:pStyle w:val="Normal6a"/>
            </w:pPr>
            <w:r w:rsidRPr="00DB1396">
              <w:rPr>
                <w:b/>
                <w:i/>
              </w:rPr>
              <w:t>Det enhetliga digitala företagsregistret på unionsnivå</w:t>
            </w:r>
            <w:r w:rsidRPr="00DB1396">
              <w:t xml:space="preserve"> skulle </w:t>
            </w:r>
            <w:r w:rsidRPr="00DB1396">
              <w:rPr>
                <w:b/>
                <w:i/>
              </w:rPr>
              <w:t>skapa</w:t>
            </w:r>
            <w:r w:rsidRPr="00DB1396">
              <w:t xml:space="preserve"> en direkt ingång för företag </w:t>
            </w:r>
            <w:r w:rsidRPr="00DB1396">
              <w:rPr>
                <w:b/>
                <w:i/>
              </w:rPr>
              <w:t>att registrera sig</w:t>
            </w:r>
            <w:r w:rsidRPr="00DB1396">
              <w:t xml:space="preserve"> som en ESSU. Registrering, kompletteringar och uppdateringar bör </w:t>
            </w:r>
            <w:r w:rsidRPr="00DB1396">
              <w:rPr>
                <w:b/>
                <w:i/>
              </w:rPr>
              <w:t>endast</w:t>
            </w:r>
            <w:r w:rsidRPr="00DB1396">
              <w:t xml:space="preserve"> administreras </w:t>
            </w:r>
            <w:r w:rsidRPr="00DB1396">
              <w:rPr>
                <w:b/>
                <w:i/>
              </w:rPr>
              <w:t>en gång av detta register och bör vara tillgängliga i alla medlemsstater via ett flerspråkigt gränssnitt och harmoniserade identifieringsstandarder enligt eIDA-förordningen</w:t>
            </w:r>
            <w:r w:rsidRPr="00DB1396">
              <w:rPr>
                <w:b/>
                <w:i/>
                <w:vertAlign w:val="superscript"/>
              </w:rPr>
              <w:t>1</w:t>
            </w:r>
            <w:r w:rsidRPr="00DB1396">
              <w:rPr>
                <w:b/>
                <w:i/>
              </w:rPr>
              <w:t>. Registret kan använda ett auktoriserat nätverk för distribuerade liggare (DLT) som registrerar viktiga företagshändelser, till exempel registreringar eller aktieöverföringar, med oföränderliga tidsstämplar</w:t>
            </w:r>
            <w:r w:rsidRPr="00DB1396">
              <w:t>.</w:t>
            </w:r>
          </w:p>
        </w:tc>
        <w:tc>
          <w:tcPr>
            <w:tcW w:w="4876" w:type="dxa"/>
            <w:tcBorders>
              <w:top w:val="nil"/>
              <w:left w:val="nil"/>
              <w:bottom w:val="nil"/>
              <w:right w:val="nil"/>
            </w:tcBorders>
          </w:tcPr>
          <w:p w14:paraId="570AF62B" w14:textId="77777777" w:rsidR="00A673A5" w:rsidRPr="00DB1396" w:rsidRDefault="00A673A5" w:rsidP="0087667E">
            <w:pPr>
              <w:pStyle w:val="Normal6a"/>
            </w:pPr>
            <w:r w:rsidRPr="00DB1396">
              <w:rPr>
                <w:b/>
                <w:i/>
              </w:rPr>
              <w:t>Åtkomstpunkten</w:t>
            </w:r>
            <w:r w:rsidRPr="00DB1396">
              <w:t xml:space="preserve"> skulle </w:t>
            </w:r>
            <w:r w:rsidRPr="00DB1396">
              <w:rPr>
                <w:b/>
                <w:i/>
              </w:rPr>
              <w:t>fungera som</w:t>
            </w:r>
            <w:r w:rsidRPr="00DB1396">
              <w:t xml:space="preserve"> en direkt ingång för </w:t>
            </w:r>
            <w:r w:rsidRPr="00DB1396">
              <w:rPr>
                <w:b/>
                <w:i/>
              </w:rPr>
              <w:t>sökning efter</w:t>
            </w:r>
            <w:r w:rsidRPr="00DB1396">
              <w:t xml:space="preserve"> företag </w:t>
            </w:r>
            <w:r w:rsidRPr="00DB1396">
              <w:rPr>
                <w:b/>
                <w:i/>
              </w:rPr>
              <w:t>som är registrerade</w:t>
            </w:r>
            <w:r w:rsidRPr="00DB1396">
              <w:t xml:space="preserve"> som en ESSU. Registrering, kompletteringar och uppdateringar bör administreras </w:t>
            </w:r>
            <w:r w:rsidRPr="00DB1396">
              <w:rPr>
                <w:b/>
                <w:i/>
              </w:rPr>
              <w:t>i enlighet med direktiv (EU) 2025/25</w:t>
            </w:r>
            <w:r w:rsidRPr="00DB1396">
              <w:t>.</w:t>
            </w:r>
          </w:p>
        </w:tc>
      </w:tr>
      <w:tr w:rsidR="00A673A5" w:rsidRPr="00DB1396" w14:paraId="3FDE47EB" w14:textId="77777777" w:rsidTr="0087667E">
        <w:trPr>
          <w:jc w:val="center"/>
        </w:trPr>
        <w:tc>
          <w:tcPr>
            <w:tcW w:w="4876" w:type="dxa"/>
            <w:tcBorders>
              <w:top w:val="nil"/>
              <w:left w:val="nil"/>
              <w:bottom w:val="nil"/>
              <w:right w:val="nil"/>
            </w:tcBorders>
          </w:tcPr>
          <w:p w14:paraId="49FA08D4" w14:textId="77777777" w:rsidR="00A673A5" w:rsidRPr="00DB1396" w:rsidRDefault="00A673A5" w:rsidP="0087667E">
            <w:pPr>
              <w:pStyle w:val="Normal6a"/>
            </w:pPr>
            <w:r w:rsidRPr="00DB1396">
              <w:rPr>
                <w:b/>
                <w:i/>
              </w:rPr>
              <w:t>_________________</w:t>
            </w:r>
          </w:p>
        </w:tc>
        <w:tc>
          <w:tcPr>
            <w:tcW w:w="4876" w:type="dxa"/>
            <w:tcBorders>
              <w:top w:val="nil"/>
              <w:left w:val="nil"/>
              <w:bottom w:val="nil"/>
              <w:right w:val="nil"/>
            </w:tcBorders>
          </w:tcPr>
          <w:p w14:paraId="18318C41" w14:textId="77777777" w:rsidR="00A673A5" w:rsidRPr="00DB1396" w:rsidRDefault="00A673A5" w:rsidP="0087667E"/>
        </w:tc>
      </w:tr>
      <w:tr w:rsidR="00A673A5" w:rsidRPr="00DB1396" w14:paraId="7C22170E" w14:textId="77777777" w:rsidTr="0087667E">
        <w:trPr>
          <w:jc w:val="center"/>
        </w:trPr>
        <w:tc>
          <w:tcPr>
            <w:tcW w:w="4876" w:type="dxa"/>
            <w:tcBorders>
              <w:top w:val="nil"/>
              <w:left w:val="nil"/>
              <w:bottom w:val="nil"/>
              <w:right w:val="nil"/>
            </w:tcBorders>
          </w:tcPr>
          <w:p w14:paraId="4D79E5F3" w14:textId="77777777" w:rsidR="00A673A5" w:rsidRPr="00DB1396" w:rsidRDefault="00A673A5" w:rsidP="0087667E">
            <w:pPr>
              <w:pStyle w:val="Normal6a"/>
            </w:pPr>
            <w:r w:rsidRPr="00DB1396">
              <w:rPr>
                <w:b/>
                <w:i/>
                <w:vertAlign w:val="superscript"/>
              </w:rPr>
              <w:t>1</w:t>
            </w:r>
            <w:r w:rsidRPr="00DB1396">
              <w:t xml:space="preserve"> </w:t>
            </w:r>
            <w:r w:rsidRPr="00DB1396">
              <w:rPr>
                <w:b/>
                <w:i/>
              </w:rPr>
              <w:t>Europaparlamentets och rådets förordning (EU) nr 910/2014 av den 23 juli 2014 om elektronisk identifiering och betrodda tjänster för elektroniska transaktioner på den inre marknaden och om upphävande av direktiv 1999/93/EG (EUT L 257, 28.8.2014, s. 73, ELI: http://data.europa.eu/eli/reg/2014/910/oj).</w:t>
            </w:r>
          </w:p>
        </w:tc>
        <w:tc>
          <w:tcPr>
            <w:tcW w:w="4876" w:type="dxa"/>
            <w:tcBorders>
              <w:top w:val="nil"/>
              <w:left w:val="nil"/>
              <w:bottom w:val="nil"/>
              <w:right w:val="nil"/>
            </w:tcBorders>
          </w:tcPr>
          <w:p w14:paraId="5877847A" w14:textId="77777777" w:rsidR="00A673A5" w:rsidRPr="00DB1396" w:rsidRDefault="00A673A5" w:rsidP="0087667E"/>
        </w:tc>
      </w:tr>
    </w:tbl>
    <w:p w14:paraId="42DB730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7D82EE6" w14:textId="77777777" w:rsidR="00A673A5" w:rsidRPr="00DB1396" w:rsidRDefault="00A673A5" w:rsidP="00A673A5">
      <w:r w:rsidRPr="006B3D09">
        <w:rPr>
          <w:rStyle w:val="HideTWBExt"/>
        </w:rPr>
        <w:t>&lt;/Amend&gt;</w:t>
      </w:r>
    </w:p>
    <w:p w14:paraId="16E8459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251</w:t>
      </w:r>
      <w:r w:rsidRPr="006B3D09">
        <w:rPr>
          <w:rStyle w:val="HideTWBExt"/>
          <w:b w:val="0"/>
        </w:rPr>
        <w:t>&lt;/NumAm&gt;</w:t>
      </w:r>
    </w:p>
    <w:p w14:paraId="67C20199"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8C44BB0" w14:textId="77777777" w:rsidR="00A673A5" w:rsidRPr="00DB1396" w:rsidRDefault="00A673A5" w:rsidP="00A673A5">
      <w:pPr>
        <w:pStyle w:val="NormalBold"/>
      </w:pPr>
      <w:r w:rsidRPr="006B3D09">
        <w:rPr>
          <w:rStyle w:val="HideTWBExt"/>
          <w:b w:val="0"/>
        </w:rPr>
        <w:t>&lt;/RepeatBlock-By&gt;</w:t>
      </w:r>
    </w:p>
    <w:p w14:paraId="3D98512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76DA062" w14:textId="77777777" w:rsidR="00A673A5" w:rsidRPr="00DB1396" w:rsidRDefault="00A673A5" w:rsidP="00A673A5">
      <w:pPr>
        <w:pStyle w:val="NormalBold"/>
      </w:pPr>
      <w:r w:rsidRPr="006B3D09">
        <w:rPr>
          <w:rStyle w:val="HideTWBExt"/>
          <w:b w:val="0"/>
        </w:rPr>
        <w:t>&lt;Article&gt;</w:t>
      </w:r>
      <w:r w:rsidRPr="00DB1396">
        <w:t>Bilaga I – led 3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7D65439" w14:textId="77777777" w:rsidTr="0087667E">
        <w:trPr>
          <w:trHeight w:hRule="exact" w:val="240"/>
          <w:jc w:val="center"/>
        </w:trPr>
        <w:tc>
          <w:tcPr>
            <w:tcW w:w="9752" w:type="dxa"/>
            <w:gridSpan w:val="2"/>
            <w:tcBorders>
              <w:top w:val="nil"/>
              <w:left w:val="nil"/>
              <w:bottom w:val="nil"/>
              <w:right w:val="nil"/>
            </w:tcBorders>
          </w:tcPr>
          <w:p w14:paraId="63AE7BF5" w14:textId="77777777" w:rsidR="00A673A5" w:rsidRPr="00DB1396" w:rsidRDefault="00A673A5" w:rsidP="0087667E"/>
        </w:tc>
      </w:tr>
      <w:tr w:rsidR="00A673A5" w:rsidRPr="00DB1396" w14:paraId="0F5A71FA" w14:textId="77777777" w:rsidTr="0087667E">
        <w:trPr>
          <w:trHeight w:val="240"/>
          <w:jc w:val="center"/>
        </w:trPr>
        <w:tc>
          <w:tcPr>
            <w:tcW w:w="4876" w:type="dxa"/>
            <w:tcBorders>
              <w:top w:val="nil"/>
              <w:left w:val="nil"/>
              <w:bottom w:val="nil"/>
              <w:right w:val="nil"/>
            </w:tcBorders>
          </w:tcPr>
          <w:p w14:paraId="3469EFF7"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5F27A7BA" w14:textId="77777777" w:rsidR="00A673A5" w:rsidRPr="00DB1396" w:rsidRDefault="00A673A5" w:rsidP="0087667E">
            <w:pPr>
              <w:pStyle w:val="AmColumnHeading"/>
            </w:pPr>
            <w:r w:rsidRPr="00DB1396">
              <w:t>Ändringsförslag</w:t>
            </w:r>
          </w:p>
        </w:tc>
      </w:tr>
      <w:tr w:rsidR="00A673A5" w:rsidRPr="00DB1396" w14:paraId="44E2EE5A" w14:textId="77777777" w:rsidTr="0087667E">
        <w:trPr>
          <w:jc w:val="center"/>
        </w:trPr>
        <w:tc>
          <w:tcPr>
            <w:tcW w:w="4876" w:type="dxa"/>
            <w:tcBorders>
              <w:top w:val="nil"/>
              <w:left w:val="nil"/>
              <w:bottom w:val="nil"/>
              <w:right w:val="nil"/>
            </w:tcBorders>
          </w:tcPr>
          <w:p w14:paraId="1BD32A69" w14:textId="77777777" w:rsidR="00A673A5" w:rsidRPr="00DB1396" w:rsidRDefault="00A673A5" w:rsidP="0087667E">
            <w:pPr>
              <w:pStyle w:val="Normal6a"/>
            </w:pPr>
            <w:r w:rsidRPr="00DB1396">
              <w:rPr>
                <w:b/>
                <w:i/>
              </w:rPr>
              <w:t>Det enhetliga digitala företagsregistret</w:t>
            </w:r>
            <w:r w:rsidRPr="00DB1396">
              <w:t xml:space="preserve"> på unionsnivå </w:t>
            </w:r>
            <w:r w:rsidRPr="00DB1396">
              <w:rPr>
                <w:b/>
                <w:i/>
              </w:rPr>
              <w:t>skulle skapa en direkt ingång</w:t>
            </w:r>
            <w:r w:rsidRPr="00DB1396">
              <w:t xml:space="preserve"> för företag att registrera sig som en ESSU</w:t>
            </w:r>
            <w:r w:rsidRPr="00DB1396">
              <w:rPr>
                <w:b/>
                <w:i/>
              </w:rPr>
              <w:t>.</w:t>
            </w:r>
            <w:r w:rsidRPr="00DB1396">
              <w:t xml:space="preserve"> Registrering, kompletteringar och uppdateringar </w:t>
            </w:r>
            <w:r w:rsidRPr="00DB1396">
              <w:rPr>
                <w:b/>
                <w:i/>
              </w:rPr>
              <w:t>bör</w:t>
            </w:r>
            <w:r w:rsidRPr="00DB1396">
              <w:t xml:space="preserve"> endast </w:t>
            </w:r>
            <w:r w:rsidRPr="00DB1396">
              <w:rPr>
                <w:b/>
                <w:i/>
              </w:rPr>
              <w:t>administreras</w:t>
            </w:r>
            <w:r w:rsidRPr="00DB1396">
              <w:t xml:space="preserve"> en gång </w:t>
            </w:r>
            <w:r w:rsidRPr="00DB1396">
              <w:rPr>
                <w:b/>
                <w:i/>
              </w:rPr>
              <w:t>av detta register</w:t>
            </w:r>
            <w:r w:rsidRPr="00DB1396">
              <w:t xml:space="preserve"> och bör vara </w:t>
            </w:r>
            <w:r w:rsidRPr="00DB1396">
              <w:rPr>
                <w:b/>
                <w:i/>
              </w:rPr>
              <w:t>tillgängliga</w:t>
            </w:r>
            <w:r w:rsidRPr="00DB1396">
              <w:t xml:space="preserve"> i alla medlemsstater via ett flerspråkigt gränssnitt och harmoniserade identifieringsstandarder enligt eIDA-förordningen</w:t>
            </w:r>
            <w:r w:rsidRPr="00DB1396">
              <w:rPr>
                <w:vertAlign w:val="superscript"/>
              </w:rPr>
              <w:t>1</w:t>
            </w:r>
            <w:r w:rsidRPr="00DB1396">
              <w:t>. Registret kan använda ett auktoriserat nätverk för distribuerade liggare (DLT) som registrerar viktiga företagshändelser, till exempel registreringar eller aktieöverföringar, med oföränderliga tidsstämplar.</w:t>
            </w:r>
          </w:p>
        </w:tc>
        <w:tc>
          <w:tcPr>
            <w:tcW w:w="4876" w:type="dxa"/>
            <w:tcBorders>
              <w:top w:val="nil"/>
              <w:left w:val="nil"/>
              <w:bottom w:val="nil"/>
              <w:right w:val="nil"/>
            </w:tcBorders>
          </w:tcPr>
          <w:p w14:paraId="0F0EC687" w14:textId="77777777" w:rsidR="00A673A5" w:rsidRPr="00DB1396" w:rsidRDefault="00A673A5" w:rsidP="0087667E">
            <w:pPr>
              <w:pStyle w:val="Normal6a"/>
            </w:pPr>
            <w:r w:rsidRPr="00DB1396">
              <w:rPr>
                <w:b/>
                <w:i/>
              </w:rPr>
              <w:t>Den direkta ingången</w:t>
            </w:r>
            <w:r w:rsidRPr="00DB1396">
              <w:t xml:space="preserve"> på unionsnivå för företag </w:t>
            </w:r>
            <w:r w:rsidRPr="00DB1396">
              <w:rPr>
                <w:b/>
                <w:i/>
              </w:rPr>
              <w:t>för</w:t>
            </w:r>
            <w:r w:rsidRPr="00DB1396">
              <w:t xml:space="preserve"> att registrera sig som en ESSU </w:t>
            </w:r>
            <w:r w:rsidRPr="00DB1396">
              <w:rPr>
                <w:b/>
                <w:i/>
              </w:rPr>
              <w:t>bör administrera</w:t>
            </w:r>
            <w:r w:rsidRPr="00DB1396">
              <w:t xml:space="preserve"> registrering, kompletteringar och uppdateringar endast en gång och bör vara </w:t>
            </w:r>
            <w:r w:rsidRPr="00DB1396">
              <w:rPr>
                <w:b/>
                <w:i/>
              </w:rPr>
              <w:t>tillgänglig</w:t>
            </w:r>
            <w:r w:rsidRPr="00DB1396">
              <w:t xml:space="preserve"> i alla medlemsstater via ett flerspråkigt gränssnitt och harmoniserade identifieringsstandarder enligt eIDA-förordningen</w:t>
            </w:r>
            <w:r w:rsidRPr="00DB1396">
              <w:rPr>
                <w:vertAlign w:val="superscript"/>
              </w:rPr>
              <w:t>1</w:t>
            </w:r>
            <w:r w:rsidRPr="00DB1396">
              <w:t>. Registret kan använda ett auktoriserat nätverk för distribuerade liggare (DLT) som registrerar viktiga företagshändelser, till exempel registreringar eller aktieöverföringar, med oföränderliga tidsstämplar.</w:t>
            </w:r>
          </w:p>
        </w:tc>
      </w:tr>
      <w:tr w:rsidR="00A673A5" w:rsidRPr="00DB1396" w14:paraId="79750274" w14:textId="77777777" w:rsidTr="0087667E">
        <w:trPr>
          <w:jc w:val="center"/>
        </w:trPr>
        <w:tc>
          <w:tcPr>
            <w:tcW w:w="4876" w:type="dxa"/>
            <w:tcBorders>
              <w:top w:val="nil"/>
              <w:left w:val="nil"/>
              <w:bottom w:val="nil"/>
              <w:right w:val="nil"/>
            </w:tcBorders>
          </w:tcPr>
          <w:p w14:paraId="50DECD35" w14:textId="77777777" w:rsidR="00A673A5" w:rsidRPr="00DB1396" w:rsidRDefault="00A673A5" w:rsidP="0087667E">
            <w:pPr>
              <w:pStyle w:val="Normal6a"/>
            </w:pPr>
            <w:r w:rsidRPr="00DB1396">
              <w:rPr>
                <w:b/>
                <w:i/>
              </w:rPr>
              <w:t>_________________</w:t>
            </w:r>
          </w:p>
        </w:tc>
        <w:tc>
          <w:tcPr>
            <w:tcW w:w="4876" w:type="dxa"/>
            <w:tcBorders>
              <w:top w:val="nil"/>
              <w:left w:val="nil"/>
              <w:bottom w:val="nil"/>
              <w:right w:val="nil"/>
            </w:tcBorders>
          </w:tcPr>
          <w:p w14:paraId="0E735448" w14:textId="77777777" w:rsidR="00A673A5" w:rsidRPr="00DB1396" w:rsidRDefault="00A673A5" w:rsidP="0087667E">
            <w:pPr>
              <w:pStyle w:val="Normal6a"/>
            </w:pPr>
            <w:r w:rsidRPr="00DB1396">
              <w:rPr>
                <w:b/>
                <w:i/>
              </w:rPr>
              <w:t>_________________</w:t>
            </w:r>
          </w:p>
        </w:tc>
      </w:tr>
      <w:tr w:rsidR="00A673A5" w:rsidRPr="00DB1396" w14:paraId="338D25DE" w14:textId="77777777" w:rsidTr="0087667E">
        <w:trPr>
          <w:jc w:val="center"/>
        </w:trPr>
        <w:tc>
          <w:tcPr>
            <w:tcW w:w="4876" w:type="dxa"/>
            <w:tcBorders>
              <w:top w:val="nil"/>
              <w:left w:val="nil"/>
              <w:bottom w:val="nil"/>
              <w:right w:val="nil"/>
            </w:tcBorders>
          </w:tcPr>
          <w:p w14:paraId="18EC141B" w14:textId="77777777" w:rsidR="00A673A5" w:rsidRPr="00DB1396" w:rsidRDefault="00A673A5" w:rsidP="0087667E">
            <w:pPr>
              <w:pStyle w:val="Normal6a"/>
            </w:pPr>
            <w:r w:rsidRPr="00DB1396">
              <w:rPr>
                <w:vertAlign w:val="superscript"/>
              </w:rPr>
              <w:t>1</w:t>
            </w:r>
            <w:r w:rsidRPr="00DB1396">
              <w:t xml:space="preserve"> Europaparlamentets och rådets förordning (EU) nr 910/2014 av den 23 juli 2014 om elektronisk identifiering och betrodda tjänster för elektroniska transaktioner på den inre marknaden och om upphävande av direktiv 1999/93/EG (EUT L 257, 28.8.2014, s. 73, ELI: http://data.europa.eu/eli/reg/2014/910/oj).</w:t>
            </w:r>
          </w:p>
        </w:tc>
        <w:tc>
          <w:tcPr>
            <w:tcW w:w="4876" w:type="dxa"/>
            <w:tcBorders>
              <w:top w:val="nil"/>
              <w:left w:val="nil"/>
              <w:bottom w:val="nil"/>
              <w:right w:val="nil"/>
            </w:tcBorders>
          </w:tcPr>
          <w:p w14:paraId="33CBFBF1" w14:textId="77777777" w:rsidR="00A673A5" w:rsidRPr="00DB1396" w:rsidRDefault="00A673A5" w:rsidP="0087667E">
            <w:pPr>
              <w:pStyle w:val="Normal6a"/>
            </w:pPr>
            <w:r w:rsidRPr="00DB1396">
              <w:rPr>
                <w:vertAlign w:val="superscript"/>
              </w:rPr>
              <w:t>1</w:t>
            </w:r>
            <w:r w:rsidRPr="00DB1396">
              <w:t xml:space="preserve"> Europaparlamentets och rådets förordning (EU) nr 910/2014 av den 23 juli 2014 om elektronisk identifiering och betrodda tjänster för elektroniska transaktioner på den inre marknaden och om upphävande av direktiv 1999/93/EG (EUT L 257, 28.8.2014, s. 73, ELI: http://data.europa.eu/eli/reg/2014/910/oj).</w:t>
            </w:r>
          </w:p>
        </w:tc>
      </w:tr>
    </w:tbl>
    <w:p w14:paraId="48F27CE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9AEA028" w14:textId="77777777" w:rsidR="00A673A5" w:rsidRPr="00DB1396" w:rsidRDefault="00A673A5" w:rsidP="00A673A5">
      <w:r w:rsidRPr="006B3D09">
        <w:rPr>
          <w:rStyle w:val="HideTWBExt"/>
        </w:rPr>
        <w:t>&lt;/Amend&gt;</w:t>
      </w:r>
    </w:p>
    <w:p w14:paraId="3C50B20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252</w:t>
      </w:r>
      <w:r w:rsidRPr="006B3D09">
        <w:rPr>
          <w:rStyle w:val="HideTWBExt"/>
          <w:b w:val="0"/>
        </w:rPr>
        <w:t>&lt;/NumAm&gt;</w:t>
      </w:r>
    </w:p>
    <w:p w14:paraId="7ECBC05D"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699FA499" w14:textId="77777777" w:rsidR="00A673A5" w:rsidRPr="00DB1396" w:rsidRDefault="00A673A5" w:rsidP="00A673A5">
      <w:pPr>
        <w:pStyle w:val="NormalBold"/>
      </w:pPr>
      <w:r w:rsidRPr="006B3D09">
        <w:rPr>
          <w:rStyle w:val="HideTWBExt"/>
          <w:b w:val="0"/>
        </w:rPr>
        <w:t>&lt;/RepeatBlock-By&gt;</w:t>
      </w:r>
    </w:p>
    <w:p w14:paraId="2C7A625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E1A8401" w14:textId="77777777" w:rsidR="00A673A5" w:rsidRPr="00DB1396" w:rsidRDefault="00A673A5" w:rsidP="00A673A5">
      <w:pPr>
        <w:pStyle w:val="NormalBold"/>
      </w:pPr>
      <w:r w:rsidRPr="006B3D09">
        <w:rPr>
          <w:rStyle w:val="HideTWBExt"/>
          <w:b w:val="0"/>
        </w:rPr>
        <w:t>&lt;Article&gt;</w:t>
      </w:r>
      <w:r w:rsidRPr="00DB1396">
        <w:t>Bilaga I – led 3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56E3770" w14:textId="77777777" w:rsidTr="0087667E">
        <w:trPr>
          <w:trHeight w:hRule="exact" w:val="240"/>
          <w:jc w:val="center"/>
        </w:trPr>
        <w:tc>
          <w:tcPr>
            <w:tcW w:w="9752" w:type="dxa"/>
            <w:gridSpan w:val="2"/>
            <w:tcBorders>
              <w:top w:val="nil"/>
              <w:left w:val="nil"/>
              <w:bottom w:val="nil"/>
              <w:right w:val="nil"/>
            </w:tcBorders>
          </w:tcPr>
          <w:p w14:paraId="0A471E9E" w14:textId="77777777" w:rsidR="00A673A5" w:rsidRPr="00DB1396" w:rsidRDefault="00A673A5" w:rsidP="0087667E"/>
        </w:tc>
      </w:tr>
      <w:tr w:rsidR="00A673A5" w:rsidRPr="00DB1396" w14:paraId="3BEB1435" w14:textId="77777777" w:rsidTr="0087667E">
        <w:trPr>
          <w:trHeight w:val="240"/>
          <w:jc w:val="center"/>
        </w:trPr>
        <w:tc>
          <w:tcPr>
            <w:tcW w:w="4876" w:type="dxa"/>
            <w:tcBorders>
              <w:top w:val="nil"/>
              <w:left w:val="nil"/>
              <w:bottom w:val="nil"/>
              <w:right w:val="nil"/>
            </w:tcBorders>
          </w:tcPr>
          <w:p w14:paraId="5051ABB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8345D45" w14:textId="77777777" w:rsidR="00A673A5" w:rsidRPr="00DB1396" w:rsidRDefault="00A673A5" w:rsidP="0087667E">
            <w:pPr>
              <w:pStyle w:val="AmColumnHeading"/>
            </w:pPr>
            <w:r w:rsidRPr="00DB1396">
              <w:t>Ändringsförslag</w:t>
            </w:r>
          </w:p>
        </w:tc>
      </w:tr>
      <w:tr w:rsidR="00A673A5" w:rsidRPr="00DB1396" w14:paraId="74DB544D" w14:textId="77777777" w:rsidTr="0087667E">
        <w:trPr>
          <w:jc w:val="center"/>
        </w:trPr>
        <w:tc>
          <w:tcPr>
            <w:tcW w:w="4876" w:type="dxa"/>
            <w:tcBorders>
              <w:top w:val="nil"/>
              <w:left w:val="nil"/>
              <w:bottom w:val="nil"/>
              <w:right w:val="nil"/>
            </w:tcBorders>
          </w:tcPr>
          <w:p w14:paraId="4472FD8F" w14:textId="77777777" w:rsidR="00A673A5" w:rsidRPr="00DB1396" w:rsidRDefault="00A673A5" w:rsidP="0087667E">
            <w:pPr>
              <w:pStyle w:val="Normal6a"/>
            </w:pPr>
            <w:r w:rsidRPr="00DB1396">
              <w:t xml:space="preserve">Det enhetliga digitala företagsregistret på unionsnivå skulle skapa en direkt ingång för företag att registrera sig som en </w:t>
            </w:r>
            <w:r w:rsidRPr="00DB1396">
              <w:rPr>
                <w:b/>
                <w:i/>
              </w:rPr>
              <w:t>ESSU</w:t>
            </w:r>
            <w:r w:rsidRPr="00DB1396">
              <w:t>. Registrering, kompletteringar och uppdateringar bör endast administreras en gång av detta register och bör vara tillgängliga i alla medlemsstater via ett flerspråkigt gränssnitt och harmoniserade identifieringsstandarder enligt eIDA-</w:t>
            </w:r>
            <w:r w:rsidRPr="00DB1396">
              <w:lastRenderedPageBreak/>
              <w:t>förordningen</w:t>
            </w:r>
            <w:r w:rsidRPr="00DB1396">
              <w:rPr>
                <w:vertAlign w:val="superscript"/>
              </w:rPr>
              <w:t>1</w:t>
            </w:r>
            <w:r w:rsidRPr="00DB1396">
              <w:t>. Registret kan använda ett auktoriserat nätverk för distribuerade liggare (DLT) som registrerar viktiga företagshändelser, till exempel registreringar eller aktieöverföringar, med oföränderliga tidsstämplar.</w:t>
            </w:r>
          </w:p>
        </w:tc>
        <w:tc>
          <w:tcPr>
            <w:tcW w:w="4876" w:type="dxa"/>
            <w:tcBorders>
              <w:top w:val="nil"/>
              <w:left w:val="nil"/>
              <w:bottom w:val="nil"/>
              <w:right w:val="nil"/>
            </w:tcBorders>
          </w:tcPr>
          <w:p w14:paraId="0A763BA8" w14:textId="77777777" w:rsidR="00A673A5" w:rsidRPr="00DB1396" w:rsidRDefault="00A673A5" w:rsidP="0087667E">
            <w:pPr>
              <w:pStyle w:val="Normal6a"/>
            </w:pPr>
            <w:r w:rsidRPr="00DB1396">
              <w:lastRenderedPageBreak/>
              <w:t xml:space="preserve">Det enhetliga digitala företagsregistret på unionsnivå skulle skapa en direkt ingång för företag att registrera sig som en </w:t>
            </w:r>
            <w:r w:rsidRPr="00DB1396">
              <w:rPr>
                <w:b/>
                <w:i/>
              </w:rPr>
              <w:t>SES</w:t>
            </w:r>
            <w:r w:rsidRPr="00DB1396">
              <w:t>. Registrering, kompletteringar och uppdateringar bör endast administreras en gång av detta register och bör vara tillgängliga i alla medlemsstater via ett flerspråkigt gränssnitt och harmoniserade identifieringsstandarder enligt eIDA-</w:t>
            </w:r>
            <w:r w:rsidRPr="00DB1396">
              <w:lastRenderedPageBreak/>
              <w:t>förordningen</w:t>
            </w:r>
            <w:r w:rsidRPr="00DB1396">
              <w:rPr>
                <w:vertAlign w:val="superscript"/>
              </w:rPr>
              <w:t>1</w:t>
            </w:r>
            <w:r w:rsidRPr="00DB1396">
              <w:t>. Registret kan använda ett auktoriserat nätverk för distribuerade liggare (DLT) som registrerar viktiga företagshändelser, till exempel registreringar eller aktieöverföringar, med oföränderliga tidsstämplar.</w:t>
            </w:r>
          </w:p>
        </w:tc>
      </w:tr>
      <w:tr w:rsidR="00A673A5" w:rsidRPr="00DB1396" w14:paraId="67D325DB" w14:textId="77777777" w:rsidTr="0087667E">
        <w:trPr>
          <w:jc w:val="center"/>
        </w:trPr>
        <w:tc>
          <w:tcPr>
            <w:tcW w:w="4876" w:type="dxa"/>
            <w:tcBorders>
              <w:top w:val="nil"/>
              <w:left w:val="nil"/>
              <w:bottom w:val="nil"/>
              <w:right w:val="nil"/>
            </w:tcBorders>
          </w:tcPr>
          <w:p w14:paraId="1D3DF7A0" w14:textId="77777777" w:rsidR="00A673A5" w:rsidRPr="00DB1396" w:rsidRDefault="00A673A5" w:rsidP="0087667E">
            <w:pPr>
              <w:pStyle w:val="Normal6a"/>
            </w:pPr>
            <w:r w:rsidRPr="00DB1396">
              <w:rPr>
                <w:b/>
                <w:i/>
              </w:rPr>
              <w:lastRenderedPageBreak/>
              <w:t>_________________</w:t>
            </w:r>
          </w:p>
        </w:tc>
        <w:tc>
          <w:tcPr>
            <w:tcW w:w="4876" w:type="dxa"/>
            <w:tcBorders>
              <w:top w:val="nil"/>
              <w:left w:val="nil"/>
              <w:bottom w:val="nil"/>
              <w:right w:val="nil"/>
            </w:tcBorders>
          </w:tcPr>
          <w:p w14:paraId="6D516D18" w14:textId="77777777" w:rsidR="00A673A5" w:rsidRPr="00DB1396" w:rsidRDefault="00A673A5" w:rsidP="0087667E">
            <w:pPr>
              <w:pStyle w:val="Normal6a"/>
            </w:pPr>
            <w:r w:rsidRPr="00DB1396">
              <w:rPr>
                <w:b/>
                <w:i/>
              </w:rPr>
              <w:t>_________________</w:t>
            </w:r>
          </w:p>
        </w:tc>
      </w:tr>
      <w:tr w:rsidR="00A673A5" w:rsidRPr="00DB1396" w14:paraId="5B5FF858" w14:textId="77777777" w:rsidTr="0087667E">
        <w:trPr>
          <w:jc w:val="center"/>
        </w:trPr>
        <w:tc>
          <w:tcPr>
            <w:tcW w:w="4876" w:type="dxa"/>
            <w:tcBorders>
              <w:top w:val="nil"/>
              <w:left w:val="nil"/>
              <w:bottom w:val="nil"/>
              <w:right w:val="nil"/>
            </w:tcBorders>
          </w:tcPr>
          <w:p w14:paraId="2A603161" w14:textId="77777777" w:rsidR="00A673A5" w:rsidRPr="00DB1396" w:rsidRDefault="00A673A5" w:rsidP="0087667E">
            <w:pPr>
              <w:pStyle w:val="Normal6a"/>
            </w:pPr>
            <w:r w:rsidRPr="00DB1396">
              <w:rPr>
                <w:vertAlign w:val="superscript"/>
              </w:rPr>
              <w:t>1</w:t>
            </w:r>
            <w:r w:rsidRPr="00DB1396">
              <w:t xml:space="preserve"> Europaparlamentets och rådets förordning (EU) nr 910/2014 av den 23 juli 2014 om elektronisk identifiering och betrodda tjänster för elektroniska transaktioner på den inre marknaden och om upphävande av direktiv 1999/93/EG (EUT L 257, 28.8.2014, s. 73, ELI: http://data.europa.eu/eli/reg/2014/910/oj).</w:t>
            </w:r>
          </w:p>
        </w:tc>
        <w:tc>
          <w:tcPr>
            <w:tcW w:w="4876" w:type="dxa"/>
            <w:tcBorders>
              <w:top w:val="nil"/>
              <w:left w:val="nil"/>
              <w:bottom w:val="nil"/>
              <w:right w:val="nil"/>
            </w:tcBorders>
          </w:tcPr>
          <w:p w14:paraId="47532284" w14:textId="77777777" w:rsidR="00A673A5" w:rsidRPr="00DB1396" w:rsidRDefault="00A673A5" w:rsidP="0087667E">
            <w:pPr>
              <w:pStyle w:val="Normal6a"/>
            </w:pPr>
            <w:r w:rsidRPr="00DB1396">
              <w:rPr>
                <w:vertAlign w:val="superscript"/>
              </w:rPr>
              <w:t>1</w:t>
            </w:r>
            <w:r w:rsidRPr="00DB1396">
              <w:t xml:space="preserve"> Europaparlamentets och rådets förordning (EU) nr 910/2014 av den 23 juli 2014 om elektronisk identifiering och betrodda tjänster för elektroniska transaktioner på den inre marknaden och om upphävande av direktiv 1999/93/EG (EUT L 257, 28.8.2014, s. 73, ELI: http://data.europa.eu/eli/reg/2014/910/oj).</w:t>
            </w:r>
          </w:p>
        </w:tc>
      </w:tr>
    </w:tbl>
    <w:p w14:paraId="0BC7325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3E4174A" w14:textId="77777777" w:rsidR="00A673A5" w:rsidRPr="00DB1396" w:rsidRDefault="00A673A5" w:rsidP="00A673A5">
      <w:r w:rsidRPr="006B3D09">
        <w:rPr>
          <w:rStyle w:val="HideTWBExt"/>
        </w:rPr>
        <w:t>&lt;/Amend&gt;</w:t>
      </w:r>
    </w:p>
    <w:p w14:paraId="4140F8A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253</w:t>
      </w:r>
      <w:r w:rsidRPr="006B3D09">
        <w:rPr>
          <w:rStyle w:val="HideTWBExt"/>
          <w:b w:val="0"/>
        </w:rPr>
        <w:t>&lt;/NumAm&gt;</w:t>
      </w:r>
    </w:p>
    <w:p w14:paraId="748F6E69"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3D8BB33F" w14:textId="77777777" w:rsidR="00A673A5" w:rsidRPr="00DB1396" w:rsidRDefault="00A673A5" w:rsidP="00A673A5">
      <w:pPr>
        <w:pStyle w:val="NormalBold"/>
      </w:pPr>
      <w:r w:rsidRPr="006B3D09">
        <w:rPr>
          <w:rStyle w:val="HideTWBExt"/>
          <w:b w:val="0"/>
        </w:rPr>
        <w:t>&lt;/RepeatBlock-By&gt;</w:t>
      </w:r>
    </w:p>
    <w:p w14:paraId="3368508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3E62050" w14:textId="77777777" w:rsidR="00A673A5" w:rsidRPr="00DB1396" w:rsidRDefault="00A673A5" w:rsidP="00A673A5">
      <w:pPr>
        <w:pStyle w:val="NormalBold"/>
      </w:pPr>
      <w:r w:rsidRPr="006B3D09">
        <w:rPr>
          <w:rStyle w:val="HideTWBExt"/>
          <w:b w:val="0"/>
        </w:rPr>
        <w:t>&lt;Article&gt;</w:t>
      </w:r>
      <w:r w:rsidRPr="00DB1396">
        <w:t>Bilaga I – led 3 – stycke 5a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69920FD" w14:textId="77777777" w:rsidTr="0087667E">
        <w:trPr>
          <w:trHeight w:hRule="exact" w:val="240"/>
          <w:jc w:val="center"/>
        </w:trPr>
        <w:tc>
          <w:tcPr>
            <w:tcW w:w="9752" w:type="dxa"/>
            <w:gridSpan w:val="2"/>
            <w:tcBorders>
              <w:top w:val="nil"/>
              <w:left w:val="nil"/>
              <w:bottom w:val="nil"/>
              <w:right w:val="nil"/>
            </w:tcBorders>
          </w:tcPr>
          <w:p w14:paraId="6E726BA9" w14:textId="77777777" w:rsidR="00A673A5" w:rsidRPr="00DB1396" w:rsidRDefault="00A673A5" w:rsidP="0087667E"/>
        </w:tc>
      </w:tr>
      <w:tr w:rsidR="00A673A5" w:rsidRPr="00DB1396" w14:paraId="6FC020F0" w14:textId="77777777" w:rsidTr="0087667E">
        <w:trPr>
          <w:trHeight w:val="240"/>
          <w:jc w:val="center"/>
        </w:trPr>
        <w:tc>
          <w:tcPr>
            <w:tcW w:w="4876" w:type="dxa"/>
            <w:tcBorders>
              <w:top w:val="nil"/>
              <w:left w:val="nil"/>
              <w:bottom w:val="nil"/>
              <w:right w:val="nil"/>
            </w:tcBorders>
          </w:tcPr>
          <w:p w14:paraId="2B9367A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0FC07B2" w14:textId="77777777" w:rsidR="00A673A5" w:rsidRPr="00DB1396" w:rsidRDefault="00A673A5" w:rsidP="0087667E">
            <w:pPr>
              <w:pStyle w:val="AmColumnHeading"/>
            </w:pPr>
            <w:r w:rsidRPr="00DB1396">
              <w:t>Ändringsförslag</w:t>
            </w:r>
          </w:p>
        </w:tc>
      </w:tr>
      <w:tr w:rsidR="00A673A5" w:rsidRPr="00DB1396" w14:paraId="3355E4E4" w14:textId="77777777" w:rsidTr="0087667E">
        <w:trPr>
          <w:jc w:val="center"/>
        </w:trPr>
        <w:tc>
          <w:tcPr>
            <w:tcW w:w="4876" w:type="dxa"/>
            <w:tcBorders>
              <w:top w:val="nil"/>
              <w:left w:val="nil"/>
              <w:bottom w:val="nil"/>
              <w:right w:val="nil"/>
            </w:tcBorders>
          </w:tcPr>
          <w:p w14:paraId="38BC78E5" w14:textId="77777777" w:rsidR="00A673A5" w:rsidRPr="00DB1396" w:rsidRDefault="00A673A5" w:rsidP="0087667E">
            <w:pPr>
              <w:pStyle w:val="Normal6a"/>
            </w:pPr>
          </w:p>
        </w:tc>
        <w:tc>
          <w:tcPr>
            <w:tcW w:w="4876" w:type="dxa"/>
            <w:tcBorders>
              <w:top w:val="nil"/>
              <w:left w:val="nil"/>
              <w:bottom w:val="nil"/>
              <w:right w:val="nil"/>
            </w:tcBorders>
          </w:tcPr>
          <w:p w14:paraId="3176BDA3" w14:textId="77777777" w:rsidR="00A673A5" w:rsidRPr="00DB1396" w:rsidRDefault="00A673A5" w:rsidP="0087667E">
            <w:pPr>
              <w:pStyle w:val="Normal6a"/>
            </w:pPr>
            <w:r w:rsidRPr="00DB1396">
              <w:rPr>
                <w:b/>
                <w:i/>
              </w:rPr>
              <w:t xml:space="preserve">Det digitala företagsregistret bör även omfatta AI-drivna valideringsmotorer och digitala kontrollmekanismer för att ytterligare påskynda registreringen och minimera fel. Dessa system ska automatiskt kunna kontrollera registreringshandlingar, elektroniska identiteter (e-identifiering) och attesterade intyg om fullständighet och regelefterlevnad, och i realtid flagga för oförenligheter. De bör dessutom integreras med befintliga e-juridikdatabaser och nationella databaser med företagsregister samt bevakningslistor för kundkännedom/bekämpning av penningtvätt för att kontrollera data i realtid mot nationella bevakningslistor och bevakningslistor på unionsnivå </w:t>
            </w:r>
            <w:r w:rsidRPr="00DB1396">
              <w:rPr>
                <w:b/>
                <w:i/>
              </w:rPr>
              <w:lastRenderedPageBreak/>
              <w:t>(såsom förteckningar över verkliga huvudmän eller sanktionslistor).</w:t>
            </w:r>
          </w:p>
        </w:tc>
      </w:tr>
    </w:tbl>
    <w:p w14:paraId="013ACE08"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7FEBC28" w14:textId="77777777" w:rsidR="00A673A5" w:rsidRPr="00DB1396" w:rsidRDefault="00A673A5" w:rsidP="00A673A5">
      <w:r w:rsidRPr="006B3D09">
        <w:rPr>
          <w:rStyle w:val="HideTWBExt"/>
        </w:rPr>
        <w:t>&lt;/Amend&gt;</w:t>
      </w:r>
    </w:p>
    <w:p w14:paraId="4A84DBA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254</w:t>
      </w:r>
      <w:r w:rsidRPr="006B3D09">
        <w:rPr>
          <w:rStyle w:val="HideTWBExt"/>
          <w:b w:val="0"/>
        </w:rPr>
        <w:t>&lt;/NumAm&gt;</w:t>
      </w:r>
    </w:p>
    <w:p w14:paraId="65EB7D41"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6311835" w14:textId="77777777" w:rsidR="00A673A5" w:rsidRPr="00DB1396" w:rsidRDefault="00A673A5" w:rsidP="00A673A5">
      <w:pPr>
        <w:pStyle w:val="NormalBold"/>
      </w:pPr>
      <w:r w:rsidRPr="006B3D09">
        <w:rPr>
          <w:rStyle w:val="HideTWBExt"/>
          <w:b w:val="0"/>
        </w:rPr>
        <w:t>&lt;/RepeatBlock-By&gt;</w:t>
      </w:r>
    </w:p>
    <w:p w14:paraId="747A6AD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760AB4C" w14:textId="77777777" w:rsidR="00A673A5" w:rsidRPr="00DB1396" w:rsidRDefault="00A673A5" w:rsidP="00A673A5">
      <w:pPr>
        <w:pStyle w:val="NormalBold"/>
      </w:pPr>
      <w:r w:rsidRPr="006B3D09">
        <w:rPr>
          <w:rStyle w:val="HideTWBExt"/>
          <w:b w:val="0"/>
        </w:rPr>
        <w:t>&lt;Article&gt;</w:t>
      </w:r>
      <w:r w:rsidRPr="00DB1396">
        <w:t>Bilaga I – led 3 – stycke 5a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334C91D" w14:textId="77777777" w:rsidTr="0087667E">
        <w:trPr>
          <w:trHeight w:hRule="exact" w:val="240"/>
          <w:jc w:val="center"/>
        </w:trPr>
        <w:tc>
          <w:tcPr>
            <w:tcW w:w="9752" w:type="dxa"/>
            <w:gridSpan w:val="2"/>
            <w:tcBorders>
              <w:top w:val="nil"/>
              <w:left w:val="nil"/>
              <w:bottom w:val="nil"/>
              <w:right w:val="nil"/>
            </w:tcBorders>
          </w:tcPr>
          <w:p w14:paraId="72982E4A" w14:textId="77777777" w:rsidR="00A673A5" w:rsidRPr="00DB1396" w:rsidRDefault="00A673A5" w:rsidP="0087667E"/>
        </w:tc>
      </w:tr>
      <w:tr w:rsidR="00A673A5" w:rsidRPr="00DB1396" w14:paraId="7550A610" w14:textId="77777777" w:rsidTr="0087667E">
        <w:trPr>
          <w:trHeight w:val="240"/>
          <w:jc w:val="center"/>
        </w:trPr>
        <w:tc>
          <w:tcPr>
            <w:tcW w:w="4876" w:type="dxa"/>
            <w:tcBorders>
              <w:top w:val="nil"/>
              <w:left w:val="nil"/>
              <w:bottom w:val="nil"/>
              <w:right w:val="nil"/>
            </w:tcBorders>
          </w:tcPr>
          <w:p w14:paraId="2B143DA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28EA4AF" w14:textId="77777777" w:rsidR="00A673A5" w:rsidRPr="00DB1396" w:rsidRDefault="00A673A5" w:rsidP="0087667E">
            <w:pPr>
              <w:pStyle w:val="AmColumnHeading"/>
            </w:pPr>
            <w:r w:rsidRPr="00DB1396">
              <w:t>Ändringsförslag</w:t>
            </w:r>
          </w:p>
        </w:tc>
      </w:tr>
      <w:tr w:rsidR="00A673A5" w:rsidRPr="00DB1396" w14:paraId="5C8BAD05" w14:textId="77777777" w:rsidTr="0087667E">
        <w:trPr>
          <w:jc w:val="center"/>
        </w:trPr>
        <w:tc>
          <w:tcPr>
            <w:tcW w:w="4876" w:type="dxa"/>
            <w:tcBorders>
              <w:top w:val="nil"/>
              <w:left w:val="nil"/>
              <w:bottom w:val="nil"/>
              <w:right w:val="nil"/>
            </w:tcBorders>
          </w:tcPr>
          <w:p w14:paraId="31FFA182" w14:textId="77777777" w:rsidR="00A673A5" w:rsidRPr="00DB1396" w:rsidRDefault="00A673A5" w:rsidP="0087667E">
            <w:pPr>
              <w:pStyle w:val="Normal6a"/>
            </w:pPr>
          </w:p>
        </w:tc>
        <w:tc>
          <w:tcPr>
            <w:tcW w:w="4876" w:type="dxa"/>
            <w:tcBorders>
              <w:top w:val="nil"/>
              <w:left w:val="nil"/>
              <w:bottom w:val="nil"/>
              <w:right w:val="nil"/>
            </w:tcBorders>
          </w:tcPr>
          <w:p w14:paraId="36E3CF12" w14:textId="77777777" w:rsidR="00A673A5" w:rsidRPr="00DB1396" w:rsidRDefault="00A673A5" w:rsidP="0087667E">
            <w:pPr>
              <w:pStyle w:val="Normal6a"/>
            </w:pPr>
            <w:r w:rsidRPr="00DB1396">
              <w:rPr>
                <w:b/>
                <w:i/>
              </w:rPr>
              <w:t>Dessutom bör en onlinebaserad företagshusplattform inrättas som ska underlätta säkert digitalt undertecknande av handlingar, även av notarier, försäljning och tilldelning av aktier, inrättande och antagande av styrelseresolutioner samt tillhandahållande av e-faktureringstjänster. Denna plattform bör göra det möjligt att överföra certifieringar, licenser och tillstånd som beviljats i en medlemsstat så att de erkänns och kan användas i hela unionen, i linje med tillämplig unionsrätt och nationell rätt.</w:t>
            </w:r>
          </w:p>
        </w:tc>
      </w:tr>
    </w:tbl>
    <w:p w14:paraId="75797D9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0D415D2" w14:textId="77777777" w:rsidR="00A673A5" w:rsidRPr="00DB1396" w:rsidRDefault="00A673A5" w:rsidP="00A673A5">
      <w:r w:rsidRPr="006B3D09">
        <w:rPr>
          <w:rStyle w:val="HideTWBExt"/>
        </w:rPr>
        <w:t>&lt;/Amend&gt;</w:t>
      </w:r>
    </w:p>
    <w:p w14:paraId="77E8551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255</w:t>
      </w:r>
      <w:r w:rsidRPr="006B3D09">
        <w:rPr>
          <w:rStyle w:val="HideTWBExt"/>
          <w:b w:val="0"/>
        </w:rPr>
        <w:t>&lt;/NumAm&gt;</w:t>
      </w:r>
    </w:p>
    <w:p w14:paraId="27159293"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01A4D9DD" w14:textId="77777777" w:rsidR="00A673A5" w:rsidRPr="00DB1396" w:rsidRDefault="00A673A5" w:rsidP="00A673A5">
      <w:pPr>
        <w:pStyle w:val="NormalBold"/>
      </w:pPr>
      <w:r w:rsidRPr="006B3D09">
        <w:rPr>
          <w:rStyle w:val="HideTWBExt"/>
          <w:b w:val="0"/>
        </w:rPr>
        <w:t>&lt;/RepeatBlock-By&gt;</w:t>
      </w:r>
    </w:p>
    <w:p w14:paraId="2C46993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B700FEC" w14:textId="77777777" w:rsidR="00A673A5" w:rsidRPr="00DB1396" w:rsidRDefault="00A673A5" w:rsidP="00A673A5">
      <w:pPr>
        <w:pStyle w:val="NormalBold"/>
      </w:pPr>
      <w:r w:rsidRPr="006B3D09">
        <w:rPr>
          <w:rStyle w:val="HideTWBExt"/>
          <w:b w:val="0"/>
        </w:rPr>
        <w:t>&lt;Article&gt;</w:t>
      </w:r>
      <w:r w:rsidRPr="00DB1396">
        <w:t>Bilaga I – led 3 – stycke 5a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9545CDC" w14:textId="77777777" w:rsidTr="0087667E">
        <w:trPr>
          <w:trHeight w:hRule="exact" w:val="240"/>
          <w:jc w:val="center"/>
        </w:trPr>
        <w:tc>
          <w:tcPr>
            <w:tcW w:w="9752" w:type="dxa"/>
            <w:gridSpan w:val="2"/>
            <w:tcBorders>
              <w:top w:val="nil"/>
              <w:left w:val="nil"/>
              <w:bottom w:val="nil"/>
              <w:right w:val="nil"/>
            </w:tcBorders>
          </w:tcPr>
          <w:p w14:paraId="051FA046" w14:textId="77777777" w:rsidR="00A673A5" w:rsidRPr="00DB1396" w:rsidRDefault="00A673A5" w:rsidP="0087667E"/>
        </w:tc>
      </w:tr>
      <w:tr w:rsidR="00A673A5" w:rsidRPr="00DB1396" w14:paraId="614C0879" w14:textId="77777777" w:rsidTr="0087667E">
        <w:trPr>
          <w:trHeight w:val="240"/>
          <w:jc w:val="center"/>
        </w:trPr>
        <w:tc>
          <w:tcPr>
            <w:tcW w:w="4876" w:type="dxa"/>
            <w:tcBorders>
              <w:top w:val="nil"/>
              <w:left w:val="nil"/>
              <w:bottom w:val="nil"/>
              <w:right w:val="nil"/>
            </w:tcBorders>
          </w:tcPr>
          <w:p w14:paraId="247B215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2BA5498" w14:textId="77777777" w:rsidR="00A673A5" w:rsidRPr="00DB1396" w:rsidRDefault="00A673A5" w:rsidP="0087667E">
            <w:pPr>
              <w:pStyle w:val="AmColumnHeading"/>
            </w:pPr>
            <w:r w:rsidRPr="00DB1396">
              <w:t>Ändringsförslag</w:t>
            </w:r>
          </w:p>
        </w:tc>
      </w:tr>
      <w:tr w:rsidR="00A673A5" w:rsidRPr="00DB1396" w14:paraId="4EC29779" w14:textId="77777777" w:rsidTr="0087667E">
        <w:trPr>
          <w:jc w:val="center"/>
        </w:trPr>
        <w:tc>
          <w:tcPr>
            <w:tcW w:w="4876" w:type="dxa"/>
            <w:tcBorders>
              <w:top w:val="nil"/>
              <w:left w:val="nil"/>
              <w:bottom w:val="nil"/>
              <w:right w:val="nil"/>
            </w:tcBorders>
          </w:tcPr>
          <w:p w14:paraId="3CEDE376" w14:textId="77777777" w:rsidR="00A673A5" w:rsidRPr="00DB1396" w:rsidRDefault="00A673A5" w:rsidP="0087667E">
            <w:pPr>
              <w:pStyle w:val="Normal6a"/>
            </w:pPr>
          </w:p>
        </w:tc>
        <w:tc>
          <w:tcPr>
            <w:tcW w:w="4876" w:type="dxa"/>
            <w:tcBorders>
              <w:top w:val="nil"/>
              <w:left w:val="nil"/>
              <w:bottom w:val="nil"/>
              <w:right w:val="nil"/>
            </w:tcBorders>
          </w:tcPr>
          <w:p w14:paraId="0D3BEB67" w14:textId="77777777" w:rsidR="00A673A5" w:rsidRPr="00DB1396" w:rsidRDefault="00A673A5" w:rsidP="0087667E">
            <w:pPr>
              <w:pStyle w:val="Normal6a"/>
            </w:pPr>
            <w:r w:rsidRPr="00DB1396">
              <w:rPr>
                <w:b/>
                <w:i/>
              </w:rPr>
              <w:t xml:space="preserve">Ett förenklat förfarande bör införas för bildande av ESSU:er där alla presumtiva medlemmar eller aktieägare är unionsmedborgare som har möjlighet till eiDA-autentisering eller ESSU:er för vilka så är fallet och som använder sig av </w:t>
            </w:r>
            <w:r w:rsidRPr="00DB1396">
              <w:rPr>
                <w:b/>
                <w:i/>
              </w:rPr>
              <w:lastRenderedPageBreak/>
              <w:t>den bolagsordningsmall som kommissionen tagit fram.</w:t>
            </w:r>
          </w:p>
        </w:tc>
      </w:tr>
    </w:tbl>
    <w:p w14:paraId="1A39DA9F"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884BB30" w14:textId="77777777" w:rsidR="00A673A5" w:rsidRPr="00DB1396" w:rsidRDefault="00A673A5" w:rsidP="00A673A5">
      <w:r w:rsidRPr="006B3D09">
        <w:rPr>
          <w:rStyle w:val="HideTWBExt"/>
        </w:rPr>
        <w:t>&lt;/Amend&gt;</w:t>
      </w:r>
    </w:p>
    <w:p w14:paraId="5BC791A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256</w:t>
      </w:r>
      <w:r w:rsidRPr="006B3D09">
        <w:rPr>
          <w:rStyle w:val="HideTWBExt"/>
          <w:b w:val="0"/>
        </w:rPr>
        <w:t>&lt;/NumAm&gt;</w:t>
      </w:r>
    </w:p>
    <w:p w14:paraId="122AE9DE"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135AA059" w14:textId="77777777" w:rsidR="00A673A5" w:rsidRPr="00DB1396" w:rsidRDefault="00A673A5" w:rsidP="00A673A5">
      <w:pPr>
        <w:pStyle w:val="NormalBold"/>
      </w:pPr>
      <w:r w:rsidRPr="006B3D09">
        <w:rPr>
          <w:rStyle w:val="HideTWBExt"/>
          <w:b w:val="0"/>
        </w:rPr>
        <w:t>&lt;/RepeatBlock-By&gt;</w:t>
      </w:r>
    </w:p>
    <w:p w14:paraId="16C640B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EAE544C" w14:textId="77777777" w:rsidR="00A673A5" w:rsidRPr="00DB1396" w:rsidRDefault="00A673A5" w:rsidP="00A673A5">
      <w:pPr>
        <w:pStyle w:val="NormalBold"/>
      </w:pPr>
      <w:r w:rsidRPr="006B3D09">
        <w:rPr>
          <w:rStyle w:val="HideTWBExt"/>
          <w:b w:val="0"/>
        </w:rPr>
        <w:t>&lt;Article&gt;</w:t>
      </w:r>
      <w:r w:rsidRPr="00DB1396">
        <w:t>Bilaga I – led 3 – stycke 5b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38AA2B1" w14:textId="77777777" w:rsidTr="0087667E">
        <w:trPr>
          <w:trHeight w:hRule="exact" w:val="240"/>
          <w:jc w:val="center"/>
        </w:trPr>
        <w:tc>
          <w:tcPr>
            <w:tcW w:w="9752" w:type="dxa"/>
            <w:gridSpan w:val="2"/>
            <w:tcBorders>
              <w:top w:val="nil"/>
              <w:left w:val="nil"/>
              <w:bottom w:val="nil"/>
              <w:right w:val="nil"/>
            </w:tcBorders>
          </w:tcPr>
          <w:p w14:paraId="10E4C5F3" w14:textId="77777777" w:rsidR="00A673A5" w:rsidRPr="00DB1396" w:rsidRDefault="00A673A5" w:rsidP="0087667E"/>
        </w:tc>
      </w:tr>
      <w:tr w:rsidR="00A673A5" w:rsidRPr="00DB1396" w14:paraId="327DFCBA" w14:textId="77777777" w:rsidTr="0087667E">
        <w:trPr>
          <w:trHeight w:val="240"/>
          <w:jc w:val="center"/>
        </w:trPr>
        <w:tc>
          <w:tcPr>
            <w:tcW w:w="4876" w:type="dxa"/>
            <w:tcBorders>
              <w:top w:val="nil"/>
              <w:left w:val="nil"/>
              <w:bottom w:val="nil"/>
              <w:right w:val="nil"/>
            </w:tcBorders>
          </w:tcPr>
          <w:p w14:paraId="6890289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D72A702" w14:textId="77777777" w:rsidR="00A673A5" w:rsidRPr="00DB1396" w:rsidRDefault="00A673A5" w:rsidP="0087667E">
            <w:pPr>
              <w:pStyle w:val="AmColumnHeading"/>
            </w:pPr>
            <w:r w:rsidRPr="00DB1396">
              <w:t>Ändringsförslag</w:t>
            </w:r>
          </w:p>
        </w:tc>
      </w:tr>
      <w:tr w:rsidR="00A673A5" w:rsidRPr="00DB1396" w14:paraId="7ED97A1D" w14:textId="77777777" w:rsidTr="0087667E">
        <w:trPr>
          <w:jc w:val="center"/>
        </w:trPr>
        <w:tc>
          <w:tcPr>
            <w:tcW w:w="4876" w:type="dxa"/>
            <w:tcBorders>
              <w:top w:val="nil"/>
              <w:left w:val="nil"/>
              <w:bottom w:val="nil"/>
              <w:right w:val="nil"/>
            </w:tcBorders>
          </w:tcPr>
          <w:p w14:paraId="26552EEF" w14:textId="77777777" w:rsidR="00A673A5" w:rsidRPr="00DB1396" w:rsidRDefault="00A673A5" w:rsidP="0087667E">
            <w:pPr>
              <w:pStyle w:val="Normal6a"/>
            </w:pPr>
          </w:p>
        </w:tc>
        <w:tc>
          <w:tcPr>
            <w:tcW w:w="4876" w:type="dxa"/>
            <w:tcBorders>
              <w:top w:val="nil"/>
              <w:left w:val="nil"/>
              <w:bottom w:val="nil"/>
              <w:right w:val="nil"/>
            </w:tcBorders>
          </w:tcPr>
          <w:p w14:paraId="2CF6459E" w14:textId="77777777" w:rsidR="00A673A5" w:rsidRPr="00DB1396" w:rsidRDefault="00A673A5" w:rsidP="0087667E">
            <w:pPr>
              <w:pStyle w:val="Normal6a"/>
            </w:pPr>
            <w:r w:rsidRPr="00DB1396">
              <w:rPr>
                <w:b/>
                <w:i/>
              </w:rPr>
              <w:t>Alla kontantbidrag som enligt lag krävs för att bilda ett företag måste kunna lämnas till ett offentligt förvaltningsorgan under perioden innan öppnandet av ett bankkonto fullbordas. Efter det att bankkontot öppnats överför organet kontantbidragen till detta bankkonto.</w:t>
            </w:r>
          </w:p>
        </w:tc>
      </w:tr>
    </w:tbl>
    <w:p w14:paraId="782EA1D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002D5B9" w14:textId="77777777" w:rsidR="00A673A5" w:rsidRPr="00DB1396" w:rsidRDefault="00A673A5" w:rsidP="00A673A5">
      <w:r w:rsidRPr="006B3D09">
        <w:rPr>
          <w:rStyle w:val="HideTWBExt"/>
        </w:rPr>
        <w:t>&lt;/Amend&gt;</w:t>
      </w:r>
    </w:p>
    <w:p w14:paraId="4163A00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257</w:t>
      </w:r>
      <w:r w:rsidRPr="006B3D09">
        <w:rPr>
          <w:rStyle w:val="HideTWBExt"/>
          <w:b w:val="0"/>
        </w:rPr>
        <w:t>&lt;/NumAm&gt;</w:t>
      </w:r>
    </w:p>
    <w:p w14:paraId="25FF26AE"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487B9789" w14:textId="77777777" w:rsidR="00A673A5" w:rsidRPr="00DB1396" w:rsidRDefault="00A673A5" w:rsidP="00A673A5">
      <w:pPr>
        <w:pStyle w:val="NormalBold"/>
      </w:pPr>
      <w:r w:rsidRPr="006B3D09">
        <w:rPr>
          <w:rStyle w:val="HideTWBExt"/>
          <w:b w:val="0"/>
        </w:rPr>
        <w:t>&lt;/RepeatBlock-By&gt;</w:t>
      </w:r>
    </w:p>
    <w:p w14:paraId="487130B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965F2E8" w14:textId="77777777" w:rsidR="00A673A5" w:rsidRPr="00DB1396" w:rsidRDefault="00A673A5" w:rsidP="00A673A5">
      <w:pPr>
        <w:pStyle w:val="NormalBold"/>
      </w:pPr>
      <w:r w:rsidRPr="006B3D09">
        <w:rPr>
          <w:rStyle w:val="HideTWBExt"/>
          <w:b w:val="0"/>
        </w:rPr>
        <w:t>&lt;Article&gt;</w:t>
      </w:r>
      <w:r w:rsidRPr="00DB1396">
        <w:t>Bilaga I – led 4 – stycke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FEB7A68" w14:textId="77777777" w:rsidTr="0087667E">
        <w:trPr>
          <w:trHeight w:hRule="exact" w:val="240"/>
          <w:jc w:val="center"/>
        </w:trPr>
        <w:tc>
          <w:tcPr>
            <w:tcW w:w="9752" w:type="dxa"/>
            <w:gridSpan w:val="2"/>
            <w:tcBorders>
              <w:top w:val="nil"/>
              <w:left w:val="nil"/>
              <w:bottom w:val="nil"/>
              <w:right w:val="nil"/>
            </w:tcBorders>
          </w:tcPr>
          <w:p w14:paraId="17248ABF" w14:textId="77777777" w:rsidR="00A673A5" w:rsidRPr="00DB1396" w:rsidRDefault="00A673A5" w:rsidP="0087667E"/>
        </w:tc>
      </w:tr>
      <w:tr w:rsidR="00A673A5" w:rsidRPr="00DB1396" w14:paraId="1B495AED" w14:textId="77777777" w:rsidTr="0087667E">
        <w:trPr>
          <w:trHeight w:val="240"/>
          <w:jc w:val="center"/>
        </w:trPr>
        <w:tc>
          <w:tcPr>
            <w:tcW w:w="4876" w:type="dxa"/>
            <w:tcBorders>
              <w:top w:val="nil"/>
              <w:left w:val="nil"/>
              <w:bottom w:val="nil"/>
              <w:right w:val="nil"/>
            </w:tcBorders>
          </w:tcPr>
          <w:p w14:paraId="37C3CA6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D38134D" w14:textId="77777777" w:rsidR="00A673A5" w:rsidRPr="00DB1396" w:rsidRDefault="00A673A5" w:rsidP="0087667E">
            <w:pPr>
              <w:pStyle w:val="AmColumnHeading"/>
            </w:pPr>
            <w:r w:rsidRPr="00DB1396">
              <w:t>Ändringsförslag</w:t>
            </w:r>
          </w:p>
        </w:tc>
      </w:tr>
      <w:tr w:rsidR="00A673A5" w:rsidRPr="00DB1396" w14:paraId="2C22610A" w14:textId="77777777" w:rsidTr="0087667E">
        <w:trPr>
          <w:jc w:val="center"/>
        </w:trPr>
        <w:tc>
          <w:tcPr>
            <w:tcW w:w="4876" w:type="dxa"/>
            <w:tcBorders>
              <w:top w:val="nil"/>
              <w:left w:val="nil"/>
              <w:bottom w:val="nil"/>
              <w:right w:val="nil"/>
            </w:tcBorders>
          </w:tcPr>
          <w:p w14:paraId="6831E394" w14:textId="77777777" w:rsidR="00A673A5" w:rsidRPr="00DB1396" w:rsidRDefault="00A673A5" w:rsidP="0087667E">
            <w:pPr>
              <w:pStyle w:val="Normal6a"/>
            </w:pPr>
            <w:r w:rsidRPr="00DB1396">
              <w:rPr>
                <w:b/>
                <w:i/>
              </w:rPr>
              <w:t>Skyddsmekanismer</w:t>
            </w:r>
          </w:p>
        </w:tc>
        <w:tc>
          <w:tcPr>
            <w:tcW w:w="4876" w:type="dxa"/>
            <w:tcBorders>
              <w:top w:val="nil"/>
              <w:left w:val="nil"/>
              <w:bottom w:val="nil"/>
              <w:right w:val="nil"/>
            </w:tcBorders>
          </w:tcPr>
          <w:p w14:paraId="5CF4886B" w14:textId="77777777" w:rsidR="00A673A5" w:rsidRPr="00DB1396" w:rsidRDefault="00A673A5" w:rsidP="0087667E">
            <w:pPr>
              <w:pStyle w:val="Normal6a"/>
            </w:pPr>
            <w:r w:rsidRPr="00DB1396">
              <w:rPr>
                <w:b/>
                <w:i/>
              </w:rPr>
              <w:t>utgår</w:t>
            </w:r>
          </w:p>
        </w:tc>
      </w:tr>
    </w:tbl>
    <w:p w14:paraId="3DF1934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7AAD730" w14:textId="77777777" w:rsidR="00A673A5" w:rsidRPr="00DB1396" w:rsidRDefault="00A673A5" w:rsidP="00A673A5">
      <w:r w:rsidRPr="006B3D09">
        <w:rPr>
          <w:rStyle w:val="HideTWBExt"/>
        </w:rPr>
        <w:t>&lt;/Amend&gt;</w:t>
      </w:r>
    </w:p>
    <w:p w14:paraId="2AA22C4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258</w:t>
      </w:r>
      <w:r w:rsidRPr="006B3D09">
        <w:rPr>
          <w:rStyle w:val="HideTWBExt"/>
          <w:b w:val="0"/>
        </w:rPr>
        <w:t>&lt;/NumAm&gt;</w:t>
      </w:r>
    </w:p>
    <w:p w14:paraId="2A8A4F1B"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17097D14" w14:textId="77777777" w:rsidR="00A673A5" w:rsidRPr="00DB1396" w:rsidRDefault="00A673A5" w:rsidP="00A673A5">
      <w:pPr>
        <w:pStyle w:val="NormalBold"/>
      </w:pPr>
      <w:r w:rsidRPr="006B3D09">
        <w:rPr>
          <w:rStyle w:val="HideTWBExt"/>
          <w:b w:val="0"/>
        </w:rPr>
        <w:t>&lt;/RepeatBlock-By&gt;</w:t>
      </w:r>
    </w:p>
    <w:p w14:paraId="6210199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EB1BD73" w14:textId="77777777" w:rsidR="00A673A5" w:rsidRPr="00DB1396" w:rsidRDefault="00A673A5" w:rsidP="00A673A5">
      <w:pPr>
        <w:pStyle w:val="NormalBold"/>
      </w:pPr>
      <w:r w:rsidRPr="006B3D09">
        <w:rPr>
          <w:rStyle w:val="HideTWBExt"/>
          <w:b w:val="0"/>
        </w:rPr>
        <w:t>&lt;Article&gt;</w:t>
      </w:r>
      <w:r w:rsidRPr="00DB1396">
        <w:t>Bilaga I – led 4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C1F206E" w14:textId="77777777" w:rsidTr="0087667E">
        <w:trPr>
          <w:trHeight w:hRule="exact" w:val="240"/>
          <w:jc w:val="center"/>
        </w:trPr>
        <w:tc>
          <w:tcPr>
            <w:tcW w:w="9752" w:type="dxa"/>
            <w:gridSpan w:val="2"/>
            <w:tcBorders>
              <w:top w:val="nil"/>
              <w:left w:val="nil"/>
              <w:bottom w:val="nil"/>
              <w:right w:val="nil"/>
            </w:tcBorders>
          </w:tcPr>
          <w:p w14:paraId="23BD9C3A" w14:textId="77777777" w:rsidR="00A673A5" w:rsidRPr="00DB1396" w:rsidRDefault="00A673A5" w:rsidP="0087667E"/>
        </w:tc>
      </w:tr>
      <w:tr w:rsidR="00A673A5" w:rsidRPr="00DB1396" w14:paraId="364C5952" w14:textId="77777777" w:rsidTr="0087667E">
        <w:trPr>
          <w:trHeight w:val="240"/>
          <w:jc w:val="center"/>
        </w:trPr>
        <w:tc>
          <w:tcPr>
            <w:tcW w:w="4876" w:type="dxa"/>
            <w:tcBorders>
              <w:top w:val="nil"/>
              <w:left w:val="nil"/>
              <w:bottom w:val="nil"/>
              <w:right w:val="nil"/>
            </w:tcBorders>
          </w:tcPr>
          <w:p w14:paraId="112C011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033979D" w14:textId="77777777" w:rsidR="00A673A5" w:rsidRPr="00DB1396" w:rsidRDefault="00A673A5" w:rsidP="0087667E">
            <w:pPr>
              <w:pStyle w:val="AmColumnHeading"/>
            </w:pPr>
            <w:r w:rsidRPr="00DB1396">
              <w:t>Ändringsförslag</w:t>
            </w:r>
          </w:p>
        </w:tc>
      </w:tr>
      <w:tr w:rsidR="00A673A5" w:rsidRPr="00DB1396" w14:paraId="5E3886A9" w14:textId="77777777" w:rsidTr="0087667E">
        <w:trPr>
          <w:jc w:val="center"/>
        </w:trPr>
        <w:tc>
          <w:tcPr>
            <w:tcW w:w="4876" w:type="dxa"/>
            <w:tcBorders>
              <w:top w:val="nil"/>
              <w:left w:val="nil"/>
              <w:bottom w:val="nil"/>
              <w:right w:val="nil"/>
            </w:tcBorders>
          </w:tcPr>
          <w:p w14:paraId="2A0B7F39" w14:textId="77777777" w:rsidR="00A673A5" w:rsidRPr="00DB1396" w:rsidRDefault="00A673A5" w:rsidP="0087667E">
            <w:pPr>
              <w:pStyle w:val="Normal6a"/>
            </w:pPr>
            <w:r w:rsidRPr="00DB1396">
              <w:rPr>
                <w:b/>
                <w:i/>
              </w:rPr>
              <w:lastRenderedPageBreak/>
              <w:t>Regelverket om ESSU:er bör inte påverka den individuella och kollektiva arbetsrätten eller reglerna om medbestämmande för anställda.</w:t>
            </w:r>
          </w:p>
        </w:tc>
        <w:tc>
          <w:tcPr>
            <w:tcW w:w="4876" w:type="dxa"/>
            <w:tcBorders>
              <w:top w:val="nil"/>
              <w:left w:val="nil"/>
              <w:bottom w:val="nil"/>
              <w:right w:val="nil"/>
            </w:tcBorders>
          </w:tcPr>
          <w:p w14:paraId="161C7EC8" w14:textId="77777777" w:rsidR="00A673A5" w:rsidRPr="00DB1396" w:rsidRDefault="00A673A5" w:rsidP="0087667E">
            <w:pPr>
              <w:pStyle w:val="Normal6a"/>
            </w:pPr>
            <w:r w:rsidRPr="00DB1396">
              <w:rPr>
                <w:b/>
                <w:i/>
              </w:rPr>
              <w:t>utgår</w:t>
            </w:r>
          </w:p>
        </w:tc>
      </w:tr>
    </w:tbl>
    <w:p w14:paraId="3992F09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524999C" w14:textId="77777777" w:rsidR="00A673A5" w:rsidRPr="00DB1396" w:rsidRDefault="00A673A5" w:rsidP="00A673A5">
      <w:r w:rsidRPr="006B3D09">
        <w:rPr>
          <w:rStyle w:val="HideTWBExt"/>
        </w:rPr>
        <w:t>&lt;/Amend&gt;</w:t>
      </w:r>
    </w:p>
    <w:p w14:paraId="7B7CE53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259</w:t>
      </w:r>
      <w:r w:rsidRPr="006B3D09">
        <w:rPr>
          <w:rStyle w:val="HideTWBExt"/>
          <w:b w:val="0"/>
        </w:rPr>
        <w:t>&lt;/NumAm&gt;</w:t>
      </w:r>
    </w:p>
    <w:p w14:paraId="01734D20"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3F6270C2" w14:textId="77777777" w:rsidR="00A673A5" w:rsidRPr="00DB1396" w:rsidRDefault="00A673A5" w:rsidP="00A673A5">
      <w:pPr>
        <w:pStyle w:val="NormalBold"/>
      </w:pPr>
      <w:r w:rsidRPr="006B3D09">
        <w:rPr>
          <w:rStyle w:val="HideTWBExt"/>
          <w:b w:val="0"/>
        </w:rPr>
        <w:t>&lt;/RepeatBlock-By&gt;</w:t>
      </w:r>
    </w:p>
    <w:p w14:paraId="3E8C9BC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3418D78" w14:textId="77777777" w:rsidR="00A673A5" w:rsidRPr="00DB1396" w:rsidRDefault="00A673A5" w:rsidP="00A673A5">
      <w:pPr>
        <w:pStyle w:val="NormalBold"/>
      </w:pPr>
      <w:r w:rsidRPr="006B3D09">
        <w:rPr>
          <w:rStyle w:val="HideTWBExt"/>
          <w:b w:val="0"/>
        </w:rPr>
        <w:t>&lt;Article&gt;</w:t>
      </w:r>
      <w:r w:rsidRPr="00DB1396">
        <w:t>Bilaga I – led 4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CCDA908" w14:textId="77777777" w:rsidTr="0087667E">
        <w:trPr>
          <w:trHeight w:hRule="exact" w:val="240"/>
          <w:jc w:val="center"/>
        </w:trPr>
        <w:tc>
          <w:tcPr>
            <w:tcW w:w="9752" w:type="dxa"/>
            <w:gridSpan w:val="2"/>
            <w:tcBorders>
              <w:top w:val="nil"/>
              <w:left w:val="nil"/>
              <w:bottom w:val="nil"/>
              <w:right w:val="nil"/>
            </w:tcBorders>
          </w:tcPr>
          <w:p w14:paraId="74DCFC72" w14:textId="77777777" w:rsidR="00A673A5" w:rsidRPr="00DB1396" w:rsidRDefault="00A673A5" w:rsidP="0087667E"/>
        </w:tc>
      </w:tr>
      <w:tr w:rsidR="00A673A5" w:rsidRPr="00DB1396" w14:paraId="0CBEAB8B" w14:textId="77777777" w:rsidTr="0087667E">
        <w:trPr>
          <w:trHeight w:val="240"/>
          <w:jc w:val="center"/>
        </w:trPr>
        <w:tc>
          <w:tcPr>
            <w:tcW w:w="4876" w:type="dxa"/>
            <w:tcBorders>
              <w:top w:val="nil"/>
              <w:left w:val="nil"/>
              <w:bottom w:val="nil"/>
              <w:right w:val="nil"/>
            </w:tcBorders>
          </w:tcPr>
          <w:p w14:paraId="58DA8F6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3BCCAD8" w14:textId="77777777" w:rsidR="00A673A5" w:rsidRPr="00DB1396" w:rsidRDefault="00A673A5" w:rsidP="0087667E">
            <w:pPr>
              <w:pStyle w:val="AmColumnHeading"/>
            </w:pPr>
            <w:r w:rsidRPr="00DB1396">
              <w:t>Ändringsförslag</w:t>
            </w:r>
          </w:p>
        </w:tc>
      </w:tr>
      <w:tr w:rsidR="00A673A5" w:rsidRPr="00DB1396" w14:paraId="582105C7" w14:textId="77777777" w:rsidTr="0087667E">
        <w:trPr>
          <w:jc w:val="center"/>
        </w:trPr>
        <w:tc>
          <w:tcPr>
            <w:tcW w:w="4876" w:type="dxa"/>
            <w:tcBorders>
              <w:top w:val="nil"/>
              <w:left w:val="nil"/>
              <w:bottom w:val="nil"/>
              <w:right w:val="nil"/>
            </w:tcBorders>
          </w:tcPr>
          <w:p w14:paraId="09C7BCA1" w14:textId="77777777" w:rsidR="00A673A5" w:rsidRPr="00DB1396" w:rsidRDefault="00A673A5" w:rsidP="0087667E">
            <w:pPr>
              <w:pStyle w:val="Normal6a"/>
            </w:pPr>
            <w:r w:rsidRPr="00DB1396">
              <w:t xml:space="preserve">Regelverket om </w:t>
            </w:r>
            <w:r w:rsidRPr="00DB1396">
              <w:rPr>
                <w:b/>
                <w:i/>
              </w:rPr>
              <w:t>ESSU:er</w:t>
            </w:r>
            <w:r w:rsidRPr="00DB1396">
              <w:t xml:space="preserve"> bör inte påverka den individuella och kollektiva arbetsrätten eller reglerna om medbestämmande för anställda.</w:t>
            </w:r>
          </w:p>
        </w:tc>
        <w:tc>
          <w:tcPr>
            <w:tcW w:w="4876" w:type="dxa"/>
            <w:tcBorders>
              <w:top w:val="nil"/>
              <w:left w:val="nil"/>
              <w:bottom w:val="nil"/>
              <w:right w:val="nil"/>
            </w:tcBorders>
          </w:tcPr>
          <w:p w14:paraId="4E9C2AC1" w14:textId="77777777" w:rsidR="00A673A5" w:rsidRPr="00DB1396" w:rsidRDefault="00A673A5" w:rsidP="0087667E">
            <w:pPr>
              <w:pStyle w:val="Normal6a"/>
            </w:pPr>
            <w:r w:rsidRPr="00DB1396">
              <w:t xml:space="preserve">Regelverket om </w:t>
            </w:r>
            <w:r w:rsidRPr="00DB1396">
              <w:rPr>
                <w:b/>
                <w:i/>
              </w:rPr>
              <w:t>SES:er</w:t>
            </w:r>
            <w:r w:rsidRPr="00DB1396">
              <w:t xml:space="preserve"> bör inte påverka den individuella och kollektiva arbetsrätten eller reglerna om medbestämmande för anställda.</w:t>
            </w:r>
          </w:p>
        </w:tc>
      </w:tr>
    </w:tbl>
    <w:p w14:paraId="05E7911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FB4F0A0" w14:textId="77777777" w:rsidR="00A673A5" w:rsidRPr="00DB1396" w:rsidRDefault="00A673A5" w:rsidP="00A673A5">
      <w:r w:rsidRPr="006B3D09">
        <w:rPr>
          <w:rStyle w:val="HideTWBExt"/>
        </w:rPr>
        <w:t>&lt;/Amend&gt;</w:t>
      </w:r>
    </w:p>
    <w:p w14:paraId="25CD4C1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260</w:t>
      </w:r>
      <w:r w:rsidRPr="006B3D09">
        <w:rPr>
          <w:rStyle w:val="HideTWBExt"/>
          <w:b w:val="0"/>
        </w:rPr>
        <w:t>&lt;/NumAm&gt;</w:t>
      </w:r>
    </w:p>
    <w:p w14:paraId="4FEC9C71"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433A7A96" w14:textId="77777777" w:rsidR="00A673A5" w:rsidRPr="00DB1396" w:rsidRDefault="00A673A5" w:rsidP="00A673A5">
      <w:pPr>
        <w:pStyle w:val="NormalBold"/>
      </w:pPr>
      <w:r w:rsidRPr="006B3D09">
        <w:rPr>
          <w:rStyle w:val="HideTWBExt"/>
          <w:b w:val="0"/>
        </w:rPr>
        <w:t>&lt;/RepeatBlock-By&gt;</w:t>
      </w:r>
    </w:p>
    <w:p w14:paraId="357D96A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E0A1795" w14:textId="77777777" w:rsidR="00A673A5" w:rsidRPr="00DB1396" w:rsidRDefault="00A673A5" w:rsidP="00A673A5">
      <w:pPr>
        <w:pStyle w:val="NormalBold"/>
      </w:pPr>
      <w:r w:rsidRPr="006B3D09">
        <w:rPr>
          <w:rStyle w:val="HideTWBExt"/>
          <w:b w:val="0"/>
        </w:rPr>
        <w:t>&lt;Article&gt;</w:t>
      </w:r>
      <w:r w:rsidRPr="00DB1396">
        <w:t>Bilaga I – led 4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E5568E1" w14:textId="77777777" w:rsidTr="0087667E">
        <w:trPr>
          <w:trHeight w:hRule="exact" w:val="240"/>
          <w:jc w:val="center"/>
        </w:trPr>
        <w:tc>
          <w:tcPr>
            <w:tcW w:w="9752" w:type="dxa"/>
            <w:gridSpan w:val="2"/>
            <w:tcBorders>
              <w:top w:val="nil"/>
              <w:left w:val="nil"/>
              <w:bottom w:val="nil"/>
              <w:right w:val="nil"/>
            </w:tcBorders>
          </w:tcPr>
          <w:p w14:paraId="54377376" w14:textId="77777777" w:rsidR="00A673A5" w:rsidRPr="00DB1396" w:rsidRDefault="00A673A5" w:rsidP="0087667E"/>
        </w:tc>
      </w:tr>
      <w:tr w:rsidR="00A673A5" w:rsidRPr="00DB1396" w14:paraId="267B3602" w14:textId="77777777" w:rsidTr="0087667E">
        <w:trPr>
          <w:trHeight w:val="240"/>
          <w:jc w:val="center"/>
        </w:trPr>
        <w:tc>
          <w:tcPr>
            <w:tcW w:w="4876" w:type="dxa"/>
            <w:tcBorders>
              <w:top w:val="nil"/>
              <w:left w:val="nil"/>
              <w:bottom w:val="nil"/>
              <w:right w:val="nil"/>
            </w:tcBorders>
          </w:tcPr>
          <w:p w14:paraId="5DA578F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01EBE67" w14:textId="77777777" w:rsidR="00A673A5" w:rsidRPr="00DB1396" w:rsidRDefault="00A673A5" w:rsidP="0087667E">
            <w:pPr>
              <w:pStyle w:val="AmColumnHeading"/>
            </w:pPr>
            <w:r w:rsidRPr="00DB1396">
              <w:t>Ändringsförslag</w:t>
            </w:r>
          </w:p>
        </w:tc>
      </w:tr>
      <w:tr w:rsidR="00A673A5" w:rsidRPr="00DB1396" w14:paraId="0071C390" w14:textId="77777777" w:rsidTr="0087667E">
        <w:trPr>
          <w:jc w:val="center"/>
        </w:trPr>
        <w:tc>
          <w:tcPr>
            <w:tcW w:w="4876" w:type="dxa"/>
            <w:tcBorders>
              <w:top w:val="nil"/>
              <w:left w:val="nil"/>
              <w:bottom w:val="nil"/>
              <w:right w:val="nil"/>
            </w:tcBorders>
          </w:tcPr>
          <w:p w14:paraId="5FD3B43B" w14:textId="77777777" w:rsidR="00A673A5" w:rsidRPr="00DB1396" w:rsidRDefault="00A673A5" w:rsidP="0087667E">
            <w:pPr>
              <w:pStyle w:val="Normal6a"/>
            </w:pPr>
            <w:r w:rsidRPr="00DB1396">
              <w:t xml:space="preserve">Regelverket om ESSU:er bör inte påverka </w:t>
            </w:r>
            <w:r w:rsidRPr="00DB1396">
              <w:rPr>
                <w:b/>
                <w:i/>
              </w:rPr>
              <w:t>den individuella och kollektiva</w:t>
            </w:r>
            <w:r w:rsidRPr="00DB1396">
              <w:t xml:space="preserve"> arbetsrätten </w:t>
            </w:r>
            <w:r w:rsidRPr="00DB1396">
              <w:rPr>
                <w:b/>
                <w:i/>
              </w:rPr>
              <w:t>eller</w:t>
            </w:r>
            <w:r w:rsidRPr="00DB1396">
              <w:t xml:space="preserve"> reglerna om medbestämmande för anställda.</w:t>
            </w:r>
          </w:p>
        </w:tc>
        <w:tc>
          <w:tcPr>
            <w:tcW w:w="4876" w:type="dxa"/>
            <w:tcBorders>
              <w:top w:val="nil"/>
              <w:left w:val="nil"/>
              <w:bottom w:val="nil"/>
              <w:right w:val="nil"/>
            </w:tcBorders>
          </w:tcPr>
          <w:p w14:paraId="57B61C8A" w14:textId="77777777" w:rsidR="00A673A5" w:rsidRPr="00DB1396" w:rsidRDefault="00A673A5" w:rsidP="0087667E">
            <w:pPr>
              <w:pStyle w:val="Normal6a"/>
            </w:pPr>
            <w:r w:rsidRPr="00DB1396">
              <w:t xml:space="preserve">Regelverket om ESSU:er bör inte påverka arbetsrätten </w:t>
            </w:r>
            <w:r w:rsidRPr="00DB1396">
              <w:rPr>
                <w:b/>
                <w:i/>
              </w:rPr>
              <w:t>på unionsnivå och nationell nivå, inbegripet</w:t>
            </w:r>
            <w:r w:rsidRPr="00DB1396">
              <w:t xml:space="preserve"> reglerna om medbestämmande för anställda.</w:t>
            </w:r>
          </w:p>
        </w:tc>
      </w:tr>
    </w:tbl>
    <w:p w14:paraId="27680E3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DF6B9A3" w14:textId="77777777" w:rsidR="00A673A5" w:rsidRPr="00DB1396" w:rsidRDefault="00A673A5" w:rsidP="00A673A5">
      <w:r w:rsidRPr="006B3D09">
        <w:rPr>
          <w:rStyle w:val="HideTWBExt"/>
        </w:rPr>
        <w:t>&lt;/Amend&gt;</w:t>
      </w:r>
    </w:p>
    <w:p w14:paraId="6342656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261</w:t>
      </w:r>
      <w:r w:rsidRPr="006B3D09">
        <w:rPr>
          <w:rStyle w:val="HideTWBExt"/>
          <w:b w:val="0"/>
        </w:rPr>
        <w:t>&lt;/NumAm&gt;</w:t>
      </w:r>
    </w:p>
    <w:p w14:paraId="05396AE1"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6C5E547" w14:textId="77777777" w:rsidR="00A673A5" w:rsidRPr="00DB1396" w:rsidRDefault="00A673A5" w:rsidP="00A673A5">
      <w:pPr>
        <w:pStyle w:val="NormalBold"/>
      </w:pPr>
      <w:r w:rsidRPr="006B3D09">
        <w:rPr>
          <w:rStyle w:val="HideTWBExt"/>
          <w:b w:val="0"/>
        </w:rPr>
        <w:t>&lt;/RepeatBlock-By&gt;</w:t>
      </w:r>
    </w:p>
    <w:p w14:paraId="70F9765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D3E8FA6" w14:textId="77777777" w:rsidR="00A673A5" w:rsidRPr="00DB1396" w:rsidRDefault="00A673A5" w:rsidP="00A673A5">
      <w:pPr>
        <w:pStyle w:val="NormalBold"/>
      </w:pPr>
      <w:r w:rsidRPr="006B3D09">
        <w:rPr>
          <w:rStyle w:val="HideTWBExt"/>
          <w:b w:val="0"/>
        </w:rPr>
        <w:t>&lt;Article&gt;</w:t>
      </w:r>
      <w:r w:rsidRPr="00DB1396">
        <w:t>Bilaga I – led 4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625CC5B" w14:textId="77777777" w:rsidTr="0087667E">
        <w:trPr>
          <w:trHeight w:hRule="exact" w:val="240"/>
          <w:jc w:val="center"/>
        </w:trPr>
        <w:tc>
          <w:tcPr>
            <w:tcW w:w="9752" w:type="dxa"/>
            <w:gridSpan w:val="2"/>
            <w:tcBorders>
              <w:top w:val="nil"/>
              <w:left w:val="nil"/>
              <w:bottom w:val="nil"/>
              <w:right w:val="nil"/>
            </w:tcBorders>
          </w:tcPr>
          <w:p w14:paraId="5419A041" w14:textId="77777777" w:rsidR="00A673A5" w:rsidRPr="00DB1396" w:rsidRDefault="00A673A5" w:rsidP="0087667E"/>
        </w:tc>
      </w:tr>
      <w:tr w:rsidR="00A673A5" w:rsidRPr="00DB1396" w14:paraId="5906B94F" w14:textId="77777777" w:rsidTr="0087667E">
        <w:trPr>
          <w:trHeight w:val="240"/>
          <w:jc w:val="center"/>
        </w:trPr>
        <w:tc>
          <w:tcPr>
            <w:tcW w:w="4876" w:type="dxa"/>
            <w:tcBorders>
              <w:top w:val="nil"/>
              <w:left w:val="nil"/>
              <w:bottom w:val="nil"/>
              <w:right w:val="nil"/>
            </w:tcBorders>
          </w:tcPr>
          <w:p w14:paraId="231DAABC"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442BA286" w14:textId="77777777" w:rsidR="00A673A5" w:rsidRPr="00DB1396" w:rsidRDefault="00A673A5" w:rsidP="0087667E">
            <w:pPr>
              <w:pStyle w:val="AmColumnHeading"/>
            </w:pPr>
            <w:r w:rsidRPr="00DB1396">
              <w:t>Ändringsförslag</w:t>
            </w:r>
          </w:p>
        </w:tc>
      </w:tr>
      <w:tr w:rsidR="00A673A5" w:rsidRPr="00DB1396" w14:paraId="44127530" w14:textId="77777777" w:rsidTr="0087667E">
        <w:trPr>
          <w:jc w:val="center"/>
        </w:trPr>
        <w:tc>
          <w:tcPr>
            <w:tcW w:w="4876" w:type="dxa"/>
            <w:tcBorders>
              <w:top w:val="nil"/>
              <w:left w:val="nil"/>
              <w:bottom w:val="nil"/>
              <w:right w:val="nil"/>
            </w:tcBorders>
          </w:tcPr>
          <w:p w14:paraId="71FFE23D" w14:textId="77777777" w:rsidR="00A673A5" w:rsidRPr="00DB1396" w:rsidRDefault="00A673A5" w:rsidP="0087667E">
            <w:pPr>
              <w:pStyle w:val="Normal6a"/>
            </w:pPr>
            <w:r w:rsidRPr="00DB1396">
              <w:rPr>
                <w:b/>
                <w:i/>
              </w:rPr>
              <w:t>Tillämplig lag för individuella anställningsavtal bör uteslutande fastställas genom artikel 8 i förordning (EG) nr 593/2008.</w:t>
            </w:r>
          </w:p>
        </w:tc>
        <w:tc>
          <w:tcPr>
            <w:tcW w:w="4876" w:type="dxa"/>
            <w:tcBorders>
              <w:top w:val="nil"/>
              <w:left w:val="nil"/>
              <w:bottom w:val="nil"/>
              <w:right w:val="nil"/>
            </w:tcBorders>
          </w:tcPr>
          <w:p w14:paraId="00973680" w14:textId="77777777" w:rsidR="00A673A5" w:rsidRPr="00DB1396" w:rsidRDefault="00A673A5" w:rsidP="0087667E">
            <w:pPr>
              <w:pStyle w:val="Normal6a"/>
            </w:pPr>
            <w:r w:rsidRPr="00DB1396">
              <w:rPr>
                <w:b/>
                <w:i/>
              </w:rPr>
              <w:t>utgår</w:t>
            </w:r>
          </w:p>
        </w:tc>
      </w:tr>
    </w:tbl>
    <w:p w14:paraId="13267E1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6C1155F" w14:textId="77777777" w:rsidR="00A673A5" w:rsidRPr="00DB1396" w:rsidRDefault="00A673A5" w:rsidP="00A673A5">
      <w:r w:rsidRPr="006B3D09">
        <w:rPr>
          <w:rStyle w:val="HideTWBExt"/>
        </w:rPr>
        <w:t>&lt;/Amend&gt;</w:t>
      </w:r>
    </w:p>
    <w:p w14:paraId="0048684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262</w:t>
      </w:r>
      <w:r w:rsidRPr="006B3D09">
        <w:rPr>
          <w:rStyle w:val="HideTWBExt"/>
          <w:b w:val="0"/>
        </w:rPr>
        <w:t>&lt;/NumAm&gt;</w:t>
      </w:r>
    </w:p>
    <w:p w14:paraId="74D6389F"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947261F" w14:textId="77777777" w:rsidR="00A673A5" w:rsidRPr="00DB1396" w:rsidRDefault="00A673A5" w:rsidP="00A673A5">
      <w:pPr>
        <w:pStyle w:val="NormalBold"/>
      </w:pPr>
      <w:r w:rsidRPr="006B3D09">
        <w:rPr>
          <w:rStyle w:val="HideTWBExt"/>
          <w:b w:val="0"/>
        </w:rPr>
        <w:t>&lt;/RepeatBlock-By&gt;</w:t>
      </w:r>
    </w:p>
    <w:p w14:paraId="198E4CF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32AF061" w14:textId="77777777" w:rsidR="00A673A5" w:rsidRPr="00DB1396" w:rsidRDefault="00A673A5" w:rsidP="00A673A5">
      <w:pPr>
        <w:pStyle w:val="NormalBold"/>
      </w:pPr>
      <w:r w:rsidRPr="006B3D09">
        <w:rPr>
          <w:rStyle w:val="HideTWBExt"/>
          <w:b w:val="0"/>
        </w:rPr>
        <w:t>&lt;Article&gt;</w:t>
      </w:r>
      <w:r w:rsidRPr="00DB1396">
        <w:t>Bilaga I – led 4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0066CB5" w14:textId="77777777" w:rsidTr="0087667E">
        <w:trPr>
          <w:trHeight w:hRule="exact" w:val="240"/>
          <w:jc w:val="center"/>
        </w:trPr>
        <w:tc>
          <w:tcPr>
            <w:tcW w:w="9752" w:type="dxa"/>
            <w:gridSpan w:val="2"/>
            <w:tcBorders>
              <w:top w:val="nil"/>
              <w:left w:val="nil"/>
              <w:bottom w:val="nil"/>
              <w:right w:val="nil"/>
            </w:tcBorders>
          </w:tcPr>
          <w:p w14:paraId="21547482" w14:textId="77777777" w:rsidR="00A673A5" w:rsidRPr="00DB1396" w:rsidRDefault="00A673A5" w:rsidP="0087667E"/>
        </w:tc>
      </w:tr>
      <w:tr w:rsidR="00A673A5" w:rsidRPr="00DB1396" w14:paraId="58272BE8" w14:textId="77777777" w:rsidTr="0087667E">
        <w:trPr>
          <w:trHeight w:val="240"/>
          <w:jc w:val="center"/>
        </w:trPr>
        <w:tc>
          <w:tcPr>
            <w:tcW w:w="4876" w:type="dxa"/>
            <w:tcBorders>
              <w:top w:val="nil"/>
              <w:left w:val="nil"/>
              <w:bottom w:val="nil"/>
              <w:right w:val="nil"/>
            </w:tcBorders>
          </w:tcPr>
          <w:p w14:paraId="51851F3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B0A608E" w14:textId="77777777" w:rsidR="00A673A5" w:rsidRPr="00DB1396" w:rsidRDefault="00A673A5" w:rsidP="0087667E">
            <w:pPr>
              <w:pStyle w:val="AmColumnHeading"/>
            </w:pPr>
            <w:r w:rsidRPr="00DB1396">
              <w:t>Ändringsförslag</w:t>
            </w:r>
          </w:p>
        </w:tc>
      </w:tr>
      <w:tr w:rsidR="00A673A5" w:rsidRPr="00DB1396" w14:paraId="7B76E1A0" w14:textId="77777777" w:rsidTr="0087667E">
        <w:trPr>
          <w:jc w:val="center"/>
        </w:trPr>
        <w:tc>
          <w:tcPr>
            <w:tcW w:w="4876" w:type="dxa"/>
            <w:tcBorders>
              <w:top w:val="nil"/>
              <w:left w:val="nil"/>
              <w:bottom w:val="nil"/>
              <w:right w:val="nil"/>
            </w:tcBorders>
          </w:tcPr>
          <w:p w14:paraId="71CC5B17" w14:textId="77777777" w:rsidR="00A673A5" w:rsidRPr="00DB1396" w:rsidRDefault="00A673A5" w:rsidP="0087667E">
            <w:pPr>
              <w:pStyle w:val="Normal6a"/>
            </w:pPr>
            <w:r w:rsidRPr="00DB1396">
              <w:rPr>
                <w:b/>
                <w:i/>
              </w:rPr>
              <w:t>Tillämplig lag för individuella anställningsavtal bör uteslutande fastställas genom artikel 8 i förordning (EG) nr 593/2008.</w:t>
            </w:r>
          </w:p>
        </w:tc>
        <w:tc>
          <w:tcPr>
            <w:tcW w:w="4876" w:type="dxa"/>
            <w:tcBorders>
              <w:top w:val="nil"/>
              <w:left w:val="nil"/>
              <w:bottom w:val="nil"/>
              <w:right w:val="nil"/>
            </w:tcBorders>
          </w:tcPr>
          <w:p w14:paraId="47CF6C34" w14:textId="77777777" w:rsidR="00A673A5" w:rsidRPr="00DB1396" w:rsidRDefault="00A673A5" w:rsidP="0087667E">
            <w:pPr>
              <w:pStyle w:val="Normal6a"/>
            </w:pPr>
            <w:r w:rsidRPr="00DB1396">
              <w:rPr>
                <w:b/>
                <w:i/>
              </w:rPr>
              <w:t>utgår</w:t>
            </w:r>
          </w:p>
        </w:tc>
      </w:tr>
    </w:tbl>
    <w:p w14:paraId="1ABAB60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7E7058A" w14:textId="77777777" w:rsidR="00A673A5" w:rsidRPr="00DB1396" w:rsidRDefault="00A673A5" w:rsidP="00A673A5">
      <w:r w:rsidRPr="006B3D09">
        <w:rPr>
          <w:rStyle w:val="HideTWBExt"/>
        </w:rPr>
        <w:t>&lt;/Amend&gt;</w:t>
      </w:r>
    </w:p>
    <w:p w14:paraId="6B257A8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263</w:t>
      </w:r>
      <w:r w:rsidRPr="006B3D09">
        <w:rPr>
          <w:rStyle w:val="HideTWBExt"/>
          <w:b w:val="0"/>
        </w:rPr>
        <w:t>&lt;/NumAm&gt;</w:t>
      </w:r>
    </w:p>
    <w:p w14:paraId="17DBC33A"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64DD4489" w14:textId="77777777" w:rsidR="00A673A5" w:rsidRPr="00DB1396" w:rsidRDefault="00A673A5" w:rsidP="00A673A5">
      <w:pPr>
        <w:pStyle w:val="NormalBold"/>
      </w:pPr>
      <w:r w:rsidRPr="006B3D09">
        <w:rPr>
          <w:rStyle w:val="HideTWBExt"/>
          <w:b w:val="0"/>
        </w:rPr>
        <w:t>&lt;/RepeatBlock-By&gt;</w:t>
      </w:r>
    </w:p>
    <w:p w14:paraId="179B2C0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6F44CAD" w14:textId="77777777" w:rsidR="00A673A5" w:rsidRPr="00DB1396" w:rsidRDefault="00A673A5" w:rsidP="00A673A5">
      <w:pPr>
        <w:pStyle w:val="NormalBold"/>
      </w:pPr>
      <w:r w:rsidRPr="006B3D09">
        <w:rPr>
          <w:rStyle w:val="HideTWBExt"/>
          <w:b w:val="0"/>
        </w:rPr>
        <w:t>&lt;Article&gt;</w:t>
      </w:r>
      <w:r w:rsidRPr="00DB1396">
        <w:t>Bilaga I – led 4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ECC3446" w14:textId="77777777" w:rsidTr="0087667E">
        <w:trPr>
          <w:trHeight w:hRule="exact" w:val="240"/>
          <w:jc w:val="center"/>
        </w:trPr>
        <w:tc>
          <w:tcPr>
            <w:tcW w:w="9752" w:type="dxa"/>
            <w:gridSpan w:val="2"/>
            <w:tcBorders>
              <w:top w:val="nil"/>
              <w:left w:val="nil"/>
              <w:bottom w:val="nil"/>
              <w:right w:val="nil"/>
            </w:tcBorders>
          </w:tcPr>
          <w:p w14:paraId="552E5DAA" w14:textId="77777777" w:rsidR="00A673A5" w:rsidRPr="00DB1396" w:rsidRDefault="00A673A5" w:rsidP="0087667E"/>
        </w:tc>
      </w:tr>
      <w:tr w:rsidR="00A673A5" w:rsidRPr="00DB1396" w14:paraId="46D51267" w14:textId="77777777" w:rsidTr="0087667E">
        <w:trPr>
          <w:trHeight w:val="240"/>
          <w:jc w:val="center"/>
        </w:trPr>
        <w:tc>
          <w:tcPr>
            <w:tcW w:w="4876" w:type="dxa"/>
            <w:tcBorders>
              <w:top w:val="nil"/>
              <w:left w:val="nil"/>
              <w:bottom w:val="nil"/>
              <w:right w:val="nil"/>
            </w:tcBorders>
          </w:tcPr>
          <w:p w14:paraId="2AFE426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745AB99" w14:textId="77777777" w:rsidR="00A673A5" w:rsidRPr="00DB1396" w:rsidRDefault="00A673A5" w:rsidP="0087667E">
            <w:pPr>
              <w:pStyle w:val="AmColumnHeading"/>
            </w:pPr>
            <w:r w:rsidRPr="00DB1396">
              <w:t>Ändringsförslag</w:t>
            </w:r>
          </w:p>
        </w:tc>
      </w:tr>
      <w:tr w:rsidR="00A673A5" w:rsidRPr="00DB1396" w14:paraId="73E6D6A9" w14:textId="77777777" w:rsidTr="0087667E">
        <w:trPr>
          <w:jc w:val="center"/>
        </w:trPr>
        <w:tc>
          <w:tcPr>
            <w:tcW w:w="4876" w:type="dxa"/>
            <w:tcBorders>
              <w:top w:val="nil"/>
              <w:left w:val="nil"/>
              <w:bottom w:val="nil"/>
              <w:right w:val="nil"/>
            </w:tcBorders>
          </w:tcPr>
          <w:p w14:paraId="772FE324" w14:textId="77777777" w:rsidR="00A673A5" w:rsidRPr="00DB1396" w:rsidRDefault="00A673A5" w:rsidP="0087667E">
            <w:pPr>
              <w:pStyle w:val="Normal6a"/>
            </w:pPr>
            <w:r w:rsidRPr="00DB1396">
              <w:t xml:space="preserve">Tillämplig lag för individuella anställningsavtal </w:t>
            </w:r>
            <w:r w:rsidRPr="00DB1396">
              <w:rPr>
                <w:b/>
                <w:i/>
              </w:rPr>
              <w:t>bör</w:t>
            </w:r>
            <w:r w:rsidRPr="00DB1396">
              <w:t xml:space="preserve"> uteslutande fastställas genom artikel 8 i förordning (EG) nr 593/2008.</w:t>
            </w:r>
          </w:p>
        </w:tc>
        <w:tc>
          <w:tcPr>
            <w:tcW w:w="4876" w:type="dxa"/>
            <w:tcBorders>
              <w:top w:val="nil"/>
              <w:left w:val="nil"/>
              <w:bottom w:val="nil"/>
              <w:right w:val="nil"/>
            </w:tcBorders>
          </w:tcPr>
          <w:p w14:paraId="0329C13C" w14:textId="77777777" w:rsidR="00A673A5" w:rsidRPr="00DB1396" w:rsidRDefault="00A673A5" w:rsidP="0087667E">
            <w:pPr>
              <w:pStyle w:val="Normal6a"/>
            </w:pPr>
            <w:r w:rsidRPr="00DB1396">
              <w:t xml:space="preserve">Tillämplig lag för individuella anställningsavtal </w:t>
            </w:r>
            <w:r w:rsidRPr="00DB1396">
              <w:rPr>
                <w:b/>
                <w:i/>
              </w:rPr>
              <w:t>ska fortsatt</w:t>
            </w:r>
            <w:r w:rsidRPr="00DB1396">
              <w:t xml:space="preserve"> uteslutande fastställas genom artikel 8 i förordning (EG) nr 593/2008.</w:t>
            </w:r>
          </w:p>
        </w:tc>
      </w:tr>
    </w:tbl>
    <w:p w14:paraId="79C6169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F5E9AAB" w14:textId="77777777" w:rsidR="00A673A5" w:rsidRPr="00DB1396" w:rsidRDefault="00A673A5" w:rsidP="00A673A5">
      <w:r w:rsidRPr="006B3D09">
        <w:rPr>
          <w:rStyle w:val="HideTWBExt"/>
        </w:rPr>
        <w:t>&lt;/Amend&gt;</w:t>
      </w:r>
    </w:p>
    <w:p w14:paraId="7E7A831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264</w:t>
      </w:r>
      <w:r w:rsidRPr="006B3D09">
        <w:rPr>
          <w:rStyle w:val="HideTWBExt"/>
          <w:b w:val="0"/>
        </w:rPr>
        <w:t>&lt;/NumAm&gt;</w:t>
      </w:r>
    </w:p>
    <w:p w14:paraId="3D04049D"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E31CD3B" w14:textId="77777777" w:rsidR="00A673A5" w:rsidRPr="00DB1396" w:rsidRDefault="00A673A5" w:rsidP="00A673A5">
      <w:pPr>
        <w:pStyle w:val="NormalBold"/>
      </w:pPr>
      <w:r w:rsidRPr="006B3D09">
        <w:rPr>
          <w:rStyle w:val="HideTWBExt"/>
          <w:b w:val="0"/>
        </w:rPr>
        <w:t>&lt;/RepeatBlock-By&gt;</w:t>
      </w:r>
    </w:p>
    <w:p w14:paraId="379B343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82FDFE6" w14:textId="77777777" w:rsidR="00A673A5" w:rsidRPr="00DB1396" w:rsidRDefault="00A673A5" w:rsidP="00A673A5">
      <w:pPr>
        <w:pStyle w:val="NormalBold"/>
      </w:pPr>
      <w:r w:rsidRPr="006B3D09">
        <w:rPr>
          <w:rStyle w:val="HideTWBExt"/>
          <w:b w:val="0"/>
        </w:rPr>
        <w:lastRenderedPageBreak/>
        <w:t>&lt;Article&gt;</w:t>
      </w:r>
      <w:r w:rsidRPr="00DB1396">
        <w:t>Bilaga I – led 4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B9369EF" w14:textId="77777777" w:rsidTr="0087667E">
        <w:trPr>
          <w:trHeight w:hRule="exact" w:val="240"/>
          <w:jc w:val="center"/>
        </w:trPr>
        <w:tc>
          <w:tcPr>
            <w:tcW w:w="9752" w:type="dxa"/>
            <w:gridSpan w:val="2"/>
            <w:tcBorders>
              <w:top w:val="nil"/>
              <w:left w:val="nil"/>
              <w:bottom w:val="nil"/>
              <w:right w:val="nil"/>
            </w:tcBorders>
          </w:tcPr>
          <w:p w14:paraId="3FAD6F4B" w14:textId="77777777" w:rsidR="00A673A5" w:rsidRPr="00DB1396" w:rsidRDefault="00A673A5" w:rsidP="0087667E"/>
        </w:tc>
      </w:tr>
      <w:tr w:rsidR="00A673A5" w:rsidRPr="00DB1396" w14:paraId="5C78DD9F" w14:textId="77777777" w:rsidTr="0087667E">
        <w:trPr>
          <w:trHeight w:val="240"/>
          <w:jc w:val="center"/>
        </w:trPr>
        <w:tc>
          <w:tcPr>
            <w:tcW w:w="4876" w:type="dxa"/>
            <w:tcBorders>
              <w:top w:val="nil"/>
              <w:left w:val="nil"/>
              <w:bottom w:val="nil"/>
              <w:right w:val="nil"/>
            </w:tcBorders>
          </w:tcPr>
          <w:p w14:paraId="6153DFE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9C2425D" w14:textId="77777777" w:rsidR="00A673A5" w:rsidRPr="00DB1396" w:rsidRDefault="00A673A5" w:rsidP="0087667E">
            <w:pPr>
              <w:pStyle w:val="AmColumnHeading"/>
            </w:pPr>
            <w:r w:rsidRPr="00DB1396">
              <w:t>Ändringsförslag</w:t>
            </w:r>
          </w:p>
        </w:tc>
      </w:tr>
      <w:tr w:rsidR="00A673A5" w:rsidRPr="00DB1396" w14:paraId="32AEC416" w14:textId="77777777" w:rsidTr="0087667E">
        <w:trPr>
          <w:jc w:val="center"/>
        </w:trPr>
        <w:tc>
          <w:tcPr>
            <w:tcW w:w="4876" w:type="dxa"/>
            <w:tcBorders>
              <w:top w:val="nil"/>
              <w:left w:val="nil"/>
              <w:bottom w:val="nil"/>
              <w:right w:val="nil"/>
            </w:tcBorders>
          </w:tcPr>
          <w:p w14:paraId="23DB15EC" w14:textId="77777777" w:rsidR="00A673A5" w:rsidRPr="00DB1396" w:rsidRDefault="00A673A5" w:rsidP="0087667E">
            <w:pPr>
              <w:pStyle w:val="Normal6a"/>
            </w:pPr>
            <w:r w:rsidRPr="00DB1396">
              <w:rPr>
                <w:b/>
                <w:i/>
              </w:rPr>
              <w:t>För frågor som rör medbestämmande av anställda bör tillämplig lag fastställas av företagets verkliga säte, det vill säga platsen för företagets centrala ledning.</w:t>
            </w:r>
          </w:p>
        </w:tc>
        <w:tc>
          <w:tcPr>
            <w:tcW w:w="4876" w:type="dxa"/>
            <w:tcBorders>
              <w:top w:val="nil"/>
              <w:left w:val="nil"/>
              <w:bottom w:val="nil"/>
              <w:right w:val="nil"/>
            </w:tcBorders>
          </w:tcPr>
          <w:p w14:paraId="26E4CD90" w14:textId="77777777" w:rsidR="00A673A5" w:rsidRPr="00DB1396" w:rsidRDefault="00A673A5" w:rsidP="0087667E">
            <w:pPr>
              <w:pStyle w:val="Normal6a"/>
            </w:pPr>
            <w:r w:rsidRPr="00DB1396">
              <w:rPr>
                <w:b/>
                <w:i/>
              </w:rPr>
              <w:t>utgår</w:t>
            </w:r>
          </w:p>
        </w:tc>
      </w:tr>
    </w:tbl>
    <w:p w14:paraId="75A5515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22F40AA" w14:textId="77777777" w:rsidR="00A673A5" w:rsidRPr="00DB1396" w:rsidRDefault="00A673A5" w:rsidP="00A673A5">
      <w:r w:rsidRPr="006B3D09">
        <w:rPr>
          <w:rStyle w:val="HideTWBExt"/>
        </w:rPr>
        <w:t>&lt;/Amend&gt;</w:t>
      </w:r>
    </w:p>
    <w:p w14:paraId="31A2F16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265</w:t>
      </w:r>
      <w:r w:rsidRPr="006B3D09">
        <w:rPr>
          <w:rStyle w:val="HideTWBExt"/>
          <w:b w:val="0"/>
        </w:rPr>
        <w:t>&lt;/NumAm&gt;</w:t>
      </w:r>
    </w:p>
    <w:p w14:paraId="5314A030"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5952371D" w14:textId="77777777" w:rsidR="00A673A5" w:rsidRPr="00DB1396" w:rsidRDefault="00A673A5" w:rsidP="00A673A5">
      <w:pPr>
        <w:pStyle w:val="NormalBold"/>
      </w:pPr>
      <w:r w:rsidRPr="006B3D09">
        <w:rPr>
          <w:rStyle w:val="HideTWBExt"/>
          <w:b w:val="0"/>
        </w:rPr>
        <w:t>&lt;/RepeatBlock-By&gt;</w:t>
      </w:r>
    </w:p>
    <w:p w14:paraId="4219400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DBA4D58" w14:textId="77777777" w:rsidR="00A673A5" w:rsidRPr="00DB1396" w:rsidRDefault="00A673A5" w:rsidP="00A673A5">
      <w:pPr>
        <w:pStyle w:val="NormalBold"/>
      </w:pPr>
      <w:r w:rsidRPr="006B3D09">
        <w:rPr>
          <w:rStyle w:val="HideTWBExt"/>
          <w:b w:val="0"/>
        </w:rPr>
        <w:t>&lt;Article&gt;</w:t>
      </w:r>
      <w:r w:rsidRPr="00DB1396">
        <w:t>Bilaga I – led 4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77820F6" w14:textId="77777777" w:rsidTr="0087667E">
        <w:trPr>
          <w:trHeight w:hRule="exact" w:val="240"/>
          <w:jc w:val="center"/>
        </w:trPr>
        <w:tc>
          <w:tcPr>
            <w:tcW w:w="9752" w:type="dxa"/>
            <w:gridSpan w:val="2"/>
            <w:tcBorders>
              <w:top w:val="nil"/>
              <w:left w:val="nil"/>
              <w:bottom w:val="nil"/>
              <w:right w:val="nil"/>
            </w:tcBorders>
          </w:tcPr>
          <w:p w14:paraId="4F360C06" w14:textId="77777777" w:rsidR="00A673A5" w:rsidRPr="00DB1396" w:rsidRDefault="00A673A5" w:rsidP="0087667E"/>
        </w:tc>
      </w:tr>
      <w:tr w:rsidR="00A673A5" w:rsidRPr="00DB1396" w14:paraId="5F355D14" w14:textId="77777777" w:rsidTr="0087667E">
        <w:trPr>
          <w:trHeight w:val="240"/>
          <w:jc w:val="center"/>
        </w:trPr>
        <w:tc>
          <w:tcPr>
            <w:tcW w:w="4876" w:type="dxa"/>
            <w:tcBorders>
              <w:top w:val="nil"/>
              <w:left w:val="nil"/>
              <w:bottom w:val="nil"/>
              <w:right w:val="nil"/>
            </w:tcBorders>
          </w:tcPr>
          <w:p w14:paraId="069574F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EB48A96" w14:textId="77777777" w:rsidR="00A673A5" w:rsidRPr="00DB1396" w:rsidRDefault="00A673A5" w:rsidP="0087667E">
            <w:pPr>
              <w:pStyle w:val="AmColumnHeading"/>
            </w:pPr>
            <w:r w:rsidRPr="00DB1396">
              <w:t>Ändringsförslag</w:t>
            </w:r>
          </w:p>
        </w:tc>
      </w:tr>
      <w:tr w:rsidR="00A673A5" w:rsidRPr="00DB1396" w14:paraId="23445EEE" w14:textId="77777777" w:rsidTr="0087667E">
        <w:trPr>
          <w:jc w:val="center"/>
        </w:trPr>
        <w:tc>
          <w:tcPr>
            <w:tcW w:w="4876" w:type="dxa"/>
            <w:tcBorders>
              <w:top w:val="nil"/>
              <w:left w:val="nil"/>
              <w:bottom w:val="nil"/>
              <w:right w:val="nil"/>
            </w:tcBorders>
          </w:tcPr>
          <w:p w14:paraId="1D40B823" w14:textId="77777777" w:rsidR="00A673A5" w:rsidRPr="00DB1396" w:rsidRDefault="00A673A5" w:rsidP="0087667E">
            <w:pPr>
              <w:pStyle w:val="Normal6a"/>
            </w:pPr>
            <w:r w:rsidRPr="00DB1396">
              <w:rPr>
                <w:b/>
                <w:i/>
              </w:rPr>
              <w:t>För frågor som rör medbestämmande av anställda bör tillämplig lag fastställas av företagets verkliga säte, det vill säga platsen för företagets centrala ledning.</w:t>
            </w:r>
          </w:p>
        </w:tc>
        <w:tc>
          <w:tcPr>
            <w:tcW w:w="4876" w:type="dxa"/>
            <w:tcBorders>
              <w:top w:val="nil"/>
              <w:left w:val="nil"/>
              <w:bottom w:val="nil"/>
              <w:right w:val="nil"/>
            </w:tcBorders>
          </w:tcPr>
          <w:p w14:paraId="56E4D175" w14:textId="77777777" w:rsidR="00A673A5" w:rsidRPr="00DB1396" w:rsidRDefault="00A673A5" w:rsidP="0087667E">
            <w:pPr>
              <w:pStyle w:val="Normal6a"/>
            </w:pPr>
            <w:r w:rsidRPr="00DB1396">
              <w:rPr>
                <w:b/>
                <w:i/>
              </w:rPr>
              <w:t>utgår</w:t>
            </w:r>
          </w:p>
        </w:tc>
      </w:tr>
    </w:tbl>
    <w:p w14:paraId="10FA99B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8E8DA39" w14:textId="77777777" w:rsidR="00A673A5" w:rsidRPr="00DB1396" w:rsidRDefault="00A673A5" w:rsidP="00A673A5">
      <w:r w:rsidRPr="006B3D09">
        <w:rPr>
          <w:rStyle w:val="HideTWBExt"/>
        </w:rPr>
        <w:t>&lt;/Amend&gt;</w:t>
      </w:r>
    </w:p>
    <w:p w14:paraId="7F09138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266</w:t>
      </w:r>
      <w:r w:rsidRPr="006B3D09">
        <w:rPr>
          <w:rStyle w:val="HideTWBExt"/>
          <w:b w:val="0"/>
        </w:rPr>
        <w:t>&lt;/NumAm&gt;</w:t>
      </w:r>
    </w:p>
    <w:p w14:paraId="1A404C50"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2FBC5A2D" w14:textId="77777777" w:rsidR="00A673A5" w:rsidRPr="00DB1396" w:rsidRDefault="00A673A5" w:rsidP="00A673A5">
      <w:pPr>
        <w:pStyle w:val="NormalBold"/>
      </w:pPr>
      <w:r w:rsidRPr="006B3D09">
        <w:rPr>
          <w:rStyle w:val="HideTWBExt"/>
          <w:b w:val="0"/>
        </w:rPr>
        <w:t>&lt;/RepeatBlock-By&gt;</w:t>
      </w:r>
    </w:p>
    <w:p w14:paraId="67DC444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833CF54" w14:textId="77777777" w:rsidR="00A673A5" w:rsidRPr="00DB1396" w:rsidRDefault="00A673A5" w:rsidP="00A673A5">
      <w:pPr>
        <w:pStyle w:val="NormalBold"/>
      </w:pPr>
      <w:r w:rsidRPr="006B3D09">
        <w:rPr>
          <w:rStyle w:val="HideTWBExt"/>
          <w:b w:val="0"/>
        </w:rPr>
        <w:t>&lt;Article&gt;</w:t>
      </w:r>
      <w:r w:rsidRPr="00DB1396">
        <w:t>Bilaga I – led 4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8736E85" w14:textId="77777777" w:rsidTr="0087667E">
        <w:trPr>
          <w:trHeight w:hRule="exact" w:val="240"/>
          <w:jc w:val="center"/>
        </w:trPr>
        <w:tc>
          <w:tcPr>
            <w:tcW w:w="9752" w:type="dxa"/>
            <w:gridSpan w:val="2"/>
            <w:tcBorders>
              <w:top w:val="nil"/>
              <w:left w:val="nil"/>
              <w:bottom w:val="nil"/>
              <w:right w:val="nil"/>
            </w:tcBorders>
          </w:tcPr>
          <w:p w14:paraId="46A58F33" w14:textId="77777777" w:rsidR="00A673A5" w:rsidRPr="00DB1396" w:rsidRDefault="00A673A5" w:rsidP="0087667E"/>
        </w:tc>
      </w:tr>
      <w:tr w:rsidR="00A673A5" w:rsidRPr="00DB1396" w14:paraId="1C25FABC" w14:textId="77777777" w:rsidTr="0087667E">
        <w:trPr>
          <w:trHeight w:val="240"/>
          <w:jc w:val="center"/>
        </w:trPr>
        <w:tc>
          <w:tcPr>
            <w:tcW w:w="4876" w:type="dxa"/>
            <w:tcBorders>
              <w:top w:val="nil"/>
              <w:left w:val="nil"/>
              <w:bottom w:val="nil"/>
              <w:right w:val="nil"/>
            </w:tcBorders>
          </w:tcPr>
          <w:p w14:paraId="5F63B9B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FD93DD6" w14:textId="77777777" w:rsidR="00A673A5" w:rsidRPr="00DB1396" w:rsidRDefault="00A673A5" w:rsidP="0087667E">
            <w:pPr>
              <w:pStyle w:val="AmColumnHeading"/>
            </w:pPr>
            <w:r w:rsidRPr="00DB1396">
              <w:t>Ändringsförslag</w:t>
            </w:r>
          </w:p>
        </w:tc>
      </w:tr>
      <w:tr w:rsidR="00A673A5" w:rsidRPr="00DB1396" w14:paraId="23F6F48F" w14:textId="77777777" w:rsidTr="0087667E">
        <w:trPr>
          <w:jc w:val="center"/>
        </w:trPr>
        <w:tc>
          <w:tcPr>
            <w:tcW w:w="4876" w:type="dxa"/>
            <w:tcBorders>
              <w:top w:val="nil"/>
              <w:left w:val="nil"/>
              <w:bottom w:val="nil"/>
              <w:right w:val="nil"/>
            </w:tcBorders>
          </w:tcPr>
          <w:p w14:paraId="7810B66A" w14:textId="77777777" w:rsidR="00A673A5" w:rsidRPr="00DB1396" w:rsidRDefault="00A673A5" w:rsidP="0087667E">
            <w:pPr>
              <w:pStyle w:val="Normal6a"/>
            </w:pPr>
            <w:r w:rsidRPr="00DB1396">
              <w:t xml:space="preserve">För frågor som rör medbestämmande av anställda bör tillämplig lag fastställas av företagets </w:t>
            </w:r>
            <w:r w:rsidRPr="00DB1396">
              <w:rPr>
                <w:b/>
                <w:i/>
              </w:rPr>
              <w:t>verkliga säte, det vill säga platsen för företagets centrala ledning</w:t>
            </w:r>
            <w:r w:rsidRPr="00DB1396">
              <w:t>.</w:t>
            </w:r>
          </w:p>
        </w:tc>
        <w:tc>
          <w:tcPr>
            <w:tcW w:w="4876" w:type="dxa"/>
            <w:tcBorders>
              <w:top w:val="nil"/>
              <w:left w:val="nil"/>
              <w:bottom w:val="nil"/>
              <w:right w:val="nil"/>
            </w:tcBorders>
          </w:tcPr>
          <w:p w14:paraId="34330296" w14:textId="77777777" w:rsidR="00A673A5" w:rsidRPr="00DB1396" w:rsidRDefault="00A673A5" w:rsidP="0087667E">
            <w:pPr>
              <w:pStyle w:val="Normal6a"/>
            </w:pPr>
            <w:r w:rsidRPr="00DB1396">
              <w:t xml:space="preserve">För frågor som rör medbestämmande av anställda bör tillämplig lag fastställas av </w:t>
            </w:r>
            <w:r w:rsidRPr="00DB1396">
              <w:rPr>
                <w:b/>
                <w:i/>
              </w:rPr>
              <w:t>lagen på</w:t>
            </w:r>
            <w:r w:rsidRPr="00DB1396">
              <w:t xml:space="preserve"> företagets </w:t>
            </w:r>
            <w:r w:rsidRPr="00DB1396">
              <w:rPr>
                <w:b/>
                <w:i/>
              </w:rPr>
              <w:t>anställdas anställningsort</w:t>
            </w:r>
            <w:r w:rsidRPr="00DB1396">
              <w:t>.</w:t>
            </w:r>
          </w:p>
        </w:tc>
      </w:tr>
    </w:tbl>
    <w:p w14:paraId="5410D10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430443A" w14:textId="77777777" w:rsidR="00A673A5" w:rsidRPr="00DB1396" w:rsidRDefault="00A673A5" w:rsidP="00A673A5">
      <w:r w:rsidRPr="006B3D09">
        <w:rPr>
          <w:rStyle w:val="HideTWBExt"/>
        </w:rPr>
        <w:t>&lt;/Amend&gt;</w:t>
      </w:r>
    </w:p>
    <w:p w14:paraId="3D94C65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267</w:t>
      </w:r>
      <w:r w:rsidRPr="006B3D09">
        <w:rPr>
          <w:rStyle w:val="HideTWBExt"/>
          <w:b w:val="0"/>
        </w:rPr>
        <w:t>&lt;/NumAm&gt;</w:t>
      </w:r>
    </w:p>
    <w:p w14:paraId="0F89FAF5"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3B6D4C71" w14:textId="77777777" w:rsidR="00A673A5" w:rsidRPr="00DB1396" w:rsidRDefault="00A673A5" w:rsidP="00A673A5">
      <w:pPr>
        <w:pStyle w:val="NormalBold"/>
      </w:pPr>
      <w:r w:rsidRPr="006B3D09">
        <w:rPr>
          <w:rStyle w:val="HideTWBExt"/>
          <w:b w:val="0"/>
        </w:rPr>
        <w:lastRenderedPageBreak/>
        <w:t>&lt;/RepeatBlock-By&gt;</w:t>
      </w:r>
    </w:p>
    <w:p w14:paraId="6B1A50CF"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B9AF328" w14:textId="77777777" w:rsidR="00A673A5" w:rsidRPr="00DB1396" w:rsidRDefault="00A673A5" w:rsidP="00A673A5">
      <w:pPr>
        <w:pStyle w:val="NormalBold"/>
      </w:pPr>
      <w:r w:rsidRPr="006B3D09">
        <w:rPr>
          <w:rStyle w:val="HideTWBExt"/>
          <w:b w:val="0"/>
        </w:rPr>
        <w:t>&lt;Article&gt;</w:t>
      </w:r>
      <w:r w:rsidRPr="00DB1396">
        <w:t>Bilaga I – led 4 – stycke 4a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0911D87" w14:textId="77777777" w:rsidTr="0087667E">
        <w:trPr>
          <w:trHeight w:hRule="exact" w:val="240"/>
          <w:jc w:val="center"/>
        </w:trPr>
        <w:tc>
          <w:tcPr>
            <w:tcW w:w="9752" w:type="dxa"/>
            <w:gridSpan w:val="2"/>
            <w:tcBorders>
              <w:top w:val="nil"/>
              <w:left w:val="nil"/>
              <w:bottom w:val="nil"/>
              <w:right w:val="nil"/>
            </w:tcBorders>
          </w:tcPr>
          <w:p w14:paraId="326F3D58" w14:textId="77777777" w:rsidR="00A673A5" w:rsidRPr="00DB1396" w:rsidRDefault="00A673A5" w:rsidP="0087667E"/>
        </w:tc>
      </w:tr>
      <w:tr w:rsidR="00A673A5" w:rsidRPr="00DB1396" w14:paraId="64AEB7CC" w14:textId="77777777" w:rsidTr="0087667E">
        <w:trPr>
          <w:trHeight w:val="240"/>
          <w:jc w:val="center"/>
        </w:trPr>
        <w:tc>
          <w:tcPr>
            <w:tcW w:w="4876" w:type="dxa"/>
            <w:tcBorders>
              <w:top w:val="nil"/>
              <w:left w:val="nil"/>
              <w:bottom w:val="nil"/>
              <w:right w:val="nil"/>
            </w:tcBorders>
          </w:tcPr>
          <w:p w14:paraId="0A26A59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7ABCB9B" w14:textId="77777777" w:rsidR="00A673A5" w:rsidRPr="00DB1396" w:rsidRDefault="00A673A5" w:rsidP="0087667E">
            <w:pPr>
              <w:pStyle w:val="AmColumnHeading"/>
            </w:pPr>
            <w:r w:rsidRPr="00DB1396">
              <w:t>Ändringsförslag</w:t>
            </w:r>
          </w:p>
        </w:tc>
      </w:tr>
      <w:tr w:rsidR="00A673A5" w:rsidRPr="00DB1396" w14:paraId="7F10B154" w14:textId="77777777" w:rsidTr="0087667E">
        <w:trPr>
          <w:jc w:val="center"/>
        </w:trPr>
        <w:tc>
          <w:tcPr>
            <w:tcW w:w="4876" w:type="dxa"/>
            <w:tcBorders>
              <w:top w:val="nil"/>
              <w:left w:val="nil"/>
              <w:bottom w:val="nil"/>
              <w:right w:val="nil"/>
            </w:tcBorders>
          </w:tcPr>
          <w:p w14:paraId="1DCDF9AF" w14:textId="77777777" w:rsidR="00A673A5" w:rsidRPr="00DB1396" w:rsidRDefault="00A673A5" w:rsidP="0087667E">
            <w:pPr>
              <w:pStyle w:val="Normal6a"/>
            </w:pPr>
          </w:p>
        </w:tc>
        <w:tc>
          <w:tcPr>
            <w:tcW w:w="4876" w:type="dxa"/>
            <w:tcBorders>
              <w:top w:val="nil"/>
              <w:left w:val="nil"/>
              <w:bottom w:val="nil"/>
              <w:right w:val="nil"/>
            </w:tcBorders>
          </w:tcPr>
          <w:p w14:paraId="01F0699F" w14:textId="77777777" w:rsidR="00A673A5" w:rsidRPr="00DB1396" w:rsidRDefault="00A673A5" w:rsidP="0087667E">
            <w:pPr>
              <w:pStyle w:val="Normal6a"/>
            </w:pPr>
            <w:r w:rsidRPr="00DB1396">
              <w:rPr>
                <w:b/>
                <w:i/>
              </w:rPr>
              <w:t>Om ett företag har anställda i flera medlemsstater är den tillämpliga lagen den som gäller på den anställningsort där det högsta antalet anställda finns. När antalet anställda i företaget överstiger 500 i en annan medlemsstat än den medlemsstat där företaget ursprungligen var registrerat överförs företagets säte till den medlemsstat där anställningarna finns. Om antalet anställda i företaget inte överstiger 500, men företaget är moderbolag i en koncern som uppnår denna tröskel i en medlemsstat, ska alla anställda i koncernen i denna medlemsstat tillskrivas företaget.</w:t>
            </w:r>
          </w:p>
        </w:tc>
      </w:tr>
    </w:tbl>
    <w:p w14:paraId="3E6FE90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64C0969" w14:textId="77777777" w:rsidR="00A673A5" w:rsidRPr="00DB1396" w:rsidRDefault="00A673A5" w:rsidP="00A673A5">
      <w:r w:rsidRPr="006B3D09">
        <w:rPr>
          <w:rStyle w:val="HideTWBExt"/>
        </w:rPr>
        <w:t>&lt;/Amend&gt;</w:t>
      </w:r>
    </w:p>
    <w:p w14:paraId="7C68BC1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268</w:t>
      </w:r>
      <w:r w:rsidRPr="006B3D09">
        <w:rPr>
          <w:rStyle w:val="HideTWBExt"/>
          <w:b w:val="0"/>
        </w:rPr>
        <w:t>&lt;/NumAm&gt;</w:t>
      </w:r>
    </w:p>
    <w:p w14:paraId="59052835"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35E44F59" w14:textId="77777777" w:rsidR="00A673A5" w:rsidRPr="00DB1396" w:rsidRDefault="00A673A5" w:rsidP="00A673A5">
      <w:pPr>
        <w:pStyle w:val="NormalBold"/>
      </w:pPr>
      <w:r w:rsidRPr="006B3D09">
        <w:rPr>
          <w:rStyle w:val="HideTWBExt"/>
          <w:b w:val="0"/>
        </w:rPr>
        <w:t>&lt;/RepeatBlock-By&gt;</w:t>
      </w:r>
    </w:p>
    <w:p w14:paraId="12C4D7D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499D430" w14:textId="77777777" w:rsidR="00A673A5" w:rsidRPr="00DB1396" w:rsidRDefault="00A673A5" w:rsidP="00A673A5">
      <w:pPr>
        <w:pStyle w:val="NormalBold"/>
      </w:pPr>
      <w:r w:rsidRPr="006B3D09">
        <w:rPr>
          <w:rStyle w:val="HideTWBExt"/>
          <w:b w:val="0"/>
        </w:rPr>
        <w:t>&lt;Article&gt;</w:t>
      </w:r>
      <w:r w:rsidRPr="00DB1396">
        <w:t>Bilaga I – led 4 – stycke 4a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0C0BCD7" w14:textId="77777777" w:rsidTr="0087667E">
        <w:trPr>
          <w:trHeight w:hRule="exact" w:val="240"/>
          <w:jc w:val="center"/>
        </w:trPr>
        <w:tc>
          <w:tcPr>
            <w:tcW w:w="9752" w:type="dxa"/>
            <w:gridSpan w:val="2"/>
            <w:tcBorders>
              <w:top w:val="nil"/>
              <w:left w:val="nil"/>
              <w:bottom w:val="nil"/>
              <w:right w:val="nil"/>
            </w:tcBorders>
          </w:tcPr>
          <w:p w14:paraId="3C6DF0EE" w14:textId="77777777" w:rsidR="00A673A5" w:rsidRPr="00DB1396" w:rsidRDefault="00A673A5" w:rsidP="0087667E"/>
        </w:tc>
      </w:tr>
      <w:tr w:rsidR="00A673A5" w:rsidRPr="00DB1396" w14:paraId="763FA037" w14:textId="77777777" w:rsidTr="0087667E">
        <w:trPr>
          <w:trHeight w:val="240"/>
          <w:jc w:val="center"/>
        </w:trPr>
        <w:tc>
          <w:tcPr>
            <w:tcW w:w="4876" w:type="dxa"/>
            <w:tcBorders>
              <w:top w:val="nil"/>
              <w:left w:val="nil"/>
              <w:bottom w:val="nil"/>
              <w:right w:val="nil"/>
            </w:tcBorders>
          </w:tcPr>
          <w:p w14:paraId="5D1970E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40D1DDE" w14:textId="77777777" w:rsidR="00A673A5" w:rsidRPr="00DB1396" w:rsidRDefault="00A673A5" w:rsidP="0087667E">
            <w:pPr>
              <w:pStyle w:val="AmColumnHeading"/>
            </w:pPr>
            <w:r w:rsidRPr="00DB1396">
              <w:t>Ändringsförslag</w:t>
            </w:r>
          </w:p>
        </w:tc>
      </w:tr>
      <w:tr w:rsidR="00A673A5" w:rsidRPr="00DB1396" w14:paraId="0864A540" w14:textId="77777777" w:rsidTr="0087667E">
        <w:trPr>
          <w:jc w:val="center"/>
        </w:trPr>
        <w:tc>
          <w:tcPr>
            <w:tcW w:w="4876" w:type="dxa"/>
            <w:tcBorders>
              <w:top w:val="nil"/>
              <w:left w:val="nil"/>
              <w:bottom w:val="nil"/>
              <w:right w:val="nil"/>
            </w:tcBorders>
          </w:tcPr>
          <w:p w14:paraId="01F264A1" w14:textId="77777777" w:rsidR="00A673A5" w:rsidRPr="00DB1396" w:rsidRDefault="00A673A5" w:rsidP="0087667E">
            <w:pPr>
              <w:pStyle w:val="Normal6a"/>
            </w:pPr>
          </w:p>
        </w:tc>
        <w:tc>
          <w:tcPr>
            <w:tcW w:w="4876" w:type="dxa"/>
            <w:tcBorders>
              <w:top w:val="nil"/>
              <w:left w:val="nil"/>
              <w:bottom w:val="nil"/>
              <w:right w:val="nil"/>
            </w:tcBorders>
          </w:tcPr>
          <w:p w14:paraId="4B0B37B3" w14:textId="77777777" w:rsidR="00A673A5" w:rsidRPr="00DB1396" w:rsidRDefault="00A673A5" w:rsidP="0087667E">
            <w:pPr>
              <w:pStyle w:val="Normal6a"/>
            </w:pPr>
            <w:r w:rsidRPr="00DB1396">
              <w:rPr>
                <w:b/>
                <w:i/>
              </w:rPr>
              <w:t>Med hänsyn till behovet av att undvika skatteundandragande, missbruk och penningtvätt samt kringgående av sanktioner måste skyddsåtgärder utformas.</w:t>
            </w:r>
          </w:p>
        </w:tc>
      </w:tr>
    </w:tbl>
    <w:p w14:paraId="18243CD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13F3E4D" w14:textId="77777777" w:rsidR="00A673A5" w:rsidRPr="00DB1396" w:rsidRDefault="00A673A5" w:rsidP="00A673A5">
      <w:r w:rsidRPr="006B3D09">
        <w:rPr>
          <w:rStyle w:val="HideTWBExt"/>
        </w:rPr>
        <w:t>&lt;/Amend&gt;</w:t>
      </w:r>
    </w:p>
    <w:p w14:paraId="39F9FDC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269</w:t>
      </w:r>
      <w:r w:rsidRPr="006B3D09">
        <w:rPr>
          <w:rStyle w:val="HideTWBExt"/>
          <w:b w:val="0"/>
        </w:rPr>
        <w:t>&lt;/NumAm&gt;</w:t>
      </w:r>
    </w:p>
    <w:p w14:paraId="46897E81"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23C6F215" w14:textId="77777777" w:rsidR="00A673A5" w:rsidRPr="00DB1396" w:rsidRDefault="00A673A5" w:rsidP="00A673A5">
      <w:pPr>
        <w:pStyle w:val="NormalBold"/>
      </w:pPr>
      <w:r w:rsidRPr="006B3D09">
        <w:rPr>
          <w:rStyle w:val="HideTWBExt"/>
          <w:b w:val="0"/>
        </w:rPr>
        <w:t>&lt;/RepeatBlock-By&gt;</w:t>
      </w:r>
    </w:p>
    <w:p w14:paraId="2241D39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25F1807" w14:textId="77777777" w:rsidR="00A673A5" w:rsidRPr="00DB1396" w:rsidRDefault="00A673A5" w:rsidP="00A673A5">
      <w:pPr>
        <w:pStyle w:val="NormalBold"/>
      </w:pPr>
      <w:r w:rsidRPr="006B3D09">
        <w:rPr>
          <w:rStyle w:val="HideTWBExt"/>
          <w:b w:val="0"/>
        </w:rPr>
        <w:t>&lt;Article&gt;</w:t>
      </w:r>
      <w:r w:rsidRPr="00DB1396">
        <w:t>Bilaga I – led 4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AB90FBC" w14:textId="77777777" w:rsidTr="0087667E">
        <w:trPr>
          <w:trHeight w:hRule="exact" w:val="240"/>
          <w:jc w:val="center"/>
        </w:trPr>
        <w:tc>
          <w:tcPr>
            <w:tcW w:w="9752" w:type="dxa"/>
            <w:gridSpan w:val="2"/>
            <w:tcBorders>
              <w:top w:val="nil"/>
              <w:left w:val="nil"/>
              <w:bottom w:val="nil"/>
              <w:right w:val="nil"/>
            </w:tcBorders>
          </w:tcPr>
          <w:p w14:paraId="2529AC05" w14:textId="77777777" w:rsidR="00A673A5" w:rsidRPr="00DB1396" w:rsidRDefault="00A673A5" w:rsidP="0087667E"/>
        </w:tc>
      </w:tr>
      <w:tr w:rsidR="00A673A5" w:rsidRPr="00DB1396" w14:paraId="19A127DE" w14:textId="77777777" w:rsidTr="0087667E">
        <w:trPr>
          <w:trHeight w:val="240"/>
          <w:jc w:val="center"/>
        </w:trPr>
        <w:tc>
          <w:tcPr>
            <w:tcW w:w="4876" w:type="dxa"/>
            <w:tcBorders>
              <w:top w:val="nil"/>
              <w:left w:val="nil"/>
              <w:bottom w:val="nil"/>
              <w:right w:val="nil"/>
            </w:tcBorders>
          </w:tcPr>
          <w:p w14:paraId="389D89E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EC0E86C" w14:textId="77777777" w:rsidR="00A673A5" w:rsidRPr="00DB1396" w:rsidRDefault="00A673A5" w:rsidP="0087667E">
            <w:pPr>
              <w:pStyle w:val="AmColumnHeading"/>
            </w:pPr>
            <w:r w:rsidRPr="00DB1396">
              <w:t>Ändringsförslag</w:t>
            </w:r>
          </w:p>
        </w:tc>
      </w:tr>
      <w:tr w:rsidR="00A673A5" w:rsidRPr="00DB1396" w14:paraId="7E5F5972" w14:textId="77777777" w:rsidTr="0087667E">
        <w:trPr>
          <w:jc w:val="center"/>
        </w:trPr>
        <w:tc>
          <w:tcPr>
            <w:tcW w:w="4876" w:type="dxa"/>
            <w:tcBorders>
              <w:top w:val="nil"/>
              <w:left w:val="nil"/>
              <w:bottom w:val="nil"/>
              <w:right w:val="nil"/>
            </w:tcBorders>
          </w:tcPr>
          <w:p w14:paraId="56831EB4" w14:textId="77777777" w:rsidR="00A673A5" w:rsidRPr="00DB1396" w:rsidRDefault="00A673A5" w:rsidP="0087667E">
            <w:pPr>
              <w:pStyle w:val="Normal6a"/>
            </w:pPr>
            <w:r w:rsidRPr="00DB1396">
              <w:rPr>
                <w:b/>
                <w:i/>
              </w:rPr>
              <w:t>Om det uppstår tvist eller osäkerhet om vilken nationell lag som är tillämplig på frågor som rör arbetstagarnas medbestämmande, ska styrelsen för en ESSU, arbetstagarrepresentanterna eller de fackföreningar som skulle ha rätt att utse representanter enligt den nationella lag vars tillämplighet är omtvistad eller osäker kunna begära att domstolen i den medlemsstat där företaget har sitt säte beslutar om vilken lag som är tillämplig. Domstolen bör ha exklusiv behörighet att avgöra ärendet.</w:t>
            </w:r>
          </w:p>
        </w:tc>
        <w:tc>
          <w:tcPr>
            <w:tcW w:w="4876" w:type="dxa"/>
            <w:tcBorders>
              <w:top w:val="nil"/>
              <w:left w:val="nil"/>
              <w:bottom w:val="nil"/>
              <w:right w:val="nil"/>
            </w:tcBorders>
          </w:tcPr>
          <w:p w14:paraId="7F3DBBEC" w14:textId="77777777" w:rsidR="00A673A5" w:rsidRPr="00DB1396" w:rsidRDefault="00A673A5" w:rsidP="0087667E">
            <w:pPr>
              <w:pStyle w:val="Normal6a"/>
            </w:pPr>
            <w:r w:rsidRPr="00DB1396">
              <w:rPr>
                <w:b/>
                <w:i/>
              </w:rPr>
              <w:t>utgår</w:t>
            </w:r>
          </w:p>
        </w:tc>
      </w:tr>
    </w:tbl>
    <w:p w14:paraId="2AF76F6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179F8DE" w14:textId="77777777" w:rsidR="00A673A5" w:rsidRPr="00DB1396" w:rsidRDefault="00A673A5" w:rsidP="00A673A5">
      <w:r w:rsidRPr="006B3D09">
        <w:rPr>
          <w:rStyle w:val="HideTWBExt"/>
        </w:rPr>
        <w:t>&lt;/Amend&gt;</w:t>
      </w:r>
    </w:p>
    <w:p w14:paraId="0DC6B69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270</w:t>
      </w:r>
      <w:r w:rsidRPr="006B3D09">
        <w:rPr>
          <w:rStyle w:val="HideTWBExt"/>
          <w:b w:val="0"/>
        </w:rPr>
        <w:t>&lt;/NumAm&gt;</w:t>
      </w:r>
    </w:p>
    <w:p w14:paraId="1B57ECC4"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722E53C" w14:textId="77777777" w:rsidR="00A673A5" w:rsidRPr="00DB1396" w:rsidRDefault="00A673A5" w:rsidP="00A673A5">
      <w:pPr>
        <w:pStyle w:val="NormalBold"/>
      </w:pPr>
      <w:r w:rsidRPr="006B3D09">
        <w:rPr>
          <w:rStyle w:val="HideTWBExt"/>
          <w:b w:val="0"/>
        </w:rPr>
        <w:t>&lt;/RepeatBlock-By&gt;</w:t>
      </w:r>
    </w:p>
    <w:p w14:paraId="30C0F3F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55BCA94" w14:textId="77777777" w:rsidR="00A673A5" w:rsidRPr="00DB1396" w:rsidRDefault="00A673A5" w:rsidP="00A673A5">
      <w:pPr>
        <w:pStyle w:val="NormalBold"/>
      </w:pPr>
      <w:r w:rsidRPr="006B3D09">
        <w:rPr>
          <w:rStyle w:val="HideTWBExt"/>
          <w:b w:val="0"/>
        </w:rPr>
        <w:t>&lt;Article&gt;</w:t>
      </w:r>
      <w:r w:rsidRPr="00DB1396">
        <w:t>Bilaga I – led 4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CC446E5" w14:textId="77777777" w:rsidTr="0087667E">
        <w:trPr>
          <w:trHeight w:hRule="exact" w:val="240"/>
          <w:jc w:val="center"/>
        </w:trPr>
        <w:tc>
          <w:tcPr>
            <w:tcW w:w="9752" w:type="dxa"/>
            <w:gridSpan w:val="2"/>
            <w:tcBorders>
              <w:top w:val="nil"/>
              <w:left w:val="nil"/>
              <w:bottom w:val="nil"/>
              <w:right w:val="nil"/>
            </w:tcBorders>
          </w:tcPr>
          <w:p w14:paraId="5D778208" w14:textId="77777777" w:rsidR="00A673A5" w:rsidRPr="00DB1396" w:rsidRDefault="00A673A5" w:rsidP="0087667E"/>
        </w:tc>
      </w:tr>
      <w:tr w:rsidR="00A673A5" w:rsidRPr="00DB1396" w14:paraId="774D75BC" w14:textId="77777777" w:rsidTr="0087667E">
        <w:trPr>
          <w:trHeight w:val="240"/>
          <w:jc w:val="center"/>
        </w:trPr>
        <w:tc>
          <w:tcPr>
            <w:tcW w:w="4876" w:type="dxa"/>
            <w:tcBorders>
              <w:top w:val="nil"/>
              <w:left w:val="nil"/>
              <w:bottom w:val="nil"/>
              <w:right w:val="nil"/>
            </w:tcBorders>
          </w:tcPr>
          <w:p w14:paraId="20E09EC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438EF9E" w14:textId="77777777" w:rsidR="00A673A5" w:rsidRPr="00DB1396" w:rsidRDefault="00A673A5" w:rsidP="0087667E">
            <w:pPr>
              <w:pStyle w:val="AmColumnHeading"/>
            </w:pPr>
            <w:r w:rsidRPr="00DB1396">
              <w:t>Ändringsförslag</w:t>
            </w:r>
          </w:p>
        </w:tc>
      </w:tr>
      <w:tr w:rsidR="00A673A5" w:rsidRPr="00DB1396" w14:paraId="0FE08128" w14:textId="77777777" w:rsidTr="0087667E">
        <w:trPr>
          <w:jc w:val="center"/>
        </w:trPr>
        <w:tc>
          <w:tcPr>
            <w:tcW w:w="4876" w:type="dxa"/>
            <w:tcBorders>
              <w:top w:val="nil"/>
              <w:left w:val="nil"/>
              <w:bottom w:val="nil"/>
              <w:right w:val="nil"/>
            </w:tcBorders>
          </w:tcPr>
          <w:p w14:paraId="71AA985E" w14:textId="77777777" w:rsidR="00A673A5" w:rsidRPr="00DB1396" w:rsidRDefault="00A673A5" w:rsidP="0087667E">
            <w:pPr>
              <w:pStyle w:val="Normal6a"/>
            </w:pPr>
            <w:r w:rsidRPr="00DB1396">
              <w:rPr>
                <w:b/>
                <w:i/>
              </w:rPr>
              <w:t>Om det uppstår tvist eller osäkerhet om vilken nationell lag som är tillämplig på frågor som rör arbetstagarnas medbestämmande, ska styrelsen för en ESSU, arbetstagarrepresentanterna eller de fackföreningar som skulle ha rätt att utse representanter enligt den nationella lag vars tillämplighet är omtvistad eller osäker kunna begära att domstolen i den medlemsstat där företaget har sitt säte beslutar om vilken lag som är tillämplig. Domstolen bör ha exklusiv behörighet att avgöra ärendet.</w:t>
            </w:r>
          </w:p>
        </w:tc>
        <w:tc>
          <w:tcPr>
            <w:tcW w:w="4876" w:type="dxa"/>
            <w:tcBorders>
              <w:top w:val="nil"/>
              <w:left w:val="nil"/>
              <w:bottom w:val="nil"/>
              <w:right w:val="nil"/>
            </w:tcBorders>
          </w:tcPr>
          <w:p w14:paraId="38A43DB8" w14:textId="77777777" w:rsidR="00A673A5" w:rsidRPr="00DB1396" w:rsidRDefault="00A673A5" w:rsidP="0087667E">
            <w:pPr>
              <w:pStyle w:val="Normal6a"/>
            </w:pPr>
            <w:r w:rsidRPr="00DB1396">
              <w:rPr>
                <w:b/>
                <w:i/>
              </w:rPr>
              <w:t>utgår</w:t>
            </w:r>
          </w:p>
        </w:tc>
      </w:tr>
    </w:tbl>
    <w:p w14:paraId="32C78FA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CDFF03C" w14:textId="77777777" w:rsidR="00A673A5" w:rsidRPr="00DB1396" w:rsidRDefault="00A673A5" w:rsidP="00A673A5">
      <w:r w:rsidRPr="006B3D09">
        <w:rPr>
          <w:rStyle w:val="HideTWBExt"/>
        </w:rPr>
        <w:t>&lt;/Amend&gt;</w:t>
      </w:r>
    </w:p>
    <w:p w14:paraId="6909344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271</w:t>
      </w:r>
      <w:r w:rsidRPr="006B3D09">
        <w:rPr>
          <w:rStyle w:val="HideTWBExt"/>
          <w:b w:val="0"/>
        </w:rPr>
        <w:t>&lt;/NumAm&gt;</w:t>
      </w:r>
    </w:p>
    <w:p w14:paraId="212680D9"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5D29D980" w14:textId="77777777" w:rsidR="00A673A5" w:rsidRPr="00DB1396" w:rsidRDefault="00A673A5" w:rsidP="00A673A5">
      <w:pPr>
        <w:pStyle w:val="NormalBold"/>
      </w:pPr>
      <w:r w:rsidRPr="006B3D09">
        <w:rPr>
          <w:rStyle w:val="HideTWBExt"/>
          <w:b w:val="0"/>
        </w:rPr>
        <w:lastRenderedPageBreak/>
        <w:t>&lt;/RepeatBlock-By&gt;</w:t>
      </w:r>
    </w:p>
    <w:p w14:paraId="2989E71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A72D377" w14:textId="77777777" w:rsidR="00A673A5" w:rsidRPr="00DB1396" w:rsidRDefault="00A673A5" w:rsidP="00A673A5">
      <w:pPr>
        <w:pStyle w:val="NormalBold"/>
      </w:pPr>
      <w:r w:rsidRPr="006B3D09">
        <w:rPr>
          <w:rStyle w:val="HideTWBExt"/>
          <w:b w:val="0"/>
        </w:rPr>
        <w:t>&lt;Article&gt;</w:t>
      </w:r>
      <w:r w:rsidRPr="00DB1396">
        <w:t>Bilaga I – led 4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A4040AA" w14:textId="77777777" w:rsidTr="0087667E">
        <w:trPr>
          <w:trHeight w:hRule="exact" w:val="240"/>
          <w:jc w:val="center"/>
        </w:trPr>
        <w:tc>
          <w:tcPr>
            <w:tcW w:w="9752" w:type="dxa"/>
            <w:gridSpan w:val="2"/>
            <w:tcBorders>
              <w:top w:val="nil"/>
              <w:left w:val="nil"/>
              <w:bottom w:val="nil"/>
              <w:right w:val="nil"/>
            </w:tcBorders>
          </w:tcPr>
          <w:p w14:paraId="122756F9" w14:textId="77777777" w:rsidR="00A673A5" w:rsidRPr="00DB1396" w:rsidRDefault="00A673A5" w:rsidP="0087667E"/>
        </w:tc>
      </w:tr>
      <w:tr w:rsidR="00A673A5" w:rsidRPr="00DB1396" w14:paraId="10DCE9D3" w14:textId="77777777" w:rsidTr="0087667E">
        <w:trPr>
          <w:trHeight w:val="240"/>
          <w:jc w:val="center"/>
        </w:trPr>
        <w:tc>
          <w:tcPr>
            <w:tcW w:w="4876" w:type="dxa"/>
            <w:tcBorders>
              <w:top w:val="nil"/>
              <w:left w:val="nil"/>
              <w:bottom w:val="nil"/>
              <w:right w:val="nil"/>
            </w:tcBorders>
          </w:tcPr>
          <w:p w14:paraId="5DFD61B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C99BC62" w14:textId="77777777" w:rsidR="00A673A5" w:rsidRPr="00DB1396" w:rsidRDefault="00A673A5" w:rsidP="0087667E">
            <w:pPr>
              <w:pStyle w:val="AmColumnHeading"/>
            </w:pPr>
            <w:r w:rsidRPr="00DB1396">
              <w:t>Ändringsförslag</w:t>
            </w:r>
          </w:p>
        </w:tc>
      </w:tr>
      <w:tr w:rsidR="00A673A5" w:rsidRPr="00DB1396" w14:paraId="6A75E5F5" w14:textId="77777777" w:rsidTr="0087667E">
        <w:trPr>
          <w:jc w:val="center"/>
        </w:trPr>
        <w:tc>
          <w:tcPr>
            <w:tcW w:w="4876" w:type="dxa"/>
            <w:tcBorders>
              <w:top w:val="nil"/>
              <w:left w:val="nil"/>
              <w:bottom w:val="nil"/>
              <w:right w:val="nil"/>
            </w:tcBorders>
          </w:tcPr>
          <w:p w14:paraId="0602FE8D" w14:textId="77777777" w:rsidR="00A673A5" w:rsidRPr="00DB1396" w:rsidRDefault="00A673A5" w:rsidP="0087667E">
            <w:pPr>
              <w:pStyle w:val="Normal6a"/>
            </w:pPr>
            <w:r w:rsidRPr="00DB1396">
              <w:t>Om det uppstår tvist eller osäkerhet om vilken nationell lag som är tillämplig på frågor som rör arbetstagarnas medbestämmande, ska styrelsen för en ESSU, arbetstagarrepresentanterna eller de fackföreningar som skulle ha rätt att utse representanter enligt den nationella lag vars tillämplighet är omtvistad eller osäker kunna begära att domstolen i den medlemsstat där företaget har sitt säte beslutar om vilken lag som är tillämplig. Domstolen bör ha exklusiv behörighet att avgöra ärendet.</w:t>
            </w:r>
          </w:p>
        </w:tc>
        <w:tc>
          <w:tcPr>
            <w:tcW w:w="4876" w:type="dxa"/>
            <w:tcBorders>
              <w:top w:val="nil"/>
              <w:left w:val="nil"/>
              <w:bottom w:val="nil"/>
              <w:right w:val="nil"/>
            </w:tcBorders>
          </w:tcPr>
          <w:p w14:paraId="3BEC11DC" w14:textId="77777777" w:rsidR="00A673A5" w:rsidRPr="00DB1396" w:rsidRDefault="00A673A5" w:rsidP="0087667E">
            <w:pPr>
              <w:pStyle w:val="Normal6a"/>
            </w:pPr>
            <w:r w:rsidRPr="00DB1396">
              <w:t xml:space="preserve">Om det uppstår tvist eller osäkerhet om vilken nationell lag som är tillämplig på frågor som rör arbetstagarnas medbestämmande, ska styrelsen för en ESSU, arbetstagarrepresentanterna eller de fackföreningar som skulle ha rätt att utse representanter enligt den nationella lag vars tillämplighet är omtvistad eller osäker kunna begära att domstolen i den medlemsstat där företaget har sitt säte beslutar om vilken lag som är tillämplig </w:t>
            </w:r>
            <w:r w:rsidRPr="00DB1396">
              <w:rPr>
                <w:b/>
                <w:i/>
              </w:rPr>
              <w:t>och om den obligatoriska flytten av sätet</w:t>
            </w:r>
            <w:r w:rsidRPr="00DB1396">
              <w:t>. Domstolen bör ha exklusiv behörighet att avgöra ärendet.</w:t>
            </w:r>
          </w:p>
        </w:tc>
      </w:tr>
    </w:tbl>
    <w:p w14:paraId="4803DB5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701A12B" w14:textId="77777777" w:rsidR="00A673A5" w:rsidRPr="00DB1396" w:rsidRDefault="00A673A5" w:rsidP="00A673A5">
      <w:r w:rsidRPr="006B3D09">
        <w:rPr>
          <w:rStyle w:val="HideTWBExt"/>
        </w:rPr>
        <w:t>&lt;/Amend&gt;</w:t>
      </w:r>
    </w:p>
    <w:p w14:paraId="4EB42CB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272</w:t>
      </w:r>
      <w:r w:rsidRPr="006B3D09">
        <w:rPr>
          <w:rStyle w:val="HideTWBExt"/>
          <w:b w:val="0"/>
        </w:rPr>
        <w:t>&lt;/NumAm&gt;</w:t>
      </w:r>
    </w:p>
    <w:p w14:paraId="71239409"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7CF30245" w14:textId="77777777" w:rsidR="00A673A5" w:rsidRPr="00DB1396" w:rsidRDefault="00A673A5" w:rsidP="00A673A5">
      <w:pPr>
        <w:pStyle w:val="NormalBold"/>
      </w:pPr>
      <w:r w:rsidRPr="006B3D09">
        <w:rPr>
          <w:rStyle w:val="HideTWBExt"/>
          <w:b w:val="0"/>
        </w:rPr>
        <w:t>&lt;/RepeatBlock-By&gt;</w:t>
      </w:r>
    </w:p>
    <w:p w14:paraId="11AB0B9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9E7DFA4" w14:textId="77777777" w:rsidR="00A673A5" w:rsidRPr="00DB1396" w:rsidRDefault="00A673A5" w:rsidP="00A673A5">
      <w:pPr>
        <w:pStyle w:val="NormalBold"/>
      </w:pPr>
      <w:r w:rsidRPr="006B3D09">
        <w:rPr>
          <w:rStyle w:val="HideTWBExt"/>
          <w:b w:val="0"/>
        </w:rPr>
        <w:t>&lt;Article&gt;</w:t>
      </w:r>
      <w:r w:rsidRPr="00DB1396">
        <w:t>Bilaga I – led 4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F80146E" w14:textId="77777777" w:rsidTr="0087667E">
        <w:trPr>
          <w:trHeight w:hRule="exact" w:val="240"/>
          <w:jc w:val="center"/>
        </w:trPr>
        <w:tc>
          <w:tcPr>
            <w:tcW w:w="9752" w:type="dxa"/>
            <w:gridSpan w:val="2"/>
            <w:tcBorders>
              <w:top w:val="nil"/>
              <w:left w:val="nil"/>
              <w:bottom w:val="nil"/>
              <w:right w:val="nil"/>
            </w:tcBorders>
          </w:tcPr>
          <w:p w14:paraId="7F7B7D3A" w14:textId="77777777" w:rsidR="00A673A5" w:rsidRPr="00DB1396" w:rsidRDefault="00A673A5" w:rsidP="0087667E"/>
        </w:tc>
      </w:tr>
      <w:tr w:rsidR="00A673A5" w:rsidRPr="00DB1396" w14:paraId="04EC690C" w14:textId="77777777" w:rsidTr="0087667E">
        <w:trPr>
          <w:trHeight w:val="240"/>
          <w:jc w:val="center"/>
        </w:trPr>
        <w:tc>
          <w:tcPr>
            <w:tcW w:w="4876" w:type="dxa"/>
            <w:tcBorders>
              <w:top w:val="nil"/>
              <w:left w:val="nil"/>
              <w:bottom w:val="nil"/>
              <w:right w:val="nil"/>
            </w:tcBorders>
          </w:tcPr>
          <w:p w14:paraId="2F9C8B4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397783C" w14:textId="77777777" w:rsidR="00A673A5" w:rsidRPr="00DB1396" w:rsidRDefault="00A673A5" w:rsidP="0087667E">
            <w:pPr>
              <w:pStyle w:val="AmColumnHeading"/>
            </w:pPr>
            <w:r w:rsidRPr="00DB1396">
              <w:t>Ändringsförslag</w:t>
            </w:r>
          </w:p>
        </w:tc>
      </w:tr>
      <w:tr w:rsidR="00A673A5" w:rsidRPr="00DB1396" w14:paraId="2B203004" w14:textId="77777777" w:rsidTr="0087667E">
        <w:trPr>
          <w:jc w:val="center"/>
        </w:trPr>
        <w:tc>
          <w:tcPr>
            <w:tcW w:w="4876" w:type="dxa"/>
            <w:tcBorders>
              <w:top w:val="nil"/>
              <w:left w:val="nil"/>
              <w:bottom w:val="nil"/>
              <w:right w:val="nil"/>
            </w:tcBorders>
          </w:tcPr>
          <w:p w14:paraId="7C869D44" w14:textId="77777777" w:rsidR="00A673A5" w:rsidRPr="00DB1396" w:rsidRDefault="00A673A5" w:rsidP="0087667E">
            <w:pPr>
              <w:pStyle w:val="Normal6a"/>
            </w:pPr>
            <w:r w:rsidRPr="00DB1396">
              <w:t xml:space="preserve">Om det uppstår tvist eller osäkerhet om vilken nationell lag som är tillämplig på frågor som rör arbetstagarnas medbestämmande, ska styrelsen för en </w:t>
            </w:r>
            <w:r w:rsidRPr="00DB1396">
              <w:rPr>
                <w:b/>
                <w:i/>
              </w:rPr>
              <w:t>ESSU</w:t>
            </w:r>
            <w:r w:rsidRPr="00DB1396">
              <w:t>, arbetstagarrepresentanterna eller de fackföreningar som skulle ha rätt att utse representanter enligt den nationella lag vars tillämplighet är omtvistad eller osäker kunna begära att domstolen i den medlemsstat där företaget har sitt säte beslutar om vilken lag som är tillämplig. Domstolen bör ha exklusiv behörighet att avgöra ärendet.</w:t>
            </w:r>
          </w:p>
        </w:tc>
        <w:tc>
          <w:tcPr>
            <w:tcW w:w="4876" w:type="dxa"/>
            <w:tcBorders>
              <w:top w:val="nil"/>
              <w:left w:val="nil"/>
              <w:bottom w:val="nil"/>
              <w:right w:val="nil"/>
            </w:tcBorders>
          </w:tcPr>
          <w:p w14:paraId="534C247A" w14:textId="77777777" w:rsidR="00A673A5" w:rsidRPr="00DB1396" w:rsidRDefault="00A673A5" w:rsidP="0087667E">
            <w:pPr>
              <w:pStyle w:val="Normal6a"/>
            </w:pPr>
            <w:r w:rsidRPr="00DB1396">
              <w:t xml:space="preserve">Om det uppstår tvist eller osäkerhet om vilken nationell lag som är tillämplig på frågor som rör arbetstagarnas medbestämmande, ska styrelsen för en </w:t>
            </w:r>
            <w:r w:rsidRPr="00DB1396">
              <w:rPr>
                <w:b/>
                <w:i/>
              </w:rPr>
              <w:t>SES</w:t>
            </w:r>
            <w:r w:rsidRPr="00DB1396">
              <w:t>, arbetstagarrepresentanterna eller de fackföreningar som skulle ha rätt att utse representanter enligt den nationella lag vars tillämplighet är omtvistad eller osäker kunna begära att domstolen i den medlemsstat där företaget har sitt säte beslutar om vilken lag som är tillämplig. Domstolen bör ha exklusiv behörighet att avgöra ärendet.</w:t>
            </w:r>
          </w:p>
        </w:tc>
      </w:tr>
    </w:tbl>
    <w:p w14:paraId="0CDEDF2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D246D08" w14:textId="77777777" w:rsidR="00A673A5" w:rsidRPr="00DB1396" w:rsidRDefault="00A673A5" w:rsidP="00A673A5">
      <w:r w:rsidRPr="006B3D09">
        <w:rPr>
          <w:rStyle w:val="HideTWBExt"/>
        </w:rPr>
        <w:lastRenderedPageBreak/>
        <w:t>&lt;/Amend&gt;</w:t>
      </w:r>
    </w:p>
    <w:p w14:paraId="2EBAE07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273</w:t>
      </w:r>
      <w:r w:rsidRPr="006B3D09">
        <w:rPr>
          <w:rStyle w:val="HideTWBExt"/>
          <w:b w:val="0"/>
        </w:rPr>
        <w:t>&lt;/NumAm&gt;</w:t>
      </w:r>
    </w:p>
    <w:p w14:paraId="5241A7F8"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3BD5A92A" w14:textId="77777777" w:rsidR="00A673A5" w:rsidRPr="00DB1396" w:rsidRDefault="00A673A5" w:rsidP="00A673A5">
      <w:pPr>
        <w:pStyle w:val="NormalBold"/>
      </w:pPr>
      <w:r w:rsidRPr="006B3D09">
        <w:rPr>
          <w:rStyle w:val="HideTWBExt"/>
          <w:b w:val="0"/>
        </w:rPr>
        <w:t>&lt;/RepeatBlock-By&gt;</w:t>
      </w:r>
    </w:p>
    <w:p w14:paraId="0EC7827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6E47FF3" w14:textId="77777777" w:rsidR="00A673A5" w:rsidRPr="00DB1396" w:rsidRDefault="00A673A5" w:rsidP="00A673A5">
      <w:pPr>
        <w:pStyle w:val="NormalBold"/>
      </w:pPr>
      <w:r w:rsidRPr="006B3D09">
        <w:rPr>
          <w:rStyle w:val="HideTWBExt"/>
          <w:b w:val="0"/>
        </w:rPr>
        <w:t>&lt;Article&gt;</w:t>
      </w:r>
      <w:r w:rsidRPr="00DB1396">
        <w:t>Bilaga I – led 5 – stycke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2298168" w14:textId="77777777" w:rsidTr="0087667E">
        <w:trPr>
          <w:trHeight w:hRule="exact" w:val="240"/>
          <w:jc w:val="center"/>
        </w:trPr>
        <w:tc>
          <w:tcPr>
            <w:tcW w:w="9752" w:type="dxa"/>
            <w:gridSpan w:val="2"/>
            <w:tcBorders>
              <w:top w:val="nil"/>
              <w:left w:val="nil"/>
              <w:bottom w:val="nil"/>
              <w:right w:val="nil"/>
            </w:tcBorders>
          </w:tcPr>
          <w:p w14:paraId="570D3EA7" w14:textId="77777777" w:rsidR="00A673A5" w:rsidRPr="00DB1396" w:rsidRDefault="00A673A5" w:rsidP="0087667E"/>
        </w:tc>
      </w:tr>
      <w:tr w:rsidR="00A673A5" w:rsidRPr="00DB1396" w14:paraId="5E3C44EE" w14:textId="77777777" w:rsidTr="0087667E">
        <w:trPr>
          <w:trHeight w:val="240"/>
          <w:jc w:val="center"/>
        </w:trPr>
        <w:tc>
          <w:tcPr>
            <w:tcW w:w="4876" w:type="dxa"/>
            <w:tcBorders>
              <w:top w:val="nil"/>
              <w:left w:val="nil"/>
              <w:bottom w:val="nil"/>
              <w:right w:val="nil"/>
            </w:tcBorders>
          </w:tcPr>
          <w:p w14:paraId="7D564C7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2C081B0" w14:textId="77777777" w:rsidR="00A673A5" w:rsidRPr="00DB1396" w:rsidRDefault="00A673A5" w:rsidP="0087667E">
            <w:pPr>
              <w:pStyle w:val="AmColumnHeading"/>
            </w:pPr>
            <w:r w:rsidRPr="00DB1396">
              <w:t>Ändringsförslag</w:t>
            </w:r>
          </w:p>
        </w:tc>
      </w:tr>
      <w:tr w:rsidR="00A673A5" w:rsidRPr="00DB1396" w14:paraId="17118C49" w14:textId="77777777" w:rsidTr="0087667E">
        <w:trPr>
          <w:jc w:val="center"/>
        </w:trPr>
        <w:tc>
          <w:tcPr>
            <w:tcW w:w="4876" w:type="dxa"/>
            <w:tcBorders>
              <w:top w:val="nil"/>
              <w:left w:val="nil"/>
              <w:bottom w:val="nil"/>
              <w:right w:val="nil"/>
            </w:tcBorders>
          </w:tcPr>
          <w:p w14:paraId="492D5260" w14:textId="77777777" w:rsidR="00A673A5" w:rsidRPr="00DB1396" w:rsidRDefault="00A673A5" w:rsidP="0087667E">
            <w:pPr>
              <w:pStyle w:val="Normal6a"/>
            </w:pPr>
            <w:r w:rsidRPr="00DB1396">
              <w:rPr>
                <w:b/>
                <w:i/>
              </w:rPr>
              <w:t>Uppmuntra till</w:t>
            </w:r>
            <w:r w:rsidRPr="00DB1396">
              <w:t xml:space="preserve"> frivillig långsiktighet</w:t>
            </w:r>
          </w:p>
        </w:tc>
        <w:tc>
          <w:tcPr>
            <w:tcW w:w="4876" w:type="dxa"/>
            <w:tcBorders>
              <w:top w:val="nil"/>
              <w:left w:val="nil"/>
              <w:bottom w:val="nil"/>
              <w:right w:val="nil"/>
            </w:tcBorders>
          </w:tcPr>
          <w:p w14:paraId="6ABE06A3" w14:textId="77777777" w:rsidR="00A673A5" w:rsidRPr="00DB1396" w:rsidRDefault="00A673A5" w:rsidP="0087667E">
            <w:pPr>
              <w:pStyle w:val="Normal6a"/>
            </w:pPr>
            <w:r w:rsidRPr="00DB1396">
              <w:t>Frivillig långsiktighet</w:t>
            </w:r>
          </w:p>
        </w:tc>
      </w:tr>
    </w:tbl>
    <w:p w14:paraId="173F83A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AAB04F8" w14:textId="77777777" w:rsidR="00A673A5" w:rsidRPr="00DB1396" w:rsidRDefault="00A673A5" w:rsidP="00A673A5">
      <w:r w:rsidRPr="006B3D09">
        <w:rPr>
          <w:rStyle w:val="HideTWBExt"/>
        </w:rPr>
        <w:t>&lt;/Amend&gt;</w:t>
      </w:r>
    </w:p>
    <w:p w14:paraId="717567B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274</w:t>
      </w:r>
      <w:r w:rsidRPr="006B3D09">
        <w:rPr>
          <w:rStyle w:val="HideTWBExt"/>
          <w:b w:val="0"/>
        </w:rPr>
        <w:t>&lt;/NumAm&gt;</w:t>
      </w:r>
    </w:p>
    <w:p w14:paraId="4019D863"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3A8F2B40" w14:textId="77777777" w:rsidR="00A673A5" w:rsidRPr="00DB1396" w:rsidRDefault="00A673A5" w:rsidP="00A673A5">
      <w:pPr>
        <w:pStyle w:val="NormalBold"/>
      </w:pPr>
      <w:r w:rsidRPr="006B3D09">
        <w:rPr>
          <w:rStyle w:val="HideTWBExt"/>
          <w:b w:val="0"/>
        </w:rPr>
        <w:t>&lt;/RepeatBlock-By&gt;</w:t>
      </w:r>
    </w:p>
    <w:p w14:paraId="217B159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9F6EA97" w14:textId="77777777" w:rsidR="00A673A5" w:rsidRPr="00DB1396" w:rsidRDefault="00A673A5" w:rsidP="00A673A5">
      <w:pPr>
        <w:pStyle w:val="NormalBold"/>
      </w:pPr>
      <w:r w:rsidRPr="006B3D09">
        <w:rPr>
          <w:rStyle w:val="HideTWBExt"/>
          <w:b w:val="0"/>
        </w:rPr>
        <w:t>&lt;Article&gt;</w:t>
      </w:r>
      <w:r w:rsidRPr="00DB1396">
        <w:t>Bilaga I – led 5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9DE62D9" w14:textId="77777777" w:rsidTr="0087667E">
        <w:trPr>
          <w:trHeight w:hRule="exact" w:val="240"/>
          <w:jc w:val="center"/>
        </w:trPr>
        <w:tc>
          <w:tcPr>
            <w:tcW w:w="9752" w:type="dxa"/>
            <w:gridSpan w:val="2"/>
            <w:tcBorders>
              <w:top w:val="nil"/>
              <w:left w:val="nil"/>
              <w:bottom w:val="nil"/>
              <w:right w:val="nil"/>
            </w:tcBorders>
          </w:tcPr>
          <w:p w14:paraId="60925BF3" w14:textId="77777777" w:rsidR="00A673A5" w:rsidRPr="00DB1396" w:rsidRDefault="00A673A5" w:rsidP="0087667E"/>
        </w:tc>
      </w:tr>
      <w:tr w:rsidR="00A673A5" w:rsidRPr="00DB1396" w14:paraId="36C815C5" w14:textId="77777777" w:rsidTr="0087667E">
        <w:trPr>
          <w:trHeight w:val="240"/>
          <w:jc w:val="center"/>
        </w:trPr>
        <w:tc>
          <w:tcPr>
            <w:tcW w:w="4876" w:type="dxa"/>
            <w:tcBorders>
              <w:top w:val="nil"/>
              <w:left w:val="nil"/>
              <w:bottom w:val="nil"/>
              <w:right w:val="nil"/>
            </w:tcBorders>
          </w:tcPr>
          <w:p w14:paraId="13831C6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7E5D278" w14:textId="77777777" w:rsidR="00A673A5" w:rsidRPr="00DB1396" w:rsidRDefault="00A673A5" w:rsidP="0087667E">
            <w:pPr>
              <w:pStyle w:val="AmColumnHeading"/>
            </w:pPr>
            <w:r w:rsidRPr="00DB1396">
              <w:t>Ändringsförslag</w:t>
            </w:r>
          </w:p>
        </w:tc>
      </w:tr>
      <w:tr w:rsidR="00A673A5" w:rsidRPr="00DB1396" w14:paraId="33AD269D" w14:textId="77777777" w:rsidTr="0087667E">
        <w:trPr>
          <w:jc w:val="center"/>
        </w:trPr>
        <w:tc>
          <w:tcPr>
            <w:tcW w:w="4876" w:type="dxa"/>
            <w:tcBorders>
              <w:top w:val="nil"/>
              <w:left w:val="nil"/>
              <w:bottom w:val="nil"/>
              <w:right w:val="nil"/>
            </w:tcBorders>
          </w:tcPr>
          <w:p w14:paraId="34F7E7AE" w14:textId="77777777" w:rsidR="00A673A5" w:rsidRPr="00DB1396" w:rsidRDefault="00A673A5" w:rsidP="0087667E">
            <w:pPr>
              <w:pStyle w:val="Normal6a"/>
            </w:pPr>
            <w:r w:rsidRPr="00DB1396">
              <w:rPr>
                <w:b/>
                <w:i/>
              </w:rPr>
              <w:t>För att skydda europeiska innovativa företag från konkurrensdödande förvärv och förhindra omlokalisering av innovation, vars inrättande ofta stöds av europeiska offentliga forskningsfonder, till länder utanför unionen, bör medlemsstaterna införa regler som gör det möjligt för företag att oåterkalleligen välja ytterligare rättsliga skyddssystem såsom</w:t>
            </w:r>
          </w:p>
        </w:tc>
        <w:tc>
          <w:tcPr>
            <w:tcW w:w="4876" w:type="dxa"/>
            <w:tcBorders>
              <w:top w:val="nil"/>
              <w:left w:val="nil"/>
              <w:bottom w:val="nil"/>
              <w:right w:val="nil"/>
            </w:tcBorders>
          </w:tcPr>
          <w:p w14:paraId="257FD222" w14:textId="77777777" w:rsidR="00A673A5" w:rsidRPr="00DB1396" w:rsidRDefault="00A673A5" w:rsidP="0087667E">
            <w:pPr>
              <w:pStyle w:val="Normal6a"/>
            </w:pPr>
            <w:r w:rsidRPr="00DB1396">
              <w:rPr>
                <w:b/>
                <w:i/>
              </w:rPr>
              <w:t>utgår</w:t>
            </w:r>
          </w:p>
        </w:tc>
      </w:tr>
      <w:tr w:rsidR="00A673A5" w:rsidRPr="00DB1396" w14:paraId="621E7629" w14:textId="77777777" w:rsidTr="0087667E">
        <w:trPr>
          <w:jc w:val="center"/>
        </w:trPr>
        <w:tc>
          <w:tcPr>
            <w:tcW w:w="4876" w:type="dxa"/>
            <w:tcBorders>
              <w:top w:val="nil"/>
              <w:left w:val="nil"/>
              <w:bottom w:val="nil"/>
              <w:right w:val="nil"/>
            </w:tcBorders>
          </w:tcPr>
          <w:p w14:paraId="14AF1AB9" w14:textId="77777777" w:rsidR="00A673A5" w:rsidRPr="00DB1396" w:rsidRDefault="00A673A5" w:rsidP="0087667E">
            <w:pPr>
              <w:pStyle w:val="Normal6a"/>
            </w:pPr>
            <w:r w:rsidRPr="00DB1396">
              <w:rPr>
                <w:b/>
                <w:i/>
              </w:rPr>
              <w:t>– åtskillnad mellan rösträtt och ekonomiska rättigheter genom olika aktieslag, särskilt aktier med dubbla rättigheter</w:t>
            </w:r>
          </w:p>
        </w:tc>
        <w:tc>
          <w:tcPr>
            <w:tcW w:w="4876" w:type="dxa"/>
            <w:tcBorders>
              <w:top w:val="nil"/>
              <w:left w:val="nil"/>
              <w:bottom w:val="nil"/>
              <w:right w:val="nil"/>
            </w:tcBorders>
          </w:tcPr>
          <w:p w14:paraId="1CA0DBD7" w14:textId="77777777" w:rsidR="00A673A5" w:rsidRPr="00DB1396" w:rsidRDefault="00A673A5" w:rsidP="0087667E">
            <w:pPr>
              <w:pStyle w:val="Normal6a"/>
            </w:pPr>
          </w:p>
        </w:tc>
      </w:tr>
      <w:tr w:rsidR="00A673A5" w:rsidRPr="00DB1396" w14:paraId="52C28C8C" w14:textId="77777777" w:rsidTr="0087667E">
        <w:trPr>
          <w:jc w:val="center"/>
        </w:trPr>
        <w:tc>
          <w:tcPr>
            <w:tcW w:w="4876" w:type="dxa"/>
            <w:tcBorders>
              <w:top w:val="nil"/>
              <w:left w:val="nil"/>
              <w:bottom w:val="nil"/>
              <w:right w:val="nil"/>
            </w:tcBorders>
          </w:tcPr>
          <w:p w14:paraId="45A7DF6E" w14:textId="77777777" w:rsidR="00A673A5" w:rsidRPr="00DB1396" w:rsidRDefault="00A673A5" w:rsidP="0087667E">
            <w:pPr>
              <w:pStyle w:val="Normal6a"/>
            </w:pPr>
            <w:r w:rsidRPr="00DB1396">
              <w:rPr>
                <w:b/>
                <w:i/>
              </w:rPr>
              <w:t>– klassificering av rösträtter som icke överlåtbara och icke ärftliga</w:t>
            </w:r>
          </w:p>
        </w:tc>
        <w:tc>
          <w:tcPr>
            <w:tcW w:w="4876" w:type="dxa"/>
            <w:tcBorders>
              <w:top w:val="nil"/>
              <w:left w:val="nil"/>
              <w:bottom w:val="nil"/>
              <w:right w:val="nil"/>
            </w:tcBorders>
          </w:tcPr>
          <w:p w14:paraId="54336550" w14:textId="77777777" w:rsidR="00A673A5" w:rsidRPr="00DB1396" w:rsidRDefault="00A673A5" w:rsidP="0087667E">
            <w:pPr>
              <w:pStyle w:val="Normal6a"/>
            </w:pPr>
          </w:p>
        </w:tc>
      </w:tr>
      <w:tr w:rsidR="00A673A5" w:rsidRPr="00DB1396" w14:paraId="1206C7B0" w14:textId="77777777" w:rsidTr="0087667E">
        <w:trPr>
          <w:jc w:val="center"/>
        </w:trPr>
        <w:tc>
          <w:tcPr>
            <w:tcW w:w="4876" w:type="dxa"/>
            <w:tcBorders>
              <w:top w:val="nil"/>
              <w:left w:val="nil"/>
              <w:bottom w:val="nil"/>
              <w:right w:val="nil"/>
            </w:tcBorders>
          </w:tcPr>
          <w:p w14:paraId="0C96B293" w14:textId="77777777" w:rsidR="00A673A5" w:rsidRPr="00DB1396" w:rsidRDefault="00A673A5" w:rsidP="0087667E">
            <w:pPr>
              <w:pStyle w:val="Normal6a"/>
            </w:pPr>
            <w:r w:rsidRPr="00DB1396">
              <w:rPr>
                <w:b/>
                <w:i/>
              </w:rPr>
              <w:t>– vinstutdelning till investerare eller innehavare av ekonomiska rättigheter på grundval av ett avtal som är tidsbegränsat eller begränsat till belopp och som när som helst kan sägas upp av endera parten,</w:t>
            </w:r>
          </w:p>
        </w:tc>
        <w:tc>
          <w:tcPr>
            <w:tcW w:w="4876" w:type="dxa"/>
            <w:tcBorders>
              <w:top w:val="nil"/>
              <w:left w:val="nil"/>
              <w:bottom w:val="nil"/>
              <w:right w:val="nil"/>
            </w:tcBorders>
          </w:tcPr>
          <w:p w14:paraId="0C4D7178" w14:textId="77777777" w:rsidR="00A673A5" w:rsidRPr="00DB1396" w:rsidRDefault="00A673A5" w:rsidP="0087667E">
            <w:pPr>
              <w:pStyle w:val="Normal6a"/>
            </w:pPr>
          </w:p>
        </w:tc>
      </w:tr>
      <w:tr w:rsidR="00A673A5" w:rsidRPr="00DB1396" w14:paraId="4D478761" w14:textId="77777777" w:rsidTr="0087667E">
        <w:trPr>
          <w:jc w:val="center"/>
        </w:trPr>
        <w:tc>
          <w:tcPr>
            <w:tcW w:w="4876" w:type="dxa"/>
            <w:tcBorders>
              <w:top w:val="nil"/>
              <w:left w:val="nil"/>
              <w:bottom w:val="nil"/>
              <w:right w:val="nil"/>
            </w:tcBorders>
          </w:tcPr>
          <w:p w14:paraId="29275C2B" w14:textId="77777777" w:rsidR="00A673A5" w:rsidRPr="00DB1396" w:rsidRDefault="00A673A5" w:rsidP="0087667E">
            <w:pPr>
              <w:pStyle w:val="Normal6a"/>
            </w:pPr>
            <w:r w:rsidRPr="00DB1396">
              <w:rPr>
                <w:b/>
                <w:i/>
              </w:rPr>
              <w:t xml:space="preserve">– begränsning av gränsöverskridande omvandling till organisationer som har </w:t>
            </w:r>
            <w:r w:rsidRPr="00DB1396">
              <w:rPr>
                <w:b/>
                <w:i/>
              </w:rPr>
              <w:lastRenderedPageBreak/>
              <w:t>valt det ytterligare systemet för rättsligt skydd, särskilt för lås för tillgångar.</w:t>
            </w:r>
          </w:p>
        </w:tc>
        <w:tc>
          <w:tcPr>
            <w:tcW w:w="4876" w:type="dxa"/>
            <w:tcBorders>
              <w:top w:val="nil"/>
              <w:left w:val="nil"/>
              <w:bottom w:val="nil"/>
              <w:right w:val="nil"/>
            </w:tcBorders>
          </w:tcPr>
          <w:p w14:paraId="66079E0F" w14:textId="77777777" w:rsidR="00A673A5" w:rsidRPr="00DB1396" w:rsidRDefault="00A673A5" w:rsidP="0087667E">
            <w:pPr>
              <w:pStyle w:val="Normal6a"/>
            </w:pPr>
          </w:p>
        </w:tc>
      </w:tr>
    </w:tbl>
    <w:p w14:paraId="4C217D9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3BDBCC2B" w14:textId="77777777" w:rsidR="00A673A5" w:rsidRPr="00DB1396" w:rsidRDefault="00A673A5" w:rsidP="00A673A5">
      <w:r w:rsidRPr="006B3D09">
        <w:rPr>
          <w:rStyle w:val="HideTWBExt"/>
        </w:rPr>
        <w:t>&lt;/Amend&gt;</w:t>
      </w:r>
    </w:p>
    <w:p w14:paraId="6A10ED6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275</w:t>
      </w:r>
      <w:r w:rsidRPr="006B3D09">
        <w:rPr>
          <w:rStyle w:val="HideTWBExt"/>
          <w:b w:val="0"/>
        </w:rPr>
        <w:t>&lt;/NumAm&gt;</w:t>
      </w:r>
    </w:p>
    <w:p w14:paraId="266FD193"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2AC7A961" w14:textId="77777777" w:rsidR="00A673A5" w:rsidRPr="00DB1396" w:rsidRDefault="00A673A5" w:rsidP="00A673A5">
      <w:pPr>
        <w:pStyle w:val="NormalBold"/>
      </w:pPr>
      <w:r w:rsidRPr="006B3D09">
        <w:rPr>
          <w:rStyle w:val="HideTWBExt"/>
          <w:b w:val="0"/>
        </w:rPr>
        <w:t>&lt;/RepeatBlock-By&gt;</w:t>
      </w:r>
    </w:p>
    <w:p w14:paraId="48B9B1D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6E7BF5A" w14:textId="77777777" w:rsidR="00A673A5" w:rsidRPr="00DB1396" w:rsidRDefault="00A673A5" w:rsidP="00A673A5">
      <w:pPr>
        <w:pStyle w:val="NormalBold"/>
      </w:pPr>
      <w:r w:rsidRPr="006B3D09">
        <w:rPr>
          <w:rStyle w:val="HideTWBExt"/>
          <w:b w:val="0"/>
        </w:rPr>
        <w:t>&lt;Article&gt;</w:t>
      </w:r>
      <w:r w:rsidRPr="00DB1396">
        <w:t>Bilaga I – led 5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B10B7C4" w14:textId="77777777" w:rsidTr="0087667E">
        <w:trPr>
          <w:trHeight w:hRule="exact" w:val="240"/>
          <w:jc w:val="center"/>
        </w:trPr>
        <w:tc>
          <w:tcPr>
            <w:tcW w:w="9752" w:type="dxa"/>
            <w:gridSpan w:val="2"/>
            <w:tcBorders>
              <w:top w:val="nil"/>
              <w:left w:val="nil"/>
              <w:bottom w:val="nil"/>
              <w:right w:val="nil"/>
            </w:tcBorders>
          </w:tcPr>
          <w:p w14:paraId="53A48F0D" w14:textId="77777777" w:rsidR="00A673A5" w:rsidRPr="00DB1396" w:rsidRDefault="00A673A5" w:rsidP="0087667E"/>
        </w:tc>
      </w:tr>
      <w:tr w:rsidR="00A673A5" w:rsidRPr="00DB1396" w14:paraId="4FDEA424" w14:textId="77777777" w:rsidTr="0087667E">
        <w:trPr>
          <w:trHeight w:val="240"/>
          <w:jc w:val="center"/>
        </w:trPr>
        <w:tc>
          <w:tcPr>
            <w:tcW w:w="4876" w:type="dxa"/>
            <w:tcBorders>
              <w:top w:val="nil"/>
              <w:left w:val="nil"/>
              <w:bottom w:val="nil"/>
              <w:right w:val="nil"/>
            </w:tcBorders>
          </w:tcPr>
          <w:p w14:paraId="7B66D66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33D4075" w14:textId="77777777" w:rsidR="00A673A5" w:rsidRPr="00DB1396" w:rsidRDefault="00A673A5" w:rsidP="0087667E">
            <w:pPr>
              <w:pStyle w:val="AmColumnHeading"/>
            </w:pPr>
            <w:r w:rsidRPr="00DB1396">
              <w:t>Ändringsförslag</w:t>
            </w:r>
          </w:p>
        </w:tc>
      </w:tr>
      <w:tr w:rsidR="00A673A5" w:rsidRPr="00DB1396" w14:paraId="120AAC30" w14:textId="77777777" w:rsidTr="0087667E">
        <w:trPr>
          <w:jc w:val="center"/>
        </w:trPr>
        <w:tc>
          <w:tcPr>
            <w:tcW w:w="4876" w:type="dxa"/>
            <w:tcBorders>
              <w:top w:val="nil"/>
              <w:left w:val="nil"/>
              <w:bottom w:val="nil"/>
              <w:right w:val="nil"/>
            </w:tcBorders>
          </w:tcPr>
          <w:p w14:paraId="2B4BD88A" w14:textId="77777777" w:rsidR="00A673A5" w:rsidRPr="00DB1396" w:rsidRDefault="00A673A5" w:rsidP="0087667E">
            <w:pPr>
              <w:pStyle w:val="Normal6a"/>
            </w:pPr>
            <w:r w:rsidRPr="00DB1396">
              <w:t xml:space="preserve">För att </w:t>
            </w:r>
            <w:r w:rsidRPr="00DB1396">
              <w:rPr>
                <w:b/>
                <w:i/>
              </w:rPr>
              <w:t>skydda</w:t>
            </w:r>
            <w:r w:rsidRPr="00DB1396">
              <w:t xml:space="preserve"> europeiska innovativa företag </w:t>
            </w:r>
            <w:r w:rsidRPr="00DB1396">
              <w:rPr>
                <w:b/>
                <w:i/>
              </w:rPr>
              <w:t>från konkurrensdödande förvärv och förhindra omlokalisering av innovation, vars inrättande ofta stöds av europeiska offentliga forskningsfonder, till länder utanför unionen,</w:t>
            </w:r>
            <w:r w:rsidRPr="00DB1396">
              <w:t xml:space="preserve"> bör medlemsstaterna införa regler som gör det möjligt för företag att oåterkalleligen välja ytterligare rättsliga skyddssystem såsom</w:t>
            </w:r>
          </w:p>
        </w:tc>
        <w:tc>
          <w:tcPr>
            <w:tcW w:w="4876" w:type="dxa"/>
            <w:tcBorders>
              <w:top w:val="nil"/>
              <w:left w:val="nil"/>
              <w:bottom w:val="nil"/>
              <w:right w:val="nil"/>
            </w:tcBorders>
          </w:tcPr>
          <w:p w14:paraId="17BEE959" w14:textId="77777777" w:rsidR="00A673A5" w:rsidRPr="00DB1396" w:rsidRDefault="00A673A5" w:rsidP="0087667E">
            <w:pPr>
              <w:pStyle w:val="Normal6a"/>
            </w:pPr>
            <w:r w:rsidRPr="00DB1396">
              <w:t xml:space="preserve">För att </w:t>
            </w:r>
            <w:r w:rsidRPr="00DB1396">
              <w:rPr>
                <w:b/>
                <w:i/>
              </w:rPr>
              <w:t>stimulera</w:t>
            </w:r>
            <w:r w:rsidRPr="00DB1396">
              <w:t xml:space="preserve"> europeiska innovativa företag bör medlemsstaterna införa regler som gör det möjligt för företag att oåterkalleligen välja ytterligare rättsliga skyddssystem såsom</w:t>
            </w:r>
          </w:p>
        </w:tc>
      </w:tr>
    </w:tbl>
    <w:p w14:paraId="3E7C716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717263A" w14:textId="77777777" w:rsidR="00A673A5" w:rsidRPr="00DB1396" w:rsidRDefault="00A673A5" w:rsidP="00A673A5">
      <w:r w:rsidRPr="006B3D09">
        <w:rPr>
          <w:rStyle w:val="HideTWBExt"/>
        </w:rPr>
        <w:t>&lt;/Amend&gt;</w:t>
      </w:r>
    </w:p>
    <w:p w14:paraId="1163C39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276</w:t>
      </w:r>
      <w:r w:rsidRPr="006B3D09">
        <w:rPr>
          <w:rStyle w:val="HideTWBExt"/>
          <w:b w:val="0"/>
        </w:rPr>
        <w:t>&lt;/NumAm&gt;</w:t>
      </w:r>
    </w:p>
    <w:p w14:paraId="3B5434CD"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287A835A" w14:textId="77777777" w:rsidR="00A673A5" w:rsidRPr="00DB1396" w:rsidRDefault="00A673A5" w:rsidP="00A673A5">
      <w:pPr>
        <w:pStyle w:val="NormalBold"/>
      </w:pPr>
      <w:r w:rsidRPr="006B3D09">
        <w:rPr>
          <w:rStyle w:val="HideTWBExt"/>
          <w:b w:val="0"/>
        </w:rPr>
        <w:t>&lt;/RepeatBlock-By&gt;</w:t>
      </w:r>
    </w:p>
    <w:p w14:paraId="7F0DD63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0E07AA9" w14:textId="77777777" w:rsidR="00A673A5" w:rsidRPr="00DB1396" w:rsidRDefault="00A673A5" w:rsidP="00A673A5">
      <w:pPr>
        <w:pStyle w:val="NormalBold"/>
      </w:pPr>
      <w:r w:rsidRPr="006B3D09">
        <w:rPr>
          <w:rStyle w:val="HideTWBExt"/>
          <w:b w:val="0"/>
        </w:rPr>
        <w:t>&lt;Article&gt;</w:t>
      </w:r>
      <w:r w:rsidRPr="00DB1396">
        <w:t>Bilaga I – led 5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53E5816" w14:textId="77777777" w:rsidTr="0087667E">
        <w:trPr>
          <w:trHeight w:hRule="exact" w:val="240"/>
          <w:jc w:val="center"/>
        </w:trPr>
        <w:tc>
          <w:tcPr>
            <w:tcW w:w="9752" w:type="dxa"/>
            <w:gridSpan w:val="2"/>
            <w:tcBorders>
              <w:top w:val="nil"/>
              <w:left w:val="nil"/>
              <w:bottom w:val="nil"/>
              <w:right w:val="nil"/>
            </w:tcBorders>
          </w:tcPr>
          <w:p w14:paraId="4ECE8E85" w14:textId="77777777" w:rsidR="00A673A5" w:rsidRPr="00DB1396" w:rsidRDefault="00A673A5" w:rsidP="0087667E"/>
        </w:tc>
      </w:tr>
      <w:tr w:rsidR="00A673A5" w:rsidRPr="00DB1396" w14:paraId="79C6F1F4" w14:textId="77777777" w:rsidTr="0087667E">
        <w:trPr>
          <w:trHeight w:val="240"/>
          <w:jc w:val="center"/>
        </w:trPr>
        <w:tc>
          <w:tcPr>
            <w:tcW w:w="4876" w:type="dxa"/>
            <w:tcBorders>
              <w:top w:val="nil"/>
              <w:left w:val="nil"/>
              <w:bottom w:val="nil"/>
              <w:right w:val="nil"/>
            </w:tcBorders>
          </w:tcPr>
          <w:p w14:paraId="23C620A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2E08124" w14:textId="77777777" w:rsidR="00A673A5" w:rsidRPr="00DB1396" w:rsidRDefault="00A673A5" w:rsidP="0087667E">
            <w:pPr>
              <w:pStyle w:val="AmColumnHeading"/>
            </w:pPr>
            <w:r w:rsidRPr="00DB1396">
              <w:t>Ändringsförslag</w:t>
            </w:r>
          </w:p>
        </w:tc>
      </w:tr>
      <w:tr w:rsidR="00A673A5" w:rsidRPr="00DB1396" w14:paraId="181745D0" w14:textId="77777777" w:rsidTr="0087667E">
        <w:trPr>
          <w:jc w:val="center"/>
        </w:trPr>
        <w:tc>
          <w:tcPr>
            <w:tcW w:w="4876" w:type="dxa"/>
            <w:tcBorders>
              <w:top w:val="nil"/>
              <w:left w:val="nil"/>
              <w:bottom w:val="nil"/>
              <w:right w:val="nil"/>
            </w:tcBorders>
          </w:tcPr>
          <w:p w14:paraId="603D2077" w14:textId="77777777" w:rsidR="00A673A5" w:rsidRPr="00DB1396" w:rsidRDefault="00A673A5" w:rsidP="0087667E">
            <w:pPr>
              <w:pStyle w:val="Normal6a"/>
            </w:pPr>
            <w:r w:rsidRPr="00DB1396">
              <w:t xml:space="preserve">För att </w:t>
            </w:r>
            <w:r w:rsidRPr="00DB1396">
              <w:rPr>
                <w:b/>
                <w:i/>
              </w:rPr>
              <w:t>skydda</w:t>
            </w:r>
            <w:r w:rsidRPr="00DB1396">
              <w:t xml:space="preserve"> europeiska innovativa företag </w:t>
            </w:r>
            <w:r w:rsidRPr="00DB1396">
              <w:rPr>
                <w:b/>
                <w:i/>
              </w:rPr>
              <w:t>från konkurrensdödande förvärv</w:t>
            </w:r>
            <w:r w:rsidRPr="00DB1396">
              <w:t xml:space="preserve"> och förhindra omlokalisering av innovation</w:t>
            </w:r>
            <w:r w:rsidRPr="00DB1396">
              <w:rPr>
                <w:b/>
                <w:i/>
              </w:rPr>
              <w:t>, vars inrättande ofta stöds av europeiska offentliga forskningsfonder, till länder utanför unionen,</w:t>
            </w:r>
            <w:r w:rsidRPr="00DB1396">
              <w:t xml:space="preserve"> bör </w:t>
            </w:r>
            <w:r w:rsidRPr="00DB1396">
              <w:rPr>
                <w:b/>
                <w:i/>
              </w:rPr>
              <w:t>medlemsstaterna</w:t>
            </w:r>
            <w:r w:rsidRPr="00DB1396">
              <w:t xml:space="preserve"> införa regler som gör det möjligt för företag att oåterkalleligen välja ytterligare rättsliga skyddssystem såsom</w:t>
            </w:r>
          </w:p>
        </w:tc>
        <w:tc>
          <w:tcPr>
            <w:tcW w:w="4876" w:type="dxa"/>
            <w:tcBorders>
              <w:top w:val="nil"/>
              <w:left w:val="nil"/>
              <w:bottom w:val="nil"/>
              <w:right w:val="nil"/>
            </w:tcBorders>
          </w:tcPr>
          <w:p w14:paraId="24136BB2" w14:textId="77777777" w:rsidR="00A673A5" w:rsidRPr="00DB1396" w:rsidRDefault="00A673A5" w:rsidP="0087667E">
            <w:pPr>
              <w:pStyle w:val="Normal6a"/>
            </w:pPr>
            <w:r w:rsidRPr="00DB1396">
              <w:t xml:space="preserve">För att </w:t>
            </w:r>
            <w:r w:rsidRPr="00DB1396">
              <w:rPr>
                <w:b/>
                <w:i/>
              </w:rPr>
              <w:t>stödja</w:t>
            </w:r>
            <w:r w:rsidRPr="00DB1396">
              <w:t xml:space="preserve"> europeiska innovativa företag </w:t>
            </w:r>
            <w:r w:rsidRPr="00DB1396">
              <w:rPr>
                <w:b/>
                <w:i/>
              </w:rPr>
              <w:t>när det gäller att få tillgång till kapital, attrahera talanger</w:t>
            </w:r>
            <w:r w:rsidRPr="00DB1396">
              <w:t xml:space="preserve"> och förhindra omlokalisering av innovation bör </w:t>
            </w:r>
            <w:r w:rsidRPr="00DB1396">
              <w:rPr>
                <w:b/>
                <w:i/>
              </w:rPr>
              <w:t>förordningen</w:t>
            </w:r>
            <w:r w:rsidRPr="00DB1396">
              <w:t xml:space="preserve"> införa regler som gör det möjligt för företag att oåterkalleligen välja ytterligare rättsliga skyddssystem såsom</w:t>
            </w:r>
          </w:p>
        </w:tc>
      </w:tr>
    </w:tbl>
    <w:p w14:paraId="4FDDEE3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0098469" w14:textId="77777777" w:rsidR="00A673A5" w:rsidRPr="00DB1396" w:rsidRDefault="00A673A5" w:rsidP="00A673A5">
      <w:r w:rsidRPr="006B3D09">
        <w:rPr>
          <w:rStyle w:val="HideTWBExt"/>
        </w:rPr>
        <w:lastRenderedPageBreak/>
        <w:t>&lt;/Amend&gt;</w:t>
      </w:r>
    </w:p>
    <w:p w14:paraId="152FD67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277</w:t>
      </w:r>
      <w:r w:rsidRPr="006B3D09">
        <w:rPr>
          <w:rStyle w:val="HideTWBExt"/>
          <w:b w:val="0"/>
        </w:rPr>
        <w:t>&lt;/NumAm&gt;</w:t>
      </w:r>
    </w:p>
    <w:p w14:paraId="67439F45"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28421211" w14:textId="77777777" w:rsidR="00A673A5" w:rsidRPr="00DB1396" w:rsidRDefault="00A673A5" w:rsidP="00A673A5">
      <w:pPr>
        <w:pStyle w:val="NormalBold"/>
      </w:pPr>
      <w:r w:rsidRPr="006B3D09">
        <w:rPr>
          <w:rStyle w:val="HideTWBExt"/>
          <w:b w:val="0"/>
        </w:rPr>
        <w:t>&lt;/RepeatBlock-By&gt;</w:t>
      </w:r>
    </w:p>
    <w:p w14:paraId="09BBD8D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67B6317" w14:textId="77777777" w:rsidR="00A673A5" w:rsidRPr="00DB1396" w:rsidRDefault="00A673A5" w:rsidP="00A673A5">
      <w:pPr>
        <w:pStyle w:val="NormalBold"/>
      </w:pPr>
      <w:r w:rsidRPr="006B3D09">
        <w:rPr>
          <w:rStyle w:val="HideTWBExt"/>
          <w:b w:val="0"/>
        </w:rPr>
        <w:t>&lt;Article&gt;</w:t>
      </w:r>
      <w:r w:rsidRPr="00DB1396">
        <w:t>Bilaga I – led 5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28B3D06" w14:textId="77777777" w:rsidTr="0087667E">
        <w:trPr>
          <w:trHeight w:hRule="exact" w:val="240"/>
          <w:jc w:val="center"/>
        </w:trPr>
        <w:tc>
          <w:tcPr>
            <w:tcW w:w="9752" w:type="dxa"/>
            <w:gridSpan w:val="2"/>
            <w:tcBorders>
              <w:top w:val="nil"/>
              <w:left w:val="nil"/>
              <w:bottom w:val="nil"/>
              <w:right w:val="nil"/>
            </w:tcBorders>
          </w:tcPr>
          <w:p w14:paraId="469523CD" w14:textId="77777777" w:rsidR="00A673A5" w:rsidRPr="00DB1396" w:rsidRDefault="00A673A5" w:rsidP="0087667E"/>
        </w:tc>
      </w:tr>
      <w:tr w:rsidR="00A673A5" w:rsidRPr="00DB1396" w14:paraId="2438C8E9" w14:textId="77777777" w:rsidTr="0087667E">
        <w:trPr>
          <w:trHeight w:val="240"/>
          <w:jc w:val="center"/>
        </w:trPr>
        <w:tc>
          <w:tcPr>
            <w:tcW w:w="4876" w:type="dxa"/>
            <w:tcBorders>
              <w:top w:val="nil"/>
              <w:left w:val="nil"/>
              <w:bottom w:val="nil"/>
              <w:right w:val="nil"/>
            </w:tcBorders>
          </w:tcPr>
          <w:p w14:paraId="12B0E8F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7E5569F" w14:textId="77777777" w:rsidR="00A673A5" w:rsidRPr="00DB1396" w:rsidRDefault="00A673A5" w:rsidP="0087667E">
            <w:pPr>
              <w:pStyle w:val="AmColumnHeading"/>
            </w:pPr>
            <w:r w:rsidRPr="00DB1396">
              <w:t>Ändringsförslag</w:t>
            </w:r>
          </w:p>
        </w:tc>
      </w:tr>
      <w:tr w:rsidR="00A673A5" w:rsidRPr="00DB1396" w14:paraId="744317B9" w14:textId="77777777" w:rsidTr="0087667E">
        <w:trPr>
          <w:jc w:val="center"/>
        </w:trPr>
        <w:tc>
          <w:tcPr>
            <w:tcW w:w="4876" w:type="dxa"/>
            <w:tcBorders>
              <w:top w:val="nil"/>
              <w:left w:val="nil"/>
              <w:bottom w:val="nil"/>
              <w:right w:val="nil"/>
            </w:tcBorders>
          </w:tcPr>
          <w:p w14:paraId="3180607F" w14:textId="77777777" w:rsidR="00A673A5" w:rsidRPr="00DB1396" w:rsidRDefault="00A673A5" w:rsidP="0087667E">
            <w:pPr>
              <w:pStyle w:val="Normal6a"/>
            </w:pPr>
            <w:r w:rsidRPr="00DB1396">
              <w:rPr>
                <w:b/>
                <w:i/>
              </w:rPr>
              <w:t>För att skydda europeiska innovativa företag från konkurrensdödande förvärv och förhindra omlokalisering av innovation, vars inrättande ofta stöds av europeiska offentliga forskningsfonder, till länder utanför unionen, bör</w:t>
            </w:r>
            <w:r w:rsidRPr="00DB1396">
              <w:t xml:space="preserve"> medlemsstaterna införa regler som gör det möjligt för företag att oåterkalleligen välja ytterligare rättsliga skyddssystem </w:t>
            </w:r>
            <w:r w:rsidRPr="00DB1396">
              <w:rPr>
                <w:b/>
                <w:i/>
              </w:rPr>
              <w:t>såsom</w:t>
            </w:r>
          </w:p>
        </w:tc>
        <w:tc>
          <w:tcPr>
            <w:tcW w:w="4876" w:type="dxa"/>
            <w:tcBorders>
              <w:top w:val="nil"/>
              <w:left w:val="nil"/>
              <w:bottom w:val="nil"/>
              <w:right w:val="nil"/>
            </w:tcBorders>
          </w:tcPr>
          <w:p w14:paraId="2502B76A" w14:textId="77777777" w:rsidR="00A673A5" w:rsidRPr="00DB1396" w:rsidRDefault="00A673A5" w:rsidP="0087667E">
            <w:pPr>
              <w:pStyle w:val="Normal6a"/>
            </w:pPr>
            <w:r w:rsidRPr="00DB1396">
              <w:t xml:space="preserve">Medlemsstaterna </w:t>
            </w:r>
            <w:r w:rsidRPr="00DB1396">
              <w:rPr>
                <w:b/>
                <w:i/>
              </w:rPr>
              <w:t>bör</w:t>
            </w:r>
            <w:r w:rsidRPr="00DB1396">
              <w:t xml:space="preserve"> införa regler som gör det möjligt för företag att </w:t>
            </w:r>
            <w:r w:rsidRPr="00DB1396">
              <w:rPr>
                <w:b/>
                <w:i/>
              </w:rPr>
              <w:t>frivilligt och</w:t>
            </w:r>
            <w:r w:rsidRPr="00DB1396">
              <w:t xml:space="preserve"> oåterkalleligen välja ytterligare rättsliga skyddssystem</w:t>
            </w:r>
            <w:r w:rsidRPr="00DB1396">
              <w:rPr>
                <w:b/>
                <w:i/>
              </w:rPr>
              <w:t>. Dessa skulle kunna skydda europeiska företag som vill fortsätta sin verksamhet från konkurrensdödande förvärv och omlokaliseringar. Dessa system kan bestå av</w:t>
            </w:r>
          </w:p>
        </w:tc>
      </w:tr>
    </w:tbl>
    <w:p w14:paraId="4CF2199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ECC28E4" w14:textId="77777777" w:rsidR="00A673A5" w:rsidRPr="00DB1396" w:rsidRDefault="00A673A5" w:rsidP="00A673A5">
      <w:r w:rsidRPr="006B3D09">
        <w:rPr>
          <w:rStyle w:val="HideTWBExt"/>
        </w:rPr>
        <w:t>&lt;/Amend&gt;</w:t>
      </w:r>
    </w:p>
    <w:p w14:paraId="39A8750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278</w:t>
      </w:r>
      <w:r w:rsidRPr="006B3D09">
        <w:rPr>
          <w:rStyle w:val="HideTWBExt"/>
          <w:b w:val="0"/>
        </w:rPr>
        <w:t>&lt;/NumAm&gt;</w:t>
      </w:r>
    </w:p>
    <w:p w14:paraId="0E9DD054"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574DF0FE" w14:textId="77777777" w:rsidR="00A673A5" w:rsidRPr="00DB1396" w:rsidRDefault="00A673A5" w:rsidP="00A673A5">
      <w:pPr>
        <w:pStyle w:val="NormalBold"/>
      </w:pPr>
      <w:r w:rsidRPr="006B3D09">
        <w:rPr>
          <w:rStyle w:val="HideTWBExt"/>
          <w:b w:val="0"/>
        </w:rPr>
        <w:t>&lt;/RepeatBlock-By&gt;</w:t>
      </w:r>
    </w:p>
    <w:p w14:paraId="64232F3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4D837BD" w14:textId="77777777" w:rsidR="00A673A5" w:rsidRPr="00DB1396" w:rsidRDefault="00A673A5" w:rsidP="00A673A5">
      <w:pPr>
        <w:pStyle w:val="NormalBold"/>
      </w:pPr>
      <w:r w:rsidRPr="006B3D09">
        <w:rPr>
          <w:rStyle w:val="HideTWBExt"/>
          <w:b w:val="0"/>
        </w:rPr>
        <w:t>&lt;Article&gt;</w:t>
      </w:r>
      <w:r w:rsidRPr="00DB1396">
        <w:t>Bilaga I – led 5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B3ABF59" w14:textId="77777777" w:rsidTr="0087667E">
        <w:trPr>
          <w:trHeight w:hRule="exact" w:val="240"/>
          <w:jc w:val="center"/>
        </w:trPr>
        <w:tc>
          <w:tcPr>
            <w:tcW w:w="9752" w:type="dxa"/>
            <w:gridSpan w:val="2"/>
            <w:tcBorders>
              <w:top w:val="nil"/>
              <w:left w:val="nil"/>
              <w:bottom w:val="nil"/>
              <w:right w:val="nil"/>
            </w:tcBorders>
          </w:tcPr>
          <w:p w14:paraId="65DF1BCF" w14:textId="77777777" w:rsidR="00A673A5" w:rsidRPr="00DB1396" w:rsidRDefault="00A673A5" w:rsidP="0087667E"/>
        </w:tc>
      </w:tr>
      <w:tr w:rsidR="00A673A5" w:rsidRPr="00DB1396" w14:paraId="3A64D0A3" w14:textId="77777777" w:rsidTr="0087667E">
        <w:trPr>
          <w:trHeight w:val="240"/>
          <w:jc w:val="center"/>
        </w:trPr>
        <w:tc>
          <w:tcPr>
            <w:tcW w:w="4876" w:type="dxa"/>
            <w:tcBorders>
              <w:top w:val="nil"/>
              <w:left w:val="nil"/>
              <w:bottom w:val="nil"/>
              <w:right w:val="nil"/>
            </w:tcBorders>
          </w:tcPr>
          <w:p w14:paraId="57CB896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6642178" w14:textId="77777777" w:rsidR="00A673A5" w:rsidRPr="00DB1396" w:rsidRDefault="00A673A5" w:rsidP="0087667E">
            <w:pPr>
              <w:pStyle w:val="AmColumnHeading"/>
            </w:pPr>
            <w:r w:rsidRPr="00DB1396">
              <w:t>Ändringsförslag</w:t>
            </w:r>
          </w:p>
        </w:tc>
      </w:tr>
      <w:tr w:rsidR="00A673A5" w:rsidRPr="00DB1396" w14:paraId="14E18AE8" w14:textId="77777777" w:rsidTr="0087667E">
        <w:trPr>
          <w:jc w:val="center"/>
        </w:trPr>
        <w:tc>
          <w:tcPr>
            <w:tcW w:w="4876" w:type="dxa"/>
            <w:tcBorders>
              <w:top w:val="nil"/>
              <w:left w:val="nil"/>
              <w:bottom w:val="nil"/>
              <w:right w:val="nil"/>
            </w:tcBorders>
          </w:tcPr>
          <w:p w14:paraId="48A4C11A" w14:textId="77777777" w:rsidR="00A673A5" w:rsidRPr="00DB1396" w:rsidRDefault="00A673A5" w:rsidP="0087667E">
            <w:pPr>
              <w:pStyle w:val="Normal6a"/>
            </w:pPr>
            <w:r w:rsidRPr="00DB1396">
              <w:t xml:space="preserve">För att skydda europeiska innovativa företag från konkurrensdödande förvärv och förhindra omlokalisering av innovation, vars inrättande ofta stöds av europeiska offentliga forskningsfonder, till länder utanför unionen, bör </w:t>
            </w:r>
            <w:r w:rsidRPr="00DB1396">
              <w:rPr>
                <w:b/>
                <w:i/>
              </w:rPr>
              <w:t>medlemsstaterna</w:t>
            </w:r>
            <w:r w:rsidRPr="00DB1396">
              <w:t xml:space="preserve"> införa regler som gör det möjligt för företag att oåterkalleligen välja ytterligare rättsliga skyddssystem såsom</w:t>
            </w:r>
          </w:p>
        </w:tc>
        <w:tc>
          <w:tcPr>
            <w:tcW w:w="4876" w:type="dxa"/>
            <w:tcBorders>
              <w:top w:val="nil"/>
              <w:left w:val="nil"/>
              <w:bottom w:val="nil"/>
              <w:right w:val="nil"/>
            </w:tcBorders>
          </w:tcPr>
          <w:p w14:paraId="7390CBA6" w14:textId="77777777" w:rsidR="00A673A5" w:rsidRPr="00DB1396" w:rsidRDefault="00A673A5" w:rsidP="0087667E">
            <w:pPr>
              <w:pStyle w:val="Normal6a"/>
            </w:pPr>
            <w:r w:rsidRPr="00DB1396">
              <w:t xml:space="preserve">För att skydda europeiska innovativa företag från konkurrensdödande förvärv och förhindra omlokalisering av innovation, vars inrättande ofta stöds av europeiska offentliga forskningsfonder, till länder utanför unionen, bör </w:t>
            </w:r>
            <w:r w:rsidRPr="00DB1396">
              <w:rPr>
                <w:b/>
                <w:i/>
              </w:rPr>
              <w:t>EU-lagstiftning om 28:e ordningen</w:t>
            </w:r>
            <w:r w:rsidRPr="00DB1396">
              <w:t xml:space="preserve"> införa regler som gör det möjligt för företag att oåterkalleligen välja ytterligare rättsliga skyddssystem såsom</w:t>
            </w:r>
          </w:p>
        </w:tc>
      </w:tr>
    </w:tbl>
    <w:p w14:paraId="2B9A937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64180403" w14:textId="77777777" w:rsidR="00A673A5" w:rsidRPr="00DB1396" w:rsidRDefault="00A673A5" w:rsidP="00A673A5">
      <w:r w:rsidRPr="006B3D09">
        <w:rPr>
          <w:rStyle w:val="HideTWBExt"/>
        </w:rPr>
        <w:t>&lt;/Amend&gt;</w:t>
      </w:r>
    </w:p>
    <w:p w14:paraId="2C6078C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279</w:t>
      </w:r>
      <w:r w:rsidRPr="006B3D09">
        <w:rPr>
          <w:rStyle w:val="HideTWBExt"/>
          <w:b w:val="0"/>
        </w:rPr>
        <w:t>&lt;/NumAm&gt;</w:t>
      </w:r>
    </w:p>
    <w:p w14:paraId="0C0772B2"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4C7D3CF" w14:textId="77777777" w:rsidR="00A673A5" w:rsidRPr="00DB1396" w:rsidRDefault="00A673A5" w:rsidP="00A673A5">
      <w:pPr>
        <w:pStyle w:val="NormalBold"/>
      </w:pPr>
      <w:r w:rsidRPr="006B3D09">
        <w:rPr>
          <w:rStyle w:val="HideTWBExt"/>
          <w:b w:val="0"/>
        </w:rPr>
        <w:lastRenderedPageBreak/>
        <w:t>&lt;/RepeatBlock-By&gt;</w:t>
      </w:r>
    </w:p>
    <w:p w14:paraId="5115681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D463309" w14:textId="77777777" w:rsidR="00A673A5" w:rsidRPr="00DB1396" w:rsidRDefault="00A673A5" w:rsidP="00A673A5">
      <w:pPr>
        <w:pStyle w:val="NormalBold"/>
      </w:pPr>
      <w:r w:rsidRPr="006B3D09">
        <w:rPr>
          <w:rStyle w:val="HideTWBExt"/>
          <w:b w:val="0"/>
        </w:rPr>
        <w:t>&lt;Article&gt;</w:t>
      </w:r>
      <w:r w:rsidRPr="00DB1396">
        <w:t>Bilaga I – led 5 – stycke 2 – strecksats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75158B1" w14:textId="77777777" w:rsidTr="0087667E">
        <w:trPr>
          <w:trHeight w:hRule="exact" w:val="240"/>
          <w:jc w:val="center"/>
        </w:trPr>
        <w:tc>
          <w:tcPr>
            <w:tcW w:w="9752" w:type="dxa"/>
            <w:gridSpan w:val="2"/>
            <w:tcBorders>
              <w:top w:val="nil"/>
              <w:left w:val="nil"/>
              <w:bottom w:val="nil"/>
              <w:right w:val="nil"/>
            </w:tcBorders>
          </w:tcPr>
          <w:p w14:paraId="4920B876" w14:textId="77777777" w:rsidR="00A673A5" w:rsidRPr="00DB1396" w:rsidRDefault="00A673A5" w:rsidP="0087667E"/>
        </w:tc>
      </w:tr>
      <w:tr w:rsidR="00A673A5" w:rsidRPr="00DB1396" w14:paraId="5E9B0170" w14:textId="77777777" w:rsidTr="0087667E">
        <w:trPr>
          <w:trHeight w:val="240"/>
          <w:jc w:val="center"/>
        </w:trPr>
        <w:tc>
          <w:tcPr>
            <w:tcW w:w="4876" w:type="dxa"/>
            <w:tcBorders>
              <w:top w:val="nil"/>
              <w:left w:val="nil"/>
              <w:bottom w:val="nil"/>
              <w:right w:val="nil"/>
            </w:tcBorders>
          </w:tcPr>
          <w:p w14:paraId="56C43F43"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1BBD9B0" w14:textId="77777777" w:rsidR="00A673A5" w:rsidRPr="00DB1396" w:rsidRDefault="00A673A5" w:rsidP="0087667E">
            <w:pPr>
              <w:pStyle w:val="AmColumnHeading"/>
            </w:pPr>
            <w:r w:rsidRPr="00DB1396">
              <w:t>Ändringsförslag</w:t>
            </w:r>
          </w:p>
        </w:tc>
      </w:tr>
      <w:tr w:rsidR="00A673A5" w:rsidRPr="00DB1396" w14:paraId="09B53979" w14:textId="77777777" w:rsidTr="0087667E">
        <w:trPr>
          <w:jc w:val="center"/>
        </w:trPr>
        <w:tc>
          <w:tcPr>
            <w:tcW w:w="4876" w:type="dxa"/>
            <w:tcBorders>
              <w:top w:val="nil"/>
              <w:left w:val="nil"/>
              <w:bottom w:val="nil"/>
              <w:right w:val="nil"/>
            </w:tcBorders>
          </w:tcPr>
          <w:p w14:paraId="7B9310FB" w14:textId="77777777" w:rsidR="00A673A5" w:rsidRPr="00DB1396" w:rsidRDefault="00A673A5" w:rsidP="0087667E">
            <w:pPr>
              <w:pStyle w:val="Normal6a"/>
            </w:pPr>
            <w:r w:rsidRPr="00DB1396">
              <w:t>–</w:t>
            </w:r>
            <w:r w:rsidRPr="00DB1396">
              <w:tab/>
              <w:t xml:space="preserve">åtskillnad mellan rösträtt och ekonomiska rättigheter genom olika aktieslag, </w:t>
            </w:r>
            <w:r w:rsidRPr="00DB1396">
              <w:rPr>
                <w:b/>
                <w:i/>
              </w:rPr>
              <w:t>särskilt</w:t>
            </w:r>
            <w:r w:rsidRPr="00DB1396">
              <w:t xml:space="preserve"> aktier med dubbla rättigheter</w:t>
            </w:r>
          </w:p>
        </w:tc>
        <w:tc>
          <w:tcPr>
            <w:tcW w:w="4876" w:type="dxa"/>
            <w:tcBorders>
              <w:top w:val="nil"/>
              <w:left w:val="nil"/>
              <w:bottom w:val="nil"/>
              <w:right w:val="nil"/>
            </w:tcBorders>
          </w:tcPr>
          <w:p w14:paraId="53FF7195" w14:textId="77777777" w:rsidR="00A673A5" w:rsidRPr="00DB1396" w:rsidRDefault="00A673A5" w:rsidP="0087667E">
            <w:pPr>
              <w:pStyle w:val="Normal6a"/>
            </w:pPr>
            <w:r w:rsidRPr="00DB1396">
              <w:t>–</w:t>
            </w:r>
            <w:r w:rsidRPr="00DB1396">
              <w:tab/>
              <w:t xml:space="preserve">åtskillnad mellan rösträtt och ekonomiska rättigheter genom olika aktieslag, </w:t>
            </w:r>
            <w:r w:rsidRPr="00DB1396">
              <w:rPr>
                <w:b/>
                <w:i/>
              </w:rPr>
              <w:t>inbegripet</w:t>
            </w:r>
            <w:r w:rsidRPr="00DB1396">
              <w:t xml:space="preserve"> aktier med dubbla rättigheter</w:t>
            </w:r>
            <w:r w:rsidRPr="00DB1396">
              <w:rPr>
                <w:b/>
                <w:i/>
              </w:rPr>
              <w:t>, vetorätter och preferensaktier</w:t>
            </w:r>
          </w:p>
        </w:tc>
      </w:tr>
    </w:tbl>
    <w:p w14:paraId="086A905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B30ABC7" w14:textId="77777777" w:rsidR="00A673A5" w:rsidRPr="00DB1396" w:rsidRDefault="00A673A5" w:rsidP="00A673A5">
      <w:r w:rsidRPr="006B3D09">
        <w:rPr>
          <w:rStyle w:val="HideTWBExt"/>
        </w:rPr>
        <w:t>&lt;/Amend&gt;</w:t>
      </w:r>
    </w:p>
    <w:p w14:paraId="6B089A8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280</w:t>
      </w:r>
      <w:r w:rsidRPr="006B3D09">
        <w:rPr>
          <w:rStyle w:val="HideTWBExt"/>
          <w:b w:val="0"/>
        </w:rPr>
        <w:t>&lt;/NumAm&gt;</w:t>
      </w:r>
    </w:p>
    <w:p w14:paraId="441C7E96"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4312905" w14:textId="77777777" w:rsidR="00A673A5" w:rsidRPr="00DB1396" w:rsidRDefault="00A673A5" w:rsidP="00A673A5">
      <w:pPr>
        <w:pStyle w:val="NormalBold"/>
      </w:pPr>
      <w:r w:rsidRPr="006B3D09">
        <w:rPr>
          <w:rStyle w:val="HideTWBExt"/>
          <w:b w:val="0"/>
        </w:rPr>
        <w:t>&lt;/RepeatBlock-By&gt;</w:t>
      </w:r>
    </w:p>
    <w:p w14:paraId="3CFF673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D270D2F" w14:textId="77777777" w:rsidR="00A673A5" w:rsidRPr="00DB1396" w:rsidRDefault="00A673A5" w:rsidP="00A673A5">
      <w:pPr>
        <w:pStyle w:val="NormalBold"/>
      </w:pPr>
      <w:r w:rsidRPr="006B3D09">
        <w:rPr>
          <w:rStyle w:val="HideTWBExt"/>
          <w:b w:val="0"/>
        </w:rPr>
        <w:t>&lt;Article&gt;</w:t>
      </w:r>
      <w:r w:rsidRPr="00DB1396">
        <w:t>Bilaga I – led 5 – stycke 2 – strecksats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E47E56A" w14:textId="77777777" w:rsidTr="0087667E">
        <w:trPr>
          <w:trHeight w:hRule="exact" w:val="240"/>
          <w:jc w:val="center"/>
        </w:trPr>
        <w:tc>
          <w:tcPr>
            <w:tcW w:w="9752" w:type="dxa"/>
            <w:gridSpan w:val="2"/>
            <w:tcBorders>
              <w:top w:val="nil"/>
              <w:left w:val="nil"/>
              <w:bottom w:val="nil"/>
              <w:right w:val="nil"/>
            </w:tcBorders>
          </w:tcPr>
          <w:p w14:paraId="4E318F01" w14:textId="77777777" w:rsidR="00A673A5" w:rsidRPr="00DB1396" w:rsidRDefault="00A673A5" w:rsidP="0087667E"/>
        </w:tc>
      </w:tr>
      <w:tr w:rsidR="00A673A5" w:rsidRPr="00DB1396" w14:paraId="6897F64E" w14:textId="77777777" w:rsidTr="0087667E">
        <w:trPr>
          <w:trHeight w:val="240"/>
          <w:jc w:val="center"/>
        </w:trPr>
        <w:tc>
          <w:tcPr>
            <w:tcW w:w="4876" w:type="dxa"/>
            <w:tcBorders>
              <w:top w:val="nil"/>
              <w:left w:val="nil"/>
              <w:bottom w:val="nil"/>
              <w:right w:val="nil"/>
            </w:tcBorders>
          </w:tcPr>
          <w:p w14:paraId="0738FB5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00FC8D2" w14:textId="77777777" w:rsidR="00A673A5" w:rsidRPr="00DB1396" w:rsidRDefault="00A673A5" w:rsidP="0087667E">
            <w:pPr>
              <w:pStyle w:val="AmColumnHeading"/>
            </w:pPr>
            <w:r w:rsidRPr="00DB1396">
              <w:t>Ändringsförslag</w:t>
            </w:r>
          </w:p>
        </w:tc>
      </w:tr>
      <w:tr w:rsidR="00A673A5" w:rsidRPr="00DB1396" w14:paraId="298DEBE8" w14:textId="77777777" w:rsidTr="0087667E">
        <w:trPr>
          <w:jc w:val="center"/>
        </w:trPr>
        <w:tc>
          <w:tcPr>
            <w:tcW w:w="4876" w:type="dxa"/>
            <w:tcBorders>
              <w:top w:val="nil"/>
              <w:left w:val="nil"/>
              <w:bottom w:val="nil"/>
              <w:right w:val="nil"/>
            </w:tcBorders>
          </w:tcPr>
          <w:p w14:paraId="28D0FC42" w14:textId="77777777" w:rsidR="00A673A5" w:rsidRPr="00DB1396" w:rsidRDefault="00A673A5" w:rsidP="0087667E">
            <w:pPr>
              <w:pStyle w:val="Normal6a"/>
            </w:pPr>
            <w:r w:rsidRPr="00DB1396">
              <w:rPr>
                <w:b/>
                <w:i/>
              </w:rPr>
              <w:t>–</w:t>
            </w:r>
            <w:r w:rsidRPr="00DB1396">
              <w:tab/>
            </w:r>
            <w:r w:rsidRPr="00DB1396">
              <w:rPr>
                <w:b/>
                <w:i/>
              </w:rPr>
              <w:t>begränsning av gränsöverskridande omvandling till organisationer som har valt det ytterligare systemet för rättsligt skydd, särskilt för lås för tillgångar.</w:t>
            </w:r>
          </w:p>
        </w:tc>
        <w:tc>
          <w:tcPr>
            <w:tcW w:w="4876" w:type="dxa"/>
            <w:tcBorders>
              <w:top w:val="nil"/>
              <w:left w:val="nil"/>
              <w:bottom w:val="nil"/>
              <w:right w:val="nil"/>
            </w:tcBorders>
          </w:tcPr>
          <w:p w14:paraId="746A355B" w14:textId="77777777" w:rsidR="00A673A5" w:rsidRPr="00DB1396" w:rsidRDefault="00A673A5" w:rsidP="0087667E">
            <w:pPr>
              <w:pStyle w:val="Normal6a"/>
            </w:pPr>
            <w:r w:rsidRPr="00DB1396">
              <w:rPr>
                <w:b/>
                <w:i/>
              </w:rPr>
              <w:t>utgår</w:t>
            </w:r>
          </w:p>
        </w:tc>
      </w:tr>
    </w:tbl>
    <w:p w14:paraId="449FE2E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4D04D33" w14:textId="77777777" w:rsidR="00A673A5" w:rsidRPr="00DB1396" w:rsidRDefault="00A673A5" w:rsidP="00A673A5">
      <w:r w:rsidRPr="006B3D09">
        <w:rPr>
          <w:rStyle w:val="HideTWBExt"/>
        </w:rPr>
        <w:t>&lt;/Amend&gt;</w:t>
      </w:r>
    </w:p>
    <w:p w14:paraId="624008D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281</w:t>
      </w:r>
      <w:r w:rsidRPr="006B3D09">
        <w:rPr>
          <w:rStyle w:val="HideTWBExt"/>
          <w:b w:val="0"/>
        </w:rPr>
        <w:t>&lt;/NumAm&gt;</w:t>
      </w:r>
    </w:p>
    <w:p w14:paraId="4D9F0D05"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69C36383" w14:textId="77777777" w:rsidR="00A673A5" w:rsidRPr="00DB1396" w:rsidRDefault="00A673A5" w:rsidP="00A673A5">
      <w:pPr>
        <w:pStyle w:val="NormalBold"/>
      </w:pPr>
      <w:r w:rsidRPr="006B3D09">
        <w:rPr>
          <w:rStyle w:val="HideTWBExt"/>
          <w:b w:val="0"/>
        </w:rPr>
        <w:t>&lt;/RepeatBlock-By&gt;</w:t>
      </w:r>
    </w:p>
    <w:p w14:paraId="07CD8B9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3718C2D" w14:textId="77777777" w:rsidR="00A673A5" w:rsidRPr="00DB1396" w:rsidRDefault="00A673A5" w:rsidP="00A673A5">
      <w:pPr>
        <w:pStyle w:val="NormalBold"/>
      </w:pPr>
      <w:r w:rsidRPr="006B3D09">
        <w:rPr>
          <w:rStyle w:val="HideTWBExt"/>
          <w:b w:val="0"/>
        </w:rPr>
        <w:t>&lt;Article&gt;</w:t>
      </w:r>
      <w:r w:rsidRPr="00DB1396">
        <w:t>Bilaga I – led 5 – stycke 2 – strecksats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B69ABF4" w14:textId="77777777" w:rsidTr="0087667E">
        <w:trPr>
          <w:trHeight w:hRule="exact" w:val="240"/>
          <w:jc w:val="center"/>
        </w:trPr>
        <w:tc>
          <w:tcPr>
            <w:tcW w:w="9752" w:type="dxa"/>
            <w:gridSpan w:val="2"/>
            <w:tcBorders>
              <w:top w:val="nil"/>
              <w:left w:val="nil"/>
              <w:bottom w:val="nil"/>
              <w:right w:val="nil"/>
            </w:tcBorders>
          </w:tcPr>
          <w:p w14:paraId="661B9680" w14:textId="77777777" w:rsidR="00A673A5" w:rsidRPr="00DB1396" w:rsidRDefault="00A673A5" w:rsidP="0087667E"/>
        </w:tc>
      </w:tr>
      <w:tr w:rsidR="00A673A5" w:rsidRPr="00DB1396" w14:paraId="058B1918" w14:textId="77777777" w:rsidTr="0087667E">
        <w:trPr>
          <w:trHeight w:val="240"/>
          <w:jc w:val="center"/>
        </w:trPr>
        <w:tc>
          <w:tcPr>
            <w:tcW w:w="4876" w:type="dxa"/>
            <w:tcBorders>
              <w:top w:val="nil"/>
              <w:left w:val="nil"/>
              <w:bottom w:val="nil"/>
              <w:right w:val="nil"/>
            </w:tcBorders>
          </w:tcPr>
          <w:p w14:paraId="2FF6885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FD9E74C" w14:textId="77777777" w:rsidR="00A673A5" w:rsidRPr="00DB1396" w:rsidRDefault="00A673A5" w:rsidP="0087667E">
            <w:pPr>
              <w:pStyle w:val="AmColumnHeading"/>
            </w:pPr>
            <w:r w:rsidRPr="00DB1396">
              <w:t>Ändringsförslag</w:t>
            </w:r>
          </w:p>
        </w:tc>
      </w:tr>
      <w:tr w:rsidR="00A673A5" w:rsidRPr="00DB1396" w14:paraId="402BA448" w14:textId="77777777" w:rsidTr="0087667E">
        <w:trPr>
          <w:jc w:val="center"/>
        </w:trPr>
        <w:tc>
          <w:tcPr>
            <w:tcW w:w="4876" w:type="dxa"/>
            <w:tcBorders>
              <w:top w:val="nil"/>
              <w:left w:val="nil"/>
              <w:bottom w:val="nil"/>
              <w:right w:val="nil"/>
            </w:tcBorders>
          </w:tcPr>
          <w:p w14:paraId="444E4FF6" w14:textId="77777777" w:rsidR="00A673A5" w:rsidRPr="00DB1396" w:rsidRDefault="00A673A5" w:rsidP="0087667E">
            <w:pPr>
              <w:pStyle w:val="Normal6a"/>
            </w:pPr>
            <w:r w:rsidRPr="00DB1396">
              <w:rPr>
                <w:b/>
                <w:i/>
              </w:rPr>
              <w:t>–</w:t>
            </w:r>
            <w:r w:rsidRPr="00DB1396">
              <w:tab/>
            </w:r>
            <w:r w:rsidRPr="00DB1396">
              <w:rPr>
                <w:b/>
                <w:i/>
              </w:rPr>
              <w:t>begränsning av gränsöverskridande omvandling till organisationer som har valt det ytterligare systemet för rättsligt skydd, särskilt för lås för tillgångar.</w:t>
            </w:r>
          </w:p>
        </w:tc>
        <w:tc>
          <w:tcPr>
            <w:tcW w:w="4876" w:type="dxa"/>
            <w:tcBorders>
              <w:top w:val="nil"/>
              <w:left w:val="nil"/>
              <w:bottom w:val="nil"/>
              <w:right w:val="nil"/>
            </w:tcBorders>
          </w:tcPr>
          <w:p w14:paraId="0B5E6A96" w14:textId="77777777" w:rsidR="00A673A5" w:rsidRPr="00DB1396" w:rsidRDefault="00A673A5" w:rsidP="0087667E">
            <w:pPr>
              <w:pStyle w:val="Normal6a"/>
            </w:pPr>
            <w:r w:rsidRPr="00DB1396">
              <w:rPr>
                <w:b/>
                <w:i/>
              </w:rPr>
              <w:t>utgår</w:t>
            </w:r>
          </w:p>
        </w:tc>
      </w:tr>
    </w:tbl>
    <w:p w14:paraId="654A22F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82B47A6" w14:textId="77777777" w:rsidR="00A673A5" w:rsidRPr="00DB1396" w:rsidRDefault="00A673A5" w:rsidP="00A673A5">
      <w:r w:rsidRPr="006B3D09">
        <w:rPr>
          <w:rStyle w:val="HideTWBExt"/>
        </w:rPr>
        <w:lastRenderedPageBreak/>
        <w:t>&lt;/Amend&gt;</w:t>
      </w:r>
    </w:p>
    <w:p w14:paraId="71E0AD1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282</w:t>
      </w:r>
      <w:r w:rsidRPr="006B3D09">
        <w:rPr>
          <w:rStyle w:val="HideTWBExt"/>
          <w:b w:val="0"/>
        </w:rPr>
        <w:t>&lt;/NumAm&gt;</w:t>
      </w:r>
    </w:p>
    <w:p w14:paraId="535E1B1C"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5C42D876" w14:textId="77777777" w:rsidR="00A673A5" w:rsidRPr="00DB1396" w:rsidRDefault="00A673A5" w:rsidP="00A673A5">
      <w:pPr>
        <w:pStyle w:val="NormalBold"/>
      </w:pPr>
      <w:r w:rsidRPr="006B3D09">
        <w:rPr>
          <w:rStyle w:val="HideTWBExt"/>
          <w:b w:val="0"/>
        </w:rPr>
        <w:t>&lt;/RepeatBlock-By&gt;</w:t>
      </w:r>
    </w:p>
    <w:p w14:paraId="0B77182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2E6A8F2" w14:textId="77777777" w:rsidR="00A673A5" w:rsidRPr="00DB1396" w:rsidRDefault="00A673A5" w:rsidP="00A673A5">
      <w:pPr>
        <w:pStyle w:val="NormalBold"/>
      </w:pPr>
      <w:r w:rsidRPr="006B3D09">
        <w:rPr>
          <w:rStyle w:val="HideTWBExt"/>
          <w:b w:val="0"/>
        </w:rPr>
        <w:t>&lt;Article&gt;</w:t>
      </w:r>
      <w:r w:rsidRPr="00DB1396">
        <w:t>Bilaga I – led 5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18AB6C1" w14:textId="77777777" w:rsidTr="0087667E">
        <w:trPr>
          <w:trHeight w:hRule="exact" w:val="240"/>
          <w:jc w:val="center"/>
        </w:trPr>
        <w:tc>
          <w:tcPr>
            <w:tcW w:w="9752" w:type="dxa"/>
            <w:gridSpan w:val="2"/>
            <w:tcBorders>
              <w:top w:val="nil"/>
              <w:left w:val="nil"/>
              <w:bottom w:val="nil"/>
              <w:right w:val="nil"/>
            </w:tcBorders>
          </w:tcPr>
          <w:p w14:paraId="15EC33C5" w14:textId="77777777" w:rsidR="00A673A5" w:rsidRPr="00DB1396" w:rsidRDefault="00A673A5" w:rsidP="0087667E"/>
        </w:tc>
      </w:tr>
      <w:tr w:rsidR="00A673A5" w:rsidRPr="00DB1396" w14:paraId="1805BAAD" w14:textId="77777777" w:rsidTr="0087667E">
        <w:trPr>
          <w:trHeight w:val="240"/>
          <w:jc w:val="center"/>
        </w:trPr>
        <w:tc>
          <w:tcPr>
            <w:tcW w:w="4876" w:type="dxa"/>
            <w:tcBorders>
              <w:top w:val="nil"/>
              <w:left w:val="nil"/>
              <w:bottom w:val="nil"/>
              <w:right w:val="nil"/>
            </w:tcBorders>
          </w:tcPr>
          <w:p w14:paraId="6191C7B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0A72A12" w14:textId="77777777" w:rsidR="00A673A5" w:rsidRPr="00DB1396" w:rsidRDefault="00A673A5" w:rsidP="0087667E">
            <w:pPr>
              <w:pStyle w:val="AmColumnHeading"/>
            </w:pPr>
            <w:r w:rsidRPr="00DB1396">
              <w:t>Ändringsförslag</w:t>
            </w:r>
          </w:p>
        </w:tc>
      </w:tr>
      <w:tr w:rsidR="00A673A5" w:rsidRPr="00DB1396" w14:paraId="1A12A62B" w14:textId="77777777" w:rsidTr="0087667E">
        <w:trPr>
          <w:jc w:val="center"/>
        </w:trPr>
        <w:tc>
          <w:tcPr>
            <w:tcW w:w="4876" w:type="dxa"/>
            <w:tcBorders>
              <w:top w:val="nil"/>
              <w:left w:val="nil"/>
              <w:bottom w:val="nil"/>
              <w:right w:val="nil"/>
            </w:tcBorders>
          </w:tcPr>
          <w:p w14:paraId="2ED732ED" w14:textId="77777777" w:rsidR="00A673A5" w:rsidRPr="00DB1396" w:rsidRDefault="00A673A5" w:rsidP="0087667E">
            <w:pPr>
              <w:pStyle w:val="Normal6a"/>
            </w:pPr>
            <w:r w:rsidRPr="00DB1396">
              <w:rPr>
                <w:b/>
                <w:i/>
              </w:rPr>
              <w:t>Företag som har valt att delta i sådana ytterligare system för rättsligt skydd bör kunna inkludera etiketten ”ägd av förvaltare” i sitt företagsnamn.</w:t>
            </w:r>
          </w:p>
        </w:tc>
        <w:tc>
          <w:tcPr>
            <w:tcW w:w="4876" w:type="dxa"/>
            <w:tcBorders>
              <w:top w:val="nil"/>
              <w:left w:val="nil"/>
              <w:bottom w:val="nil"/>
              <w:right w:val="nil"/>
            </w:tcBorders>
          </w:tcPr>
          <w:p w14:paraId="10C96ACB" w14:textId="77777777" w:rsidR="00A673A5" w:rsidRPr="00DB1396" w:rsidRDefault="00A673A5" w:rsidP="0087667E">
            <w:pPr>
              <w:pStyle w:val="Normal6a"/>
            </w:pPr>
            <w:r w:rsidRPr="00DB1396">
              <w:rPr>
                <w:b/>
                <w:i/>
              </w:rPr>
              <w:t>utgår</w:t>
            </w:r>
          </w:p>
        </w:tc>
      </w:tr>
    </w:tbl>
    <w:p w14:paraId="587D90D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42A8469" w14:textId="77777777" w:rsidR="00A673A5" w:rsidRPr="00DB1396" w:rsidRDefault="00A673A5" w:rsidP="00A673A5">
      <w:r w:rsidRPr="006B3D09">
        <w:rPr>
          <w:rStyle w:val="HideTWBExt"/>
        </w:rPr>
        <w:t>&lt;/Amend&gt;</w:t>
      </w:r>
    </w:p>
    <w:p w14:paraId="1F226A9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283</w:t>
      </w:r>
      <w:r w:rsidRPr="006B3D09">
        <w:rPr>
          <w:rStyle w:val="HideTWBExt"/>
          <w:b w:val="0"/>
        </w:rPr>
        <w:t>&lt;/NumAm&gt;</w:t>
      </w:r>
    </w:p>
    <w:p w14:paraId="06606539"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3B17F5ED" w14:textId="77777777" w:rsidR="00A673A5" w:rsidRPr="00DB1396" w:rsidRDefault="00A673A5" w:rsidP="00A673A5">
      <w:pPr>
        <w:pStyle w:val="NormalBold"/>
      </w:pPr>
      <w:r w:rsidRPr="006B3D09">
        <w:rPr>
          <w:rStyle w:val="HideTWBExt"/>
          <w:b w:val="0"/>
        </w:rPr>
        <w:t>&lt;/RepeatBlock-By&gt;</w:t>
      </w:r>
    </w:p>
    <w:p w14:paraId="2142641C"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B0745F0" w14:textId="77777777" w:rsidR="00A673A5" w:rsidRPr="00DB1396" w:rsidRDefault="00A673A5" w:rsidP="00A673A5">
      <w:pPr>
        <w:pStyle w:val="NormalBold"/>
      </w:pPr>
      <w:r w:rsidRPr="006B3D09">
        <w:rPr>
          <w:rStyle w:val="HideTWBExt"/>
          <w:b w:val="0"/>
        </w:rPr>
        <w:t>&lt;Article&gt;</w:t>
      </w:r>
      <w:r w:rsidRPr="00DB1396">
        <w:t>Bilaga I – led 5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A063447" w14:textId="77777777" w:rsidTr="0087667E">
        <w:trPr>
          <w:trHeight w:hRule="exact" w:val="240"/>
          <w:jc w:val="center"/>
        </w:trPr>
        <w:tc>
          <w:tcPr>
            <w:tcW w:w="9752" w:type="dxa"/>
            <w:gridSpan w:val="2"/>
            <w:tcBorders>
              <w:top w:val="nil"/>
              <w:left w:val="nil"/>
              <w:bottom w:val="nil"/>
              <w:right w:val="nil"/>
            </w:tcBorders>
          </w:tcPr>
          <w:p w14:paraId="3112D1C5" w14:textId="77777777" w:rsidR="00A673A5" w:rsidRPr="00DB1396" w:rsidRDefault="00A673A5" w:rsidP="0087667E"/>
        </w:tc>
      </w:tr>
      <w:tr w:rsidR="00A673A5" w:rsidRPr="00DB1396" w14:paraId="17B91858" w14:textId="77777777" w:rsidTr="0087667E">
        <w:trPr>
          <w:trHeight w:val="240"/>
          <w:jc w:val="center"/>
        </w:trPr>
        <w:tc>
          <w:tcPr>
            <w:tcW w:w="4876" w:type="dxa"/>
            <w:tcBorders>
              <w:top w:val="nil"/>
              <w:left w:val="nil"/>
              <w:bottom w:val="nil"/>
              <w:right w:val="nil"/>
            </w:tcBorders>
          </w:tcPr>
          <w:p w14:paraId="1B106D1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03621BC" w14:textId="77777777" w:rsidR="00A673A5" w:rsidRPr="00DB1396" w:rsidRDefault="00A673A5" w:rsidP="0087667E">
            <w:pPr>
              <w:pStyle w:val="AmColumnHeading"/>
            </w:pPr>
            <w:r w:rsidRPr="00DB1396">
              <w:t>Ändringsförslag</w:t>
            </w:r>
          </w:p>
        </w:tc>
      </w:tr>
      <w:tr w:rsidR="00A673A5" w:rsidRPr="00DB1396" w14:paraId="36734CAB" w14:textId="77777777" w:rsidTr="0087667E">
        <w:trPr>
          <w:jc w:val="center"/>
        </w:trPr>
        <w:tc>
          <w:tcPr>
            <w:tcW w:w="4876" w:type="dxa"/>
            <w:tcBorders>
              <w:top w:val="nil"/>
              <w:left w:val="nil"/>
              <w:bottom w:val="nil"/>
              <w:right w:val="nil"/>
            </w:tcBorders>
          </w:tcPr>
          <w:p w14:paraId="32E7A2CA" w14:textId="77777777" w:rsidR="00A673A5" w:rsidRPr="00DB1396" w:rsidRDefault="00A673A5" w:rsidP="0087667E">
            <w:pPr>
              <w:pStyle w:val="Normal6a"/>
            </w:pPr>
            <w:r w:rsidRPr="00DB1396">
              <w:rPr>
                <w:b/>
                <w:i/>
              </w:rPr>
              <w:t>Företag som har valt att delta i sådana ytterligare system för rättsligt skydd bör kunna inkludera etiketten ”ägd av förvaltare” i sitt företagsnamn.</w:t>
            </w:r>
          </w:p>
        </w:tc>
        <w:tc>
          <w:tcPr>
            <w:tcW w:w="4876" w:type="dxa"/>
            <w:tcBorders>
              <w:top w:val="nil"/>
              <w:left w:val="nil"/>
              <w:bottom w:val="nil"/>
              <w:right w:val="nil"/>
            </w:tcBorders>
          </w:tcPr>
          <w:p w14:paraId="7B5CE969" w14:textId="77777777" w:rsidR="00A673A5" w:rsidRPr="00DB1396" w:rsidRDefault="00A673A5" w:rsidP="0087667E">
            <w:pPr>
              <w:pStyle w:val="Normal6a"/>
            </w:pPr>
            <w:r w:rsidRPr="00DB1396">
              <w:rPr>
                <w:b/>
                <w:i/>
              </w:rPr>
              <w:t>utgår</w:t>
            </w:r>
          </w:p>
        </w:tc>
      </w:tr>
    </w:tbl>
    <w:p w14:paraId="005108C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FCA66CD" w14:textId="77777777" w:rsidR="00A673A5" w:rsidRPr="00DB1396" w:rsidRDefault="00A673A5" w:rsidP="00A673A5">
      <w:r w:rsidRPr="006B3D09">
        <w:rPr>
          <w:rStyle w:val="HideTWBExt"/>
        </w:rPr>
        <w:t>&lt;/Amend&gt;</w:t>
      </w:r>
    </w:p>
    <w:p w14:paraId="4B24C08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284</w:t>
      </w:r>
      <w:r w:rsidRPr="006B3D09">
        <w:rPr>
          <w:rStyle w:val="HideTWBExt"/>
          <w:b w:val="0"/>
        </w:rPr>
        <w:t>&lt;/NumAm&gt;</w:t>
      </w:r>
    </w:p>
    <w:p w14:paraId="5BFA3F2D"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2A5681A2" w14:textId="77777777" w:rsidR="00A673A5" w:rsidRPr="00DB1396" w:rsidRDefault="00A673A5" w:rsidP="00A673A5">
      <w:pPr>
        <w:pStyle w:val="NormalBold"/>
      </w:pPr>
      <w:r w:rsidRPr="006B3D09">
        <w:rPr>
          <w:rStyle w:val="HideTWBExt"/>
          <w:b w:val="0"/>
        </w:rPr>
        <w:t>&lt;/RepeatBlock-By&gt;</w:t>
      </w:r>
    </w:p>
    <w:p w14:paraId="53B7E6F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1254828" w14:textId="77777777" w:rsidR="00A673A5" w:rsidRPr="00DB1396" w:rsidRDefault="00A673A5" w:rsidP="00A673A5">
      <w:pPr>
        <w:pStyle w:val="NormalBold"/>
      </w:pPr>
      <w:r w:rsidRPr="006B3D09">
        <w:rPr>
          <w:rStyle w:val="HideTWBExt"/>
          <w:b w:val="0"/>
        </w:rPr>
        <w:t>&lt;Article&gt;</w:t>
      </w:r>
      <w:r w:rsidRPr="00DB1396">
        <w:t>Bilaga I – led 5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4878A9F" w14:textId="77777777" w:rsidTr="0087667E">
        <w:trPr>
          <w:trHeight w:hRule="exact" w:val="240"/>
          <w:jc w:val="center"/>
        </w:trPr>
        <w:tc>
          <w:tcPr>
            <w:tcW w:w="9752" w:type="dxa"/>
            <w:gridSpan w:val="2"/>
            <w:tcBorders>
              <w:top w:val="nil"/>
              <w:left w:val="nil"/>
              <w:bottom w:val="nil"/>
              <w:right w:val="nil"/>
            </w:tcBorders>
          </w:tcPr>
          <w:p w14:paraId="1E4E14FA" w14:textId="77777777" w:rsidR="00A673A5" w:rsidRPr="00DB1396" w:rsidRDefault="00A673A5" w:rsidP="0087667E"/>
        </w:tc>
      </w:tr>
      <w:tr w:rsidR="00A673A5" w:rsidRPr="00DB1396" w14:paraId="02502FBC" w14:textId="77777777" w:rsidTr="0087667E">
        <w:trPr>
          <w:trHeight w:val="240"/>
          <w:jc w:val="center"/>
        </w:trPr>
        <w:tc>
          <w:tcPr>
            <w:tcW w:w="4876" w:type="dxa"/>
            <w:tcBorders>
              <w:top w:val="nil"/>
              <w:left w:val="nil"/>
              <w:bottom w:val="nil"/>
              <w:right w:val="nil"/>
            </w:tcBorders>
          </w:tcPr>
          <w:p w14:paraId="4EDDBA6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B449D38" w14:textId="77777777" w:rsidR="00A673A5" w:rsidRPr="00DB1396" w:rsidRDefault="00A673A5" w:rsidP="0087667E">
            <w:pPr>
              <w:pStyle w:val="AmColumnHeading"/>
            </w:pPr>
            <w:r w:rsidRPr="00DB1396">
              <w:t>Ändringsförslag</w:t>
            </w:r>
          </w:p>
        </w:tc>
      </w:tr>
      <w:tr w:rsidR="00A673A5" w:rsidRPr="00DB1396" w14:paraId="70CA5F0D" w14:textId="77777777" w:rsidTr="0087667E">
        <w:trPr>
          <w:jc w:val="center"/>
        </w:trPr>
        <w:tc>
          <w:tcPr>
            <w:tcW w:w="4876" w:type="dxa"/>
            <w:tcBorders>
              <w:top w:val="nil"/>
              <w:left w:val="nil"/>
              <w:bottom w:val="nil"/>
              <w:right w:val="nil"/>
            </w:tcBorders>
          </w:tcPr>
          <w:p w14:paraId="5943F039" w14:textId="77777777" w:rsidR="00A673A5" w:rsidRPr="00DB1396" w:rsidRDefault="00A673A5" w:rsidP="0087667E">
            <w:pPr>
              <w:pStyle w:val="Normal6a"/>
            </w:pPr>
            <w:r w:rsidRPr="00DB1396">
              <w:rPr>
                <w:b/>
                <w:i/>
              </w:rPr>
              <w:t xml:space="preserve">När det gäller gränsöverskridande omvandlingar, fusioner och delningar bör direktiv (EU) 2017/1132 ändras för att göra det möjligt för medlemsstater som har valt att införa sin egen nationella bolagsform för förvaltare att begränsa </w:t>
            </w:r>
            <w:r w:rsidRPr="00DB1396">
              <w:rPr>
                <w:b/>
                <w:i/>
              </w:rPr>
              <w:lastRenderedPageBreak/>
              <w:t>den gränsöverskridande omvandlingen av en sådan nationell bolagsform till bolagsformer i andra medlemsstater som också föreskriver liknande former av ägande.</w:t>
            </w:r>
          </w:p>
        </w:tc>
        <w:tc>
          <w:tcPr>
            <w:tcW w:w="4876" w:type="dxa"/>
            <w:tcBorders>
              <w:top w:val="nil"/>
              <w:left w:val="nil"/>
              <w:bottom w:val="nil"/>
              <w:right w:val="nil"/>
            </w:tcBorders>
          </w:tcPr>
          <w:p w14:paraId="1E63AC01" w14:textId="77777777" w:rsidR="00A673A5" w:rsidRPr="00DB1396" w:rsidRDefault="00A673A5" w:rsidP="0087667E">
            <w:pPr>
              <w:pStyle w:val="Normal6a"/>
            </w:pPr>
            <w:r w:rsidRPr="00DB1396">
              <w:rPr>
                <w:b/>
                <w:i/>
              </w:rPr>
              <w:lastRenderedPageBreak/>
              <w:t>utgår</w:t>
            </w:r>
          </w:p>
        </w:tc>
      </w:tr>
    </w:tbl>
    <w:p w14:paraId="1EAD7AD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04F8E50" w14:textId="77777777" w:rsidR="00A673A5" w:rsidRPr="00DB1396" w:rsidRDefault="00A673A5" w:rsidP="00A673A5">
      <w:r w:rsidRPr="006B3D09">
        <w:rPr>
          <w:rStyle w:val="HideTWBExt"/>
        </w:rPr>
        <w:t>&lt;/Amend&gt;</w:t>
      </w:r>
    </w:p>
    <w:p w14:paraId="1B168F6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285</w:t>
      </w:r>
      <w:r w:rsidRPr="006B3D09">
        <w:rPr>
          <w:rStyle w:val="HideTWBExt"/>
          <w:b w:val="0"/>
        </w:rPr>
        <w:t>&lt;/NumAm&gt;</w:t>
      </w:r>
    </w:p>
    <w:p w14:paraId="4B893219"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6953B954" w14:textId="77777777" w:rsidR="00A673A5" w:rsidRPr="00DB1396" w:rsidRDefault="00A673A5" w:rsidP="00A673A5">
      <w:pPr>
        <w:pStyle w:val="NormalBold"/>
      </w:pPr>
      <w:r w:rsidRPr="006B3D09">
        <w:rPr>
          <w:rStyle w:val="HideTWBExt"/>
          <w:b w:val="0"/>
        </w:rPr>
        <w:t>&lt;/RepeatBlock-By&gt;</w:t>
      </w:r>
    </w:p>
    <w:p w14:paraId="4BF9B9F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65FE22A" w14:textId="77777777" w:rsidR="00A673A5" w:rsidRPr="00DB1396" w:rsidRDefault="00A673A5" w:rsidP="00A673A5">
      <w:pPr>
        <w:pStyle w:val="NormalBold"/>
      </w:pPr>
      <w:r w:rsidRPr="006B3D09">
        <w:rPr>
          <w:rStyle w:val="HideTWBExt"/>
          <w:b w:val="0"/>
        </w:rPr>
        <w:t>&lt;Article&gt;</w:t>
      </w:r>
      <w:r w:rsidRPr="00DB1396">
        <w:t>Bilaga I – led 5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437B623" w14:textId="77777777" w:rsidTr="0087667E">
        <w:trPr>
          <w:trHeight w:hRule="exact" w:val="240"/>
          <w:jc w:val="center"/>
        </w:trPr>
        <w:tc>
          <w:tcPr>
            <w:tcW w:w="9752" w:type="dxa"/>
            <w:gridSpan w:val="2"/>
            <w:tcBorders>
              <w:top w:val="nil"/>
              <w:left w:val="nil"/>
              <w:bottom w:val="nil"/>
              <w:right w:val="nil"/>
            </w:tcBorders>
          </w:tcPr>
          <w:p w14:paraId="67745041" w14:textId="77777777" w:rsidR="00A673A5" w:rsidRPr="00DB1396" w:rsidRDefault="00A673A5" w:rsidP="0087667E"/>
        </w:tc>
      </w:tr>
      <w:tr w:rsidR="00A673A5" w:rsidRPr="00DB1396" w14:paraId="1125485A" w14:textId="77777777" w:rsidTr="0087667E">
        <w:trPr>
          <w:trHeight w:val="240"/>
          <w:jc w:val="center"/>
        </w:trPr>
        <w:tc>
          <w:tcPr>
            <w:tcW w:w="4876" w:type="dxa"/>
            <w:tcBorders>
              <w:top w:val="nil"/>
              <w:left w:val="nil"/>
              <w:bottom w:val="nil"/>
              <w:right w:val="nil"/>
            </w:tcBorders>
          </w:tcPr>
          <w:p w14:paraId="1853457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D9CBDAC" w14:textId="77777777" w:rsidR="00A673A5" w:rsidRPr="00DB1396" w:rsidRDefault="00A673A5" w:rsidP="0087667E">
            <w:pPr>
              <w:pStyle w:val="AmColumnHeading"/>
            </w:pPr>
            <w:r w:rsidRPr="00DB1396">
              <w:t>Ändringsförslag</w:t>
            </w:r>
          </w:p>
        </w:tc>
      </w:tr>
      <w:tr w:rsidR="00A673A5" w:rsidRPr="00DB1396" w14:paraId="75B96F95" w14:textId="77777777" w:rsidTr="0087667E">
        <w:trPr>
          <w:jc w:val="center"/>
        </w:trPr>
        <w:tc>
          <w:tcPr>
            <w:tcW w:w="4876" w:type="dxa"/>
            <w:tcBorders>
              <w:top w:val="nil"/>
              <w:left w:val="nil"/>
              <w:bottom w:val="nil"/>
              <w:right w:val="nil"/>
            </w:tcBorders>
          </w:tcPr>
          <w:p w14:paraId="5E556881" w14:textId="77777777" w:rsidR="00A673A5" w:rsidRPr="00DB1396" w:rsidRDefault="00A673A5" w:rsidP="0087667E">
            <w:pPr>
              <w:pStyle w:val="Normal6a"/>
            </w:pPr>
            <w:r w:rsidRPr="00DB1396">
              <w:rPr>
                <w:b/>
                <w:i/>
              </w:rPr>
              <w:t>När det gäller gränsöverskridande omvandlingar, fusioner och delningar bör direktiv (EU) 2017/1132 ändras för att göra det möjligt för medlemsstater som har valt att införa sin egen nationella bolagsform för förvaltare att begränsa den gränsöverskridande omvandlingen av en sådan nationell bolagsform till bolagsformer i andra medlemsstater som också föreskriver liknande former av ägande.</w:t>
            </w:r>
          </w:p>
        </w:tc>
        <w:tc>
          <w:tcPr>
            <w:tcW w:w="4876" w:type="dxa"/>
            <w:tcBorders>
              <w:top w:val="nil"/>
              <w:left w:val="nil"/>
              <w:bottom w:val="nil"/>
              <w:right w:val="nil"/>
            </w:tcBorders>
          </w:tcPr>
          <w:p w14:paraId="0D970577" w14:textId="77777777" w:rsidR="00A673A5" w:rsidRPr="00DB1396" w:rsidRDefault="00A673A5" w:rsidP="0087667E">
            <w:pPr>
              <w:pStyle w:val="Normal6a"/>
            </w:pPr>
            <w:r w:rsidRPr="00DB1396">
              <w:rPr>
                <w:b/>
                <w:i/>
              </w:rPr>
              <w:t>utgår</w:t>
            </w:r>
          </w:p>
        </w:tc>
      </w:tr>
    </w:tbl>
    <w:p w14:paraId="65FAA0A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AF26536" w14:textId="77777777" w:rsidR="00A673A5" w:rsidRPr="00DB1396" w:rsidRDefault="00A673A5" w:rsidP="00A673A5">
      <w:r w:rsidRPr="006B3D09">
        <w:rPr>
          <w:rStyle w:val="HideTWBExt"/>
        </w:rPr>
        <w:t>&lt;/Amend&gt;</w:t>
      </w:r>
    </w:p>
    <w:p w14:paraId="119CFAE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286</w:t>
      </w:r>
      <w:r w:rsidRPr="006B3D09">
        <w:rPr>
          <w:rStyle w:val="HideTWBExt"/>
          <w:b w:val="0"/>
        </w:rPr>
        <w:t>&lt;/NumAm&gt;</w:t>
      </w:r>
    </w:p>
    <w:p w14:paraId="4E525525"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4799557E" w14:textId="77777777" w:rsidR="00A673A5" w:rsidRPr="00DB1396" w:rsidRDefault="00A673A5" w:rsidP="00A673A5">
      <w:pPr>
        <w:pStyle w:val="NormalBold"/>
      </w:pPr>
      <w:r w:rsidRPr="006B3D09">
        <w:rPr>
          <w:rStyle w:val="HideTWBExt"/>
          <w:b w:val="0"/>
        </w:rPr>
        <w:t>&lt;/RepeatBlock-By&gt;</w:t>
      </w:r>
    </w:p>
    <w:p w14:paraId="60718F9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F9DDB35" w14:textId="77777777" w:rsidR="00A673A5" w:rsidRPr="00DB1396" w:rsidRDefault="00A673A5" w:rsidP="00A673A5">
      <w:pPr>
        <w:pStyle w:val="NormalBold"/>
      </w:pPr>
      <w:r w:rsidRPr="006B3D09">
        <w:rPr>
          <w:rStyle w:val="HideTWBExt"/>
          <w:b w:val="0"/>
        </w:rPr>
        <w:t>&lt;Article&gt;</w:t>
      </w:r>
      <w:r w:rsidRPr="00DB1396">
        <w:t>Bilaga I – led 5a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E486F76" w14:textId="77777777" w:rsidTr="0087667E">
        <w:trPr>
          <w:trHeight w:hRule="exact" w:val="240"/>
          <w:jc w:val="center"/>
        </w:trPr>
        <w:tc>
          <w:tcPr>
            <w:tcW w:w="9752" w:type="dxa"/>
            <w:gridSpan w:val="2"/>
            <w:tcBorders>
              <w:top w:val="nil"/>
              <w:left w:val="nil"/>
              <w:bottom w:val="nil"/>
              <w:right w:val="nil"/>
            </w:tcBorders>
          </w:tcPr>
          <w:p w14:paraId="65EF742A" w14:textId="77777777" w:rsidR="00A673A5" w:rsidRPr="00DB1396" w:rsidRDefault="00A673A5" w:rsidP="0087667E"/>
        </w:tc>
      </w:tr>
      <w:tr w:rsidR="00A673A5" w:rsidRPr="00DB1396" w14:paraId="3AED98E8" w14:textId="77777777" w:rsidTr="0087667E">
        <w:trPr>
          <w:trHeight w:val="240"/>
          <w:jc w:val="center"/>
        </w:trPr>
        <w:tc>
          <w:tcPr>
            <w:tcW w:w="4876" w:type="dxa"/>
            <w:tcBorders>
              <w:top w:val="nil"/>
              <w:left w:val="nil"/>
              <w:bottom w:val="nil"/>
              <w:right w:val="nil"/>
            </w:tcBorders>
          </w:tcPr>
          <w:p w14:paraId="2BE8D38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E082E86" w14:textId="77777777" w:rsidR="00A673A5" w:rsidRPr="00DB1396" w:rsidRDefault="00A673A5" w:rsidP="0087667E">
            <w:pPr>
              <w:pStyle w:val="AmColumnHeading"/>
            </w:pPr>
            <w:r w:rsidRPr="00DB1396">
              <w:t>Ändringsförslag</w:t>
            </w:r>
          </w:p>
        </w:tc>
      </w:tr>
      <w:tr w:rsidR="00A673A5" w:rsidRPr="00DB1396" w14:paraId="7BC3CAC4" w14:textId="77777777" w:rsidTr="0087667E">
        <w:trPr>
          <w:jc w:val="center"/>
        </w:trPr>
        <w:tc>
          <w:tcPr>
            <w:tcW w:w="4876" w:type="dxa"/>
            <w:tcBorders>
              <w:top w:val="nil"/>
              <w:left w:val="nil"/>
              <w:bottom w:val="nil"/>
              <w:right w:val="nil"/>
            </w:tcBorders>
          </w:tcPr>
          <w:p w14:paraId="480FC809" w14:textId="77777777" w:rsidR="00A673A5" w:rsidRPr="00DB1396" w:rsidRDefault="00A673A5" w:rsidP="0087667E">
            <w:pPr>
              <w:pStyle w:val="Normal6a"/>
            </w:pPr>
          </w:p>
        </w:tc>
        <w:tc>
          <w:tcPr>
            <w:tcW w:w="4876" w:type="dxa"/>
            <w:tcBorders>
              <w:top w:val="nil"/>
              <w:left w:val="nil"/>
              <w:bottom w:val="nil"/>
              <w:right w:val="nil"/>
            </w:tcBorders>
          </w:tcPr>
          <w:p w14:paraId="2079CD40" w14:textId="77777777" w:rsidR="00A673A5" w:rsidRPr="00DB1396" w:rsidRDefault="00A673A5" w:rsidP="0087667E">
            <w:pPr>
              <w:pStyle w:val="Normal6a"/>
            </w:pPr>
            <w:r w:rsidRPr="00DB1396">
              <w:rPr>
                <w:b/>
                <w:i/>
              </w:rPr>
              <w:t>5a.</w:t>
            </w:r>
            <w:r w:rsidRPr="00DB1396">
              <w:tab/>
            </w:r>
            <w:r w:rsidRPr="00DB1396">
              <w:rPr>
                <w:b/>
                <w:i/>
              </w:rPr>
              <w:t>Ytterligare åtgärder till stöd för innovation.</w:t>
            </w:r>
          </w:p>
        </w:tc>
      </w:tr>
      <w:tr w:rsidR="00A673A5" w:rsidRPr="00DB1396" w14:paraId="723CD14A" w14:textId="77777777" w:rsidTr="0087667E">
        <w:trPr>
          <w:jc w:val="center"/>
        </w:trPr>
        <w:tc>
          <w:tcPr>
            <w:tcW w:w="4876" w:type="dxa"/>
            <w:tcBorders>
              <w:top w:val="nil"/>
              <w:left w:val="nil"/>
              <w:bottom w:val="nil"/>
              <w:right w:val="nil"/>
            </w:tcBorders>
          </w:tcPr>
          <w:p w14:paraId="2146BC16" w14:textId="77777777" w:rsidR="00A673A5" w:rsidRPr="00DB1396" w:rsidRDefault="00A673A5" w:rsidP="0087667E">
            <w:pPr>
              <w:pStyle w:val="Normal6a"/>
            </w:pPr>
          </w:p>
        </w:tc>
        <w:tc>
          <w:tcPr>
            <w:tcW w:w="4876" w:type="dxa"/>
            <w:tcBorders>
              <w:top w:val="nil"/>
              <w:left w:val="nil"/>
              <w:bottom w:val="nil"/>
              <w:right w:val="nil"/>
            </w:tcBorders>
          </w:tcPr>
          <w:p w14:paraId="31AA6DA3" w14:textId="77777777" w:rsidR="00A673A5" w:rsidRPr="00DB1396" w:rsidRDefault="00A673A5" w:rsidP="0087667E">
            <w:pPr>
              <w:pStyle w:val="Normal6a"/>
            </w:pPr>
            <w:r w:rsidRPr="00DB1396">
              <w:rPr>
                <w:b/>
                <w:i/>
              </w:rPr>
              <w:t xml:space="preserve">Som konstateras av Europeiska kommissionen kommer den 28:e ordningen för innovativa företag att bestå av ett paket med kompletterande förslag </w:t>
            </w:r>
            <w:r w:rsidRPr="00DB1396">
              <w:rPr>
                <w:b/>
                <w:i/>
              </w:rPr>
              <w:lastRenderedPageBreak/>
              <w:t>och ha integrerat med modulära insatspaket som berör ett flertal politiska områden och olika rättsliga områden.</w:t>
            </w:r>
          </w:p>
        </w:tc>
      </w:tr>
      <w:tr w:rsidR="00A673A5" w:rsidRPr="00DB1396" w14:paraId="6A3BB3CC" w14:textId="77777777" w:rsidTr="0087667E">
        <w:trPr>
          <w:jc w:val="center"/>
        </w:trPr>
        <w:tc>
          <w:tcPr>
            <w:tcW w:w="4876" w:type="dxa"/>
            <w:tcBorders>
              <w:top w:val="nil"/>
              <w:left w:val="nil"/>
              <w:bottom w:val="nil"/>
              <w:right w:val="nil"/>
            </w:tcBorders>
          </w:tcPr>
          <w:p w14:paraId="2236043D" w14:textId="77777777" w:rsidR="00A673A5" w:rsidRPr="00DB1396" w:rsidRDefault="00A673A5" w:rsidP="0087667E">
            <w:pPr>
              <w:pStyle w:val="Normal6a"/>
            </w:pPr>
          </w:p>
        </w:tc>
        <w:tc>
          <w:tcPr>
            <w:tcW w:w="4876" w:type="dxa"/>
            <w:tcBorders>
              <w:top w:val="nil"/>
              <w:left w:val="nil"/>
              <w:bottom w:val="nil"/>
              <w:right w:val="nil"/>
            </w:tcBorders>
          </w:tcPr>
          <w:p w14:paraId="0D4D517C" w14:textId="77777777" w:rsidR="00A673A5" w:rsidRPr="00DB1396" w:rsidRDefault="00A673A5" w:rsidP="0087667E">
            <w:pPr>
              <w:pStyle w:val="Normal6a"/>
            </w:pPr>
            <w:r w:rsidRPr="00DB1396">
              <w:rPr>
                <w:b/>
                <w:i/>
              </w:rPr>
              <w:t>För att kunna öka Europeiska unionens konkurrenskraft kommer det att vara mycket viktigt att den 28:e ordningen för innovativa företag inkluderar i sin egen lagstiftande utveckling och i de efterföljande förslagen att kommissionen lägger fram utmaningen att öka attraktionskraften för skatteförvaltning inom sektorn för innovation i Europa, uppstartsföretag och expanderande företag och att främja fördelaktiga deltagandeformer för personalaktieoptionsprogram, för att på så sätt placera europeisk lagstiftning för innovation på samma nivå som de bästa standarderna i världen. Ekonomiska data visar, faktiskt, att de jurisdiktioner som har agerat utvalda av mycket fördelaktiga styrningar har med framgång kunnat locka till sig och behålla kapital, investeringar och talanger.</w:t>
            </w:r>
          </w:p>
        </w:tc>
      </w:tr>
      <w:tr w:rsidR="00A673A5" w:rsidRPr="00DB1396" w14:paraId="28BF428E" w14:textId="77777777" w:rsidTr="0087667E">
        <w:trPr>
          <w:jc w:val="center"/>
        </w:trPr>
        <w:tc>
          <w:tcPr>
            <w:tcW w:w="4876" w:type="dxa"/>
            <w:tcBorders>
              <w:top w:val="nil"/>
              <w:left w:val="nil"/>
              <w:bottom w:val="nil"/>
              <w:right w:val="nil"/>
            </w:tcBorders>
          </w:tcPr>
          <w:p w14:paraId="0F6D8A54" w14:textId="77777777" w:rsidR="00A673A5" w:rsidRPr="00DB1396" w:rsidRDefault="00A673A5" w:rsidP="0087667E">
            <w:pPr>
              <w:pStyle w:val="Normal6a"/>
            </w:pPr>
          </w:p>
        </w:tc>
        <w:tc>
          <w:tcPr>
            <w:tcW w:w="4876" w:type="dxa"/>
            <w:tcBorders>
              <w:top w:val="nil"/>
              <w:left w:val="nil"/>
              <w:bottom w:val="nil"/>
              <w:right w:val="nil"/>
            </w:tcBorders>
          </w:tcPr>
          <w:p w14:paraId="78607D99" w14:textId="77777777" w:rsidR="00A673A5" w:rsidRPr="00DB1396" w:rsidRDefault="00A673A5" w:rsidP="0087667E">
            <w:pPr>
              <w:pStyle w:val="Normal6a"/>
            </w:pPr>
            <w:r w:rsidRPr="00DB1396">
              <w:rPr>
                <w:b/>
                <w:i/>
              </w:rPr>
              <w:t>Denna strategi möjliggör inte endast möjlighet att kunna konkurrera på alla områden med de bästa utländska jurisdiktionerna, utan skulle utgöra en stark katalysator för europeisk tillväxt och konkurrenskraft samt inom EU skapa nya arbetstillfällen med stort mervärde samt förstärka suveräniteten, det tekniska oberoendet och ett europeiskt ledarskap inom global innovation.</w:t>
            </w:r>
          </w:p>
        </w:tc>
      </w:tr>
    </w:tbl>
    <w:p w14:paraId="4C6911A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75D84714" w14:textId="77777777" w:rsidR="00A673A5" w:rsidRPr="00DB1396" w:rsidRDefault="00A673A5" w:rsidP="00A673A5">
      <w:r w:rsidRPr="006B3D09">
        <w:rPr>
          <w:rStyle w:val="HideTWBExt"/>
        </w:rPr>
        <w:t>&lt;/Amend&gt;</w:t>
      </w:r>
    </w:p>
    <w:p w14:paraId="5DBE961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287</w:t>
      </w:r>
      <w:r w:rsidRPr="006B3D09">
        <w:rPr>
          <w:rStyle w:val="HideTWBExt"/>
          <w:b w:val="0"/>
        </w:rPr>
        <w:t>&lt;/NumAm&gt;</w:t>
      </w:r>
    </w:p>
    <w:p w14:paraId="7390AD0C"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104B9B26" w14:textId="77777777" w:rsidR="00A673A5" w:rsidRPr="00DB1396" w:rsidRDefault="00A673A5" w:rsidP="00A673A5">
      <w:pPr>
        <w:pStyle w:val="NormalBold"/>
      </w:pPr>
      <w:r w:rsidRPr="006B3D09">
        <w:rPr>
          <w:rStyle w:val="HideTWBExt"/>
          <w:b w:val="0"/>
        </w:rPr>
        <w:t>&lt;/RepeatBlock-By&gt;</w:t>
      </w:r>
    </w:p>
    <w:p w14:paraId="3F8BC8F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0A95C22" w14:textId="77777777" w:rsidR="00A673A5" w:rsidRPr="00DB1396" w:rsidRDefault="00A673A5" w:rsidP="00A673A5">
      <w:pPr>
        <w:pStyle w:val="NormalBold"/>
      </w:pPr>
      <w:r w:rsidRPr="006B3D09">
        <w:rPr>
          <w:rStyle w:val="HideTWBExt"/>
          <w:b w:val="0"/>
        </w:rPr>
        <w:t>&lt;Article&gt;</w:t>
      </w:r>
      <w:r w:rsidRPr="00DB1396">
        <w:t>Bilaga I – led 6 – stycke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E5E790C" w14:textId="77777777" w:rsidTr="0087667E">
        <w:trPr>
          <w:trHeight w:hRule="exact" w:val="240"/>
          <w:jc w:val="center"/>
        </w:trPr>
        <w:tc>
          <w:tcPr>
            <w:tcW w:w="9752" w:type="dxa"/>
            <w:gridSpan w:val="2"/>
            <w:tcBorders>
              <w:top w:val="nil"/>
              <w:left w:val="nil"/>
              <w:bottom w:val="nil"/>
              <w:right w:val="nil"/>
            </w:tcBorders>
          </w:tcPr>
          <w:p w14:paraId="2C406B3B" w14:textId="77777777" w:rsidR="00A673A5" w:rsidRPr="00DB1396" w:rsidRDefault="00A673A5" w:rsidP="0087667E"/>
        </w:tc>
      </w:tr>
      <w:tr w:rsidR="00A673A5" w:rsidRPr="00DB1396" w14:paraId="22059E1D" w14:textId="77777777" w:rsidTr="0087667E">
        <w:trPr>
          <w:trHeight w:val="240"/>
          <w:jc w:val="center"/>
        </w:trPr>
        <w:tc>
          <w:tcPr>
            <w:tcW w:w="4876" w:type="dxa"/>
            <w:tcBorders>
              <w:top w:val="nil"/>
              <w:left w:val="nil"/>
              <w:bottom w:val="nil"/>
              <w:right w:val="nil"/>
            </w:tcBorders>
          </w:tcPr>
          <w:p w14:paraId="4956873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78D47BB" w14:textId="77777777" w:rsidR="00A673A5" w:rsidRPr="00DB1396" w:rsidRDefault="00A673A5" w:rsidP="0087667E">
            <w:pPr>
              <w:pStyle w:val="AmColumnHeading"/>
            </w:pPr>
            <w:r w:rsidRPr="00DB1396">
              <w:t>Ändringsförslag</w:t>
            </w:r>
          </w:p>
        </w:tc>
      </w:tr>
      <w:tr w:rsidR="00A673A5" w:rsidRPr="00DB1396" w14:paraId="49854F33" w14:textId="77777777" w:rsidTr="0087667E">
        <w:trPr>
          <w:jc w:val="center"/>
        </w:trPr>
        <w:tc>
          <w:tcPr>
            <w:tcW w:w="4876" w:type="dxa"/>
            <w:tcBorders>
              <w:top w:val="nil"/>
              <w:left w:val="nil"/>
              <w:bottom w:val="nil"/>
              <w:right w:val="nil"/>
            </w:tcBorders>
          </w:tcPr>
          <w:p w14:paraId="4C8F7575" w14:textId="77777777" w:rsidR="00A673A5" w:rsidRPr="00DB1396" w:rsidRDefault="00A673A5" w:rsidP="0087667E">
            <w:pPr>
              <w:pStyle w:val="Normal6a"/>
            </w:pPr>
            <w:r w:rsidRPr="00DB1396">
              <w:lastRenderedPageBreak/>
              <w:t>Attrahera talanger</w:t>
            </w:r>
          </w:p>
        </w:tc>
        <w:tc>
          <w:tcPr>
            <w:tcW w:w="4876" w:type="dxa"/>
            <w:tcBorders>
              <w:top w:val="nil"/>
              <w:left w:val="nil"/>
              <w:bottom w:val="nil"/>
              <w:right w:val="nil"/>
            </w:tcBorders>
          </w:tcPr>
          <w:p w14:paraId="3699E8D0" w14:textId="77777777" w:rsidR="00A673A5" w:rsidRPr="00DB1396" w:rsidRDefault="00A673A5" w:rsidP="0087667E">
            <w:pPr>
              <w:pStyle w:val="Normal6a"/>
            </w:pPr>
            <w:r w:rsidRPr="00DB1396">
              <w:t xml:space="preserve">Attrahera </w:t>
            </w:r>
            <w:r w:rsidRPr="00DB1396">
              <w:rPr>
                <w:b/>
                <w:i/>
              </w:rPr>
              <w:t>och stödja</w:t>
            </w:r>
            <w:r w:rsidRPr="00DB1396">
              <w:t xml:space="preserve"> talanger</w:t>
            </w:r>
          </w:p>
        </w:tc>
      </w:tr>
    </w:tbl>
    <w:p w14:paraId="1A3C36F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3164B20" w14:textId="77777777" w:rsidR="00A673A5" w:rsidRPr="00DB1396" w:rsidRDefault="00A673A5" w:rsidP="00A673A5">
      <w:r w:rsidRPr="006B3D09">
        <w:rPr>
          <w:rStyle w:val="HideTWBExt"/>
        </w:rPr>
        <w:t>&lt;/Amend&gt;</w:t>
      </w:r>
    </w:p>
    <w:p w14:paraId="33A556B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288</w:t>
      </w:r>
      <w:r w:rsidRPr="006B3D09">
        <w:rPr>
          <w:rStyle w:val="HideTWBExt"/>
          <w:b w:val="0"/>
        </w:rPr>
        <w:t>&lt;/NumAm&gt;</w:t>
      </w:r>
    </w:p>
    <w:p w14:paraId="68FB7933"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12657C83" w14:textId="77777777" w:rsidR="00A673A5" w:rsidRPr="00DB1396" w:rsidRDefault="00A673A5" w:rsidP="00A673A5">
      <w:pPr>
        <w:pStyle w:val="NormalBold"/>
      </w:pPr>
      <w:r w:rsidRPr="006B3D09">
        <w:rPr>
          <w:rStyle w:val="HideTWBExt"/>
          <w:b w:val="0"/>
        </w:rPr>
        <w:t>&lt;/RepeatBlock-By&gt;</w:t>
      </w:r>
    </w:p>
    <w:p w14:paraId="5A665F0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458FE57" w14:textId="77777777" w:rsidR="00A673A5" w:rsidRPr="00DB1396" w:rsidRDefault="00A673A5" w:rsidP="00A673A5">
      <w:pPr>
        <w:pStyle w:val="NormalBold"/>
      </w:pPr>
      <w:r w:rsidRPr="006B3D09">
        <w:rPr>
          <w:rStyle w:val="HideTWBExt"/>
          <w:b w:val="0"/>
        </w:rPr>
        <w:t>&lt;Article&gt;</w:t>
      </w:r>
      <w:r w:rsidRPr="00DB1396">
        <w:t>Bilaga I – led 6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9F8F376" w14:textId="77777777" w:rsidTr="0087667E">
        <w:trPr>
          <w:trHeight w:hRule="exact" w:val="240"/>
          <w:jc w:val="center"/>
        </w:trPr>
        <w:tc>
          <w:tcPr>
            <w:tcW w:w="9752" w:type="dxa"/>
            <w:gridSpan w:val="2"/>
            <w:tcBorders>
              <w:top w:val="nil"/>
              <w:left w:val="nil"/>
              <w:bottom w:val="nil"/>
              <w:right w:val="nil"/>
            </w:tcBorders>
          </w:tcPr>
          <w:p w14:paraId="0522252D" w14:textId="77777777" w:rsidR="00A673A5" w:rsidRPr="00DB1396" w:rsidRDefault="00A673A5" w:rsidP="0087667E"/>
        </w:tc>
      </w:tr>
      <w:tr w:rsidR="00A673A5" w:rsidRPr="00DB1396" w14:paraId="2D550EBD" w14:textId="77777777" w:rsidTr="0087667E">
        <w:trPr>
          <w:trHeight w:val="240"/>
          <w:jc w:val="center"/>
        </w:trPr>
        <w:tc>
          <w:tcPr>
            <w:tcW w:w="4876" w:type="dxa"/>
            <w:tcBorders>
              <w:top w:val="nil"/>
              <w:left w:val="nil"/>
              <w:bottom w:val="nil"/>
              <w:right w:val="nil"/>
            </w:tcBorders>
          </w:tcPr>
          <w:p w14:paraId="2EA0AD9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5313F44" w14:textId="77777777" w:rsidR="00A673A5" w:rsidRPr="00DB1396" w:rsidRDefault="00A673A5" w:rsidP="0087667E">
            <w:pPr>
              <w:pStyle w:val="AmColumnHeading"/>
            </w:pPr>
            <w:r w:rsidRPr="00DB1396">
              <w:t>Ändringsförslag</w:t>
            </w:r>
          </w:p>
        </w:tc>
      </w:tr>
      <w:tr w:rsidR="00A673A5" w:rsidRPr="00DB1396" w14:paraId="150A4125" w14:textId="77777777" w:rsidTr="0087667E">
        <w:trPr>
          <w:jc w:val="center"/>
        </w:trPr>
        <w:tc>
          <w:tcPr>
            <w:tcW w:w="4876" w:type="dxa"/>
            <w:tcBorders>
              <w:top w:val="nil"/>
              <w:left w:val="nil"/>
              <w:bottom w:val="nil"/>
              <w:right w:val="nil"/>
            </w:tcBorders>
          </w:tcPr>
          <w:p w14:paraId="332325E1" w14:textId="77777777" w:rsidR="00A673A5" w:rsidRPr="00DB1396" w:rsidRDefault="00A673A5" w:rsidP="0087667E">
            <w:pPr>
              <w:pStyle w:val="Normal6a"/>
            </w:pPr>
            <w:r w:rsidRPr="00DB1396">
              <w:t xml:space="preserve">Produktivitetstillväxt, innovation och social inkludering måste gå hand i hand. </w:t>
            </w:r>
            <w:r w:rsidRPr="00DB1396">
              <w:rPr>
                <w:b/>
                <w:i/>
              </w:rPr>
              <w:t>ESSU:er</w:t>
            </w:r>
            <w:r w:rsidRPr="00DB1396">
              <w:t xml:space="preserve"> bör möjliggöra frivilliga harmoniserade regler för hela unionen om utformningen av personalaktieoptionsprogram </w:t>
            </w:r>
            <w:r w:rsidRPr="00DB1396">
              <w:rPr>
                <w:b/>
                <w:i/>
              </w:rPr>
              <w:t>som förmedlas av en fristående mellanhand</w:t>
            </w:r>
            <w:r w:rsidRPr="00DB1396">
              <w:t xml:space="preserve">. Detta kommer inte bara att göra det möjligt för små och medelstora företag, uppstartsföretag och expanderande företag att attrahera talanger och uppmuntra långsiktigt engagemang, utan också säkerställa att de anställda får full och rättvis del i det värde som de bidrar till att skapa genom sitt arbete och sitt intellektuella kapital. Följande principer måste beaktas när harmoniserade regler utformas inom ramen för </w:t>
            </w:r>
            <w:r w:rsidRPr="00DB1396">
              <w:rPr>
                <w:b/>
                <w:i/>
              </w:rPr>
              <w:t>ESSU</w:t>
            </w:r>
            <w:r w:rsidRPr="00DB1396">
              <w:t>:</w:t>
            </w:r>
          </w:p>
        </w:tc>
        <w:tc>
          <w:tcPr>
            <w:tcW w:w="4876" w:type="dxa"/>
            <w:tcBorders>
              <w:top w:val="nil"/>
              <w:left w:val="nil"/>
              <w:bottom w:val="nil"/>
              <w:right w:val="nil"/>
            </w:tcBorders>
          </w:tcPr>
          <w:p w14:paraId="6670EB93" w14:textId="77777777" w:rsidR="00A673A5" w:rsidRPr="00DB1396" w:rsidRDefault="00A673A5" w:rsidP="0087667E">
            <w:pPr>
              <w:pStyle w:val="Normal6a"/>
            </w:pPr>
            <w:r w:rsidRPr="00DB1396">
              <w:t xml:space="preserve">Produktivitetstillväxt, innovation och social inkludering måste gå hand i hand. </w:t>
            </w:r>
            <w:r w:rsidRPr="00DB1396">
              <w:rPr>
                <w:b/>
                <w:i/>
              </w:rPr>
              <w:t>SES:er</w:t>
            </w:r>
            <w:r w:rsidRPr="00DB1396">
              <w:t xml:space="preserve"> bör möjliggöra frivilliga harmoniserade regler för hela unionen om utformningen av personalaktieoptionsprogram. Detta kommer inte bara att göra det möjligt för små och medelstora företag, uppstartsföretag och expanderande företag att attrahera talanger och uppmuntra långsiktigt engagemang</w:t>
            </w:r>
            <w:r w:rsidRPr="00DB1396">
              <w:rPr>
                <w:b/>
                <w:i/>
              </w:rPr>
              <w:t>, samt underlätta deras verksamhet på olika nationella marknader på grund av utformningen av de befintliga särskilda ramarna</w:t>
            </w:r>
            <w:r w:rsidRPr="00DB1396">
              <w:t xml:space="preserve">, utan också säkerställa att de anställda får full och rättvis del i det värde som de bidrar till att skapa genom sitt arbete och sitt intellektuella kapital. </w:t>
            </w:r>
            <w:r w:rsidRPr="00DB1396">
              <w:rPr>
                <w:b/>
                <w:i/>
              </w:rPr>
              <w:t xml:space="preserve">Personalaktieoptionsprogrammen bör koncentrera sig på att harmonisera delar av personalaktieoptionsprogrammen utan att röra medlemsstaternas skattesuveränitet. Av denna anledning kommer skattesatsen för aktieoptioner att förbli i medlemsstaternas händer. Personalaktieoptionsprogrammen bör främst avse tidpunkten för beskattningen när aktieförsäljningen sker, beräkningen av kapitalvinster för att säkerställa harmonisering och ramen för ett sådant system, såsom stupet och förvärvandetiderna varigenom anställda kan utlösa förvärv av aktieoptioner. </w:t>
            </w:r>
            <w:r w:rsidRPr="00DB1396">
              <w:t xml:space="preserve">Följande principer måste beaktas när </w:t>
            </w:r>
            <w:r w:rsidRPr="00DB1396">
              <w:lastRenderedPageBreak/>
              <w:t xml:space="preserve">harmoniserade regler utformas inom ramen för </w:t>
            </w:r>
            <w:r w:rsidRPr="00DB1396">
              <w:rPr>
                <w:b/>
                <w:i/>
              </w:rPr>
              <w:t>SES</w:t>
            </w:r>
            <w:r w:rsidRPr="00DB1396">
              <w:t>:</w:t>
            </w:r>
          </w:p>
        </w:tc>
      </w:tr>
    </w:tbl>
    <w:p w14:paraId="4571DAA5"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BDDBA3E" w14:textId="77777777" w:rsidR="00A673A5" w:rsidRPr="00DB1396" w:rsidRDefault="00A673A5" w:rsidP="00A673A5">
      <w:r w:rsidRPr="006B3D09">
        <w:rPr>
          <w:rStyle w:val="HideTWBExt"/>
        </w:rPr>
        <w:t>&lt;/Amend&gt;</w:t>
      </w:r>
    </w:p>
    <w:p w14:paraId="30820CF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289</w:t>
      </w:r>
      <w:r w:rsidRPr="006B3D09">
        <w:rPr>
          <w:rStyle w:val="HideTWBExt"/>
          <w:b w:val="0"/>
        </w:rPr>
        <w:t>&lt;/NumAm&gt;</w:t>
      </w:r>
    </w:p>
    <w:p w14:paraId="083827F7"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6D61E61A" w14:textId="77777777" w:rsidR="00A673A5" w:rsidRPr="00DB1396" w:rsidRDefault="00A673A5" w:rsidP="00A673A5">
      <w:pPr>
        <w:pStyle w:val="NormalBold"/>
      </w:pPr>
      <w:r w:rsidRPr="006B3D09">
        <w:rPr>
          <w:rStyle w:val="HideTWBExt"/>
          <w:b w:val="0"/>
        </w:rPr>
        <w:t>&lt;/RepeatBlock-By&gt;</w:t>
      </w:r>
    </w:p>
    <w:p w14:paraId="5FC5563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088CBF4" w14:textId="77777777" w:rsidR="00A673A5" w:rsidRPr="00DB1396" w:rsidRDefault="00A673A5" w:rsidP="00A673A5">
      <w:pPr>
        <w:pStyle w:val="NormalBold"/>
      </w:pPr>
      <w:r w:rsidRPr="006B3D09">
        <w:rPr>
          <w:rStyle w:val="HideTWBExt"/>
          <w:b w:val="0"/>
        </w:rPr>
        <w:t>&lt;Article&gt;</w:t>
      </w:r>
      <w:r w:rsidRPr="00DB1396">
        <w:t>Bilaga I – led 6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D99E1EF" w14:textId="77777777" w:rsidTr="0087667E">
        <w:trPr>
          <w:trHeight w:hRule="exact" w:val="240"/>
          <w:jc w:val="center"/>
        </w:trPr>
        <w:tc>
          <w:tcPr>
            <w:tcW w:w="9752" w:type="dxa"/>
            <w:gridSpan w:val="2"/>
            <w:tcBorders>
              <w:top w:val="nil"/>
              <w:left w:val="nil"/>
              <w:bottom w:val="nil"/>
              <w:right w:val="nil"/>
            </w:tcBorders>
          </w:tcPr>
          <w:p w14:paraId="0B0518ED" w14:textId="77777777" w:rsidR="00A673A5" w:rsidRPr="00DB1396" w:rsidRDefault="00A673A5" w:rsidP="0087667E"/>
        </w:tc>
      </w:tr>
      <w:tr w:rsidR="00A673A5" w:rsidRPr="00DB1396" w14:paraId="6F41BCA4" w14:textId="77777777" w:rsidTr="0087667E">
        <w:trPr>
          <w:trHeight w:val="240"/>
          <w:jc w:val="center"/>
        </w:trPr>
        <w:tc>
          <w:tcPr>
            <w:tcW w:w="4876" w:type="dxa"/>
            <w:tcBorders>
              <w:top w:val="nil"/>
              <w:left w:val="nil"/>
              <w:bottom w:val="nil"/>
              <w:right w:val="nil"/>
            </w:tcBorders>
          </w:tcPr>
          <w:p w14:paraId="737D839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12EE631" w14:textId="77777777" w:rsidR="00A673A5" w:rsidRPr="00DB1396" w:rsidRDefault="00A673A5" w:rsidP="0087667E">
            <w:pPr>
              <w:pStyle w:val="AmColumnHeading"/>
            </w:pPr>
            <w:r w:rsidRPr="00DB1396">
              <w:t>Ändringsförslag</w:t>
            </w:r>
          </w:p>
        </w:tc>
      </w:tr>
      <w:tr w:rsidR="00A673A5" w:rsidRPr="00DB1396" w14:paraId="00735170" w14:textId="77777777" w:rsidTr="0087667E">
        <w:trPr>
          <w:jc w:val="center"/>
        </w:trPr>
        <w:tc>
          <w:tcPr>
            <w:tcW w:w="4876" w:type="dxa"/>
            <w:tcBorders>
              <w:top w:val="nil"/>
              <w:left w:val="nil"/>
              <w:bottom w:val="nil"/>
              <w:right w:val="nil"/>
            </w:tcBorders>
          </w:tcPr>
          <w:p w14:paraId="47EECD6C" w14:textId="77777777" w:rsidR="00A673A5" w:rsidRPr="00DB1396" w:rsidRDefault="00A673A5" w:rsidP="0087667E">
            <w:pPr>
              <w:pStyle w:val="Normal6a"/>
            </w:pPr>
            <w:r w:rsidRPr="00DB1396">
              <w:t xml:space="preserve">Produktivitetstillväxt, innovation och social inkludering måste gå hand i hand. ESSU:er bör möjliggöra frivilliga harmoniserade regler för hela unionen om utformningen av personalaktieoptionsprogram </w:t>
            </w:r>
            <w:r w:rsidRPr="00DB1396">
              <w:rPr>
                <w:b/>
                <w:i/>
              </w:rPr>
              <w:t>som förmedlas av en fristående mellanhand</w:t>
            </w:r>
            <w:r w:rsidRPr="00DB1396">
              <w:t>. Detta kommer inte bara att göra det möjligt för små och medelstora företag, uppstartsföretag och expanderande företag att attrahera talanger och uppmuntra långsiktigt engagemang, utan också säkerställa att de anställda får full och rättvis del i det värde som de bidrar till att skapa genom sitt arbete och sitt intellektuella kapital. Följande principer måste beaktas när harmoniserade regler utformas inom ramen för ESSU:</w:t>
            </w:r>
          </w:p>
        </w:tc>
        <w:tc>
          <w:tcPr>
            <w:tcW w:w="4876" w:type="dxa"/>
            <w:tcBorders>
              <w:top w:val="nil"/>
              <w:left w:val="nil"/>
              <w:bottom w:val="nil"/>
              <w:right w:val="nil"/>
            </w:tcBorders>
          </w:tcPr>
          <w:p w14:paraId="2F4B8D2A" w14:textId="77777777" w:rsidR="00A673A5" w:rsidRPr="00DB1396" w:rsidRDefault="00A673A5" w:rsidP="0087667E">
            <w:pPr>
              <w:pStyle w:val="Normal6a"/>
            </w:pPr>
            <w:r w:rsidRPr="00DB1396">
              <w:rPr>
                <w:b/>
                <w:i/>
              </w:rPr>
              <w:t>Attraherande av kompetenta och innovativa talanger är avgörande för att driva på den ekonomiska tillväxten, främja innovation och upprätthålla konkurrenskraften på en snabbt föränderlig global marknad.</w:t>
            </w:r>
            <w:r w:rsidRPr="00DB1396">
              <w:t xml:space="preserve"> Produktivitetstillväxt, innovation och social inkludering måste gå hand i hand. ESSU:er bör möjliggöra frivilliga harmoniserade regler för hela unionen om utformningen av personalaktieoptionsprogram. Detta kommer inte bara att göra det möjligt för små och medelstora företag, uppstartsföretag och expanderande företag att attrahera talanger och uppmuntra långsiktigt engagemang, utan också säkerställa att de anställda får full och rättvis del i det värde som de bidrar till att skapa genom sitt arbete och sitt intellektuella kapital. Följande principer måste beaktas när harmoniserade regler utformas inom ramen för ESSU:</w:t>
            </w:r>
          </w:p>
        </w:tc>
      </w:tr>
    </w:tbl>
    <w:p w14:paraId="6307EC9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20CFBFB" w14:textId="77777777" w:rsidR="00A673A5" w:rsidRPr="00DB1396" w:rsidRDefault="00A673A5" w:rsidP="00A673A5">
      <w:r w:rsidRPr="006B3D09">
        <w:rPr>
          <w:rStyle w:val="HideTWBExt"/>
        </w:rPr>
        <w:t>&lt;/Amend&gt;</w:t>
      </w:r>
    </w:p>
    <w:p w14:paraId="60DBA79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290</w:t>
      </w:r>
      <w:r w:rsidRPr="006B3D09">
        <w:rPr>
          <w:rStyle w:val="HideTWBExt"/>
          <w:b w:val="0"/>
        </w:rPr>
        <w:t>&lt;/NumAm&gt;</w:t>
      </w:r>
    </w:p>
    <w:p w14:paraId="65B8C69C"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7CA83372" w14:textId="77777777" w:rsidR="00A673A5" w:rsidRPr="00DB1396" w:rsidRDefault="00A673A5" w:rsidP="00A673A5">
      <w:pPr>
        <w:pStyle w:val="NormalBold"/>
      </w:pPr>
      <w:r w:rsidRPr="006B3D09">
        <w:rPr>
          <w:rStyle w:val="HideTWBExt"/>
          <w:b w:val="0"/>
        </w:rPr>
        <w:t>&lt;/RepeatBlock-By&gt;</w:t>
      </w:r>
    </w:p>
    <w:p w14:paraId="5BCAA86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8AA76C5" w14:textId="77777777" w:rsidR="00A673A5" w:rsidRPr="00DB1396" w:rsidRDefault="00A673A5" w:rsidP="00A673A5">
      <w:pPr>
        <w:pStyle w:val="NormalBold"/>
      </w:pPr>
      <w:r w:rsidRPr="006B3D09">
        <w:rPr>
          <w:rStyle w:val="HideTWBExt"/>
          <w:b w:val="0"/>
        </w:rPr>
        <w:t>&lt;Article&gt;</w:t>
      </w:r>
      <w:r w:rsidRPr="00DB1396">
        <w:t>Bilaga I – led 6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F84EA85" w14:textId="77777777" w:rsidTr="0087667E">
        <w:trPr>
          <w:trHeight w:hRule="exact" w:val="240"/>
          <w:jc w:val="center"/>
        </w:trPr>
        <w:tc>
          <w:tcPr>
            <w:tcW w:w="9752" w:type="dxa"/>
            <w:gridSpan w:val="2"/>
            <w:tcBorders>
              <w:top w:val="nil"/>
              <w:left w:val="nil"/>
              <w:bottom w:val="nil"/>
              <w:right w:val="nil"/>
            </w:tcBorders>
          </w:tcPr>
          <w:p w14:paraId="0E9B1BC4" w14:textId="77777777" w:rsidR="00A673A5" w:rsidRPr="00DB1396" w:rsidRDefault="00A673A5" w:rsidP="0087667E"/>
        </w:tc>
      </w:tr>
      <w:tr w:rsidR="00A673A5" w:rsidRPr="00DB1396" w14:paraId="03AC8BEE" w14:textId="77777777" w:rsidTr="0087667E">
        <w:trPr>
          <w:trHeight w:val="240"/>
          <w:jc w:val="center"/>
        </w:trPr>
        <w:tc>
          <w:tcPr>
            <w:tcW w:w="4876" w:type="dxa"/>
            <w:tcBorders>
              <w:top w:val="nil"/>
              <w:left w:val="nil"/>
              <w:bottom w:val="nil"/>
              <w:right w:val="nil"/>
            </w:tcBorders>
          </w:tcPr>
          <w:p w14:paraId="5925D29F" w14:textId="77777777" w:rsidR="00A673A5" w:rsidRPr="00DB1396" w:rsidRDefault="00A673A5" w:rsidP="0087667E">
            <w:pPr>
              <w:pStyle w:val="AmColumnHeading"/>
            </w:pPr>
            <w:r w:rsidRPr="00DB1396">
              <w:lastRenderedPageBreak/>
              <w:t>Förslag till resolution</w:t>
            </w:r>
          </w:p>
        </w:tc>
        <w:tc>
          <w:tcPr>
            <w:tcW w:w="4876" w:type="dxa"/>
            <w:tcBorders>
              <w:top w:val="nil"/>
              <w:left w:val="nil"/>
              <w:bottom w:val="nil"/>
              <w:right w:val="nil"/>
            </w:tcBorders>
          </w:tcPr>
          <w:p w14:paraId="1B0E0398" w14:textId="77777777" w:rsidR="00A673A5" w:rsidRPr="00DB1396" w:rsidRDefault="00A673A5" w:rsidP="0087667E">
            <w:pPr>
              <w:pStyle w:val="AmColumnHeading"/>
            </w:pPr>
            <w:r w:rsidRPr="00DB1396">
              <w:t>Ändringsförslag</w:t>
            </w:r>
          </w:p>
        </w:tc>
      </w:tr>
      <w:tr w:rsidR="00A673A5" w:rsidRPr="00DB1396" w14:paraId="2A210477" w14:textId="77777777" w:rsidTr="0087667E">
        <w:trPr>
          <w:jc w:val="center"/>
        </w:trPr>
        <w:tc>
          <w:tcPr>
            <w:tcW w:w="4876" w:type="dxa"/>
            <w:tcBorders>
              <w:top w:val="nil"/>
              <w:left w:val="nil"/>
              <w:bottom w:val="nil"/>
              <w:right w:val="nil"/>
            </w:tcBorders>
          </w:tcPr>
          <w:p w14:paraId="0D80D54C" w14:textId="77777777" w:rsidR="00A673A5" w:rsidRPr="00DB1396" w:rsidRDefault="00A673A5" w:rsidP="0087667E">
            <w:pPr>
              <w:pStyle w:val="Normal6a"/>
            </w:pPr>
            <w:r w:rsidRPr="00DB1396">
              <w:t xml:space="preserve">Produktivitetstillväxt, innovation och social inkludering måste gå hand i hand. ESSU:er bör möjliggöra frivilliga harmoniserade regler för hela unionen om utformningen av personalaktieoptionsprogram </w:t>
            </w:r>
            <w:r w:rsidRPr="00DB1396">
              <w:rPr>
                <w:b/>
                <w:i/>
              </w:rPr>
              <w:t>som förmedlas av en fristående mellanhand</w:t>
            </w:r>
            <w:r w:rsidRPr="00DB1396">
              <w:t>. Detta kommer inte bara att göra det möjligt för små och medelstora företag, uppstartsföretag och expanderande företag att attrahera talanger och uppmuntra långsiktigt engagemang, utan också säkerställa att de anställda får full och rättvis del i det värde som de bidrar till att skapa genom sitt arbete och sitt intellektuella kapital. Följande principer måste beaktas när harmoniserade regler utformas inom ramen för ESSU:</w:t>
            </w:r>
          </w:p>
        </w:tc>
        <w:tc>
          <w:tcPr>
            <w:tcW w:w="4876" w:type="dxa"/>
            <w:tcBorders>
              <w:top w:val="nil"/>
              <w:left w:val="nil"/>
              <w:bottom w:val="nil"/>
              <w:right w:val="nil"/>
            </w:tcBorders>
          </w:tcPr>
          <w:p w14:paraId="2283820D" w14:textId="77777777" w:rsidR="00A673A5" w:rsidRPr="00DB1396" w:rsidRDefault="00A673A5" w:rsidP="0087667E">
            <w:pPr>
              <w:pStyle w:val="Normal6a"/>
            </w:pPr>
            <w:r w:rsidRPr="00DB1396">
              <w:t>Produktivitetstillväxt, innovation och social inkludering måste gå hand i hand. ESSU:er bör möjliggöra frivilliga harmoniserade regler för hela unionen om utformningen av personalaktieoptionsprogram. Detta kommer inte bara att göra det möjligt för små och medelstora företag, uppstartsföretag och expanderande företag att attrahera talanger och uppmuntra långsiktigt engagemang, utan också säkerställa att de anställda får full och rättvis del i det värde som de bidrar till att skapa genom sitt arbete och sitt intellektuella kapital. Följande principer måste beaktas när harmoniserade regler utformas inom ramen för ESSU:</w:t>
            </w:r>
          </w:p>
        </w:tc>
      </w:tr>
    </w:tbl>
    <w:p w14:paraId="4FB5179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71576EFF" w14:textId="77777777" w:rsidR="00A673A5" w:rsidRPr="00DB1396" w:rsidRDefault="00A673A5" w:rsidP="00A673A5">
      <w:r w:rsidRPr="006B3D09">
        <w:rPr>
          <w:rStyle w:val="HideTWBExt"/>
        </w:rPr>
        <w:t>&lt;/Amend&gt;</w:t>
      </w:r>
    </w:p>
    <w:p w14:paraId="7CB77AC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291</w:t>
      </w:r>
      <w:r w:rsidRPr="006B3D09">
        <w:rPr>
          <w:rStyle w:val="HideTWBExt"/>
          <w:b w:val="0"/>
        </w:rPr>
        <w:t>&lt;/NumAm&gt;</w:t>
      </w:r>
    </w:p>
    <w:p w14:paraId="25ED279D"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16158249" w14:textId="77777777" w:rsidR="00A673A5" w:rsidRPr="00DB1396" w:rsidRDefault="00A673A5" w:rsidP="00A673A5">
      <w:pPr>
        <w:pStyle w:val="NormalBold"/>
      </w:pPr>
      <w:r w:rsidRPr="006B3D09">
        <w:rPr>
          <w:rStyle w:val="HideTWBExt"/>
          <w:b w:val="0"/>
        </w:rPr>
        <w:t>&lt;/RepeatBlock-By&gt;</w:t>
      </w:r>
    </w:p>
    <w:p w14:paraId="5233F29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DEECDBF" w14:textId="77777777" w:rsidR="00A673A5" w:rsidRPr="00DB1396" w:rsidRDefault="00A673A5" w:rsidP="00A673A5">
      <w:pPr>
        <w:pStyle w:val="NormalBold"/>
      </w:pPr>
      <w:r w:rsidRPr="006B3D09">
        <w:rPr>
          <w:rStyle w:val="HideTWBExt"/>
          <w:b w:val="0"/>
        </w:rPr>
        <w:t>&lt;Article&gt;</w:t>
      </w:r>
      <w:r w:rsidRPr="00DB1396">
        <w:t>Bilaga I – led 6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EC6F157" w14:textId="77777777" w:rsidTr="0087667E">
        <w:trPr>
          <w:trHeight w:hRule="exact" w:val="240"/>
          <w:jc w:val="center"/>
        </w:trPr>
        <w:tc>
          <w:tcPr>
            <w:tcW w:w="9752" w:type="dxa"/>
            <w:gridSpan w:val="2"/>
            <w:tcBorders>
              <w:top w:val="nil"/>
              <w:left w:val="nil"/>
              <w:bottom w:val="nil"/>
              <w:right w:val="nil"/>
            </w:tcBorders>
          </w:tcPr>
          <w:p w14:paraId="3D57DD06" w14:textId="77777777" w:rsidR="00A673A5" w:rsidRPr="00DB1396" w:rsidRDefault="00A673A5" w:rsidP="0087667E"/>
        </w:tc>
      </w:tr>
      <w:tr w:rsidR="00A673A5" w:rsidRPr="00DB1396" w14:paraId="180E105E" w14:textId="77777777" w:rsidTr="0087667E">
        <w:trPr>
          <w:trHeight w:val="240"/>
          <w:jc w:val="center"/>
        </w:trPr>
        <w:tc>
          <w:tcPr>
            <w:tcW w:w="4876" w:type="dxa"/>
            <w:tcBorders>
              <w:top w:val="nil"/>
              <w:left w:val="nil"/>
              <w:bottom w:val="nil"/>
              <w:right w:val="nil"/>
            </w:tcBorders>
          </w:tcPr>
          <w:p w14:paraId="61257F5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6939D7F" w14:textId="77777777" w:rsidR="00A673A5" w:rsidRPr="00DB1396" w:rsidRDefault="00A673A5" w:rsidP="0087667E">
            <w:pPr>
              <w:pStyle w:val="AmColumnHeading"/>
            </w:pPr>
            <w:r w:rsidRPr="00DB1396">
              <w:t>Ändringsförslag</w:t>
            </w:r>
          </w:p>
        </w:tc>
      </w:tr>
      <w:tr w:rsidR="00A673A5" w:rsidRPr="00DB1396" w14:paraId="5C614B98" w14:textId="77777777" w:rsidTr="0087667E">
        <w:trPr>
          <w:jc w:val="center"/>
        </w:trPr>
        <w:tc>
          <w:tcPr>
            <w:tcW w:w="4876" w:type="dxa"/>
            <w:tcBorders>
              <w:top w:val="nil"/>
              <w:left w:val="nil"/>
              <w:bottom w:val="nil"/>
              <w:right w:val="nil"/>
            </w:tcBorders>
          </w:tcPr>
          <w:p w14:paraId="6E96AA1B" w14:textId="77777777" w:rsidR="00A673A5" w:rsidRPr="00DB1396" w:rsidRDefault="00A673A5" w:rsidP="0087667E">
            <w:pPr>
              <w:pStyle w:val="Normal6a"/>
            </w:pPr>
            <w:r w:rsidRPr="00DB1396">
              <w:t xml:space="preserve">Produktivitetstillväxt, innovation och social inkludering måste gå hand i hand. ESSU:er bör möjliggöra frivilliga harmoniserade regler för hela unionen om utformningen av personalaktieoptionsprogram som förmedlas av en fristående </w:t>
            </w:r>
            <w:r w:rsidRPr="00DB1396">
              <w:rPr>
                <w:b/>
                <w:i/>
              </w:rPr>
              <w:t>mellanhand</w:t>
            </w:r>
            <w:r w:rsidRPr="00DB1396">
              <w:t xml:space="preserve">. Detta kommer inte bara att göra det möjligt för små och medelstora företag, uppstartsföretag och expanderande företag att attrahera talanger och uppmuntra långsiktigt engagemang, utan också säkerställa att de anställda får full och rättvis del i det värde som de bidrar till att skapa genom sitt arbete och sitt </w:t>
            </w:r>
            <w:r w:rsidRPr="00DB1396">
              <w:lastRenderedPageBreak/>
              <w:t>intellektuella kapital. Följande principer måste beaktas när harmoniserade regler utformas inom ramen för ESSU:</w:t>
            </w:r>
          </w:p>
        </w:tc>
        <w:tc>
          <w:tcPr>
            <w:tcW w:w="4876" w:type="dxa"/>
            <w:tcBorders>
              <w:top w:val="nil"/>
              <w:left w:val="nil"/>
              <w:bottom w:val="nil"/>
              <w:right w:val="nil"/>
            </w:tcBorders>
          </w:tcPr>
          <w:p w14:paraId="2508C459" w14:textId="77777777" w:rsidR="00A673A5" w:rsidRPr="00DB1396" w:rsidRDefault="00A673A5" w:rsidP="0087667E">
            <w:pPr>
              <w:pStyle w:val="Normal6a"/>
            </w:pPr>
            <w:r w:rsidRPr="00DB1396">
              <w:lastRenderedPageBreak/>
              <w:t xml:space="preserve">Produktivitetstillväxt, innovation och social inkludering måste gå hand i hand. ESSU:er bör möjliggöra frivilliga harmoniserade regler för hela unionen om utformningen av personalaktieoptionsprogram som förmedlas av en fristående </w:t>
            </w:r>
            <w:r w:rsidRPr="00DB1396">
              <w:rPr>
                <w:b/>
                <w:i/>
              </w:rPr>
              <w:t>juridisk person</w:t>
            </w:r>
            <w:r w:rsidRPr="00DB1396">
              <w:t xml:space="preserve">. Detta kommer inte bara att göra det möjligt för små och medelstora företag, uppstartsföretag och expanderande företag att attrahera talanger och uppmuntra långsiktigt engagemang, utan också säkerställa att de anställda får full och rättvis del i det värde som de bidrar till att skapa genom sitt arbete och sitt </w:t>
            </w:r>
            <w:r w:rsidRPr="00DB1396">
              <w:lastRenderedPageBreak/>
              <w:t>intellektuella kapital. Följande principer måste beaktas när harmoniserade regler utformas inom ramen för ESSU:</w:t>
            </w:r>
          </w:p>
        </w:tc>
      </w:tr>
    </w:tbl>
    <w:p w14:paraId="1B9DE814"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3DD0349" w14:textId="77777777" w:rsidR="00A673A5" w:rsidRPr="00DB1396" w:rsidRDefault="00A673A5" w:rsidP="00A673A5">
      <w:r w:rsidRPr="006B3D09">
        <w:rPr>
          <w:rStyle w:val="HideTWBExt"/>
        </w:rPr>
        <w:t>&lt;/Amend&gt;</w:t>
      </w:r>
    </w:p>
    <w:p w14:paraId="68DB830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292</w:t>
      </w:r>
      <w:r w:rsidRPr="006B3D09">
        <w:rPr>
          <w:rStyle w:val="HideTWBExt"/>
          <w:b w:val="0"/>
        </w:rPr>
        <w:t>&lt;/NumAm&gt;</w:t>
      </w:r>
    </w:p>
    <w:p w14:paraId="483DFFBA"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D886328" w14:textId="77777777" w:rsidR="00A673A5" w:rsidRPr="00DB1396" w:rsidRDefault="00A673A5" w:rsidP="00A673A5">
      <w:pPr>
        <w:pStyle w:val="NormalBold"/>
      </w:pPr>
      <w:r w:rsidRPr="006B3D09">
        <w:rPr>
          <w:rStyle w:val="HideTWBExt"/>
          <w:b w:val="0"/>
        </w:rPr>
        <w:t>&lt;/RepeatBlock-By&gt;</w:t>
      </w:r>
    </w:p>
    <w:p w14:paraId="4450AE2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636DA79" w14:textId="77777777" w:rsidR="00A673A5" w:rsidRPr="00DB1396" w:rsidRDefault="00A673A5" w:rsidP="00A673A5">
      <w:pPr>
        <w:pStyle w:val="NormalBold"/>
      </w:pPr>
      <w:r w:rsidRPr="006B3D09">
        <w:rPr>
          <w:rStyle w:val="HideTWBExt"/>
          <w:b w:val="0"/>
        </w:rPr>
        <w:t>&lt;Article&gt;</w:t>
      </w:r>
      <w:r w:rsidRPr="00DB1396">
        <w:t>Bilaga I – led 6 – stycke 2 – strecksats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801B6A1" w14:textId="77777777" w:rsidTr="0087667E">
        <w:trPr>
          <w:trHeight w:hRule="exact" w:val="240"/>
          <w:jc w:val="center"/>
        </w:trPr>
        <w:tc>
          <w:tcPr>
            <w:tcW w:w="9752" w:type="dxa"/>
            <w:gridSpan w:val="2"/>
            <w:tcBorders>
              <w:top w:val="nil"/>
              <w:left w:val="nil"/>
              <w:bottom w:val="nil"/>
              <w:right w:val="nil"/>
            </w:tcBorders>
          </w:tcPr>
          <w:p w14:paraId="616843E6" w14:textId="77777777" w:rsidR="00A673A5" w:rsidRPr="00DB1396" w:rsidRDefault="00A673A5" w:rsidP="0087667E"/>
        </w:tc>
      </w:tr>
      <w:tr w:rsidR="00A673A5" w:rsidRPr="00DB1396" w14:paraId="73A6F42C" w14:textId="77777777" w:rsidTr="0087667E">
        <w:trPr>
          <w:trHeight w:val="240"/>
          <w:jc w:val="center"/>
        </w:trPr>
        <w:tc>
          <w:tcPr>
            <w:tcW w:w="4876" w:type="dxa"/>
            <w:tcBorders>
              <w:top w:val="nil"/>
              <w:left w:val="nil"/>
              <w:bottom w:val="nil"/>
              <w:right w:val="nil"/>
            </w:tcBorders>
          </w:tcPr>
          <w:p w14:paraId="74C823C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D11EC67" w14:textId="77777777" w:rsidR="00A673A5" w:rsidRPr="00DB1396" w:rsidRDefault="00A673A5" w:rsidP="0087667E">
            <w:pPr>
              <w:pStyle w:val="AmColumnHeading"/>
            </w:pPr>
            <w:r w:rsidRPr="00DB1396">
              <w:t>Ändringsförslag</w:t>
            </w:r>
          </w:p>
        </w:tc>
      </w:tr>
      <w:tr w:rsidR="00A673A5" w:rsidRPr="00DB1396" w14:paraId="12003767" w14:textId="77777777" w:rsidTr="0087667E">
        <w:trPr>
          <w:jc w:val="center"/>
        </w:trPr>
        <w:tc>
          <w:tcPr>
            <w:tcW w:w="4876" w:type="dxa"/>
            <w:tcBorders>
              <w:top w:val="nil"/>
              <w:left w:val="nil"/>
              <w:bottom w:val="nil"/>
              <w:right w:val="nil"/>
            </w:tcBorders>
          </w:tcPr>
          <w:p w14:paraId="66F22422" w14:textId="77777777" w:rsidR="00A673A5" w:rsidRPr="00DB1396" w:rsidRDefault="00A673A5" w:rsidP="0087667E">
            <w:pPr>
              <w:pStyle w:val="Normal6a"/>
            </w:pPr>
            <w:r w:rsidRPr="00DB1396">
              <w:rPr>
                <w:b/>
                <w:i/>
              </w:rPr>
              <w:t>–</w:t>
            </w:r>
            <w:r w:rsidRPr="00DB1396">
              <w:tab/>
            </w:r>
            <w:r w:rsidRPr="00DB1396">
              <w:rPr>
                <w:b/>
                <w:i/>
              </w:rPr>
              <w:t>Som en förutsättning får sådana system under inga omständigheter ersätta eller minska den normala grundersättningen eller andra former av bidrag, såsom socialförsäkringsavgifter, utan ska vara en kompletterande förmån till alla sociala och avtalsenliga rättigheter.</w:t>
            </w:r>
          </w:p>
        </w:tc>
        <w:tc>
          <w:tcPr>
            <w:tcW w:w="4876" w:type="dxa"/>
            <w:tcBorders>
              <w:top w:val="nil"/>
              <w:left w:val="nil"/>
              <w:bottom w:val="nil"/>
              <w:right w:val="nil"/>
            </w:tcBorders>
          </w:tcPr>
          <w:p w14:paraId="726118C5" w14:textId="77777777" w:rsidR="00A673A5" w:rsidRPr="00DB1396" w:rsidRDefault="00A673A5" w:rsidP="0087667E">
            <w:pPr>
              <w:pStyle w:val="Normal6a"/>
            </w:pPr>
            <w:r w:rsidRPr="00DB1396">
              <w:rPr>
                <w:b/>
                <w:i/>
              </w:rPr>
              <w:t>utgår</w:t>
            </w:r>
          </w:p>
        </w:tc>
      </w:tr>
    </w:tbl>
    <w:p w14:paraId="2D5A2B6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73F1495" w14:textId="77777777" w:rsidR="00A673A5" w:rsidRPr="00DB1396" w:rsidRDefault="00A673A5" w:rsidP="00A673A5">
      <w:r w:rsidRPr="006B3D09">
        <w:rPr>
          <w:rStyle w:val="HideTWBExt"/>
        </w:rPr>
        <w:t>&lt;/Amend&gt;</w:t>
      </w:r>
    </w:p>
    <w:p w14:paraId="06F4FDB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293</w:t>
      </w:r>
      <w:r w:rsidRPr="006B3D09">
        <w:rPr>
          <w:rStyle w:val="HideTWBExt"/>
          <w:b w:val="0"/>
        </w:rPr>
        <w:t>&lt;/NumAm&gt;</w:t>
      </w:r>
    </w:p>
    <w:p w14:paraId="7FB5AE5D"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77EF2D07" w14:textId="77777777" w:rsidR="00A673A5" w:rsidRPr="00DB1396" w:rsidRDefault="00A673A5" w:rsidP="00A673A5">
      <w:pPr>
        <w:pStyle w:val="NormalBold"/>
      </w:pPr>
      <w:r w:rsidRPr="006B3D09">
        <w:rPr>
          <w:rStyle w:val="HideTWBExt"/>
          <w:b w:val="0"/>
        </w:rPr>
        <w:t>&lt;/RepeatBlock-By&gt;</w:t>
      </w:r>
    </w:p>
    <w:p w14:paraId="2D9F608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645EB2F" w14:textId="77777777" w:rsidR="00A673A5" w:rsidRPr="00DB1396" w:rsidRDefault="00A673A5" w:rsidP="00A673A5">
      <w:pPr>
        <w:pStyle w:val="NormalBold"/>
      </w:pPr>
      <w:r w:rsidRPr="006B3D09">
        <w:rPr>
          <w:rStyle w:val="HideTWBExt"/>
          <w:b w:val="0"/>
        </w:rPr>
        <w:t>&lt;Article&gt;</w:t>
      </w:r>
      <w:r w:rsidRPr="00DB1396">
        <w:t>Bilaga I – led 6 – stycke 2 – strecksats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99CEC08" w14:textId="77777777" w:rsidTr="0087667E">
        <w:trPr>
          <w:trHeight w:hRule="exact" w:val="240"/>
          <w:jc w:val="center"/>
        </w:trPr>
        <w:tc>
          <w:tcPr>
            <w:tcW w:w="9752" w:type="dxa"/>
            <w:gridSpan w:val="2"/>
            <w:tcBorders>
              <w:top w:val="nil"/>
              <w:left w:val="nil"/>
              <w:bottom w:val="nil"/>
              <w:right w:val="nil"/>
            </w:tcBorders>
          </w:tcPr>
          <w:p w14:paraId="535C5E5D" w14:textId="77777777" w:rsidR="00A673A5" w:rsidRPr="00DB1396" w:rsidRDefault="00A673A5" w:rsidP="0087667E"/>
        </w:tc>
      </w:tr>
      <w:tr w:rsidR="00A673A5" w:rsidRPr="00DB1396" w14:paraId="5403DFFE" w14:textId="77777777" w:rsidTr="0087667E">
        <w:trPr>
          <w:trHeight w:val="240"/>
          <w:jc w:val="center"/>
        </w:trPr>
        <w:tc>
          <w:tcPr>
            <w:tcW w:w="4876" w:type="dxa"/>
            <w:tcBorders>
              <w:top w:val="nil"/>
              <w:left w:val="nil"/>
              <w:bottom w:val="nil"/>
              <w:right w:val="nil"/>
            </w:tcBorders>
          </w:tcPr>
          <w:p w14:paraId="3417A50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A21F6C0" w14:textId="77777777" w:rsidR="00A673A5" w:rsidRPr="00DB1396" w:rsidRDefault="00A673A5" w:rsidP="0087667E">
            <w:pPr>
              <w:pStyle w:val="AmColumnHeading"/>
            </w:pPr>
            <w:r w:rsidRPr="00DB1396">
              <w:t>Ändringsförslag</w:t>
            </w:r>
          </w:p>
        </w:tc>
      </w:tr>
      <w:tr w:rsidR="00A673A5" w:rsidRPr="00DB1396" w14:paraId="19146776" w14:textId="77777777" w:rsidTr="0087667E">
        <w:trPr>
          <w:jc w:val="center"/>
        </w:trPr>
        <w:tc>
          <w:tcPr>
            <w:tcW w:w="4876" w:type="dxa"/>
            <w:tcBorders>
              <w:top w:val="nil"/>
              <w:left w:val="nil"/>
              <w:bottom w:val="nil"/>
              <w:right w:val="nil"/>
            </w:tcBorders>
          </w:tcPr>
          <w:p w14:paraId="33B4EE9D" w14:textId="77777777" w:rsidR="00A673A5" w:rsidRPr="00DB1396" w:rsidRDefault="00A673A5" w:rsidP="0087667E">
            <w:pPr>
              <w:pStyle w:val="Normal6a"/>
            </w:pPr>
            <w:r w:rsidRPr="00DB1396">
              <w:rPr>
                <w:b/>
                <w:i/>
              </w:rPr>
              <w:t>–</w:t>
            </w:r>
            <w:r w:rsidRPr="00DB1396">
              <w:tab/>
            </w:r>
            <w:r w:rsidRPr="00DB1396">
              <w:rPr>
                <w:b/>
                <w:i/>
              </w:rPr>
              <w:t>Som en förutsättning får sådana system under inga omständigheter ersätta eller minska den normala grundersättningen eller andra former av bidrag, såsom socialförsäkringsavgifter, utan ska vara en kompletterande förmån till alla sociala och avtalsenliga rättigheter.</w:t>
            </w:r>
          </w:p>
        </w:tc>
        <w:tc>
          <w:tcPr>
            <w:tcW w:w="4876" w:type="dxa"/>
            <w:tcBorders>
              <w:top w:val="nil"/>
              <w:left w:val="nil"/>
              <w:bottom w:val="nil"/>
              <w:right w:val="nil"/>
            </w:tcBorders>
          </w:tcPr>
          <w:p w14:paraId="3F32C09F" w14:textId="77777777" w:rsidR="00A673A5" w:rsidRPr="00DB1396" w:rsidRDefault="00A673A5" w:rsidP="0087667E">
            <w:pPr>
              <w:pStyle w:val="Normal6a"/>
            </w:pPr>
            <w:r w:rsidRPr="00DB1396">
              <w:rPr>
                <w:b/>
                <w:i/>
              </w:rPr>
              <w:t>utgår</w:t>
            </w:r>
          </w:p>
        </w:tc>
      </w:tr>
    </w:tbl>
    <w:p w14:paraId="3ED1C93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12161C2" w14:textId="77777777" w:rsidR="00A673A5" w:rsidRPr="00DB1396" w:rsidRDefault="00A673A5" w:rsidP="00A673A5">
      <w:r w:rsidRPr="006B3D09">
        <w:rPr>
          <w:rStyle w:val="HideTWBExt"/>
        </w:rPr>
        <w:t>&lt;/Amend&gt;</w:t>
      </w:r>
    </w:p>
    <w:p w14:paraId="21903F4D" w14:textId="77777777" w:rsidR="00A673A5" w:rsidRPr="00DB1396" w:rsidRDefault="00A673A5" w:rsidP="00A673A5">
      <w:pPr>
        <w:pStyle w:val="AmNumberTabs"/>
      </w:pPr>
      <w:r w:rsidRPr="006B3D09">
        <w:rPr>
          <w:rStyle w:val="HideTWBExt"/>
          <w:b w:val="0"/>
        </w:rPr>
        <w:lastRenderedPageBreak/>
        <w:t>&lt;Amend&gt;</w:t>
      </w:r>
      <w:r w:rsidRPr="00DB1396">
        <w:t>Ändringsförslag</w:t>
      </w:r>
      <w:r w:rsidRPr="00DB1396">
        <w:tab/>
      </w:r>
      <w:r w:rsidRPr="00DB1396">
        <w:tab/>
      </w:r>
      <w:r w:rsidRPr="006B3D09">
        <w:rPr>
          <w:rStyle w:val="HideTWBExt"/>
          <w:b w:val="0"/>
        </w:rPr>
        <w:t>&lt;NumAm&gt;</w:t>
      </w:r>
      <w:r w:rsidRPr="00DB1396">
        <w:t>294</w:t>
      </w:r>
      <w:r w:rsidRPr="006B3D09">
        <w:rPr>
          <w:rStyle w:val="HideTWBExt"/>
          <w:b w:val="0"/>
        </w:rPr>
        <w:t>&lt;/NumAm&gt;</w:t>
      </w:r>
    </w:p>
    <w:p w14:paraId="35D932F5"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6884AD81" w14:textId="77777777" w:rsidR="00A673A5" w:rsidRPr="00DB1396" w:rsidRDefault="00A673A5" w:rsidP="00A673A5">
      <w:pPr>
        <w:pStyle w:val="NormalBold"/>
      </w:pPr>
      <w:r w:rsidRPr="006B3D09">
        <w:rPr>
          <w:rStyle w:val="HideTWBExt"/>
          <w:b w:val="0"/>
        </w:rPr>
        <w:t>&lt;/RepeatBlock-By&gt;</w:t>
      </w:r>
    </w:p>
    <w:p w14:paraId="4501192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62F17EE" w14:textId="77777777" w:rsidR="00A673A5" w:rsidRPr="00DB1396" w:rsidRDefault="00A673A5" w:rsidP="00A673A5">
      <w:pPr>
        <w:pStyle w:val="NormalBold"/>
      </w:pPr>
      <w:r w:rsidRPr="006B3D09">
        <w:rPr>
          <w:rStyle w:val="HideTWBExt"/>
          <w:b w:val="0"/>
        </w:rPr>
        <w:t>&lt;Article&gt;</w:t>
      </w:r>
      <w:r w:rsidRPr="00DB1396">
        <w:t>Bilaga I – led 6 – stycke 2 – strecksats 1a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708015C" w14:textId="77777777" w:rsidTr="0087667E">
        <w:trPr>
          <w:trHeight w:hRule="exact" w:val="240"/>
          <w:jc w:val="center"/>
        </w:trPr>
        <w:tc>
          <w:tcPr>
            <w:tcW w:w="9752" w:type="dxa"/>
            <w:gridSpan w:val="2"/>
            <w:tcBorders>
              <w:top w:val="nil"/>
              <w:left w:val="nil"/>
              <w:bottom w:val="nil"/>
              <w:right w:val="nil"/>
            </w:tcBorders>
          </w:tcPr>
          <w:p w14:paraId="67B5DDB9" w14:textId="77777777" w:rsidR="00A673A5" w:rsidRPr="00DB1396" w:rsidRDefault="00A673A5" w:rsidP="0087667E"/>
        </w:tc>
      </w:tr>
      <w:tr w:rsidR="00A673A5" w:rsidRPr="00DB1396" w14:paraId="3595ECD0" w14:textId="77777777" w:rsidTr="0087667E">
        <w:trPr>
          <w:trHeight w:val="240"/>
          <w:jc w:val="center"/>
        </w:trPr>
        <w:tc>
          <w:tcPr>
            <w:tcW w:w="4876" w:type="dxa"/>
            <w:tcBorders>
              <w:top w:val="nil"/>
              <w:left w:val="nil"/>
              <w:bottom w:val="nil"/>
              <w:right w:val="nil"/>
            </w:tcBorders>
          </w:tcPr>
          <w:p w14:paraId="192909A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6632BD8" w14:textId="77777777" w:rsidR="00A673A5" w:rsidRPr="00DB1396" w:rsidRDefault="00A673A5" w:rsidP="0087667E">
            <w:pPr>
              <w:pStyle w:val="AmColumnHeading"/>
            </w:pPr>
            <w:r w:rsidRPr="00DB1396">
              <w:t>Ändringsförslag</w:t>
            </w:r>
          </w:p>
        </w:tc>
      </w:tr>
      <w:tr w:rsidR="00A673A5" w:rsidRPr="00DB1396" w14:paraId="4EFB1256" w14:textId="77777777" w:rsidTr="0087667E">
        <w:trPr>
          <w:jc w:val="center"/>
        </w:trPr>
        <w:tc>
          <w:tcPr>
            <w:tcW w:w="4876" w:type="dxa"/>
            <w:tcBorders>
              <w:top w:val="nil"/>
              <w:left w:val="nil"/>
              <w:bottom w:val="nil"/>
              <w:right w:val="nil"/>
            </w:tcBorders>
          </w:tcPr>
          <w:p w14:paraId="53AABE41" w14:textId="77777777" w:rsidR="00A673A5" w:rsidRPr="00DB1396" w:rsidRDefault="00A673A5" w:rsidP="0087667E">
            <w:pPr>
              <w:pStyle w:val="Normal6a"/>
            </w:pPr>
          </w:p>
        </w:tc>
        <w:tc>
          <w:tcPr>
            <w:tcW w:w="4876" w:type="dxa"/>
            <w:tcBorders>
              <w:top w:val="nil"/>
              <w:left w:val="nil"/>
              <w:bottom w:val="nil"/>
              <w:right w:val="nil"/>
            </w:tcBorders>
          </w:tcPr>
          <w:p w14:paraId="5851A385" w14:textId="0BDEA17D" w:rsidR="00A673A5" w:rsidRPr="00DB1396" w:rsidRDefault="00A673A5" w:rsidP="0087667E">
            <w:pPr>
              <w:pStyle w:val="Normal6a"/>
            </w:pPr>
            <w:r w:rsidRPr="00DB1396">
              <w:rPr>
                <w:b/>
                <w:i/>
              </w:rPr>
              <w:t>–</w:t>
            </w:r>
            <w:r w:rsidRPr="00DB1396">
              <w:tab/>
            </w:r>
            <w:r w:rsidRPr="00DB1396">
              <w:rPr>
                <w:b/>
                <w:i/>
              </w:rPr>
              <w:t xml:space="preserve">De anställda på ett ESSU som mottar aktieoptioner bör inte vara föremål för proportionell skatt. </w:t>
            </w:r>
            <w:r w:rsidR="00774B4E" w:rsidRPr="00DB1396">
              <w:rPr>
                <w:b/>
                <w:i/>
              </w:rPr>
              <w:t xml:space="preserve">Förmåner som </w:t>
            </w:r>
            <w:r w:rsidRPr="00DB1396">
              <w:rPr>
                <w:b/>
                <w:i/>
              </w:rPr>
              <w:t xml:space="preserve">anställda </w:t>
            </w:r>
            <w:r w:rsidR="00774B4E" w:rsidRPr="00DB1396">
              <w:rPr>
                <w:b/>
                <w:i/>
              </w:rPr>
              <w:t xml:space="preserve">tar emot </w:t>
            </w:r>
            <w:r w:rsidRPr="00DB1396">
              <w:rPr>
                <w:b/>
                <w:i/>
              </w:rPr>
              <w:t xml:space="preserve">för betydande deltagande i </w:t>
            </w:r>
            <w:r w:rsidR="00774B4E" w:rsidRPr="00DB1396">
              <w:rPr>
                <w:b/>
                <w:i/>
              </w:rPr>
              <w:t>verksamheten</w:t>
            </w:r>
            <w:r w:rsidRPr="00DB1396">
              <w:rPr>
                <w:b/>
                <w:i/>
              </w:rPr>
              <w:t xml:space="preserve"> och för företagens tillväxt bör erkännas som</w:t>
            </w:r>
            <w:r w:rsidR="00774B4E" w:rsidRPr="00DB1396">
              <w:rPr>
                <w:b/>
                <w:i/>
              </w:rPr>
              <w:t xml:space="preserve"> ett</w:t>
            </w:r>
            <w:r w:rsidRPr="00DB1396">
              <w:rPr>
                <w:b/>
                <w:i/>
              </w:rPr>
              <w:t xml:space="preserve"> mervärde i hela unionen.</w:t>
            </w:r>
          </w:p>
        </w:tc>
      </w:tr>
    </w:tbl>
    <w:p w14:paraId="10FB521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14894F4B" w14:textId="77777777" w:rsidR="00A673A5" w:rsidRPr="00DB1396" w:rsidRDefault="00A673A5" w:rsidP="00A673A5">
      <w:r w:rsidRPr="006B3D09">
        <w:rPr>
          <w:rStyle w:val="HideTWBExt"/>
        </w:rPr>
        <w:t>&lt;/Amend&gt;</w:t>
      </w:r>
    </w:p>
    <w:p w14:paraId="2FFC2FE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295</w:t>
      </w:r>
      <w:r w:rsidRPr="006B3D09">
        <w:rPr>
          <w:rStyle w:val="HideTWBExt"/>
          <w:b w:val="0"/>
        </w:rPr>
        <w:t>&lt;/NumAm&gt;</w:t>
      </w:r>
    </w:p>
    <w:p w14:paraId="78C6DB01"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7FCC9BA3" w14:textId="77777777" w:rsidR="00A673A5" w:rsidRPr="00DB1396" w:rsidRDefault="00A673A5" w:rsidP="00A673A5">
      <w:pPr>
        <w:pStyle w:val="NormalBold"/>
      </w:pPr>
      <w:r w:rsidRPr="006B3D09">
        <w:rPr>
          <w:rStyle w:val="HideTWBExt"/>
          <w:b w:val="0"/>
        </w:rPr>
        <w:t>&lt;/RepeatBlock-By&gt;</w:t>
      </w:r>
    </w:p>
    <w:p w14:paraId="677BBA2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0A1EA80" w14:textId="77777777" w:rsidR="00A673A5" w:rsidRPr="00DB1396" w:rsidRDefault="00A673A5" w:rsidP="00A673A5">
      <w:pPr>
        <w:pStyle w:val="NormalBold"/>
      </w:pPr>
      <w:r w:rsidRPr="006B3D09">
        <w:rPr>
          <w:rStyle w:val="HideTWBExt"/>
          <w:b w:val="0"/>
        </w:rPr>
        <w:t>&lt;Article&gt;</w:t>
      </w:r>
      <w:r w:rsidRPr="00DB1396">
        <w:t>Bilaga I – led 6 – stycke 2 – strecksats 1b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251857F" w14:textId="77777777" w:rsidTr="0087667E">
        <w:trPr>
          <w:trHeight w:hRule="exact" w:val="240"/>
          <w:jc w:val="center"/>
        </w:trPr>
        <w:tc>
          <w:tcPr>
            <w:tcW w:w="9752" w:type="dxa"/>
            <w:gridSpan w:val="2"/>
            <w:tcBorders>
              <w:top w:val="nil"/>
              <w:left w:val="nil"/>
              <w:bottom w:val="nil"/>
              <w:right w:val="nil"/>
            </w:tcBorders>
          </w:tcPr>
          <w:p w14:paraId="2EADF30A" w14:textId="77777777" w:rsidR="00A673A5" w:rsidRPr="00DB1396" w:rsidRDefault="00A673A5" w:rsidP="0087667E"/>
        </w:tc>
      </w:tr>
      <w:tr w:rsidR="00A673A5" w:rsidRPr="00DB1396" w14:paraId="538E1D0B" w14:textId="77777777" w:rsidTr="0087667E">
        <w:trPr>
          <w:trHeight w:val="240"/>
          <w:jc w:val="center"/>
        </w:trPr>
        <w:tc>
          <w:tcPr>
            <w:tcW w:w="4876" w:type="dxa"/>
            <w:tcBorders>
              <w:top w:val="nil"/>
              <w:left w:val="nil"/>
              <w:bottom w:val="nil"/>
              <w:right w:val="nil"/>
            </w:tcBorders>
          </w:tcPr>
          <w:p w14:paraId="6C7B422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FA6F83D" w14:textId="77777777" w:rsidR="00A673A5" w:rsidRPr="00DB1396" w:rsidRDefault="00A673A5" w:rsidP="0087667E">
            <w:pPr>
              <w:pStyle w:val="AmColumnHeading"/>
            </w:pPr>
            <w:r w:rsidRPr="00DB1396">
              <w:t>Ändringsförslag</w:t>
            </w:r>
          </w:p>
        </w:tc>
      </w:tr>
      <w:tr w:rsidR="00A673A5" w:rsidRPr="00DB1396" w14:paraId="51291CA9" w14:textId="77777777" w:rsidTr="0087667E">
        <w:trPr>
          <w:jc w:val="center"/>
        </w:trPr>
        <w:tc>
          <w:tcPr>
            <w:tcW w:w="4876" w:type="dxa"/>
            <w:tcBorders>
              <w:top w:val="nil"/>
              <w:left w:val="nil"/>
              <w:bottom w:val="nil"/>
              <w:right w:val="nil"/>
            </w:tcBorders>
          </w:tcPr>
          <w:p w14:paraId="0DFD0385" w14:textId="77777777" w:rsidR="00A673A5" w:rsidRPr="00DB1396" w:rsidRDefault="00A673A5" w:rsidP="0087667E">
            <w:pPr>
              <w:pStyle w:val="Normal6a"/>
            </w:pPr>
          </w:p>
        </w:tc>
        <w:tc>
          <w:tcPr>
            <w:tcW w:w="4876" w:type="dxa"/>
            <w:tcBorders>
              <w:top w:val="nil"/>
              <w:left w:val="nil"/>
              <w:bottom w:val="nil"/>
              <w:right w:val="nil"/>
            </w:tcBorders>
          </w:tcPr>
          <w:p w14:paraId="3E7CB499" w14:textId="41571BA1" w:rsidR="00A673A5" w:rsidRPr="00DB1396" w:rsidRDefault="00A673A5" w:rsidP="0087667E">
            <w:pPr>
              <w:pStyle w:val="Normal6a"/>
            </w:pPr>
            <w:r w:rsidRPr="00DB1396">
              <w:rPr>
                <w:b/>
                <w:i/>
              </w:rPr>
              <w:t>–</w:t>
            </w:r>
            <w:r w:rsidRPr="00DB1396">
              <w:tab/>
            </w:r>
            <w:r w:rsidRPr="00DB1396">
              <w:rPr>
                <w:b/>
                <w:i/>
              </w:rPr>
              <w:t xml:space="preserve">Sådana system bör vara utformade så att de </w:t>
            </w:r>
            <w:r w:rsidR="00774B4E" w:rsidRPr="00DB1396">
              <w:rPr>
                <w:b/>
                <w:i/>
              </w:rPr>
              <w:t xml:space="preserve">bevarar </w:t>
            </w:r>
            <w:r w:rsidRPr="00DB1396">
              <w:rPr>
                <w:b/>
                <w:i/>
              </w:rPr>
              <w:t>innovativa företags, uppstartsföretags och expanderande företags förmåga att smidigt fatta beslut och att snabbt svara på operativa och produktiva behov.</w:t>
            </w:r>
          </w:p>
        </w:tc>
      </w:tr>
    </w:tbl>
    <w:p w14:paraId="313D596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199AE436" w14:textId="77777777" w:rsidR="00A673A5" w:rsidRPr="00DB1396" w:rsidRDefault="00A673A5" w:rsidP="00A673A5">
      <w:r w:rsidRPr="006B3D09">
        <w:rPr>
          <w:rStyle w:val="HideTWBExt"/>
        </w:rPr>
        <w:t>&lt;/Amend&gt;</w:t>
      </w:r>
    </w:p>
    <w:p w14:paraId="5AC1BC3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296</w:t>
      </w:r>
      <w:r w:rsidRPr="006B3D09">
        <w:rPr>
          <w:rStyle w:val="HideTWBExt"/>
          <w:b w:val="0"/>
        </w:rPr>
        <w:t>&lt;/NumAm&gt;</w:t>
      </w:r>
    </w:p>
    <w:p w14:paraId="555E8E9A"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2791971E" w14:textId="77777777" w:rsidR="00A673A5" w:rsidRPr="00DB1396" w:rsidRDefault="00A673A5" w:rsidP="00A673A5">
      <w:pPr>
        <w:pStyle w:val="NormalBold"/>
      </w:pPr>
      <w:r w:rsidRPr="006B3D09">
        <w:rPr>
          <w:rStyle w:val="HideTWBExt"/>
          <w:b w:val="0"/>
        </w:rPr>
        <w:t>&lt;/RepeatBlock-By&gt;</w:t>
      </w:r>
    </w:p>
    <w:p w14:paraId="175F265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84E227B" w14:textId="77777777" w:rsidR="00A673A5" w:rsidRPr="00DB1396" w:rsidRDefault="00A673A5" w:rsidP="00A673A5">
      <w:pPr>
        <w:pStyle w:val="NormalBold"/>
      </w:pPr>
      <w:r w:rsidRPr="006B3D09">
        <w:rPr>
          <w:rStyle w:val="HideTWBExt"/>
          <w:b w:val="0"/>
        </w:rPr>
        <w:t>&lt;Article&gt;</w:t>
      </w:r>
      <w:r w:rsidRPr="00DB1396">
        <w:t>Bilaga I – led 6 – stycke 2 – strecksats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DDFD1FF" w14:textId="77777777" w:rsidTr="0087667E">
        <w:trPr>
          <w:trHeight w:hRule="exact" w:val="240"/>
          <w:jc w:val="center"/>
        </w:trPr>
        <w:tc>
          <w:tcPr>
            <w:tcW w:w="9752" w:type="dxa"/>
            <w:gridSpan w:val="2"/>
            <w:tcBorders>
              <w:top w:val="nil"/>
              <w:left w:val="nil"/>
              <w:bottom w:val="nil"/>
              <w:right w:val="nil"/>
            </w:tcBorders>
          </w:tcPr>
          <w:p w14:paraId="288DAAD7" w14:textId="77777777" w:rsidR="00A673A5" w:rsidRPr="00DB1396" w:rsidRDefault="00A673A5" w:rsidP="0087667E"/>
        </w:tc>
      </w:tr>
      <w:tr w:rsidR="00A673A5" w:rsidRPr="00DB1396" w14:paraId="3BD74A21" w14:textId="77777777" w:rsidTr="0087667E">
        <w:trPr>
          <w:trHeight w:val="240"/>
          <w:jc w:val="center"/>
        </w:trPr>
        <w:tc>
          <w:tcPr>
            <w:tcW w:w="4876" w:type="dxa"/>
            <w:tcBorders>
              <w:top w:val="nil"/>
              <w:left w:val="nil"/>
              <w:bottom w:val="nil"/>
              <w:right w:val="nil"/>
            </w:tcBorders>
          </w:tcPr>
          <w:p w14:paraId="6E87FFF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272DEB9" w14:textId="77777777" w:rsidR="00A673A5" w:rsidRPr="00DB1396" w:rsidRDefault="00A673A5" w:rsidP="0087667E">
            <w:pPr>
              <w:pStyle w:val="AmColumnHeading"/>
            </w:pPr>
            <w:r w:rsidRPr="00DB1396">
              <w:t>Ändringsförslag</w:t>
            </w:r>
          </w:p>
        </w:tc>
      </w:tr>
      <w:tr w:rsidR="00A673A5" w:rsidRPr="00DB1396" w14:paraId="191490F5" w14:textId="77777777" w:rsidTr="0087667E">
        <w:trPr>
          <w:jc w:val="center"/>
        </w:trPr>
        <w:tc>
          <w:tcPr>
            <w:tcW w:w="4876" w:type="dxa"/>
            <w:tcBorders>
              <w:top w:val="nil"/>
              <w:left w:val="nil"/>
              <w:bottom w:val="nil"/>
              <w:right w:val="nil"/>
            </w:tcBorders>
          </w:tcPr>
          <w:p w14:paraId="4D43B59F" w14:textId="77777777" w:rsidR="00A673A5" w:rsidRPr="00DB1396" w:rsidRDefault="00A673A5" w:rsidP="0087667E">
            <w:pPr>
              <w:pStyle w:val="Normal6a"/>
            </w:pPr>
            <w:r w:rsidRPr="00DB1396">
              <w:t>–</w:t>
            </w:r>
            <w:r w:rsidRPr="00DB1396">
              <w:tab/>
              <w:t xml:space="preserve">Öppenhet måste vara </w:t>
            </w:r>
            <w:r w:rsidRPr="00DB1396">
              <w:rPr>
                <w:b/>
                <w:i/>
              </w:rPr>
              <w:t>en</w:t>
            </w:r>
            <w:r w:rsidRPr="00DB1396">
              <w:t xml:space="preserve"> grundläggande </w:t>
            </w:r>
            <w:r w:rsidRPr="00DB1396">
              <w:rPr>
                <w:b/>
                <w:i/>
              </w:rPr>
              <w:t>princip</w:t>
            </w:r>
            <w:r w:rsidRPr="00DB1396">
              <w:t xml:space="preserve"> vid utformningen </w:t>
            </w:r>
            <w:r w:rsidRPr="00DB1396">
              <w:lastRenderedPageBreak/>
              <w:t>och genomförandet av sådana system.</w:t>
            </w:r>
          </w:p>
        </w:tc>
        <w:tc>
          <w:tcPr>
            <w:tcW w:w="4876" w:type="dxa"/>
            <w:tcBorders>
              <w:top w:val="nil"/>
              <w:left w:val="nil"/>
              <w:bottom w:val="nil"/>
              <w:right w:val="nil"/>
            </w:tcBorders>
          </w:tcPr>
          <w:p w14:paraId="399B623D" w14:textId="77777777" w:rsidR="00A673A5" w:rsidRPr="00DB1396" w:rsidRDefault="00A673A5" w:rsidP="0087667E">
            <w:pPr>
              <w:pStyle w:val="Normal6a"/>
            </w:pPr>
            <w:r w:rsidRPr="00DB1396">
              <w:lastRenderedPageBreak/>
              <w:t>–</w:t>
            </w:r>
            <w:r w:rsidRPr="00DB1396">
              <w:tab/>
              <w:t xml:space="preserve">Öppenhet </w:t>
            </w:r>
            <w:r w:rsidRPr="00DB1396">
              <w:rPr>
                <w:b/>
                <w:i/>
              </w:rPr>
              <w:t>och demokratisk styrning</w:t>
            </w:r>
            <w:r w:rsidRPr="00DB1396">
              <w:t xml:space="preserve"> måste vara grundläggande </w:t>
            </w:r>
            <w:r w:rsidRPr="00DB1396">
              <w:rPr>
                <w:b/>
                <w:i/>
              </w:rPr>
              <w:lastRenderedPageBreak/>
              <w:t>principer</w:t>
            </w:r>
            <w:r w:rsidRPr="00DB1396">
              <w:t xml:space="preserve"> vid utformningen och genomförandet av sådana system.</w:t>
            </w:r>
          </w:p>
        </w:tc>
      </w:tr>
    </w:tbl>
    <w:p w14:paraId="4509D5D4"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55D0327" w14:textId="77777777" w:rsidR="00A673A5" w:rsidRPr="00DB1396" w:rsidRDefault="00A673A5" w:rsidP="00A673A5">
      <w:r w:rsidRPr="006B3D09">
        <w:rPr>
          <w:rStyle w:val="HideTWBExt"/>
        </w:rPr>
        <w:t>&lt;/Amend&gt;</w:t>
      </w:r>
    </w:p>
    <w:p w14:paraId="6C51F3E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297</w:t>
      </w:r>
      <w:r w:rsidRPr="006B3D09">
        <w:rPr>
          <w:rStyle w:val="HideTWBExt"/>
          <w:b w:val="0"/>
        </w:rPr>
        <w:t>&lt;/NumAm&gt;</w:t>
      </w:r>
    </w:p>
    <w:p w14:paraId="1F065975"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1A29912" w14:textId="77777777" w:rsidR="00A673A5" w:rsidRPr="00DB1396" w:rsidRDefault="00A673A5" w:rsidP="00A673A5">
      <w:pPr>
        <w:pStyle w:val="NormalBold"/>
      </w:pPr>
      <w:r w:rsidRPr="006B3D09">
        <w:rPr>
          <w:rStyle w:val="HideTWBExt"/>
          <w:b w:val="0"/>
        </w:rPr>
        <w:t>&lt;/RepeatBlock-By&gt;</w:t>
      </w:r>
    </w:p>
    <w:p w14:paraId="65D730E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B7B5D25" w14:textId="77777777" w:rsidR="00A673A5" w:rsidRPr="00DB1396" w:rsidRDefault="00A673A5" w:rsidP="00A673A5">
      <w:pPr>
        <w:pStyle w:val="NormalBold"/>
      </w:pPr>
      <w:r w:rsidRPr="006B3D09">
        <w:rPr>
          <w:rStyle w:val="HideTWBExt"/>
          <w:b w:val="0"/>
        </w:rPr>
        <w:t>&lt;Article&gt;</w:t>
      </w:r>
      <w:r w:rsidRPr="00DB1396">
        <w:t>Bilaga I – led 6 – stycke 2 – strecksats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F1C8478" w14:textId="77777777" w:rsidTr="0087667E">
        <w:trPr>
          <w:trHeight w:hRule="exact" w:val="240"/>
          <w:jc w:val="center"/>
        </w:trPr>
        <w:tc>
          <w:tcPr>
            <w:tcW w:w="9752" w:type="dxa"/>
            <w:gridSpan w:val="2"/>
            <w:tcBorders>
              <w:top w:val="nil"/>
              <w:left w:val="nil"/>
              <w:bottom w:val="nil"/>
              <w:right w:val="nil"/>
            </w:tcBorders>
          </w:tcPr>
          <w:p w14:paraId="16B0FE67" w14:textId="77777777" w:rsidR="00A673A5" w:rsidRPr="00DB1396" w:rsidRDefault="00A673A5" w:rsidP="0087667E"/>
        </w:tc>
      </w:tr>
      <w:tr w:rsidR="00A673A5" w:rsidRPr="00DB1396" w14:paraId="12207AB2" w14:textId="77777777" w:rsidTr="0087667E">
        <w:trPr>
          <w:trHeight w:val="240"/>
          <w:jc w:val="center"/>
        </w:trPr>
        <w:tc>
          <w:tcPr>
            <w:tcW w:w="4876" w:type="dxa"/>
            <w:tcBorders>
              <w:top w:val="nil"/>
              <w:left w:val="nil"/>
              <w:bottom w:val="nil"/>
              <w:right w:val="nil"/>
            </w:tcBorders>
          </w:tcPr>
          <w:p w14:paraId="2412BB4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DA7316F" w14:textId="77777777" w:rsidR="00A673A5" w:rsidRPr="00DB1396" w:rsidRDefault="00A673A5" w:rsidP="0087667E">
            <w:pPr>
              <w:pStyle w:val="AmColumnHeading"/>
            </w:pPr>
            <w:r w:rsidRPr="00DB1396">
              <w:t>Ändringsförslag</w:t>
            </w:r>
          </w:p>
        </w:tc>
      </w:tr>
      <w:tr w:rsidR="00A673A5" w:rsidRPr="00DB1396" w14:paraId="33A08F74" w14:textId="77777777" w:rsidTr="0087667E">
        <w:trPr>
          <w:jc w:val="center"/>
        </w:trPr>
        <w:tc>
          <w:tcPr>
            <w:tcW w:w="4876" w:type="dxa"/>
            <w:tcBorders>
              <w:top w:val="nil"/>
              <w:left w:val="nil"/>
              <w:bottom w:val="nil"/>
              <w:right w:val="nil"/>
            </w:tcBorders>
          </w:tcPr>
          <w:p w14:paraId="030FAC73" w14:textId="77777777" w:rsidR="00A673A5" w:rsidRPr="00DB1396" w:rsidRDefault="00A673A5" w:rsidP="0087667E">
            <w:pPr>
              <w:pStyle w:val="Normal6a"/>
            </w:pPr>
            <w:r w:rsidRPr="00DB1396">
              <w:rPr>
                <w:b/>
                <w:i/>
              </w:rPr>
              <w:t>–</w:t>
            </w:r>
            <w:r w:rsidRPr="00DB1396">
              <w:tab/>
            </w:r>
            <w:r w:rsidRPr="00DB1396">
              <w:rPr>
                <w:b/>
                <w:i/>
              </w:rPr>
              <w:t>Deltagande i sådana system får inte vara diskriminerande och måste vara öppet för alla anställda.</w:t>
            </w:r>
          </w:p>
        </w:tc>
        <w:tc>
          <w:tcPr>
            <w:tcW w:w="4876" w:type="dxa"/>
            <w:tcBorders>
              <w:top w:val="nil"/>
              <w:left w:val="nil"/>
              <w:bottom w:val="nil"/>
              <w:right w:val="nil"/>
            </w:tcBorders>
          </w:tcPr>
          <w:p w14:paraId="0B576A95" w14:textId="77777777" w:rsidR="00A673A5" w:rsidRPr="00DB1396" w:rsidRDefault="00A673A5" w:rsidP="0087667E">
            <w:pPr>
              <w:pStyle w:val="Normal6a"/>
            </w:pPr>
            <w:r w:rsidRPr="00DB1396">
              <w:rPr>
                <w:b/>
                <w:i/>
              </w:rPr>
              <w:t>utgår</w:t>
            </w:r>
          </w:p>
        </w:tc>
      </w:tr>
    </w:tbl>
    <w:p w14:paraId="31AC1DE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303665E" w14:textId="77777777" w:rsidR="00A673A5" w:rsidRPr="00DB1396" w:rsidRDefault="00A673A5" w:rsidP="00A673A5">
      <w:r w:rsidRPr="006B3D09">
        <w:rPr>
          <w:rStyle w:val="HideTWBExt"/>
        </w:rPr>
        <w:t>&lt;/Amend&gt;</w:t>
      </w:r>
    </w:p>
    <w:p w14:paraId="7AF61F6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298</w:t>
      </w:r>
      <w:r w:rsidRPr="006B3D09">
        <w:rPr>
          <w:rStyle w:val="HideTWBExt"/>
          <w:b w:val="0"/>
        </w:rPr>
        <w:t>&lt;/NumAm&gt;</w:t>
      </w:r>
    </w:p>
    <w:p w14:paraId="4F202FAD"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20D1D797" w14:textId="77777777" w:rsidR="00A673A5" w:rsidRPr="00DB1396" w:rsidRDefault="00A673A5" w:rsidP="00A673A5">
      <w:pPr>
        <w:pStyle w:val="NormalBold"/>
      </w:pPr>
      <w:r w:rsidRPr="006B3D09">
        <w:rPr>
          <w:rStyle w:val="HideTWBExt"/>
          <w:b w:val="0"/>
        </w:rPr>
        <w:t>&lt;/RepeatBlock-By&gt;</w:t>
      </w:r>
    </w:p>
    <w:p w14:paraId="2D488A3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2EBD31F" w14:textId="77777777" w:rsidR="00A673A5" w:rsidRPr="00DB1396" w:rsidRDefault="00A673A5" w:rsidP="00A673A5">
      <w:pPr>
        <w:pStyle w:val="NormalBold"/>
      </w:pPr>
      <w:r w:rsidRPr="006B3D09">
        <w:rPr>
          <w:rStyle w:val="HideTWBExt"/>
          <w:b w:val="0"/>
        </w:rPr>
        <w:t>&lt;Article&gt;</w:t>
      </w:r>
      <w:r w:rsidRPr="00DB1396">
        <w:t>Bilaga I – led 6 – stycke 2 – strecksats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EA5490E" w14:textId="77777777" w:rsidTr="0087667E">
        <w:trPr>
          <w:trHeight w:hRule="exact" w:val="240"/>
          <w:jc w:val="center"/>
        </w:trPr>
        <w:tc>
          <w:tcPr>
            <w:tcW w:w="9752" w:type="dxa"/>
            <w:gridSpan w:val="2"/>
            <w:tcBorders>
              <w:top w:val="nil"/>
              <w:left w:val="nil"/>
              <w:bottom w:val="nil"/>
              <w:right w:val="nil"/>
            </w:tcBorders>
          </w:tcPr>
          <w:p w14:paraId="3C0F365C" w14:textId="77777777" w:rsidR="00A673A5" w:rsidRPr="00DB1396" w:rsidRDefault="00A673A5" w:rsidP="0087667E"/>
        </w:tc>
      </w:tr>
      <w:tr w:rsidR="00A673A5" w:rsidRPr="00DB1396" w14:paraId="1F9D6F00" w14:textId="77777777" w:rsidTr="0087667E">
        <w:trPr>
          <w:trHeight w:val="240"/>
          <w:jc w:val="center"/>
        </w:trPr>
        <w:tc>
          <w:tcPr>
            <w:tcW w:w="4876" w:type="dxa"/>
            <w:tcBorders>
              <w:top w:val="nil"/>
              <w:left w:val="nil"/>
              <w:bottom w:val="nil"/>
              <w:right w:val="nil"/>
            </w:tcBorders>
          </w:tcPr>
          <w:p w14:paraId="15F06B9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35B461C" w14:textId="77777777" w:rsidR="00A673A5" w:rsidRPr="00DB1396" w:rsidRDefault="00A673A5" w:rsidP="0087667E">
            <w:pPr>
              <w:pStyle w:val="AmColumnHeading"/>
            </w:pPr>
            <w:r w:rsidRPr="00DB1396">
              <w:t>Ändringsförslag</w:t>
            </w:r>
          </w:p>
        </w:tc>
      </w:tr>
      <w:tr w:rsidR="00A673A5" w:rsidRPr="00DB1396" w14:paraId="4B39E800" w14:textId="77777777" w:rsidTr="0087667E">
        <w:trPr>
          <w:jc w:val="center"/>
        </w:trPr>
        <w:tc>
          <w:tcPr>
            <w:tcW w:w="4876" w:type="dxa"/>
            <w:tcBorders>
              <w:top w:val="nil"/>
              <w:left w:val="nil"/>
              <w:bottom w:val="nil"/>
              <w:right w:val="nil"/>
            </w:tcBorders>
          </w:tcPr>
          <w:p w14:paraId="75B809C5" w14:textId="77777777" w:rsidR="00A673A5" w:rsidRPr="00DB1396" w:rsidRDefault="00A673A5" w:rsidP="0087667E">
            <w:pPr>
              <w:pStyle w:val="Normal6a"/>
            </w:pPr>
            <w:r w:rsidRPr="00DB1396">
              <w:t>–</w:t>
            </w:r>
            <w:r w:rsidRPr="00DB1396">
              <w:tab/>
              <w:t>Deltagande i sådana system får inte vara diskriminerande och måste vara öppet för alla anställda.</w:t>
            </w:r>
          </w:p>
        </w:tc>
        <w:tc>
          <w:tcPr>
            <w:tcW w:w="4876" w:type="dxa"/>
            <w:tcBorders>
              <w:top w:val="nil"/>
              <w:left w:val="nil"/>
              <w:bottom w:val="nil"/>
              <w:right w:val="nil"/>
            </w:tcBorders>
          </w:tcPr>
          <w:p w14:paraId="305BC24E" w14:textId="77777777" w:rsidR="00A673A5" w:rsidRPr="00DB1396" w:rsidRDefault="00A673A5" w:rsidP="0087667E">
            <w:pPr>
              <w:pStyle w:val="Normal6a"/>
            </w:pPr>
            <w:r w:rsidRPr="00DB1396">
              <w:t>–</w:t>
            </w:r>
            <w:r w:rsidRPr="00DB1396">
              <w:tab/>
              <w:t xml:space="preserve">Deltagande i sådana system får inte vara diskriminerande och måste vara öppet </w:t>
            </w:r>
            <w:r w:rsidRPr="00DB1396">
              <w:rPr>
                <w:b/>
                <w:i/>
              </w:rPr>
              <w:t>och exklusivt</w:t>
            </w:r>
            <w:r w:rsidRPr="00DB1396">
              <w:t xml:space="preserve"> för alla anställda.</w:t>
            </w:r>
          </w:p>
        </w:tc>
      </w:tr>
    </w:tbl>
    <w:p w14:paraId="078634A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29E8651" w14:textId="77777777" w:rsidR="00A673A5" w:rsidRPr="00DB1396" w:rsidRDefault="00A673A5" w:rsidP="00A673A5">
      <w:r w:rsidRPr="006B3D09">
        <w:rPr>
          <w:rStyle w:val="HideTWBExt"/>
        </w:rPr>
        <w:t>&lt;/Amend&gt;</w:t>
      </w:r>
    </w:p>
    <w:p w14:paraId="156F8323"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299</w:t>
      </w:r>
      <w:r w:rsidRPr="006B3D09">
        <w:rPr>
          <w:rStyle w:val="HideTWBExt"/>
          <w:b w:val="0"/>
        </w:rPr>
        <w:t>&lt;/NumAm&gt;</w:t>
      </w:r>
    </w:p>
    <w:p w14:paraId="7206878A"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7F8AB150" w14:textId="77777777" w:rsidR="00A673A5" w:rsidRPr="00DB1396" w:rsidRDefault="00A673A5" w:rsidP="00A673A5">
      <w:pPr>
        <w:pStyle w:val="NormalBold"/>
      </w:pPr>
      <w:r w:rsidRPr="006B3D09">
        <w:rPr>
          <w:rStyle w:val="HideTWBExt"/>
          <w:b w:val="0"/>
        </w:rPr>
        <w:t>&lt;/RepeatBlock-By&gt;</w:t>
      </w:r>
    </w:p>
    <w:p w14:paraId="06C157C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2504D2C" w14:textId="77777777" w:rsidR="00A673A5" w:rsidRPr="00DB1396" w:rsidRDefault="00A673A5" w:rsidP="00A673A5">
      <w:pPr>
        <w:pStyle w:val="NormalBold"/>
      </w:pPr>
      <w:r w:rsidRPr="006B3D09">
        <w:rPr>
          <w:rStyle w:val="HideTWBExt"/>
          <w:b w:val="0"/>
        </w:rPr>
        <w:t>&lt;Article&gt;</w:t>
      </w:r>
      <w:r w:rsidRPr="00DB1396">
        <w:t>Bilaga I – led 6 – stycke 2 – strecksats 3a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FF39D52" w14:textId="77777777" w:rsidTr="0087667E">
        <w:trPr>
          <w:trHeight w:hRule="exact" w:val="240"/>
          <w:jc w:val="center"/>
        </w:trPr>
        <w:tc>
          <w:tcPr>
            <w:tcW w:w="9752" w:type="dxa"/>
            <w:gridSpan w:val="2"/>
            <w:tcBorders>
              <w:top w:val="nil"/>
              <w:left w:val="nil"/>
              <w:bottom w:val="nil"/>
              <w:right w:val="nil"/>
            </w:tcBorders>
          </w:tcPr>
          <w:p w14:paraId="1DAD6475" w14:textId="77777777" w:rsidR="00A673A5" w:rsidRPr="00DB1396" w:rsidRDefault="00A673A5" w:rsidP="0087667E"/>
        </w:tc>
      </w:tr>
      <w:tr w:rsidR="00A673A5" w:rsidRPr="00DB1396" w14:paraId="795BE797" w14:textId="77777777" w:rsidTr="0087667E">
        <w:trPr>
          <w:trHeight w:val="240"/>
          <w:jc w:val="center"/>
        </w:trPr>
        <w:tc>
          <w:tcPr>
            <w:tcW w:w="4876" w:type="dxa"/>
            <w:tcBorders>
              <w:top w:val="nil"/>
              <w:left w:val="nil"/>
              <w:bottom w:val="nil"/>
              <w:right w:val="nil"/>
            </w:tcBorders>
          </w:tcPr>
          <w:p w14:paraId="5FE70AD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D97887D" w14:textId="77777777" w:rsidR="00A673A5" w:rsidRPr="00DB1396" w:rsidRDefault="00A673A5" w:rsidP="0087667E">
            <w:pPr>
              <w:pStyle w:val="AmColumnHeading"/>
            </w:pPr>
            <w:r w:rsidRPr="00DB1396">
              <w:t>Ändringsförslag</w:t>
            </w:r>
          </w:p>
        </w:tc>
      </w:tr>
      <w:tr w:rsidR="00A673A5" w:rsidRPr="00DB1396" w14:paraId="156F8320" w14:textId="77777777" w:rsidTr="0087667E">
        <w:trPr>
          <w:jc w:val="center"/>
        </w:trPr>
        <w:tc>
          <w:tcPr>
            <w:tcW w:w="4876" w:type="dxa"/>
            <w:tcBorders>
              <w:top w:val="nil"/>
              <w:left w:val="nil"/>
              <w:bottom w:val="nil"/>
              <w:right w:val="nil"/>
            </w:tcBorders>
          </w:tcPr>
          <w:p w14:paraId="55D0974C" w14:textId="77777777" w:rsidR="00A673A5" w:rsidRPr="00DB1396" w:rsidRDefault="00A673A5" w:rsidP="0087667E">
            <w:pPr>
              <w:pStyle w:val="Normal6a"/>
            </w:pPr>
          </w:p>
        </w:tc>
        <w:tc>
          <w:tcPr>
            <w:tcW w:w="4876" w:type="dxa"/>
            <w:tcBorders>
              <w:top w:val="nil"/>
              <w:left w:val="nil"/>
              <w:bottom w:val="nil"/>
              <w:right w:val="nil"/>
            </w:tcBorders>
          </w:tcPr>
          <w:p w14:paraId="3E4919CC" w14:textId="77777777" w:rsidR="00A673A5" w:rsidRPr="00DB1396" w:rsidRDefault="00A673A5" w:rsidP="0087667E">
            <w:pPr>
              <w:pStyle w:val="Normal6a"/>
            </w:pPr>
            <w:r w:rsidRPr="00DB1396">
              <w:rPr>
                <w:b/>
                <w:i/>
              </w:rPr>
              <w:t>–</w:t>
            </w:r>
            <w:r w:rsidRPr="00DB1396">
              <w:tab/>
            </w:r>
            <w:r w:rsidRPr="00DB1396">
              <w:rPr>
                <w:b/>
                <w:i/>
              </w:rPr>
              <w:t xml:space="preserve">Alla förmåner som SES-anställda erhåller genom dessa aktieoptioner bör </w:t>
            </w:r>
            <w:r w:rsidRPr="00DB1396">
              <w:rPr>
                <w:b/>
                <w:i/>
              </w:rPr>
              <w:lastRenderedPageBreak/>
              <w:t>erkännas som kapitalvinster i hela unionen.</w:t>
            </w:r>
          </w:p>
        </w:tc>
      </w:tr>
    </w:tbl>
    <w:p w14:paraId="72061832"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EDB317E" w14:textId="77777777" w:rsidR="00A673A5" w:rsidRPr="00DB1396" w:rsidRDefault="00A673A5" w:rsidP="00A673A5">
      <w:r w:rsidRPr="006B3D09">
        <w:rPr>
          <w:rStyle w:val="HideTWBExt"/>
        </w:rPr>
        <w:t>&lt;/Amend&gt;</w:t>
      </w:r>
    </w:p>
    <w:p w14:paraId="2C22D5C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300</w:t>
      </w:r>
      <w:r w:rsidRPr="006B3D09">
        <w:rPr>
          <w:rStyle w:val="HideTWBExt"/>
          <w:b w:val="0"/>
        </w:rPr>
        <w:t>&lt;/NumAm&gt;</w:t>
      </w:r>
    </w:p>
    <w:p w14:paraId="4F6F321E"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77E27D0A" w14:textId="77777777" w:rsidR="00A673A5" w:rsidRPr="00DB1396" w:rsidRDefault="00A673A5" w:rsidP="00A673A5">
      <w:pPr>
        <w:pStyle w:val="NormalBold"/>
      </w:pPr>
      <w:r w:rsidRPr="006B3D09">
        <w:rPr>
          <w:rStyle w:val="HideTWBExt"/>
          <w:b w:val="0"/>
        </w:rPr>
        <w:t>&lt;/RepeatBlock-By&gt;</w:t>
      </w:r>
    </w:p>
    <w:p w14:paraId="46E3E82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04E4CBB" w14:textId="77777777" w:rsidR="00A673A5" w:rsidRPr="00DB1396" w:rsidRDefault="00A673A5" w:rsidP="00A673A5">
      <w:pPr>
        <w:pStyle w:val="NormalBold"/>
      </w:pPr>
      <w:r w:rsidRPr="006B3D09">
        <w:rPr>
          <w:rStyle w:val="HideTWBExt"/>
          <w:b w:val="0"/>
        </w:rPr>
        <w:t>&lt;Article&gt;</w:t>
      </w:r>
      <w:r w:rsidRPr="00DB1396">
        <w:t>Bilaga I – led 6 – stycke 2 – strecksats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5C7F9BC" w14:textId="77777777" w:rsidTr="0087667E">
        <w:trPr>
          <w:trHeight w:hRule="exact" w:val="240"/>
          <w:jc w:val="center"/>
        </w:trPr>
        <w:tc>
          <w:tcPr>
            <w:tcW w:w="9752" w:type="dxa"/>
            <w:gridSpan w:val="2"/>
            <w:tcBorders>
              <w:top w:val="nil"/>
              <w:left w:val="nil"/>
              <w:bottom w:val="nil"/>
              <w:right w:val="nil"/>
            </w:tcBorders>
          </w:tcPr>
          <w:p w14:paraId="46E2619F" w14:textId="77777777" w:rsidR="00A673A5" w:rsidRPr="00DB1396" w:rsidRDefault="00A673A5" w:rsidP="0087667E"/>
        </w:tc>
      </w:tr>
      <w:tr w:rsidR="00A673A5" w:rsidRPr="00DB1396" w14:paraId="01826992" w14:textId="77777777" w:rsidTr="0087667E">
        <w:trPr>
          <w:trHeight w:val="240"/>
          <w:jc w:val="center"/>
        </w:trPr>
        <w:tc>
          <w:tcPr>
            <w:tcW w:w="4876" w:type="dxa"/>
            <w:tcBorders>
              <w:top w:val="nil"/>
              <w:left w:val="nil"/>
              <w:bottom w:val="nil"/>
              <w:right w:val="nil"/>
            </w:tcBorders>
          </w:tcPr>
          <w:p w14:paraId="13C48D7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674FFB3" w14:textId="77777777" w:rsidR="00A673A5" w:rsidRPr="00DB1396" w:rsidRDefault="00A673A5" w:rsidP="0087667E">
            <w:pPr>
              <w:pStyle w:val="AmColumnHeading"/>
            </w:pPr>
            <w:r w:rsidRPr="00DB1396">
              <w:t>Ändringsförslag</w:t>
            </w:r>
          </w:p>
        </w:tc>
      </w:tr>
      <w:tr w:rsidR="00A673A5" w:rsidRPr="00DB1396" w14:paraId="2FE48FC4" w14:textId="77777777" w:rsidTr="0087667E">
        <w:trPr>
          <w:jc w:val="center"/>
        </w:trPr>
        <w:tc>
          <w:tcPr>
            <w:tcW w:w="4876" w:type="dxa"/>
            <w:tcBorders>
              <w:top w:val="nil"/>
              <w:left w:val="nil"/>
              <w:bottom w:val="nil"/>
              <w:right w:val="nil"/>
            </w:tcBorders>
          </w:tcPr>
          <w:p w14:paraId="0318BD1E" w14:textId="77777777" w:rsidR="00A673A5" w:rsidRPr="00DB1396" w:rsidRDefault="00A673A5" w:rsidP="0087667E">
            <w:pPr>
              <w:pStyle w:val="Normal6a"/>
            </w:pPr>
            <w:r w:rsidRPr="00DB1396">
              <w:t>–</w:t>
            </w:r>
            <w:r w:rsidRPr="00DB1396">
              <w:tab/>
              <w:t xml:space="preserve">Deltagande i sådana system måste vara frivilligt </w:t>
            </w:r>
            <w:r w:rsidRPr="00DB1396">
              <w:rPr>
                <w:b/>
                <w:i/>
              </w:rPr>
              <w:t>för de anställda</w:t>
            </w:r>
            <w:r w:rsidRPr="00DB1396">
              <w:t>.</w:t>
            </w:r>
          </w:p>
        </w:tc>
        <w:tc>
          <w:tcPr>
            <w:tcW w:w="4876" w:type="dxa"/>
            <w:tcBorders>
              <w:top w:val="nil"/>
              <w:left w:val="nil"/>
              <w:bottom w:val="nil"/>
              <w:right w:val="nil"/>
            </w:tcBorders>
          </w:tcPr>
          <w:p w14:paraId="671BC86B" w14:textId="77777777" w:rsidR="00A673A5" w:rsidRPr="00DB1396" w:rsidRDefault="00A673A5" w:rsidP="0087667E">
            <w:pPr>
              <w:pStyle w:val="Normal6a"/>
            </w:pPr>
            <w:r w:rsidRPr="00DB1396">
              <w:t>–</w:t>
            </w:r>
            <w:r w:rsidRPr="00DB1396">
              <w:tab/>
              <w:t>Deltagande i sådana system måste vara frivilligt.</w:t>
            </w:r>
          </w:p>
        </w:tc>
      </w:tr>
    </w:tbl>
    <w:p w14:paraId="6E6C2A1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697B708" w14:textId="77777777" w:rsidR="00A673A5" w:rsidRPr="00DB1396" w:rsidRDefault="00A673A5" w:rsidP="00A673A5">
      <w:r w:rsidRPr="006B3D09">
        <w:rPr>
          <w:rStyle w:val="HideTWBExt"/>
        </w:rPr>
        <w:t>&lt;/Amend&gt;</w:t>
      </w:r>
    </w:p>
    <w:p w14:paraId="6973797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301</w:t>
      </w:r>
      <w:r w:rsidRPr="006B3D09">
        <w:rPr>
          <w:rStyle w:val="HideTWBExt"/>
          <w:b w:val="0"/>
        </w:rPr>
        <w:t>&lt;/NumAm&gt;</w:t>
      </w:r>
    </w:p>
    <w:p w14:paraId="0E08386E"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6C699825" w14:textId="77777777" w:rsidR="00A673A5" w:rsidRPr="00DB1396" w:rsidRDefault="00A673A5" w:rsidP="00A673A5">
      <w:pPr>
        <w:pStyle w:val="NormalBold"/>
      </w:pPr>
      <w:r w:rsidRPr="006B3D09">
        <w:rPr>
          <w:rStyle w:val="HideTWBExt"/>
          <w:b w:val="0"/>
        </w:rPr>
        <w:t>&lt;/RepeatBlock-By&gt;</w:t>
      </w:r>
    </w:p>
    <w:p w14:paraId="29FEA88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993D181" w14:textId="77777777" w:rsidR="00A673A5" w:rsidRPr="00DB1396" w:rsidRDefault="00A673A5" w:rsidP="00A673A5">
      <w:pPr>
        <w:pStyle w:val="NormalBold"/>
      </w:pPr>
      <w:r w:rsidRPr="006B3D09">
        <w:rPr>
          <w:rStyle w:val="HideTWBExt"/>
          <w:b w:val="0"/>
        </w:rPr>
        <w:t>&lt;Article&gt;</w:t>
      </w:r>
      <w:r w:rsidRPr="00DB1396">
        <w:t>Bilaga I – led 6 – stycke 2 – strecksats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25BF64F" w14:textId="77777777" w:rsidTr="0087667E">
        <w:trPr>
          <w:trHeight w:hRule="exact" w:val="240"/>
          <w:jc w:val="center"/>
        </w:trPr>
        <w:tc>
          <w:tcPr>
            <w:tcW w:w="9752" w:type="dxa"/>
            <w:gridSpan w:val="2"/>
            <w:tcBorders>
              <w:top w:val="nil"/>
              <w:left w:val="nil"/>
              <w:bottom w:val="nil"/>
              <w:right w:val="nil"/>
            </w:tcBorders>
          </w:tcPr>
          <w:p w14:paraId="26D91DE1" w14:textId="77777777" w:rsidR="00A673A5" w:rsidRPr="00DB1396" w:rsidRDefault="00A673A5" w:rsidP="0087667E"/>
        </w:tc>
      </w:tr>
      <w:tr w:rsidR="00A673A5" w:rsidRPr="00DB1396" w14:paraId="22777E18" w14:textId="77777777" w:rsidTr="0087667E">
        <w:trPr>
          <w:trHeight w:val="240"/>
          <w:jc w:val="center"/>
        </w:trPr>
        <w:tc>
          <w:tcPr>
            <w:tcW w:w="4876" w:type="dxa"/>
            <w:tcBorders>
              <w:top w:val="nil"/>
              <w:left w:val="nil"/>
              <w:bottom w:val="nil"/>
              <w:right w:val="nil"/>
            </w:tcBorders>
          </w:tcPr>
          <w:p w14:paraId="4D05300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B107C25" w14:textId="77777777" w:rsidR="00A673A5" w:rsidRPr="00DB1396" w:rsidRDefault="00A673A5" w:rsidP="0087667E">
            <w:pPr>
              <w:pStyle w:val="AmColumnHeading"/>
            </w:pPr>
            <w:r w:rsidRPr="00DB1396">
              <w:t>Ändringsförslag</w:t>
            </w:r>
          </w:p>
        </w:tc>
      </w:tr>
      <w:tr w:rsidR="00A673A5" w:rsidRPr="00DB1396" w14:paraId="455444AE" w14:textId="77777777" w:rsidTr="0087667E">
        <w:trPr>
          <w:jc w:val="center"/>
        </w:trPr>
        <w:tc>
          <w:tcPr>
            <w:tcW w:w="4876" w:type="dxa"/>
            <w:tcBorders>
              <w:top w:val="nil"/>
              <w:left w:val="nil"/>
              <w:bottom w:val="nil"/>
              <w:right w:val="nil"/>
            </w:tcBorders>
          </w:tcPr>
          <w:p w14:paraId="5D2D32B6" w14:textId="77777777" w:rsidR="00A673A5" w:rsidRPr="00DB1396" w:rsidRDefault="00A673A5" w:rsidP="0087667E">
            <w:pPr>
              <w:pStyle w:val="Normal6a"/>
            </w:pPr>
            <w:r w:rsidRPr="00DB1396">
              <w:t>–</w:t>
            </w:r>
            <w:r w:rsidRPr="00DB1396">
              <w:tab/>
              <w:t xml:space="preserve">Deltagande i sådana system måste vara frivilligt </w:t>
            </w:r>
            <w:r w:rsidRPr="00DB1396">
              <w:rPr>
                <w:b/>
                <w:i/>
              </w:rPr>
              <w:t>för de anställda</w:t>
            </w:r>
            <w:r w:rsidRPr="00DB1396">
              <w:t>.</w:t>
            </w:r>
          </w:p>
        </w:tc>
        <w:tc>
          <w:tcPr>
            <w:tcW w:w="4876" w:type="dxa"/>
            <w:tcBorders>
              <w:top w:val="nil"/>
              <w:left w:val="nil"/>
              <w:bottom w:val="nil"/>
              <w:right w:val="nil"/>
            </w:tcBorders>
          </w:tcPr>
          <w:p w14:paraId="29FF61B6" w14:textId="77777777" w:rsidR="00A673A5" w:rsidRPr="00DB1396" w:rsidRDefault="00A673A5" w:rsidP="0087667E">
            <w:pPr>
              <w:pStyle w:val="Normal6a"/>
            </w:pPr>
            <w:r w:rsidRPr="00DB1396">
              <w:t>–</w:t>
            </w:r>
            <w:r w:rsidRPr="00DB1396">
              <w:tab/>
              <w:t>Deltagande i sådana system måste vara frivilligt.</w:t>
            </w:r>
          </w:p>
        </w:tc>
      </w:tr>
    </w:tbl>
    <w:p w14:paraId="4CDB9E9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05F65AA" w14:textId="77777777" w:rsidR="00A673A5" w:rsidRPr="00DB1396" w:rsidRDefault="00A673A5" w:rsidP="00A673A5">
      <w:r w:rsidRPr="006B3D09">
        <w:rPr>
          <w:rStyle w:val="HideTWBExt"/>
        </w:rPr>
        <w:t>&lt;/Amend&gt;</w:t>
      </w:r>
    </w:p>
    <w:p w14:paraId="62D69D6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302</w:t>
      </w:r>
      <w:r w:rsidRPr="006B3D09">
        <w:rPr>
          <w:rStyle w:val="HideTWBExt"/>
          <w:b w:val="0"/>
        </w:rPr>
        <w:t>&lt;/NumAm&gt;</w:t>
      </w:r>
    </w:p>
    <w:p w14:paraId="5E60A70B"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3CF54729" w14:textId="77777777" w:rsidR="00A673A5" w:rsidRPr="00DB1396" w:rsidRDefault="00A673A5" w:rsidP="00A673A5">
      <w:pPr>
        <w:pStyle w:val="NormalBold"/>
      </w:pPr>
      <w:r w:rsidRPr="006B3D09">
        <w:rPr>
          <w:rStyle w:val="HideTWBExt"/>
          <w:b w:val="0"/>
        </w:rPr>
        <w:t>&lt;/RepeatBlock-By&gt;</w:t>
      </w:r>
    </w:p>
    <w:p w14:paraId="28B7B48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A958792" w14:textId="77777777" w:rsidR="00A673A5" w:rsidRPr="00DB1396" w:rsidRDefault="00A673A5" w:rsidP="00A673A5">
      <w:pPr>
        <w:pStyle w:val="NormalBold"/>
      </w:pPr>
      <w:r w:rsidRPr="006B3D09">
        <w:rPr>
          <w:rStyle w:val="HideTWBExt"/>
          <w:b w:val="0"/>
        </w:rPr>
        <w:t>&lt;Article&gt;</w:t>
      </w:r>
      <w:r w:rsidRPr="00DB1396">
        <w:t>Bilaga I – led 6 – stycke 2 – strecksats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7F662E4" w14:textId="77777777" w:rsidTr="0087667E">
        <w:trPr>
          <w:trHeight w:hRule="exact" w:val="240"/>
          <w:jc w:val="center"/>
        </w:trPr>
        <w:tc>
          <w:tcPr>
            <w:tcW w:w="9752" w:type="dxa"/>
            <w:gridSpan w:val="2"/>
            <w:tcBorders>
              <w:top w:val="nil"/>
              <w:left w:val="nil"/>
              <w:bottom w:val="nil"/>
              <w:right w:val="nil"/>
            </w:tcBorders>
          </w:tcPr>
          <w:p w14:paraId="457EAE6D" w14:textId="77777777" w:rsidR="00A673A5" w:rsidRPr="00DB1396" w:rsidRDefault="00A673A5" w:rsidP="0087667E"/>
        </w:tc>
      </w:tr>
      <w:tr w:rsidR="00A673A5" w:rsidRPr="00DB1396" w14:paraId="086A0FE6" w14:textId="77777777" w:rsidTr="0087667E">
        <w:trPr>
          <w:trHeight w:val="240"/>
          <w:jc w:val="center"/>
        </w:trPr>
        <w:tc>
          <w:tcPr>
            <w:tcW w:w="4876" w:type="dxa"/>
            <w:tcBorders>
              <w:top w:val="nil"/>
              <w:left w:val="nil"/>
              <w:bottom w:val="nil"/>
              <w:right w:val="nil"/>
            </w:tcBorders>
          </w:tcPr>
          <w:p w14:paraId="323C8FC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863D187" w14:textId="77777777" w:rsidR="00A673A5" w:rsidRPr="00DB1396" w:rsidRDefault="00A673A5" w:rsidP="0087667E">
            <w:pPr>
              <w:pStyle w:val="AmColumnHeading"/>
            </w:pPr>
            <w:r w:rsidRPr="00DB1396">
              <w:t>Ändringsförslag</w:t>
            </w:r>
          </w:p>
        </w:tc>
      </w:tr>
      <w:tr w:rsidR="00A673A5" w:rsidRPr="00DB1396" w14:paraId="5FBC6AEE" w14:textId="77777777" w:rsidTr="0087667E">
        <w:trPr>
          <w:jc w:val="center"/>
        </w:trPr>
        <w:tc>
          <w:tcPr>
            <w:tcW w:w="4876" w:type="dxa"/>
            <w:tcBorders>
              <w:top w:val="nil"/>
              <w:left w:val="nil"/>
              <w:bottom w:val="nil"/>
              <w:right w:val="nil"/>
            </w:tcBorders>
          </w:tcPr>
          <w:p w14:paraId="67F09496" w14:textId="77777777" w:rsidR="00A673A5" w:rsidRPr="00DB1396" w:rsidRDefault="00A673A5" w:rsidP="0087667E">
            <w:pPr>
              <w:pStyle w:val="Normal6a"/>
            </w:pPr>
            <w:r w:rsidRPr="00DB1396">
              <w:rPr>
                <w:b/>
                <w:i/>
              </w:rPr>
              <w:t>–</w:t>
            </w:r>
            <w:r w:rsidRPr="00DB1396">
              <w:tab/>
            </w:r>
            <w:r w:rsidRPr="00DB1396">
              <w:rPr>
                <w:b/>
                <w:i/>
              </w:rPr>
              <w:t>Sådana system måste åtföljas av mekanismer som skyddar de anställda mot orimliga ekonomiska risker.</w:t>
            </w:r>
          </w:p>
        </w:tc>
        <w:tc>
          <w:tcPr>
            <w:tcW w:w="4876" w:type="dxa"/>
            <w:tcBorders>
              <w:top w:val="nil"/>
              <w:left w:val="nil"/>
              <w:bottom w:val="nil"/>
              <w:right w:val="nil"/>
            </w:tcBorders>
          </w:tcPr>
          <w:p w14:paraId="13813AE0" w14:textId="77777777" w:rsidR="00A673A5" w:rsidRPr="00DB1396" w:rsidRDefault="00A673A5" w:rsidP="0087667E">
            <w:pPr>
              <w:pStyle w:val="Normal6a"/>
            </w:pPr>
            <w:r w:rsidRPr="00DB1396">
              <w:rPr>
                <w:b/>
                <w:i/>
              </w:rPr>
              <w:t>utgår</w:t>
            </w:r>
          </w:p>
        </w:tc>
      </w:tr>
    </w:tbl>
    <w:p w14:paraId="5A5F1835"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D308ABD" w14:textId="77777777" w:rsidR="00A673A5" w:rsidRPr="00DB1396" w:rsidRDefault="00A673A5" w:rsidP="00A673A5">
      <w:r w:rsidRPr="006B3D09">
        <w:rPr>
          <w:rStyle w:val="HideTWBExt"/>
        </w:rPr>
        <w:t>&lt;/Amend&gt;</w:t>
      </w:r>
    </w:p>
    <w:p w14:paraId="7744669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303</w:t>
      </w:r>
      <w:r w:rsidRPr="006B3D09">
        <w:rPr>
          <w:rStyle w:val="HideTWBExt"/>
          <w:b w:val="0"/>
        </w:rPr>
        <w:t>&lt;/NumAm&gt;</w:t>
      </w:r>
    </w:p>
    <w:p w14:paraId="1621DD9F"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2C3FD9FB" w14:textId="77777777" w:rsidR="00A673A5" w:rsidRPr="00DB1396" w:rsidRDefault="00A673A5" w:rsidP="00A673A5">
      <w:pPr>
        <w:pStyle w:val="NormalBold"/>
      </w:pPr>
      <w:r w:rsidRPr="006B3D09">
        <w:rPr>
          <w:rStyle w:val="HideTWBExt"/>
          <w:b w:val="0"/>
        </w:rPr>
        <w:t>&lt;/RepeatBlock-By&gt;</w:t>
      </w:r>
    </w:p>
    <w:p w14:paraId="289A350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EF0DB8E" w14:textId="77777777" w:rsidR="00A673A5" w:rsidRPr="00DB1396" w:rsidRDefault="00A673A5" w:rsidP="00A673A5">
      <w:pPr>
        <w:pStyle w:val="NormalBold"/>
      </w:pPr>
      <w:r w:rsidRPr="006B3D09">
        <w:rPr>
          <w:rStyle w:val="HideTWBExt"/>
          <w:b w:val="0"/>
        </w:rPr>
        <w:t>&lt;Article&gt;</w:t>
      </w:r>
      <w:r w:rsidRPr="00DB1396">
        <w:t>Bilaga I – led 6 – stycke 2 – strecksats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9033978" w14:textId="77777777" w:rsidTr="0087667E">
        <w:trPr>
          <w:trHeight w:hRule="exact" w:val="240"/>
          <w:jc w:val="center"/>
        </w:trPr>
        <w:tc>
          <w:tcPr>
            <w:tcW w:w="9752" w:type="dxa"/>
            <w:gridSpan w:val="2"/>
            <w:tcBorders>
              <w:top w:val="nil"/>
              <w:left w:val="nil"/>
              <w:bottom w:val="nil"/>
              <w:right w:val="nil"/>
            </w:tcBorders>
          </w:tcPr>
          <w:p w14:paraId="3923AF27" w14:textId="77777777" w:rsidR="00A673A5" w:rsidRPr="00DB1396" w:rsidRDefault="00A673A5" w:rsidP="0087667E"/>
        </w:tc>
      </w:tr>
      <w:tr w:rsidR="00A673A5" w:rsidRPr="00DB1396" w14:paraId="2DE4E57D" w14:textId="77777777" w:rsidTr="0087667E">
        <w:trPr>
          <w:trHeight w:val="240"/>
          <w:jc w:val="center"/>
        </w:trPr>
        <w:tc>
          <w:tcPr>
            <w:tcW w:w="4876" w:type="dxa"/>
            <w:tcBorders>
              <w:top w:val="nil"/>
              <w:left w:val="nil"/>
              <w:bottom w:val="nil"/>
              <w:right w:val="nil"/>
            </w:tcBorders>
          </w:tcPr>
          <w:p w14:paraId="7BC0835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37A8249" w14:textId="77777777" w:rsidR="00A673A5" w:rsidRPr="00DB1396" w:rsidRDefault="00A673A5" w:rsidP="0087667E">
            <w:pPr>
              <w:pStyle w:val="AmColumnHeading"/>
            </w:pPr>
            <w:r w:rsidRPr="00DB1396">
              <w:t>Ändringsförslag</w:t>
            </w:r>
          </w:p>
        </w:tc>
      </w:tr>
      <w:tr w:rsidR="00A673A5" w:rsidRPr="00DB1396" w14:paraId="40111DDC" w14:textId="77777777" w:rsidTr="0087667E">
        <w:trPr>
          <w:jc w:val="center"/>
        </w:trPr>
        <w:tc>
          <w:tcPr>
            <w:tcW w:w="4876" w:type="dxa"/>
            <w:tcBorders>
              <w:top w:val="nil"/>
              <w:left w:val="nil"/>
              <w:bottom w:val="nil"/>
              <w:right w:val="nil"/>
            </w:tcBorders>
          </w:tcPr>
          <w:p w14:paraId="4144C460" w14:textId="77777777" w:rsidR="00A673A5" w:rsidRPr="00DB1396" w:rsidRDefault="00A673A5" w:rsidP="0087667E">
            <w:pPr>
              <w:pStyle w:val="Normal6a"/>
            </w:pPr>
            <w:r w:rsidRPr="00DB1396">
              <w:rPr>
                <w:b/>
                <w:i/>
              </w:rPr>
              <w:t>–</w:t>
            </w:r>
            <w:r w:rsidRPr="00DB1396">
              <w:tab/>
            </w:r>
            <w:r w:rsidRPr="00DB1396">
              <w:rPr>
                <w:b/>
                <w:i/>
              </w:rPr>
              <w:t>Sådana system måste åtföljas av mekanismer som skyddar de anställda mot orimliga ekonomiska risker.</w:t>
            </w:r>
          </w:p>
        </w:tc>
        <w:tc>
          <w:tcPr>
            <w:tcW w:w="4876" w:type="dxa"/>
            <w:tcBorders>
              <w:top w:val="nil"/>
              <w:left w:val="nil"/>
              <w:bottom w:val="nil"/>
              <w:right w:val="nil"/>
            </w:tcBorders>
          </w:tcPr>
          <w:p w14:paraId="062E7A29" w14:textId="77777777" w:rsidR="00A673A5" w:rsidRPr="00DB1396" w:rsidRDefault="00A673A5" w:rsidP="0087667E">
            <w:pPr>
              <w:pStyle w:val="Normal6a"/>
            </w:pPr>
            <w:r w:rsidRPr="00DB1396">
              <w:rPr>
                <w:b/>
                <w:i/>
              </w:rPr>
              <w:t>utgår</w:t>
            </w:r>
          </w:p>
        </w:tc>
      </w:tr>
    </w:tbl>
    <w:p w14:paraId="6BB345C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788E0B9" w14:textId="77777777" w:rsidR="00A673A5" w:rsidRPr="00DB1396" w:rsidRDefault="00A673A5" w:rsidP="00A673A5">
      <w:r w:rsidRPr="006B3D09">
        <w:rPr>
          <w:rStyle w:val="HideTWBExt"/>
        </w:rPr>
        <w:t>&lt;/Amend&gt;</w:t>
      </w:r>
    </w:p>
    <w:p w14:paraId="56BEEB3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304</w:t>
      </w:r>
      <w:r w:rsidRPr="006B3D09">
        <w:rPr>
          <w:rStyle w:val="HideTWBExt"/>
          <w:b w:val="0"/>
        </w:rPr>
        <w:t>&lt;/NumAm&gt;</w:t>
      </w:r>
    </w:p>
    <w:p w14:paraId="7553544E"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18D629AD" w14:textId="77777777" w:rsidR="00A673A5" w:rsidRPr="00DB1396" w:rsidRDefault="00A673A5" w:rsidP="00A673A5">
      <w:pPr>
        <w:pStyle w:val="NormalBold"/>
      </w:pPr>
      <w:r w:rsidRPr="006B3D09">
        <w:rPr>
          <w:rStyle w:val="HideTWBExt"/>
          <w:b w:val="0"/>
        </w:rPr>
        <w:t>&lt;/RepeatBlock-By&gt;</w:t>
      </w:r>
    </w:p>
    <w:p w14:paraId="6B0996B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9E774D2" w14:textId="77777777" w:rsidR="00A673A5" w:rsidRPr="00DB1396" w:rsidRDefault="00A673A5" w:rsidP="00A673A5">
      <w:pPr>
        <w:pStyle w:val="NormalBold"/>
      </w:pPr>
      <w:r w:rsidRPr="006B3D09">
        <w:rPr>
          <w:rStyle w:val="HideTWBExt"/>
          <w:b w:val="0"/>
        </w:rPr>
        <w:t>&lt;Article&gt;</w:t>
      </w:r>
      <w:r w:rsidRPr="00DB1396">
        <w:t>Bilaga I – led 6 – stycke 2 – strecksats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21D1D02" w14:textId="77777777" w:rsidTr="0087667E">
        <w:trPr>
          <w:trHeight w:hRule="exact" w:val="240"/>
          <w:jc w:val="center"/>
        </w:trPr>
        <w:tc>
          <w:tcPr>
            <w:tcW w:w="9752" w:type="dxa"/>
            <w:gridSpan w:val="2"/>
            <w:tcBorders>
              <w:top w:val="nil"/>
              <w:left w:val="nil"/>
              <w:bottom w:val="nil"/>
              <w:right w:val="nil"/>
            </w:tcBorders>
          </w:tcPr>
          <w:p w14:paraId="6F7978D3" w14:textId="77777777" w:rsidR="00A673A5" w:rsidRPr="00DB1396" w:rsidRDefault="00A673A5" w:rsidP="0087667E"/>
        </w:tc>
      </w:tr>
      <w:tr w:rsidR="00A673A5" w:rsidRPr="00DB1396" w14:paraId="38D023B5" w14:textId="77777777" w:rsidTr="0087667E">
        <w:trPr>
          <w:trHeight w:val="240"/>
          <w:jc w:val="center"/>
        </w:trPr>
        <w:tc>
          <w:tcPr>
            <w:tcW w:w="4876" w:type="dxa"/>
            <w:tcBorders>
              <w:top w:val="nil"/>
              <w:left w:val="nil"/>
              <w:bottom w:val="nil"/>
              <w:right w:val="nil"/>
            </w:tcBorders>
          </w:tcPr>
          <w:p w14:paraId="51EE8DF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7CA5949" w14:textId="77777777" w:rsidR="00A673A5" w:rsidRPr="00DB1396" w:rsidRDefault="00A673A5" w:rsidP="0087667E">
            <w:pPr>
              <w:pStyle w:val="AmColumnHeading"/>
            </w:pPr>
            <w:r w:rsidRPr="00DB1396">
              <w:t>Ändringsförslag</w:t>
            </w:r>
          </w:p>
        </w:tc>
      </w:tr>
      <w:tr w:rsidR="00A673A5" w:rsidRPr="00DB1396" w14:paraId="72DBE428" w14:textId="77777777" w:rsidTr="0087667E">
        <w:trPr>
          <w:jc w:val="center"/>
        </w:trPr>
        <w:tc>
          <w:tcPr>
            <w:tcW w:w="4876" w:type="dxa"/>
            <w:tcBorders>
              <w:top w:val="nil"/>
              <w:left w:val="nil"/>
              <w:bottom w:val="nil"/>
              <w:right w:val="nil"/>
            </w:tcBorders>
          </w:tcPr>
          <w:p w14:paraId="23F69698" w14:textId="77777777" w:rsidR="00A673A5" w:rsidRPr="00DB1396" w:rsidRDefault="00A673A5" w:rsidP="0087667E">
            <w:pPr>
              <w:pStyle w:val="Normal6a"/>
            </w:pPr>
            <w:r w:rsidRPr="00DB1396">
              <w:t>–</w:t>
            </w:r>
            <w:r w:rsidRPr="00DB1396">
              <w:tab/>
              <w:t>Sådana system måste åtföljas av mekanismer som skyddar de anställda mot orimliga ekonomiska risker.</w:t>
            </w:r>
          </w:p>
        </w:tc>
        <w:tc>
          <w:tcPr>
            <w:tcW w:w="4876" w:type="dxa"/>
            <w:tcBorders>
              <w:top w:val="nil"/>
              <w:left w:val="nil"/>
              <w:bottom w:val="nil"/>
              <w:right w:val="nil"/>
            </w:tcBorders>
          </w:tcPr>
          <w:p w14:paraId="45FC15C4" w14:textId="0BB2F41B" w:rsidR="00A673A5" w:rsidRPr="00DB1396" w:rsidRDefault="00A673A5" w:rsidP="0087667E">
            <w:pPr>
              <w:pStyle w:val="Normal6a"/>
            </w:pPr>
            <w:r w:rsidRPr="00DB1396">
              <w:t>–</w:t>
            </w:r>
            <w:r w:rsidRPr="00DB1396">
              <w:tab/>
              <w:t xml:space="preserve">Sådana system måste åtföljas av mekanismer som skyddar de anställda mot orimliga ekonomiska risker </w:t>
            </w:r>
            <w:r w:rsidR="00B82171" w:rsidRPr="00DB1396">
              <w:rPr>
                <w:b/>
                <w:i/>
              </w:rPr>
              <w:t>och av en europeisk skyddsklausul inom värdering av anställdas egetkapitalinstrument för att säkerställa rättssäkerheten och i största möjliga mån minska administrativa bördor och kostnader</w:t>
            </w:r>
            <w:r w:rsidRPr="00DB1396">
              <w:t>.</w:t>
            </w:r>
          </w:p>
        </w:tc>
      </w:tr>
    </w:tbl>
    <w:p w14:paraId="78CCB83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60C3B5D3" w14:textId="77777777" w:rsidR="00A673A5" w:rsidRPr="00DB1396" w:rsidRDefault="00A673A5" w:rsidP="00A673A5">
      <w:r w:rsidRPr="006B3D09">
        <w:rPr>
          <w:rStyle w:val="HideTWBExt"/>
        </w:rPr>
        <w:t>&lt;/Amend&gt;</w:t>
      </w:r>
    </w:p>
    <w:p w14:paraId="0513E00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305</w:t>
      </w:r>
      <w:r w:rsidRPr="006B3D09">
        <w:rPr>
          <w:rStyle w:val="HideTWBExt"/>
          <w:b w:val="0"/>
        </w:rPr>
        <w:t>&lt;/NumAm&gt;</w:t>
      </w:r>
    </w:p>
    <w:p w14:paraId="66866972"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4D8832C0" w14:textId="77777777" w:rsidR="00A673A5" w:rsidRPr="00DB1396" w:rsidRDefault="00A673A5" w:rsidP="00A673A5">
      <w:pPr>
        <w:pStyle w:val="NormalBold"/>
      </w:pPr>
      <w:r w:rsidRPr="006B3D09">
        <w:rPr>
          <w:rStyle w:val="HideTWBExt"/>
          <w:b w:val="0"/>
        </w:rPr>
        <w:t>&lt;/RepeatBlock-By&gt;</w:t>
      </w:r>
    </w:p>
    <w:p w14:paraId="7D0FBEA5"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011CA68" w14:textId="77777777" w:rsidR="00A673A5" w:rsidRPr="00DB1396" w:rsidRDefault="00A673A5" w:rsidP="00A673A5">
      <w:pPr>
        <w:pStyle w:val="NormalBold"/>
      </w:pPr>
      <w:r w:rsidRPr="006B3D09">
        <w:rPr>
          <w:rStyle w:val="HideTWBExt"/>
          <w:b w:val="0"/>
        </w:rPr>
        <w:t>&lt;Article&gt;</w:t>
      </w:r>
      <w:r w:rsidRPr="00DB1396">
        <w:t>Bilaga I – led 6 – stycke 2 – strecksats 5a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6E965F1" w14:textId="77777777" w:rsidTr="0087667E">
        <w:trPr>
          <w:trHeight w:hRule="exact" w:val="240"/>
          <w:jc w:val="center"/>
        </w:trPr>
        <w:tc>
          <w:tcPr>
            <w:tcW w:w="9752" w:type="dxa"/>
            <w:gridSpan w:val="2"/>
            <w:tcBorders>
              <w:top w:val="nil"/>
              <w:left w:val="nil"/>
              <w:bottom w:val="nil"/>
              <w:right w:val="nil"/>
            </w:tcBorders>
          </w:tcPr>
          <w:p w14:paraId="258EEB66" w14:textId="77777777" w:rsidR="00A673A5" w:rsidRPr="00DB1396" w:rsidRDefault="00A673A5" w:rsidP="0087667E"/>
        </w:tc>
      </w:tr>
      <w:tr w:rsidR="00A673A5" w:rsidRPr="00DB1396" w14:paraId="13C8B164" w14:textId="77777777" w:rsidTr="0087667E">
        <w:trPr>
          <w:trHeight w:val="240"/>
          <w:jc w:val="center"/>
        </w:trPr>
        <w:tc>
          <w:tcPr>
            <w:tcW w:w="4876" w:type="dxa"/>
            <w:tcBorders>
              <w:top w:val="nil"/>
              <w:left w:val="nil"/>
              <w:bottom w:val="nil"/>
              <w:right w:val="nil"/>
            </w:tcBorders>
          </w:tcPr>
          <w:p w14:paraId="72F8D01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E545188" w14:textId="77777777" w:rsidR="00A673A5" w:rsidRPr="00DB1396" w:rsidRDefault="00A673A5" w:rsidP="0087667E">
            <w:pPr>
              <w:pStyle w:val="AmColumnHeading"/>
            </w:pPr>
            <w:r w:rsidRPr="00DB1396">
              <w:t>Ändringsförslag</w:t>
            </w:r>
          </w:p>
        </w:tc>
      </w:tr>
      <w:tr w:rsidR="00A673A5" w:rsidRPr="00DB1396" w14:paraId="2ED4F592" w14:textId="77777777" w:rsidTr="0087667E">
        <w:trPr>
          <w:jc w:val="center"/>
        </w:trPr>
        <w:tc>
          <w:tcPr>
            <w:tcW w:w="4876" w:type="dxa"/>
            <w:tcBorders>
              <w:top w:val="nil"/>
              <w:left w:val="nil"/>
              <w:bottom w:val="nil"/>
              <w:right w:val="nil"/>
            </w:tcBorders>
          </w:tcPr>
          <w:p w14:paraId="1549FAC9" w14:textId="77777777" w:rsidR="00A673A5" w:rsidRPr="00DB1396" w:rsidRDefault="00A673A5" w:rsidP="0087667E">
            <w:pPr>
              <w:pStyle w:val="Normal6a"/>
            </w:pPr>
          </w:p>
        </w:tc>
        <w:tc>
          <w:tcPr>
            <w:tcW w:w="4876" w:type="dxa"/>
            <w:tcBorders>
              <w:top w:val="nil"/>
              <w:left w:val="nil"/>
              <w:bottom w:val="nil"/>
              <w:right w:val="nil"/>
            </w:tcBorders>
          </w:tcPr>
          <w:p w14:paraId="5226A000" w14:textId="77777777" w:rsidR="00A673A5" w:rsidRPr="00DB1396" w:rsidRDefault="00A673A5" w:rsidP="0087667E">
            <w:pPr>
              <w:pStyle w:val="Normal6a"/>
            </w:pPr>
            <w:r w:rsidRPr="00DB1396">
              <w:rPr>
                <w:b/>
                <w:i/>
              </w:rPr>
              <w:t>–</w:t>
            </w:r>
            <w:r w:rsidRPr="00DB1396">
              <w:tab/>
            </w:r>
            <w:r w:rsidRPr="00DB1396">
              <w:rPr>
                <w:b/>
                <w:i/>
              </w:rPr>
              <w:t>Sådana system bör bidra till sammanhållningen i hela unionen och säkerställa lika möjligheter för de anställda oavsett om de är baserade i landsbygdsområden eller stadsområden eller i medlemsstater med olika ekonomisk utvecklingsnivå.</w:t>
            </w:r>
          </w:p>
        </w:tc>
      </w:tr>
    </w:tbl>
    <w:p w14:paraId="3ADDA62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43BDDEA" w14:textId="77777777" w:rsidR="00A673A5" w:rsidRPr="00DB1396" w:rsidRDefault="00A673A5" w:rsidP="00A673A5">
      <w:r w:rsidRPr="006B3D09">
        <w:rPr>
          <w:rStyle w:val="HideTWBExt"/>
        </w:rPr>
        <w:t>&lt;/Amend&gt;</w:t>
      </w:r>
    </w:p>
    <w:p w14:paraId="315A1376"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306</w:t>
      </w:r>
      <w:r w:rsidRPr="006B3D09">
        <w:rPr>
          <w:rStyle w:val="HideTWBExt"/>
          <w:b w:val="0"/>
        </w:rPr>
        <w:t>&lt;/NumAm&gt;</w:t>
      </w:r>
    </w:p>
    <w:p w14:paraId="67A958B4"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66BCE321" w14:textId="77777777" w:rsidR="00A673A5" w:rsidRPr="00DB1396" w:rsidRDefault="00A673A5" w:rsidP="00A673A5">
      <w:pPr>
        <w:pStyle w:val="NormalBold"/>
      </w:pPr>
      <w:r w:rsidRPr="006B3D09">
        <w:rPr>
          <w:rStyle w:val="HideTWBExt"/>
          <w:b w:val="0"/>
        </w:rPr>
        <w:t>&lt;/RepeatBlock-By&gt;</w:t>
      </w:r>
    </w:p>
    <w:p w14:paraId="77625ED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3DDA053" w14:textId="77777777" w:rsidR="00A673A5" w:rsidRPr="00DB1396" w:rsidRDefault="00A673A5" w:rsidP="00A673A5">
      <w:pPr>
        <w:pStyle w:val="NormalBold"/>
      </w:pPr>
      <w:r w:rsidRPr="006B3D09">
        <w:rPr>
          <w:rStyle w:val="HideTWBExt"/>
          <w:b w:val="0"/>
        </w:rPr>
        <w:t>&lt;Article&gt;</w:t>
      </w:r>
      <w:r w:rsidRPr="00DB1396">
        <w:t>Bilaga I – led 6 – stycke 2 – strecksats 5a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5875593" w14:textId="77777777" w:rsidTr="0087667E">
        <w:trPr>
          <w:trHeight w:hRule="exact" w:val="240"/>
          <w:jc w:val="center"/>
        </w:trPr>
        <w:tc>
          <w:tcPr>
            <w:tcW w:w="9752" w:type="dxa"/>
            <w:gridSpan w:val="2"/>
            <w:tcBorders>
              <w:top w:val="nil"/>
              <w:left w:val="nil"/>
              <w:bottom w:val="nil"/>
              <w:right w:val="nil"/>
            </w:tcBorders>
          </w:tcPr>
          <w:p w14:paraId="385C3C70" w14:textId="77777777" w:rsidR="00A673A5" w:rsidRPr="00DB1396" w:rsidRDefault="00A673A5" w:rsidP="0087667E"/>
        </w:tc>
      </w:tr>
      <w:tr w:rsidR="00A673A5" w:rsidRPr="00DB1396" w14:paraId="232C88B8" w14:textId="77777777" w:rsidTr="0087667E">
        <w:trPr>
          <w:trHeight w:val="240"/>
          <w:jc w:val="center"/>
        </w:trPr>
        <w:tc>
          <w:tcPr>
            <w:tcW w:w="4876" w:type="dxa"/>
            <w:tcBorders>
              <w:top w:val="nil"/>
              <w:left w:val="nil"/>
              <w:bottom w:val="nil"/>
              <w:right w:val="nil"/>
            </w:tcBorders>
          </w:tcPr>
          <w:p w14:paraId="73EACDC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1E54248" w14:textId="77777777" w:rsidR="00A673A5" w:rsidRPr="00DB1396" w:rsidRDefault="00A673A5" w:rsidP="0087667E">
            <w:pPr>
              <w:pStyle w:val="AmColumnHeading"/>
            </w:pPr>
            <w:r w:rsidRPr="00DB1396">
              <w:t>Ändringsförslag</w:t>
            </w:r>
          </w:p>
        </w:tc>
      </w:tr>
      <w:tr w:rsidR="00A673A5" w:rsidRPr="00DB1396" w14:paraId="65FF9011" w14:textId="77777777" w:rsidTr="0087667E">
        <w:trPr>
          <w:jc w:val="center"/>
        </w:trPr>
        <w:tc>
          <w:tcPr>
            <w:tcW w:w="4876" w:type="dxa"/>
            <w:tcBorders>
              <w:top w:val="nil"/>
              <w:left w:val="nil"/>
              <w:bottom w:val="nil"/>
              <w:right w:val="nil"/>
            </w:tcBorders>
          </w:tcPr>
          <w:p w14:paraId="7E85B609" w14:textId="77777777" w:rsidR="00A673A5" w:rsidRPr="00DB1396" w:rsidRDefault="00A673A5" w:rsidP="0087667E">
            <w:pPr>
              <w:pStyle w:val="Normal6a"/>
            </w:pPr>
          </w:p>
        </w:tc>
        <w:tc>
          <w:tcPr>
            <w:tcW w:w="4876" w:type="dxa"/>
            <w:tcBorders>
              <w:top w:val="nil"/>
              <w:left w:val="nil"/>
              <w:bottom w:val="nil"/>
              <w:right w:val="nil"/>
            </w:tcBorders>
          </w:tcPr>
          <w:p w14:paraId="6AA56423" w14:textId="77777777" w:rsidR="00A673A5" w:rsidRPr="00DB1396" w:rsidRDefault="00A673A5" w:rsidP="0087667E">
            <w:pPr>
              <w:pStyle w:val="Normal6a"/>
            </w:pPr>
            <w:r w:rsidRPr="00DB1396">
              <w:rPr>
                <w:b/>
                <w:i/>
              </w:rPr>
              <w:t>–</w:t>
            </w:r>
            <w:r w:rsidRPr="00DB1396">
              <w:tab/>
            </w:r>
            <w:r w:rsidRPr="00DB1396">
              <w:rPr>
                <w:b/>
                <w:i/>
              </w:rPr>
              <w:t>En safe harbour för värdering för anställdas egetkapitalinstrument som baseras på harmoniserade EU-kriterier för att säkerställa rättssäkerhet och minimera den administrativa bördan.</w:t>
            </w:r>
          </w:p>
        </w:tc>
      </w:tr>
    </w:tbl>
    <w:p w14:paraId="1846D7F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0D7AE8A" w14:textId="77777777" w:rsidR="00A673A5" w:rsidRPr="00DB1396" w:rsidRDefault="00A673A5" w:rsidP="00A673A5">
      <w:r w:rsidRPr="006B3D09">
        <w:rPr>
          <w:rStyle w:val="HideTWBExt"/>
        </w:rPr>
        <w:t>&lt;/Amend&gt;</w:t>
      </w:r>
    </w:p>
    <w:p w14:paraId="126E274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307</w:t>
      </w:r>
      <w:r w:rsidRPr="006B3D09">
        <w:rPr>
          <w:rStyle w:val="HideTWBExt"/>
          <w:b w:val="0"/>
        </w:rPr>
        <w:t>&lt;/NumAm&gt;</w:t>
      </w:r>
    </w:p>
    <w:p w14:paraId="26E5CFE5"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9655CC1" w14:textId="77777777" w:rsidR="00A673A5" w:rsidRPr="00DB1396" w:rsidRDefault="00A673A5" w:rsidP="00A673A5">
      <w:pPr>
        <w:pStyle w:val="NormalBold"/>
      </w:pPr>
      <w:r w:rsidRPr="006B3D09">
        <w:rPr>
          <w:rStyle w:val="HideTWBExt"/>
          <w:b w:val="0"/>
        </w:rPr>
        <w:t>&lt;/RepeatBlock-By&gt;</w:t>
      </w:r>
    </w:p>
    <w:p w14:paraId="20A44CC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A224103" w14:textId="77777777" w:rsidR="00A673A5" w:rsidRPr="00DB1396" w:rsidRDefault="00A673A5" w:rsidP="00A673A5">
      <w:pPr>
        <w:pStyle w:val="NormalBold"/>
      </w:pPr>
      <w:r w:rsidRPr="006B3D09">
        <w:rPr>
          <w:rStyle w:val="HideTWBExt"/>
          <w:b w:val="0"/>
        </w:rPr>
        <w:t>&lt;Article&gt;</w:t>
      </w:r>
      <w:r w:rsidRPr="00DB1396">
        <w:t>Bilaga I – led 6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93CFDF4" w14:textId="77777777" w:rsidTr="0087667E">
        <w:trPr>
          <w:trHeight w:hRule="exact" w:val="240"/>
          <w:jc w:val="center"/>
        </w:trPr>
        <w:tc>
          <w:tcPr>
            <w:tcW w:w="9752" w:type="dxa"/>
            <w:gridSpan w:val="2"/>
            <w:tcBorders>
              <w:top w:val="nil"/>
              <w:left w:val="nil"/>
              <w:bottom w:val="nil"/>
              <w:right w:val="nil"/>
            </w:tcBorders>
          </w:tcPr>
          <w:p w14:paraId="6F24FE4F" w14:textId="77777777" w:rsidR="00A673A5" w:rsidRPr="00DB1396" w:rsidRDefault="00A673A5" w:rsidP="0087667E"/>
        </w:tc>
      </w:tr>
      <w:tr w:rsidR="00A673A5" w:rsidRPr="00DB1396" w14:paraId="23CA9406" w14:textId="77777777" w:rsidTr="0087667E">
        <w:trPr>
          <w:trHeight w:val="240"/>
          <w:jc w:val="center"/>
        </w:trPr>
        <w:tc>
          <w:tcPr>
            <w:tcW w:w="4876" w:type="dxa"/>
            <w:tcBorders>
              <w:top w:val="nil"/>
              <w:left w:val="nil"/>
              <w:bottom w:val="nil"/>
              <w:right w:val="nil"/>
            </w:tcBorders>
          </w:tcPr>
          <w:p w14:paraId="33E77127"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0ECB437" w14:textId="77777777" w:rsidR="00A673A5" w:rsidRPr="00DB1396" w:rsidRDefault="00A673A5" w:rsidP="0087667E">
            <w:pPr>
              <w:pStyle w:val="AmColumnHeading"/>
            </w:pPr>
            <w:r w:rsidRPr="00DB1396">
              <w:t>Ändringsförslag</w:t>
            </w:r>
          </w:p>
        </w:tc>
      </w:tr>
      <w:tr w:rsidR="00A673A5" w:rsidRPr="00DB1396" w14:paraId="493CE832" w14:textId="77777777" w:rsidTr="0087667E">
        <w:trPr>
          <w:jc w:val="center"/>
        </w:trPr>
        <w:tc>
          <w:tcPr>
            <w:tcW w:w="4876" w:type="dxa"/>
            <w:tcBorders>
              <w:top w:val="nil"/>
              <w:left w:val="nil"/>
              <w:bottom w:val="nil"/>
              <w:right w:val="nil"/>
            </w:tcBorders>
          </w:tcPr>
          <w:p w14:paraId="2D9D6F31" w14:textId="77777777" w:rsidR="00A673A5" w:rsidRPr="00DB1396" w:rsidRDefault="00A673A5" w:rsidP="0087667E">
            <w:pPr>
              <w:pStyle w:val="Normal6a"/>
            </w:pPr>
            <w:r w:rsidRPr="00DB1396">
              <w:rPr>
                <w:b/>
                <w:i/>
              </w:rPr>
              <w:t xml:space="preserve">Kommissionen bör i samråd med arbetsmarknadens parter och på grundval av exempel på bästa praxis utforma enkla, grundläggande och elementära stödjande avtalsmallar för vinstdelning och riktlinjer för ESSU:er för att underlätta genomförandet, öka medvetenheten om personalaktieoptionsprogram och harmonisera systemen för ekonomiskt deltagande mellan medlemsstaterna. Avtalsmallarna och riktlinjerna bör </w:t>
            </w:r>
            <w:r w:rsidRPr="00DB1396">
              <w:rPr>
                <w:b/>
                <w:i/>
              </w:rPr>
              <w:lastRenderedPageBreak/>
              <w:t>innehålla information om de finansiella risker som är förknippade med systemen för anställda, specificera anställdas utköpsmöjligheter och beakta effekterna på anställda med särskild hänsyn till jämställdhet mellan kvinnor och män.</w:t>
            </w:r>
          </w:p>
        </w:tc>
        <w:tc>
          <w:tcPr>
            <w:tcW w:w="4876" w:type="dxa"/>
            <w:tcBorders>
              <w:top w:val="nil"/>
              <w:left w:val="nil"/>
              <w:bottom w:val="nil"/>
              <w:right w:val="nil"/>
            </w:tcBorders>
          </w:tcPr>
          <w:p w14:paraId="0BBF6972" w14:textId="77777777" w:rsidR="00A673A5" w:rsidRPr="00DB1396" w:rsidRDefault="00A673A5" w:rsidP="0087667E">
            <w:pPr>
              <w:pStyle w:val="Normal6a"/>
            </w:pPr>
            <w:r w:rsidRPr="00DB1396">
              <w:rPr>
                <w:b/>
                <w:i/>
              </w:rPr>
              <w:lastRenderedPageBreak/>
              <w:t>utgår</w:t>
            </w:r>
          </w:p>
        </w:tc>
      </w:tr>
    </w:tbl>
    <w:p w14:paraId="40A49F5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6813934" w14:textId="77777777" w:rsidR="00A673A5" w:rsidRPr="00DB1396" w:rsidRDefault="00A673A5" w:rsidP="00A673A5">
      <w:r w:rsidRPr="006B3D09">
        <w:rPr>
          <w:rStyle w:val="HideTWBExt"/>
        </w:rPr>
        <w:t>&lt;/Amend&gt;</w:t>
      </w:r>
    </w:p>
    <w:p w14:paraId="7430AB6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308</w:t>
      </w:r>
      <w:r w:rsidRPr="006B3D09">
        <w:rPr>
          <w:rStyle w:val="HideTWBExt"/>
          <w:b w:val="0"/>
        </w:rPr>
        <w:t>&lt;/NumAm&gt;</w:t>
      </w:r>
    </w:p>
    <w:p w14:paraId="0A2C1F35"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59B5DBBD" w14:textId="77777777" w:rsidR="00A673A5" w:rsidRPr="00DB1396" w:rsidRDefault="00A673A5" w:rsidP="00A673A5">
      <w:pPr>
        <w:pStyle w:val="NormalBold"/>
      </w:pPr>
      <w:r w:rsidRPr="006B3D09">
        <w:rPr>
          <w:rStyle w:val="HideTWBExt"/>
          <w:b w:val="0"/>
        </w:rPr>
        <w:t>&lt;/RepeatBlock-By&gt;</w:t>
      </w:r>
    </w:p>
    <w:p w14:paraId="30BBD74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13F5F31" w14:textId="77777777" w:rsidR="00A673A5" w:rsidRPr="00DB1396" w:rsidRDefault="00A673A5" w:rsidP="00A673A5">
      <w:pPr>
        <w:pStyle w:val="NormalBold"/>
      </w:pPr>
      <w:r w:rsidRPr="006B3D09">
        <w:rPr>
          <w:rStyle w:val="HideTWBExt"/>
          <w:b w:val="0"/>
        </w:rPr>
        <w:t>&lt;Article&gt;</w:t>
      </w:r>
      <w:r w:rsidRPr="00DB1396">
        <w:t>Bilaga I – led 6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66C2054" w14:textId="77777777" w:rsidTr="0087667E">
        <w:trPr>
          <w:trHeight w:hRule="exact" w:val="240"/>
          <w:jc w:val="center"/>
        </w:trPr>
        <w:tc>
          <w:tcPr>
            <w:tcW w:w="9752" w:type="dxa"/>
            <w:gridSpan w:val="2"/>
            <w:tcBorders>
              <w:top w:val="nil"/>
              <w:left w:val="nil"/>
              <w:bottom w:val="nil"/>
              <w:right w:val="nil"/>
            </w:tcBorders>
          </w:tcPr>
          <w:p w14:paraId="6733B9CF" w14:textId="77777777" w:rsidR="00A673A5" w:rsidRPr="00DB1396" w:rsidRDefault="00A673A5" w:rsidP="0087667E"/>
        </w:tc>
      </w:tr>
      <w:tr w:rsidR="00A673A5" w:rsidRPr="00DB1396" w14:paraId="3F12D10D" w14:textId="77777777" w:rsidTr="0087667E">
        <w:trPr>
          <w:trHeight w:val="240"/>
          <w:jc w:val="center"/>
        </w:trPr>
        <w:tc>
          <w:tcPr>
            <w:tcW w:w="4876" w:type="dxa"/>
            <w:tcBorders>
              <w:top w:val="nil"/>
              <w:left w:val="nil"/>
              <w:bottom w:val="nil"/>
              <w:right w:val="nil"/>
            </w:tcBorders>
          </w:tcPr>
          <w:p w14:paraId="3D21001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60D80CC" w14:textId="77777777" w:rsidR="00A673A5" w:rsidRPr="00DB1396" w:rsidRDefault="00A673A5" w:rsidP="0087667E">
            <w:pPr>
              <w:pStyle w:val="AmColumnHeading"/>
            </w:pPr>
            <w:r w:rsidRPr="00DB1396">
              <w:t>Ändringsförslag</w:t>
            </w:r>
          </w:p>
        </w:tc>
      </w:tr>
      <w:tr w:rsidR="00A673A5" w:rsidRPr="00DB1396" w14:paraId="1726368E" w14:textId="77777777" w:rsidTr="0087667E">
        <w:trPr>
          <w:jc w:val="center"/>
        </w:trPr>
        <w:tc>
          <w:tcPr>
            <w:tcW w:w="4876" w:type="dxa"/>
            <w:tcBorders>
              <w:top w:val="nil"/>
              <w:left w:val="nil"/>
              <w:bottom w:val="nil"/>
              <w:right w:val="nil"/>
            </w:tcBorders>
          </w:tcPr>
          <w:p w14:paraId="4FEAA960" w14:textId="77777777" w:rsidR="00A673A5" w:rsidRPr="00DB1396" w:rsidRDefault="00A673A5" w:rsidP="0087667E">
            <w:pPr>
              <w:pStyle w:val="Normal6a"/>
            </w:pPr>
            <w:r w:rsidRPr="00DB1396">
              <w:rPr>
                <w:b/>
                <w:i/>
              </w:rPr>
              <w:t>Kommissionen bör i samråd med arbetsmarknadens parter och på grundval av exempel på bästa praxis utforma enkla, grundläggande och elementära stödjande avtalsmallar för vinstdelning och riktlinjer för ESSU:er för att underlätta genomförandet, öka medvetenheten om personalaktieoptionsprogram och harmonisera systemen för ekonomiskt deltagande mellan medlemsstaterna. Avtalsmallarna och riktlinjerna bör innehålla information om de finansiella risker som är förknippade med systemen för anställda, specificera anställdas utköpsmöjligheter och beakta effekterna på anställda med särskild hänsyn till jämställdhet mellan kvinnor och män.</w:t>
            </w:r>
          </w:p>
        </w:tc>
        <w:tc>
          <w:tcPr>
            <w:tcW w:w="4876" w:type="dxa"/>
            <w:tcBorders>
              <w:top w:val="nil"/>
              <w:left w:val="nil"/>
              <w:bottom w:val="nil"/>
              <w:right w:val="nil"/>
            </w:tcBorders>
          </w:tcPr>
          <w:p w14:paraId="7870B6EA" w14:textId="77777777" w:rsidR="00A673A5" w:rsidRPr="00DB1396" w:rsidRDefault="00A673A5" w:rsidP="0087667E">
            <w:pPr>
              <w:pStyle w:val="Normal6a"/>
            </w:pPr>
            <w:r w:rsidRPr="00DB1396">
              <w:rPr>
                <w:b/>
                <w:i/>
              </w:rPr>
              <w:t>utgår</w:t>
            </w:r>
          </w:p>
        </w:tc>
      </w:tr>
    </w:tbl>
    <w:p w14:paraId="3007AFB1"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1EBE56E" w14:textId="77777777" w:rsidR="00A673A5" w:rsidRPr="00DB1396" w:rsidRDefault="00A673A5" w:rsidP="00A673A5">
      <w:r w:rsidRPr="006B3D09">
        <w:rPr>
          <w:rStyle w:val="HideTWBExt"/>
        </w:rPr>
        <w:t>&lt;/Amend&gt;</w:t>
      </w:r>
    </w:p>
    <w:p w14:paraId="5C2C4AA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309</w:t>
      </w:r>
      <w:r w:rsidRPr="006B3D09">
        <w:rPr>
          <w:rStyle w:val="HideTWBExt"/>
          <w:b w:val="0"/>
        </w:rPr>
        <w:t>&lt;/NumAm&gt;</w:t>
      </w:r>
    </w:p>
    <w:p w14:paraId="2A38FEC0" w14:textId="77777777" w:rsidR="00A673A5" w:rsidRPr="00DB1396" w:rsidRDefault="00A673A5" w:rsidP="00A673A5">
      <w:pPr>
        <w:pStyle w:val="NormalBold"/>
      </w:pPr>
      <w:r w:rsidRPr="006B3D09">
        <w:rPr>
          <w:rStyle w:val="HideTWBExt"/>
          <w:b w:val="0"/>
        </w:rPr>
        <w:t>&lt;RepeatBlock-By&gt;&lt;Members&gt;</w:t>
      </w:r>
      <w:r w:rsidRPr="00DB1396">
        <w:t>René Repasi</w:t>
      </w:r>
      <w:r w:rsidRPr="006B3D09">
        <w:rPr>
          <w:rStyle w:val="HideTWBExt"/>
          <w:b w:val="0"/>
        </w:rPr>
        <w:t>&lt;/Members&gt;</w:t>
      </w:r>
    </w:p>
    <w:p w14:paraId="6791DEEB" w14:textId="77777777" w:rsidR="00A673A5" w:rsidRPr="00DB1396" w:rsidRDefault="00A673A5" w:rsidP="00A673A5">
      <w:pPr>
        <w:pStyle w:val="NormalBold"/>
      </w:pPr>
      <w:r w:rsidRPr="006B3D09">
        <w:rPr>
          <w:rStyle w:val="HideTWBExt"/>
          <w:b w:val="0"/>
        </w:rPr>
        <w:t>&lt;/RepeatBlock-By&gt;</w:t>
      </w:r>
    </w:p>
    <w:p w14:paraId="6221CF0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6107B2A" w14:textId="77777777" w:rsidR="00A673A5" w:rsidRPr="00DB1396" w:rsidRDefault="00A673A5" w:rsidP="00A673A5">
      <w:pPr>
        <w:pStyle w:val="NormalBold"/>
      </w:pPr>
      <w:r w:rsidRPr="006B3D09">
        <w:rPr>
          <w:rStyle w:val="HideTWBExt"/>
          <w:b w:val="0"/>
        </w:rPr>
        <w:t>&lt;Article&gt;</w:t>
      </w:r>
      <w:r w:rsidRPr="00DB1396">
        <w:t>Bilaga I – led 6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A45A023" w14:textId="77777777" w:rsidTr="0087667E">
        <w:trPr>
          <w:trHeight w:hRule="exact" w:val="240"/>
          <w:jc w:val="center"/>
        </w:trPr>
        <w:tc>
          <w:tcPr>
            <w:tcW w:w="9752" w:type="dxa"/>
            <w:gridSpan w:val="2"/>
            <w:tcBorders>
              <w:top w:val="nil"/>
              <w:left w:val="nil"/>
              <w:bottom w:val="nil"/>
              <w:right w:val="nil"/>
            </w:tcBorders>
          </w:tcPr>
          <w:p w14:paraId="0151CD82" w14:textId="77777777" w:rsidR="00A673A5" w:rsidRPr="00DB1396" w:rsidRDefault="00A673A5" w:rsidP="0087667E"/>
        </w:tc>
      </w:tr>
      <w:tr w:rsidR="00A673A5" w:rsidRPr="00DB1396" w14:paraId="428649DA" w14:textId="77777777" w:rsidTr="0087667E">
        <w:trPr>
          <w:trHeight w:val="240"/>
          <w:jc w:val="center"/>
        </w:trPr>
        <w:tc>
          <w:tcPr>
            <w:tcW w:w="4876" w:type="dxa"/>
            <w:tcBorders>
              <w:top w:val="nil"/>
              <w:left w:val="nil"/>
              <w:bottom w:val="nil"/>
              <w:right w:val="nil"/>
            </w:tcBorders>
          </w:tcPr>
          <w:p w14:paraId="1C1D232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4D961B6" w14:textId="77777777" w:rsidR="00A673A5" w:rsidRPr="00DB1396" w:rsidRDefault="00A673A5" w:rsidP="0087667E">
            <w:pPr>
              <w:pStyle w:val="AmColumnHeading"/>
            </w:pPr>
            <w:r w:rsidRPr="00DB1396">
              <w:t>Ändringsförslag</w:t>
            </w:r>
          </w:p>
        </w:tc>
      </w:tr>
      <w:tr w:rsidR="00A673A5" w:rsidRPr="00DB1396" w14:paraId="6C5790AD" w14:textId="77777777" w:rsidTr="0087667E">
        <w:trPr>
          <w:jc w:val="center"/>
        </w:trPr>
        <w:tc>
          <w:tcPr>
            <w:tcW w:w="4876" w:type="dxa"/>
            <w:tcBorders>
              <w:top w:val="nil"/>
              <w:left w:val="nil"/>
              <w:bottom w:val="nil"/>
              <w:right w:val="nil"/>
            </w:tcBorders>
          </w:tcPr>
          <w:p w14:paraId="34CBF5A8" w14:textId="77777777" w:rsidR="00A673A5" w:rsidRPr="00DB1396" w:rsidRDefault="00A673A5" w:rsidP="0087667E">
            <w:pPr>
              <w:pStyle w:val="Normal6a"/>
            </w:pPr>
            <w:r w:rsidRPr="00DB1396">
              <w:lastRenderedPageBreak/>
              <w:t>Kommissionen bör i samråd med arbetsmarknadens parter och på grundval av exempel på bästa praxis utforma enkla, grundläggande och elementära stödjande avtalsmallar för vinstdelning och riktlinjer för ESSU:er för att underlätta genomförandet, öka medvetenheten om personalaktieoptionsprogram och harmonisera systemen för ekonomiskt deltagande mellan medlemsstaterna. Avtalsmallarna och riktlinjerna bör innehålla information om de finansiella risker som är förknippade med systemen för anställda, specificera anställdas utköpsmöjligheter och beakta effekterna på anställda med särskild hänsyn till jämställdhet mellan kvinnor och män.</w:t>
            </w:r>
          </w:p>
        </w:tc>
        <w:tc>
          <w:tcPr>
            <w:tcW w:w="4876" w:type="dxa"/>
            <w:tcBorders>
              <w:top w:val="nil"/>
              <w:left w:val="nil"/>
              <w:bottom w:val="nil"/>
              <w:right w:val="nil"/>
            </w:tcBorders>
          </w:tcPr>
          <w:p w14:paraId="0F9BF01F" w14:textId="77777777" w:rsidR="00A673A5" w:rsidRPr="00DB1396" w:rsidRDefault="00A673A5" w:rsidP="0087667E">
            <w:pPr>
              <w:pStyle w:val="Normal6a"/>
            </w:pPr>
            <w:r w:rsidRPr="00DB1396">
              <w:t>Kommissionen bör i samråd med arbetsmarknadens parter och på grundval av exempel på bästa praxis utforma enkla, grundläggande och elementära stödjande avtalsmallar för vinstdelning och riktlinjer för ESSU:er för att underlätta genomförandet, öka medvetenheten om personalaktieoptionsprogram och harmonisera systemen för ekonomiskt deltagande mellan medlemsstaterna. Avtalsmallarna och riktlinjerna bör innehålla information om de finansiella risker som är förknippade med systemen för anställda, specificera anställdas utköpsmöjligheter</w:t>
            </w:r>
            <w:r w:rsidRPr="00DB1396">
              <w:rPr>
                <w:b/>
                <w:i/>
              </w:rPr>
              <w:t>, demokratisk styrning</w:t>
            </w:r>
            <w:r w:rsidRPr="00DB1396">
              <w:t xml:space="preserve"> och beakta effekterna på anställda med särskild hänsyn till jämställdhet mellan kvinnor och män.</w:t>
            </w:r>
          </w:p>
        </w:tc>
      </w:tr>
    </w:tbl>
    <w:p w14:paraId="76563E9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5AD4AAD" w14:textId="77777777" w:rsidR="00A673A5" w:rsidRPr="00DB1396" w:rsidRDefault="00A673A5" w:rsidP="00A673A5">
      <w:r w:rsidRPr="006B3D09">
        <w:rPr>
          <w:rStyle w:val="HideTWBExt"/>
        </w:rPr>
        <w:t>&lt;/Amend&gt;</w:t>
      </w:r>
    </w:p>
    <w:p w14:paraId="2EFE2EF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310</w:t>
      </w:r>
      <w:r w:rsidRPr="006B3D09">
        <w:rPr>
          <w:rStyle w:val="HideTWBExt"/>
          <w:b w:val="0"/>
        </w:rPr>
        <w:t>&lt;/NumAm&gt;</w:t>
      </w:r>
    </w:p>
    <w:p w14:paraId="685DC13B"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6FCAD10B" w14:textId="77777777" w:rsidR="00A673A5" w:rsidRPr="00DB1396" w:rsidRDefault="00A673A5" w:rsidP="00A673A5">
      <w:pPr>
        <w:pStyle w:val="NormalBold"/>
      </w:pPr>
      <w:r w:rsidRPr="006B3D09">
        <w:rPr>
          <w:rStyle w:val="HideTWBExt"/>
          <w:b w:val="0"/>
        </w:rPr>
        <w:t>&lt;/RepeatBlock-By&gt;</w:t>
      </w:r>
    </w:p>
    <w:p w14:paraId="52C2805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AC17DDE" w14:textId="77777777" w:rsidR="00A673A5" w:rsidRPr="00DB1396" w:rsidRDefault="00A673A5" w:rsidP="00A673A5">
      <w:pPr>
        <w:pStyle w:val="NormalBold"/>
      </w:pPr>
      <w:r w:rsidRPr="006B3D09">
        <w:rPr>
          <w:rStyle w:val="HideTWBExt"/>
          <w:b w:val="0"/>
        </w:rPr>
        <w:t>&lt;Article&gt;</w:t>
      </w:r>
      <w:r w:rsidRPr="00DB1396">
        <w:t>Bilaga I – led 6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D2A6A63" w14:textId="77777777" w:rsidTr="0087667E">
        <w:trPr>
          <w:trHeight w:hRule="exact" w:val="240"/>
          <w:jc w:val="center"/>
        </w:trPr>
        <w:tc>
          <w:tcPr>
            <w:tcW w:w="9752" w:type="dxa"/>
            <w:gridSpan w:val="2"/>
            <w:tcBorders>
              <w:top w:val="nil"/>
              <w:left w:val="nil"/>
              <w:bottom w:val="nil"/>
              <w:right w:val="nil"/>
            </w:tcBorders>
          </w:tcPr>
          <w:p w14:paraId="3C066A57" w14:textId="77777777" w:rsidR="00A673A5" w:rsidRPr="00DB1396" w:rsidRDefault="00A673A5" w:rsidP="0087667E"/>
        </w:tc>
      </w:tr>
      <w:tr w:rsidR="00A673A5" w:rsidRPr="00DB1396" w14:paraId="15E4F436" w14:textId="77777777" w:rsidTr="0087667E">
        <w:trPr>
          <w:trHeight w:val="240"/>
          <w:jc w:val="center"/>
        </w:trPr>
        <w:tc>
          <w:tcPr>
            <w:tcW w:w="4876" w:type="dxa"/>
            <w:tcBorders>
              <w:top w:val="nil"/>
              <w:left w:val="nil"/>
              <w:bottom w:val="nil"/>
              <w:right w:val="nil"/>
            </w:tcBorders>
          </w:tcPr>
          <w:p w14:paraId="3F404F8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138AA2B" w14:textId="77777777" w:rsidR="00A673A5" w:rsidRPr="00DB1396" w:rsidRDefault="00A673A5" w:rsidP="0087667E">
            <w:pPr>
              <w:pStyle w:val="AmColumnHeading"/>
            </w:pPr>
            <w:r w:rsidRPr="00DB1396">
              <w:t>Ändringsförslag</w:t>
            </w:r>
          </w:p>
        </w:tc>
      </w:tr>
      <w:tr w:rsidR="00A673A5" w:rsidRPr="00DB1396" w14:paraId="7EF71A92" w14:textId="77777777" w:rsidTr="0087667E">
        <w:trPr>
          <w:jc w:val="center"/>
        </w:trPr>
        <w:tc>
          <w:tcPr>
            <w:tcW w:w="4876" w:type="dxa"/>
            <w:tcBorders>
              <w:top w:val="nil"/>
              <w:left w:val="nil"/>
              <w:bottom w:val="nil"/>
              <w:right w:val="nil"/>
            </w:tcBorders>
          </w:tcPr>
          <w:p w14:paraId="0B798520" w14:textId="77777777" w:rsidR="00A673A5" w:rsidRPr="00DB1396" w:rsidRDefault="00A673A5" w:rsidP="0087667E">
            <w:pPr>
              <w:pStyle w:val="Normal6a"/>
            </w:pPr>
            <w:r w:rsidRPr="00DB1396">
              <w:t xml:space="preserve">Kommissionen bör i samråd med arbetsmarknadens parter och på grundval av exempel på bästa praxis utforma enkla, grundläggande och elementära stödjande avtalsmallar för vinstdelning och riktlinjer för </w:t>
            </w:r>
            <w:r w:rsidRPr="00DB1396">
              <w:rPr>
                <w:b/>
                <w:i/>
              </w:rPr>
              <w:t>ESSU:er</w:t>
            </w:r>
            <w:r w:rsidRPr="00DB1396">
              <w:t xml:space="preserve"> för att underlätta genomförandet, öka medvetenheten om personalaktieoptionsprogram och harmonisera systemen för ekonomiskt deltagande mellan medlemsstaterna. Avtalsmallarna och riktlinjerna bör innehålla information om de finansiella risker som är förknippade med systemen för anställda, specificera anställdas utköpsmöjligheter och beakta effekterna på anställda med särskild hänsyn till jämställdhet mellan kvinnor och män.</w:t>
            </w:r>
          </w:p>
        </w:tc>
        <w:tc>
          <w:tcPr>
            <w:tcW w:w="4876" w:type="dxa"/>
            <w:tcBorders>
              <w:top w:val="nil"/>
              <w:left w:val="nil"/>
              <w:bottom w:val="nil"/>
              <w:right w:val="nil"/>
            </w:tcBorders>
          </w:tcPr>
          <w:p w14:paraId="4FF4D75E" w14:textId="77777777" w:rsidR="00A673A5" w:rsidRPr="00DB1396" w:rsidRDefault="00A673A5" w:rsidP="0087667E">
            <w:pPr>
              <w:pStyle w:val="Normal6a"/>
            </w:pPr>
            <w:r w:rsidRPr="00DB1396">
              <w:t xml:space="preserve">Kommissionen bör i samråd med arbetsmarknadens parter och på grundval av exempel på bästa praxis utforma enkla, grundläggande och elementära stödjande avtalsmallar för vinstdelning och riktlinjer för </w:t>
            </w:r>
            <w:r w:rsidRPr="00DB1396">
              <w:rPr>
                <w:b/>
                <w:i/>
              </w:rPr>
              <w:t>SES:er</w:t>
            </w:r>
            <w:r w:rsidRPr="00DB1396">
              <w:t xml:space="preserve"> för att underlätta genomförandet, öka medvetenheten om personalaktieoptionsprogram och harmonisera systemen för ekonomiskt deltagande mellan medlemsstaterna. Avtalsmallarna och riktlinjerna bör innehålla information om de finansiella risker som är förknippade med systemen för anställda, specificera anställdas utköpsmöjligheter och beakta effekterna på anställda med särskild hänsyn till jämställdhet mellan kvinnor och män.</w:t>
            </w:r>
          </w:p>
        </w:tc>
      </w:tr>
    </w:tbl>
    <w:p w14:paraId="68C342AE"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5E1FFEE" w14:textId="77777777" w:rsidR="00A673A5" w:rsidRPr="00DB1396" w:rsidRDefault="00A673A5" w:rsidP="00A673A5">
      <w:r w:rsidRPr="006B3D09">
        <w:rPr>
          <w:rStyle w:val="HideTWBExt"/>
        </w:rPr>
        <w:t>&lt;/Amend&gt;</w:t>
      </w:r>
    </w:p>
    <w:p w14:paraId="60A1A84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311</w:t>
      </w:r>
      <w:r w:rsidRPr="006B3D09">
        <w:rPr>
          <w:rStyle w:val="HideTWBExt"/>
          <w:b w:val="0"/>
        </w:rPr>
        <w:t>&lt;/NumAm&gt;</w:t>
      </w:r>
    </w:p>
    <w:p w14:paraId="34C2229C"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16B67A97" w14:textId="77777777" w:rsidR="00A673A5" w:rsidRPr="00DB1396" w:rsidRDefault="00A673A5" w:rsidP="00A673A5">
      <w:pPr>
        <w:pStyle w:val="NormalBold"/>
      </w:pPr>
      <w:r w:rsidRPr="006B3D09">
        <w:rPr>
          <w:rStyle w:val="HideTWBExt"/>
          <w:b w:val="0"/>
        </w:rPr>
        <w:t>&lt;/RepeatBlock-By&gt;</w:t>
      </w:r>
    </w:p>
    <w:p w14:paraId="7189A40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865C08F" w14:textId="77777777" w:rsidR="00A673A5" w:rsidRPr="00DB1396" w:rsidRDefault="00A673A5" w:rsidP="00A673A5">
      <w:pPr>
        <w:pStyle w:val="NormalBold"/>
      </w:pPr>
      <w:r w:rsidRPr="006B3D09">
        <w:rPr>
          <w:rStyle w:val="HideTWBExt"/>
          <w:b w:val="0"/>
        </w:rPr>
        <w:t>&lt;Article&gt;</w:t>
      </w:r>
      <w:r w:rsidRPr="00DB1396">
        <w:t>Bilaga I – led 6 – stycke 3a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5A40CD8" w14:textId="77777777" w:rsidTr="0087667E">
        <w:trPr>
          <w:trHeight w:hRule="exact" w:val="240"/>
          <w:jc w:val="center"/>
        </w:trPr>
        <w:tc>
          <w:tcPr>
            <w:tcW w:w="9752" w:type="dxa"/>
            <w:gridSpan w:val="2"/>
            <w:tcBorders>
              <w:top w:val="nil"/>
              <w:left w:val="nil"/>
              <w:bottom w:val="nil"/>
              <w:right w:val="nil"/>
            </w:tcBorders>
          </w:tcPr>
          <w:p w14:paraId="02991415" w14:textId="77777777" w:rsidR="00A673A5" w:rsidRPr="00DB1396" w:rsidRDefault="00A673A5" w:rsidP="0087667E"/>
        </w:tc>
      </w:tr>
      <w:tr w:rsidR="00A673A5" w:rsidRPr="00DB1396" w14:paraId="6222616C" w14:textId="77777777" w:rsidTr="0087667E">
        <w:trPr>
          <w:trHeight w:val="240"/>
          <w:jc w:val="center"/>
        </w:trPr>
        <w:tc>
          <w:tcPr>
            <w:tcW w:w="4876" w:type="dxa"/>
            <w:tcBorders>
              <w:top w:val="nil"/>
              <w:left w:val="nil"/>
              <w:bottom w:val="nil"/>
              <w:right w:val="nil"/>
            </w:tcBorders>
          </w:tcPr>
          <w:p w14:paraId="418DA28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1A1AACD" w14:textId="77777777" w:rsidR="00A673A5" w:rsidRPr="00DB1396" w:rsidRDefault="00A673A5" w:rsidP="0087667E">
            <w:pPr>
              <w:pStyle w:val="AmColumnHeading"/>
            </w:pPr>
            <w:r w:rsidRPr="00DB1396">
              <w:t>Ändringsförslag</w:t>
            </w:r>
          </w:p>
        </w:tc>
      </w:tr>
      <w:tr w:rsidR="00A673A5" w:rsidRPr="00DB1396" w14:paraId="6E5F086D" w14:textId="77777777" w:rsidTr="0087667E">
        <w:trPr>
          <w:jc w:val="center"/>
        </w:trPr>
        <w:tc>
          <w:tcPr>
            <w:tcW w:w="4876" w:type="dxa"/>
            <w:tcBorders>
              <w:top w:val="nil"/>
              <w:left w:val="nil"/>
              <w:bottom w:val="nil"/>
              <w:right w:val="nil"/>
            </w:tcBorders>
          </w:tcPr>
          <w:p w14:paraId="5C005C40" w14:textId="77777777" w:rsidR="00A673A5" w:rsidRPr="00DB1396" w:rsidRDefault="00A673A5" w:rsidP="0087667E">
            <w:pPr>
              <w:pStyle w:val="Normal6a"/>
            </w:pPr>
          </w:p>
        </w:tc>
        <w:tc>
          <w:tcPr>
            <w:tcW w:w="4876" w:type="dxa"/>
            <w:tcBorders>
              <w:top w:val="nil"/>
              <w:left w:val="nil"/>
              <w:bottom w:val="nil"/>
              <w:right w:val="nil"/>
            </w:tcBorders>
          </w:tcPr>
          <w:p w14:paraId="14DFF24C" w14:textId="77777777" w:rsidR="00A673A5" w:rsidRPr="00DB1396" w:rsidRDefault="00A673A5" w:rsidP="0087667E">
            <w:pPr>
              <w:pStyle w:val="Normal6a"/>
            </w:pPr>
            <w:r w:rsidRPr="00DB1396">
              <w:rPr>
                <w:b/>
                <w:i/>
              </w:rPr>
              <w:t>För att stärka ESSU:ers innovativa kapacitet och påskynda kommersialiseringen av forskningsresultat bör ramen främja och underlätta strukturerade partnerskap mellan ESSU:er och universitet, forskningsinstitut och tekniköverföringskontor. Sådana partnerskap bör syfta till att</w:t>
            </w:r>
          </w:p>
        </w:tc>
      </w:tr>
      <w:tr w:rsidR="00A673A5" w:rsidRPr="00DB1396" w14:paraId="673A24E6" w14:textId="77777777" w:rsidTr="0087667E">
        <w:trPr>
          <w:jc w:val="center"/>
        </w:trPr>
        <w:tc>
          <w:tcPr>
            <w:tcW w:w="4876" w:type="dxa"/>
            <w:tcBorders>
              <w:top w:val="nil"/>
              <w:left w:val="nil"/>
              <w:bottom w:val="nil"/>
              <w:right w:val="nil"/>
            </w:tcBorders>
          </w:tcPr>
          <w:p w14:paraId="4ED32DFD" w14:textId="77777777" w:rsidR="00A673A5" w:rsidRPr="00DB1396" w:rsidRDefault="00A673A5" w:rsidP="0087667E">
            <w:pPr>
              <w:pStyle w:val="Normal6a"/>
            </w:pPr>
          </w:p>
        </w:tc>
        <w:tc>
          <w:tcPr>
            <w:tcW w:w="4876" w:type="dxa"/>
            <w:tcBorders>
              <w:top w:val="nil"/>
              <w:left w:val="nil"/>
              <w:bottom w:val="nil"/>
              <w:right w:val="nil"/>
            </w:tcBorders>
          </w:tcPr>
          <w:p w14:paraId="16982E6F" w14:textId="77777777" w:rsidR="00A673A5" w:rsidRPr="00DB1396" w:rsidRDefault="00A673A5" w:rsidP="0087667E">
            <w:pPr>
              <w:pStyle w:val="Normal6a"/>
            </w:pPr>
            <w:r w:rsidRPr="00DB1396">
              <w:rPr>
                <w:b/>
                <w:i/>
              </w:rPr>
              <w:t>– påskynda processen från laboratorier till marknaden och stödja skapandet av avknoppningar,</w:t>
            </w:r>
          </w:p>
        </w:tc>
      </w:tr>
      <w:tr w:rsidR="00A673A5" w:rsidRPr="00DB1396" w14:paraId="5A5B9288" w14:textId="77777777" w:rsidTr="0087667E">
        <w:trPr>
          <w:jc w:val="center"/>
        </w:trPr>
        <w:tc>
          <w:tcPr>
            <w:tcW w:w="4876" w:type="dxa"/>
            <w:tcBorders>
              <w:top w:val="nil"/>
              <w:left w:val="nil"/>
              <w:bottom w:val="nil"/>
              <w:right w:val="nil"/>
            </w:tcBorders>
          </w:tcPr>
          <w:p w14:paraId="3CA67DD2" w14:textId="77777777" w:rsidR="00A673A5" w:rsidRPr="00DB1396" w:rsidRDefault="00A673A5" w:rsidP="0087667E">
            <w:pPr>
              <w:pStyle w:val="Normal6a"/>
            </w:pPr>
          </w:p>
        </w:tc>
        <w:tc>
          <w:tcPr>
            <w:tcW w:w="4876" w:type="dxa"/>
            <w:tcBorders>
              <w:top w:val="nil"/>
              <w:left w:val="nil"/>
              <w:bottom w:val="nil"/>
              <w:right w:val="nil"/>
            </w:tcBorders>
          </w:tcPr>
          <w:p w14:paraId="5A35BB34" w14:textId="77777777" w:rsidR="00A673A5" w:rsidRPr="00DB1396" w:rsidRDefault="00A673A5" w:rsidP="0087667E">
            <w:pPr>
              <w:pStyle w:val="Normal6a"/>
            </w:pPr>
            <w:r w:rsidRPr="00DB1396">
              <w:rPr>
                <w:b/>
                <w:i/>
              </w:rPr>
              <w:t>– ge ESSU:er tillgång till gemensam forskningsinfrastruktur, laboratorier och teknisk expertis,</w:t>
            </w:r>
          </w:p>
        </w:tc>
      </w:tr>
      <w:tr w:rsidR="00A673A5" w:rsidRPr="00DB1396" w14:paraId="77BD3301" w14:textId="77777777" w:rsidTr="0087667E">
        <w:trPr>
          <w:jc w:val="center"/>
        </w:trPr>
        <w:tc>
          <w:tcPr>
            <w:tcW w:w="4876" w:type="dxa"/>
            <w:tcBorders>
              <w:top w:val="nil"/>
              <w:left w:val="nil"/>
              <w:bottom w:val="nil"/>
              <w:right w:val="nil"/>
            </w:tcBorders>
          </w:tcPr>
          <w:p w14:paraId="061140AE" w14:textId="77777777" w:rsidR="00A673A5" w:rsidRPr="00DB1396" w:rsidRDefault="00A673A5" w:rsidP="0087667E">
            <w:pPr>
              <w:pStyle w:val="Normal6a"/>
            </w:pPr>
          </w:p>
        </w:tc>
        <w:tc>
          <w:tcPr>
            <w:tcW w:w="4876" w:type="dxa"/>
            <w:tcBorders>
              <w:top w:val="nil"/>
              <w:left w:val="nil"/>
              <w:bottom w:val="nil"/>
              <w:right w:val="nil"/>
            </w:tcBorders>
          </w:tcPr>
          <w:p w14:paraId="5EEAFB72" w14:textId="77777777" w:rsidR="00A673A5" w:rsidRPr="00DB1396" w:rsidRDefault="00A673A5" w:rsidP="0087667E">
            <w:pPr>
              <w:pStyle w:val="Normal6a"/>
            </w:pPr>
            <w:r w:rsidRPr="00DB1396">
              <w:rPr>
                <w:b/>
                <w:i/>
              </w:rPr>
              <w:t>– underlätta rörligheten för forskare och kvalificerade utexaminerade till ESSU:er genom särskilda placeringssystem,</w:t>
            </w:r>
          </w:p>
        </w:tc>
      </w:tr>
      <w:tr w:rsidR="00A673A5" w:rsidRPr="00DB1396" w14:paraId="79AA42E7" w14:textId="77777777" w:rsidTr="0087667E">
        <w:trPr>
          <w:jc w:val="center"/>
        </w:trPr>
        <w:tc>
          <w:tcPr>
            <w:tcW w:w="4876" w:type="dxa"/>
            <w:tcBorders>
              <w:top w:val="nil"/>
              <w:left w:val="nil"/>
              <w:bottom w:val="nil"/>
              <w:right w:val="nil"/>
            </w:tcBorders>
          </w:tcPr>
          <w:p w14:paraId="305AB177" w14:textId="77777777" w:rsidR="00A673A5" w:rsidRPr="00DB1396" w:rsidRDefault="00A673A5" w:rsidP="0087667E">
            <w:pPr>
              <w:pStyle w:val="Normal6a"/>
            </w:pPr>
          </w:p>
        </w:tc>
        <w:tc>
          <w:tcPr>
            <w:tcW w:w="4876" w:type="dxa"/>
            <w:tcBorders>
              <w:top w:val="nil"/>
              <w:left w:val="nil"/>
              <w:bottom w:val="nil"/>
              <w:right w:val="nil"/>
            </w:tcBorders>
          </w:tcPr>
          <w:p w14:paraId="2256DEB3" w14:textId="77777777" w:rsidR="00A673A5" w:rsidRPr="00DB1396" w:rsidRDefault="00A673A5" w:rsidP="0087667E">
            <w:pPr>
              <w:pStyle w:val="Normal6a"/>
            </w:pPr>
            <w:r w:rsidRPr="00DB1396">
              <w:rPr>
                <w:b/>
                <w:i/>
              </w:rPr>
              <w:t>– främja gemensamt deltagande i unionens program för finansiering av forskning och innovation,</w:t>
            </w:r>
          </w:p>
        </w:tc>
      </w:tr>
      <w:tr w:rsidR="00A673A5" w:rsidRPr="00DB1396" w14:paraId="3DBC6E9E" w14:textId="77777777" w:rsidTr="0087667E">
        <w:trPr>
          <w:jc w:val="center"/>
        </w:trPr>
        <w:tc>
          <w:tcPr>
            <w:tcW w:w="4876" w:type="dxa"/>
            <w:tcBorders>
              <w:top w:val="nil"/>
              <w:left w:val="nil"/>
              <w:bottom w:val="nil"/>
              <w:right w:val="nil"/>
            </w:tcBorders>
          </w:tcPr>
          <w:p w14:paraId="13D59BDF" w14:textId="77777777" w:rsidR="00A673A5" w:rsidRPr="00DB1396" w:rsidRDefault="00A673A5" w:rsidP="0087667E">
            <w:pPr>
              <w:pStyle w:val="Normal6a"/>
            </w:pPr>
          </w:p>
        </w:tc>
        <w:tc>
          <w:tcPr>
            <w:tcW w:w="4876" w:type="dxa"/>
            <w:tcBorders>
              <w:top w:val="nil"/>
              <w:left w:val="nil"/>
              <w:bottom w:val="nil"/>
              <w:right w:val="nil"/>
            </w:tcBorders>
          </w:tcPr>
          <w:p w14:paraId="04C9688C" w14:textId="77777777" w:rsidR="00A673A5" w:rsidRPr="00DB1396" w:rsidRDefault="00A673A5" w:rsidP="0087667E">
            <w:pPr>
              <w:pStyle w:val="Normal6a"/>
            </w:pPr>
            <w:r w:rsidRPr="00DB1396">
              <w:rPr>
                <w:b/>
                <w:i/>
              </w:rPr>
              <w:t>– inrätta innovationscheckar eller liknande stödmekanismer som gör det möjligt för ESSU:er att köpa FoU- och innovationstjänster från akademiska partner.</w:t>
            </w:r>
          </w:p>
        </w:tc>
      </w:tr>
      <w:tr w:rsidR="00A673A5" w:rsidRPr="00DB1396" w14:paraId="047C7666" w14:textId="77777777" w:rsidTr="0087667E">
        <w:trPr>
          <w:jc w:val="center"/>
        </w:trPr>
        <w:tc>
          <w:tcPr>
            <w:tcW w:w="4876" w:type="dxa"/>
            <w:tcBorders>
              <w:top w:val="nil"/>
              <w:left w:val="nil"/>
              <w:bottom w:val="nil"/>
              <w:right w:val="nil"/>
            </w:tcBorders>
          </w:tcPr>
          <w:p w14:paraId="00EC803D" w14:textId="77777777" w:rsidR="00A673A5" w:rsidRPr="00DB1396" w:rsidRDefault="00A673A5" w:rsidP="0087667E">
            <w:pPr>
              <w:pStyle w:val="Normal6a"/>
            </w:pPr>
          </w:p>
        </w:tc>
        <w:tc>
          <w:tcPr>
            <w:tcW w:w="4876" w:type="dxa"/>
            <w:tcBorders>
              <w:top w:val="nil"/>
              <w:left w:val="nil"/>
              <w:bottom w:val="nil"/>
              <w:right w:val="nil"/>
            </w:tcBorders>
          </w:tcPr>
          <w:p w14:paraId="0C0059AA" w14:textId="77777777" w:rsidR="00A673A5" w:rsidRPr="00DB1396" w:rsidRDefault="00A673A5" w:rsidP="0087667E">
            <w:pPr>
              <w:pStyle w:val="Normal6a"/>
            </w:pPr>
            <w:r w:rsidRPr="00DB1396">
              <w:rPr>
                <w:b/>
                <w:i/>
              </w:rPr>
              <w:t>Kommissionen bör utarbeta riktlinjer och mallar för samarbetsavtal för sådana partnerskap och se till att de är enkla, transparenta och rättvisa för alla berörda parter.</w:t>
            </w:r>
          </w:p>
        </w:tc>
      </w:tr>
    </w:tbl>
    <w:p w14:paraId="35D6E96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0C4FB69" w14:textId="77777777" w:rsidR="00A673A5" w:rsidRPr="00DB1396" w:rsidRDefault="00A673A5" w:rsidP="00A673A5">
      <w:r w:rsidRPr="006B3D09">
        <w:rPr>
          <w:rStyle w:val="HideTWBExt"/>
        </w:rPr>
        <w:lastRenderedPageBreak/>
        <w:t>&lt;/Amend&gt;</w:t>
      </w:r>
    </w:p>
    <w:p w14:paraId="56AB7F6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312</w:t>
      </w:r>
      <w:r w:rsidRPr="006B3D09">
        <w:rPr>
          <w:rStyle w:val="HideTWBExt"/>
          <w:b w:val="0"/>
        </w:rPr>
        <w:t>&lt;/NumAm&gt;</w:t>
      </w:r>
    </w:p>
    <w:p w14:paraId="0C43C6C6"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1F2D556D" w14:textId="77777777" w:rsidR="00A673A5" w:rsidRPr="00DB1396" w:rsidRDefault="00A673A5" w:rsidP="00A673A5">
      <w:pPr>
        <w:pStyle w:val="NormalBold"/>
      </w:pPr>
      <w:r w:rsidRPr="006B3D09">
        <w:rPr>
          <w:rStyle w:val="HideTWBExt"/>
          <w:b w:val="0"/>
        </w:rPr>
        <w:t>&lt;/RepeatBlock-By&gt;</w:t>
      </w:r>
    </w:p>
    <w:p w14:paraId="2932F29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2925DD5" w14:textId="77777777" w:rsidR="00A673A5" w:rsidRPr="00DB1396" w:rsidRDefault="00A673A5" w:rsidP="00A673A5">
      <w:pPr>
        <w:pStyle w:val="NormalBold"/>
      </w:pPr>
      <w:r w:rsidRPr="006B3D09">
        <w:rPr>
          <w:rStyle w:val="HideTWBExt"/>
          <w:b w:val="0"/>
        </w:rPr>
        <w:t>&lt;Article&gt;</w:t>
      </w:r>
      <w:r w:rsidRPr="00DB1396">
        <w:t>Bilaga I – led 6 – stycke 3a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4AF5D16" w14:textId="77777777" w:rsidTr="0087667E">
        <w:trPr>
          <w:trHeight w:hRule="exact" w:val="240"/>
          <w:jc w:val="center"/>
        </w:trPr>
        <w:tc>
          <w:tcPr>
            <w:tcW w:w="9752" w:type="dxa"/>
            <w:gridSpan w:val="2"/>
            <w:tcBorders>
              <w:top w:val="nil"/>
              <w:left w:val="nil"/>
              <w:bottom w:val="nil"/>
              <w:right w:val="nil"/>
            </w:tcBorders>
          </w:tcPr>
          <w:p w14:paraId="64268453" w14:textId="77777777" w:rsidR="00A673A5" w:rsidRPr="00DB1396" w:rsidRDefault="00A673A5" w:rsidP="0087667E"/>
        </w:tc>
      </w:tr>
      <w:tr w:rsidR="00A673A5" w:rsidRPr="00DB1396" w14:paraId="1F17E5B6" w14:textId="77777777" w:rsidTr="0087667E">
        <w:trPr>
          <w:trHeight w:val="240"/>
          <w:jc w:val="center"/>
        </w:trPr>
        <w:tc>
          <w:tcPr>
            <w:tcW w:w="4876" w:type="dxa"/>
            <w:tcBorders>
              <w:top w:val="nil"/>
              <w:left w:val="nil"/>
              <w:bottom w:val="nil"/>
              <w:right w:val="nil"/>
            </w:tcBorders>
          </w:tcPr>
          <w:p w14:paraId="4692F54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ED867EF" w14:textId="77777777" w:rsidR="00A673A5" w:rsidRPr="00DB1396" w:rsidRDefault="00A673A5" w:rsidP="0087667E">
            <w:pPr>
              <w:pStyle w:val="AmColumnHeading"/>
            </w:pPr>
            <w:r w:rsidRPr="00DB1396">
              <w:t>Ändringsförslag</w:t>
            </w:r>
          </w:p>
        </w:tc>
      </w:tr>
      <w:tr w:rsidR="00A673A5" w:rsidRPr="00DB1396" w14:paraId="56E7F639" w14:textId="77777777" w:rsidTr="0087667E">
        <w:trPr>
          <w:jc w:val="center"/>
        </w:trPr>
        <w:tc>
          <w:tcPr>
            <w:tcW w:w="4876" w:type="dxa"/>
            <w:tcBorders>
              <w:top w:val="nil"/>
              <w:left w:val="nil"/>
              <w:bottom w:val="nil"/>
              <w:right w:val="nil"/>
            </w:tcBorders>
          </w:tcPr>
          <w:p w14:paraId="72D43F32" w14:textId="77777777" w:rsidR="00A673A5" w:rsidRPr="00DB1396" w:rsidRDefault="00A673A5" w:rsidP="0087667E">
            <w:pPr>
              <w:pStyle w:val="Normal6a"/>
            </w:pPr>
          </w:p>
        </w:tc>
        <w:tc>
          <w:tcPr>
            <w:tcW w:w="4876" w:type="dxa"/>
            <w:tcBorders>
              <w:top w:val="nil"/>
              <w:left w:val="nil"/>
              <w:bottom w:val="nil"/>
              <w:right w:val="nil"/>
            </w:tcBorders>
          </w:tcPr>
          <w:p w14:paraId="53895753" w14:textId="77777777" w:rsidR="00A673A5" w:rsidRPr="00DB1396" w:rsidRDefault="00A673A5" w:rsidP="0087667E">
            <w:pPr>
              <w:pStyle w:val="Normal6a"/>
            </w:pPr>
            <w:r w:rsidRPr="00DB1396">
              <w:rPr>
                <w:b/>
                <w:i/>
              </w:rPr>
              <w:t>ESSU ska göra det möjligt för företag att direkt anlita och anställa arbetstagare i olika medlemsstater utan att behöva anlita registrerade arbetsgivare eller jämförbara mellanhänder. Denna bestämmelse syftar till att minska administrativa bördor och regelbördor som är förknippade med gränsöverskridande anställning, samtidigt som tillämplig nationell arbetsrätt och sociallagstiftning respekteras fullt ut.</w:t>
            </w:r>
          </w:p>
        </w:tc>
      </w:tr>
    </w:tbl>
    <w:p w14:paraId="1BDDD83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8BC0128" w14:textId="77777777" w:rsidR="00A673A5" w:rsidRPr="00DB1396" w:rsidRDefault="00A673A5" w:rsidP="00A673A5">
      <w:r w:rsidRPr="006B3D09">
        <w:rPr>
          <w:rStyle w:val="HideTWBExt"/>
        </w:rPr>
        <w:t>&lt;/Amend&gt;</w:t>
      </w:r>
    </w:p>
    <w:p w14:paraId="2622CDA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313</w:t>
      </w:r>
      <w:r w:rsidRPr="006B3D09">
        <w:rPr>
          <w:rStyle w:val="HideTWBExt"/>
          <w:b w:val="0"/>
        </w:rPr>
        <w:t>&lt;/NumAm&gt;</w:t>
      </w:r>
    </w:p>
    <w:p w14:paraId="2038B0CD"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39E36B3C" w14:textId="77777777" w:rsidR="00A673A5" w:rsidRPr="00DB1396" w:rsidRDefault="00A673A5" w:rsidP="00A673A5">
      <w:pPr>
        <w:pStyle w:val="NormalBold"/>
      </w:pPr>
      <w:r w:rsidRPr="006B3D09">
        <w:rPr>
          <w:rStyle w:val="HideTWBExt"/>
          <w:b w:val="0"/>
        </w:rPr>
        <w:t>&lt;/RepeatBlock-By&gt;</w:t>
      </w:r>
    </w:p>
    <w:p w14:paraId="6495B09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DA3875C" w14:textId="77777777" w:rsidR="00A673A5" w:rsidRPr="00DB1396" w:rsidRDefault="00A673A5" w:rsidP="00A673A5">
      <w:pPr>
        <w:pStyle w:val="NormalBold"/>
      </w:pPr>
      <w:r w:rsidRPr="006B3D09">
        <w:rPr>
          <w:rStyle w:val="HideTWBExt"/>
          <w:b w:val="0"/>
        </w:rPr>
        <w:t>&lt;Article&gt;</w:t>
      </w:r>
      <w:r w:rsidRPr="00DB1396">
        <w:t>Bilaga I – led 7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4FCC45C" w14:textId="77777777" w:rsidTr="0087667E">
        <w:trPr>
          <w:trHeight w:hRule="exact" w:val="240"/>
          <w:jc w:val="center"/>
        </w:trPr>
        <w:tc>
          <w:tcPr>
            <w:tcW w:w="9752" w:type="dxa"/>
            <w:gridSpan w:val="2"/>
            <w:tcBorders>
              <w:top w:val="nil"/>
              <w:left w:val="nil"/>
              <w:bottom w:val="nil"/>
              <w:right w:val="nil"/>
            </w:tcBorders>
          </w:tcPr>
          <w:p w14:paraId="658CC8B5" w14:textId="77777777" w:rsidR="00A673A5" w:rsidRPr="00DB1396" w:rsidRDefault="00A673A5" w:rsidP="0087667E"/>
        </w:tc>
      </w:tr>
      <w:tr w:rsidR="00A673A5" w:rsidRPr="00DB1396" w14:paraId="77F481A6" w14:textId="77777777" w:rsidTr="0087667E">
        <w:trPr>
          <w:trHeight w:val="240"/>
          <w:jc w:val="center"/>
        </w:trPr>
        <w:tc>
          <w:tcPr>
            <w:tcW w:w="4876" w:type="dxa"/>
            <w:tcBorders>
              <w:top w:val="nil"/>
              <w:left w:val="nil"/>
              <w:bottom w:val="nil"/>
              <w:right w:val="nil"/>
            </w:tcBorders>
          </w:tcPr>
          <w:p w14:paraId="5005D9E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B84927D" w14:textId="77777777" w:rsidR="00A673A5" w:rsidRPr="00DB1396" w:rsidRDefault="00A673A5" w:rsidP="0087667E">
            <w:pPr>
              <w:pStyle w:val="AmColumnHeading"/>
            </w:pPr>
            <w:r w:rsidRPr="00DB1396">
              <w:t>Ändringsförslag</w:t>
            </w:r>
          </w:p>
        </w:tc>
      </w:tr>
      <w:tr w:rsidR="00A673A5" w:rsidRPr="00DB1396" w14:paraId="756177B3" w14:textId="77777777" w:rsidTr="0087667E">
        <w:trPr>
          <w:jc w:val="center"/>
        </w:trPr>
        <w:tc>
          <w:tcPr>
            <w:tcW w:w="4876" w:type="dxa"/>
            <w:tcBorders>
              <w:top w:val="nil"/>
              <w:left w:val="nil"/>
              <w:bottom w:val="nil"/>
              <w:right w:val="nil"/>
            </w:tcBorders>
          </w:tcPr>
          <w:p w14:paraId="7A1EBF01" w14:textId="77777777" w:rsidR="00A673A5" w:rsidRPr="00DB1396" w:rsidRDefault="00A673A5" w:rsidP="0087667E">
            <w:pPr>
              <w:pStyle w:val="Normal6a"/>
            </w:pPr>
            <w:r w:rsidRPr="00DB1396">
              <w:rPr>
                <w:b/>
                <w:i/>
              </w:rPr>
              <w:t>Medlemsstaterna</w:t>
            </w:r>
            <w:r w:rsidRPr="00DB1396">
              <w:t xml:space="preserve"> bör införa </w:t>
            </w:r>
            <w:r w:rsidRPr="00DB1396">
              <w:rPr>
                <w:b/>
                <w:i/>
              </w:rPr>
              <w:t>harmoniserade</w:t>
            </w:r>
            <w:r w:rsidRPr="00DB1396">
              <w:t xml:space="preserve"> egetkapitalliknande skuldinstrument som gör det möjligt för investerare att investera i företag utan att förvärva kontrollrättigheter över ett företag (t.ex. rätten till vinstandel, passivt delägande eller vinstrelaterade lån). Sådana egetkapitalliknande skuldinstrument bör</w:t>
            </w:r>
          </w:p>
        </w:tc>
        <w:tc>
          <w:tcPr>
            <w:tcW w:w="4876" w:type="dxa"/>
            <w:tcBorders>
              <w:top w:val="nil"/>
              <w:left w:val="nil"/>
              <w:bottom w:val="nil"/>
              <w:right w:val="nil"/>
            </w:tcBorders>
          </w:tcPr>
          <w:p w14:paraId="08927364" w14:textId="77777777" w:rsidR="00A673A5" w:rsidRPr="00DB1396" w:rsidRDefault="00A673A5" w:rsidP="0087667E">
            <w:pPr>
              <w:pStyle w:val="Normal6a"/>
            </w:pPr>
            <w:r w:rsidRPr="00DB1396">
              <w:rPr>
                <w:b/>
                <w:i/>
              </w:rPr>
              <w:t>”ESSU”</w:t>
            </w:r>
            <w:r w:rsidRPr="00DB1396">
              <w:t xml:space="preserve"> bör införa egetkapitalliknande skuldinstrument som gör det möjligt för investerare att investera i företag utan att förvärva kontrollrättigheter över ett företag (t.ex. rätten till vinstandel, passivt delägande eller vinstrelaterade lån). Sådana egetkapitalliknande skuldinstrument bör</w:t>
            </w:r>
          </w:p>
        </w:tc>
      </w:tr>
    </w:tbl>
    <w:p w14:paraId="373A0CF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490FE174" w14:textId="77777777" w:rsidR="00A673A5" w:rsidRPr="00DB1396" w:rsidRDefault="00A673A5" w:rsidP="00A673A5">
      <w:r w:rsidRPr="006B3D09">
        <w:rPr>
          <w:rStyle w:val="HideTWBExt"/>
        </w:rPr>
        <w:t>&lt;/Amend&gt;</w:t>
      </w:r>
    </w:p>
    <w:p w14:paraId="09D255C1"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314</w:t>
      </w:r>
      <w:r w:rsidRPr="006B3D09">
        <w:rPr>
          <w:rStyle w:val="HideTWBExt"/>
          <w:b w:val="0"/>
        </w:rPr>
        <w:t>&lt;/NumAm&gt;</w:t>
      </w:r>
    </w:p>
    <w:p w14:paraId="65307652"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0F382440" w14:textId="77777777" w:rsidR="00A673A5" w:rsidRPr="00DB1396" w:rsidRDefault="00A673A5" w:rsidP="00A673A5">
      <w:pPr>
        <w:pStyle w:val="NormalBold"/>
      </w:pPr>
      <w:r w:rsidRPr="006B3D09">
        <w:rPr>
          <w:rStyle w:val="HideTWBExt"/>
          <w:b w:val="0"/>
        </w:rPr>
        <w:t>&lt;/RepeatBlock-By&gt;</w:t>
      </w:r>
    </w:p>
    <w:p w14:paraId="77D35369" w14:textId="77777777" w:rsidR="00A673A5" w:rsidRPr="00DB1396" w:rsidRDefault="00A673A5" w:rsidP="00A673A5">
      <w:pPr>
        <w:pStyle w:val="NormalBold"/>
      </w:pPr>
      <w:r w:rsidRPr="006B3D09">
        <w:rPr>
          <w:rStyle w:val="HideTWBExt"/>
          <w:b w:val="0"/>
        </w:rPr>
        <w:lastRenderedPageBreak/>
        <w:t>&lt;DocAmend&gt;</w:t>
      </w:r>
      <w:r w:rsidRPr="00DB1396">
        <w:t>Förslag till resolution</w:t>
      </w:r>
      <w:r w:rsidRPr="006B3D09">
        <w:rPr>
          <w:rStyle w:val="HideTWBExt"/>
          <w:b w:val="0"/>
        </w:rPr>
        <w:t>&lt;/DocAmend&gt;</w:t>
      </w:r>
    </w:p>
    <w:p w14:paraId="0133CAC6" w14:textId="77777777" w:rsidR="00A673A5" w:rsidRPr="00DB1396" w:rsidRDefault="00A673A5" w:rsidP="00A673A5">
      <w:pPr>
        <w:pStyle w:val="NormalBold"/>
      </w:pPr>
      <w:r w:rsidRPr="006B3D09">
        <w:rPr>
          <w:rStyle w:val="HideTWBExt"/>
          <w:b w:val="0"/>
        </w:rPr>
        <w:t>&lt;Article&gt;</w:t>
      </w:r>
      <w:r w:rsidRPr="00DB1396">
        <w:t>Bilaga I – led 7 – stycke 2 – inledningen</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89CF67D" w14:textId="77777777" w:rsidTr="0087667E">
        <w:trPr>
          <w:trHeight w:hRule="exact" w:val="240"/>
          <w:jc w:val="center"/>
        </w:trPr>
        <w:tc>
          <w:tcPr>
            <w:tcW w:w="9752" w:type="dxa"/>
            <w:gridSpan w:val="2"/>
            <w:tcBorders>
              <w:top w:val="nil"/>
              <w:left w:val="nil"/>
              <w:bottom w:val="nil"/>
              <w:right w:val="nil"/>
            </w:tcBorders>
          </w:tcPr>
          <w:p w14:paraId="3AF6C980" w14:textId="77777777" w:rsidR="00A673A5" w:rsidRPr="00DB1396" w:rsidRDefault="00A673A5" w:rsidP="0087667E"/>
        </w:tc>
      </w:tr>
      <w:tr w:rsidR="00A673A5" w:rsidRPr="00DB1396" w14:paraId="608931BA" w14:textId="77777777" w:rsidTr="0087667E">
        <w:trPr>
          <w:trHeight w:val="240"/>
          <w:jc w:val="center"/>
        </w:trPr>
        <w:tc>
          <w:tcPr>
            <w:tcW w:w="4876" w:type="dxa"/>
            <w:tcBorders>
              <w:top w:val="nil"/>
              <w:left w:val="nil"/>
              <w:bottom w:val="nil"/>
              <w:right w:val="nil"/>
            </w:tcBorders>
          </w:tcPr>
          <w:p w14:paraId="28A8E73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2B9E4BE" w14:textId="77777777" w:rsidR="00A673A5" w:rsidRPr="00DB1396" w:rsidRDefault="00A673A5" w:rsidP="0087667E">
            <w:pPr>
              <w:pStyle w:val="AmColumnHeading"/>
            </w:pPr>
            <w:r w:rsidRPr="00DB1396">
              <w:t>Ändringsförslag</w:t>
            </w:r>
          </w:p>
        </w:tc>
      </w:tr>
      <w:tr w:rsidR="00A673A5" w:rsidRPr="00DB1396" w14:paraId="21981352" w14:textId="77777777" w:rsidTr="0087667E">
        <w:trPr>
          <w:jc w:val="center"/>
        </w:trPr>
        <w:tc>
          <w:tcPr>
            <w:tcW w:w="4876" w:type="dxa"/>
            <w:tcBorders>
              <w:top w:val="nil"/>
              <w:left w:val="nil"/>
              <w:bottom w:val="nil"/>
              <w:right w:val="nil"/>
            </w:tcBorders>
          </w:tcPr>
          <w:p w14:paraId="0A458B35" w14:textId="77777777" w:rsidR="00A673A5" w:rsidRPr="00DB1396" w:rsidRDefault="00A673A5" w:rsidP="0087667E">
            <w:pPr>
              <w:pStyle w:val="Normal6a"/>
            </w:pPr>
            <w:r w:rsidRPr="00DB1396">
              <w:rPr>
                <w:b/>
                <w:i/>
              </w:rPr>
              <w:t>Medlemsstaterna bör införa harmoniserade</w:t>
            </w:r>
            <w:r w:rsidRPr="00DB1396">
              <w:t xml:space="preserve"> egetkapitalliknande skuldinstrument som gör det möjligt för investerare att investera i företag utan att förvärva kontrollrättigheter över ett företag (t.ex. rätten till vinstandel, passivt delägande eller vinstrelaterade lån). Sådana egetkapitalliknande skuldinstrument bör</w:t>
            </w:r>
          </w:p>
        </w:tc>
        <w:tc>
          <w:tcPr>
            <w:tcW w:w="4876" w:type="dxa"/>
            <w:tcBorders>
              <w:top w:val="nil"/>
              <w:left w:val="nil"/>
              <w:bottom w:val="nil"/>
              <w:right w:val="nil"/>
            </w:tcBorders>
          </w:tcPr>
          <w:p w14:paraId="28FA338B" w14:textId="77777777" w:rsidR="00A673A5" w:rsidRPr="00DB1396" w:rsidRDefault="00A673A5" w:rsidP="0087667E">
            <w:pPr>
              <w:pStyle w:val="Normal6a"/>
            </w:pPr>
            <w:r w:rsidRPr="00DB1396">
              <w:rPr>
                <w:b/>
                <w:i/>
              </w:rPr>
              <w:t>ESSU ska inkludera ett</w:t>
            </w:r>
            <w:r w:rsidRPr="00DB1396">
              <w:t xml:space="preserve"> egetkapitalliknande skuldinstrument som gör det möjligt för investerare att investera i företag utan att förvärva kontrollrättigheter över ett företag (t.ex. rätten till vinstandel, passivt delägande eller vinstrelaterade lån). Sådana egetkapitalliknande skuldinstrument bör</w:t>
            </w:r>
          </w:p>
        </w:tc>
      </w:tr>
    </w:tbl>
    <w:p w14:paraId="6229F0A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E012108" w14:textId="77777777" w:rsidR="00A673A5" w:rsidRPr="00DB1396" w:rsidRDefault="00A673A5" w:rsidP="00A673A5">
      <w:r w:rsidRPr="006B3D09">
        <w:rPr>
          <w:rStyle w:val="HideTWBExt"/>
        </w:rPr>
        <w:t>&lt;/Amend&gt;</w:t>
      </w:r>
    </w:p>
    <w:p w14:paraId="233D94D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315</w:t>
      </w:r>
      <w:r w:rsidRPr="006B3D09">
        <w:rPr>
          <w:rStyle w:val="HideTWBExt"/>
          <w:b w:val="0"/>
        </w:rPr>
        <w:t>&lt;/NumAm&gt;</w:t>
      </w:r>
    </w:p>
    <w:p w14:paraId="0C8310D0"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1B28AAD8" w14:textId="77777777" w:rsidR="00A673A5" w:rsidRPr="00DB1396" w:rsidRDefault="00A673A5" w:rsidP="00A673A5">
      <w:pPr>
        <w:pStyle w:val="NormalBold"/>
      </w:pPr>
      <w:r w:rsidRPr="006B3D09">
        <w:rPr>
          <w:rStyle w:val="HideTWBExt"/>
          <w:b w:val="0"/>
        </w:rPr>
        <w:t>&lt;/RepeatBlock-By&gt;</w:t>
      </w:r>
    </w:p>
    <w:p w14:paraId="022EEB8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D0F33D9" w14:textId="77777777" w:rsidR="00A673A5" w:rsidRPr="00DB1396" w:rsidRDefault="00A673A5" w:rsidP="00A673A5">
      <w:pPr>
        <w:pStyle w:val="NormalBold"/>
      </w:pPr>
      <w:r w:rsidRPr="006B3D09">
        <w:rPr>
          <w:rStyle w:val="HideTWBExt"/>
          <w:b w:val="0"/>
        </w:rPr>
        <w:t>&lt;Article&gt;</w:t>
      </w:r>
      <w:r w:rsidRPr="00DB1396">
        <w:t>Bilaga I – led 7 – stycke 2 – strecksats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E093634" w14:textId="77777777" w:rsidTr="0087667E">
        <w:trPr>
          <w:trHeight w:hRule="exact" w:val="240"/>
          <w:jc w:val="center"/>
        </w:trPr>
        <w:tc>
          <w:tcPr>
            <w:tcW w:w="9752" w:type="dxa"/>
            <w:gridSpan w:val="2"/>
            <w:tcBorders>
              <w:top w:val="nil"/>
              <w:left w:val="nil"/>
              <w:bottom w:val="nil"/>
              <w:right w:val="nil"/>
            </w:tcBorders>
          </w:tcPr>
          <w:p w14:paraId="2B44EB72" w14:textId="77777777" w:rsidR="00A673A5" w:rsidRPr="00DB1396" w:rsidRDefault="00A673A5" w:rsidP="0087667E"/>
        </w:tc>
      </w:tr>
      <w:tr w:rsidR="00A673A5" w:rsidRPr="00DB1396" w14:paraId="4A60F9C8" w14:textId="77777777" w:rsidTr="0087667E">
        <w:trPr>
          <w:trHeight w:val="240"/>
          <w:jc w:val="center"/>
        </w:trPr>
        <w:tc>
          <w:tcPr>
            <w:tcW w:w="4876" w:type="dxa"/>
            <w:tcBorders>
              <w:top w:val="nil"/>
              <w:left w:val="nil"/>
              <w:bottom w:val="nil"/>
              <w:right w:val="nil"/>
            </w:tcBorders>
          </w:tcPr>
          <w:p w14:paraId="12712EC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B1D3402" w14:textId="77777777" w:rsidR="00A673A5" w:rsidRPr="00DB1396" w:rsidRDefault="00A673A5" w:rsidP="0087667E">
            <w:pPr>
              <w:pStyle w:val="AmColumnHeading"/>
            </w:pPr>
            <w:r w:rsidRPr="00DB1396">
              <w:t>Ändringsförslag</w:t>
            </w:r>
          </w:p>
        </w:tc>
      </w:tr>
      <w:tr w:rsidR="00A673A5" w:rsidRPr="00DB1396" w14:paraId="39108B03" w14:textId="77777777" w:rsidTr="0087667E">
        <w:trPr>
          <w:jc w:val="center"/>
        </w:trPr>
        <w:tc>
          <w:tcPr>
            <w:tcW w:w="4876" w:type="dxa"/>
            <w:tcBorders>
              <w:top w:val="nil"/>
              <w:left w:val="nil"/>
              <w:bottom w:val="nil"/>
              <w:right w:val="nil"/>
            </w:tcBorders>
          </w:tcPr>
          <w:p w14:paraId="055B4B52" w14:textId="77777777" w:rsidR="00A673A5" w:rsidRPr="00DB1396" w:rsidRDefault="00A673A5" w:rsidP="0087667E">
            <w:pPr>
              <w:pStyle w:val="Normal6a"/>
            </w:pPr>
            <w:r w:rsidRPr="00DB1396">
              <w:t>–</w:t>
            </w:r>
            <w:r w:rsidRPr="00DB1396">
              <w:tab/>
              <w:t>skapas genom ett avtal mellan företaget och investeraren om ett kapitaltillskott i avtalet ska det investerade kapitalbeloppet anges</w:t>
            </w:r>
            <w:r w:rsidRPr="00DB1396">
              <w:rPr>
                <w:b/>
                <w:i/>
              </w:rPr>
              <w:t>, en fastställd återbetalningsdag anges och ersättning i form av fast eller rörlig ränta eller vinstandel föreskrivas</w:t>
            </w:r>
          </w:p>
        </w:tc>
        <w:tc>
          <w:tcPr>
            <w:tcW w:w="4876" w:type="dxa"/>
            <w:tcBorders>
              <w:top w:val="nil"/>
              <w:left w:val="nil"/>
              <w:bottom w:val="nil"/>
              <w:right w:val="nil"/>
            </w:tcBorders>
          </w:tcPr>
          <w:p w14:paraId="1A653E37" w14:textId="77777777" w:rsidR="00A673A5" w:rsidRPr="00DB1396" w:rsidRDefault="00A673A5" w:rsidP="0087667E">
            <w:pPr>
              <w:pStyle w:val="Normal6a"/>
            </w:pPr>
            <w:r w:rsidRPr="00DB1396">
              <w:t>–</w:t>
            </w:r>
            <w:r w:rsidRPr="00DB1396">
              <w:tab/>
              <w:t xml:space="preserve">skapas genom ett avtal mellan företaget och investeraren om ett kapitaltillskott i avtalet ska det investerade kapitalbeloppet </w:t>
            </w:r>
            <w:r w:rsidRPr="00DB1396">
              <w:rPr>
                <w:b/>
                <w:i/>
              </w:rPr>
              <w:t>och villkoren för vinstandel</w:t>
            </w:r>
            <w:r w:rsidRPr="00DB1396">
              <w:t xml:space="preserve"> anges</w:t>
            </w:r>
            <w:r w:rsidRPr="00DB1396">
              <w:rPr>
                <w:b/>
                <w:i/>
              </w:rPr>
              <w:t>.</w:t>
            </w:r>
          </w:p>
        </w:tc>
      </w:tr>
    </w:tbl>
    <w:p w14:paraId="4AB1D36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2308AE34" w14:textId="77777777" w:rsidR="00A673A5" w:rsidRPr="00DB1396" w:rsidRDefault="00A673A5" w:rsidP="00A673A5">
      <w:r w:rsidRPr="006B3D09">
        <w:rPr>
          <w:rStyle w:val="HideTWBExt"/>
        </w:rPr>
        <w:t>&lt;/Amend&gt;</w:t>
      </w:r>
    </w:p>
    <w:p w14:paraId="6BFBF93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316</w:t>
      </w:r>
      <w:r w:rsidRPr="006B3D09">
        <w:rPr>
          <w:rStyle w:val="HideTWBExt"/>
          <w:b w:val="0"/>
        </w:rPr>
        <w:t>&lt;/NumAm&gt;</w:t>
      </w:r>
    </w:p>
    <w:p w14:paraId="3C956DAE"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4B9D81DB" w14:textId="77777777" w:rsidR="00A673A5" w:rsidRPr="00DB1396" w:rsidRDefault="00A673A5" w:rsidP="00A673A5">
      <w:pPr>
        <w:pStyle w:val="NormalBold"/>
      </w:pPr>
      <w:r w:rsidRPr="006B3D09">
        <w:rPr>
          <w:rStyle w:val="HideTWBExt"/>
          <w:b w:val="0"/>
        </w:rPr>
        <w:t>&lt;/RepeatBlock-By&gt;</w:t>
      </w:r>
    </w:p>
    <w:p w14:paraId="748B79A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5C63C35" w14:textId="77777777" w:rsidR="00A673A5" w:rsidRPr="00DB1396" w:rsidRDefault="00A673A5" w:rsidP="00A673A5">
      <w:pPr>
        <w:pStyle w:val="NormalBold"/>
      </w:pPr>
      <w:r w:rsidRPr="006B3D09">
        <w:rPr>
          <w:rStyle w:val="HideTWBExt"/>
          <w:b w:val="0"/>
        </w:rPr>
        <w:t>&lt;Article&gt;</w:t>
      </w:r>
      <w:r w:rsidRPr="00DB1396">
        <w:t>Bilaga I – led 7 – stycke 2 – strecksats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9D1BD85" w14:textId="77777777" w:rsidTr="0087667E">
        <w:trPr>
          <w:trHeight w:hRule="exact" w:val="240"/>
          <w:jc w:val="center"/>
        </w:trPr>
        <w:tc>
          <w:tcPr>
            <w:tcW w:w="9752" w:type="dxa"/>
            <w:gridSpan w:val="2"/>
            <w:tcBorders>
              <w:top w:val="nil"/>
              <w:left w:val="nil"/>
              <w:bottom w:val="nil"/>
              <w:right w:val="nil"/>
            </w:tcBorders>
          </w:tcPr>
          <w:p w14:paraId="41007693" w14:textId="77777777" w:rsidR="00A673A5" w:rsidRPr="00DB1396" w:rsidRDefault="00A673A5" w:rsidP="0087667E"/>
        </w:tc>
      </w:tr>
      <w:tr w:rsidR="00A673A5" w:rsidRPr="00DB1396" w14:paraId="60ED3325" w14:textId="77777777" w:rsidTr="0087667E">
        <w:trPr>
          <w:trHeight w:val="240"/>
          <w:jc w:val="center"/>
        </w:trPr>
        <w:tc>
          <w:tcPr>
            <w:tcW w:w="4876" w:type="dxa"/>
            <w:tcBorders>
              <w:top w:val="nil"/>
              <w:left w:val="nil"/>
              <w:bottom w:val="nil"/>
              <w:right w:val="nil"/>
            </w:tcBorders>
          </w:tcPr>
          <w:p w14:paraId="0E60622C"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2A2F712" w14:textId="77777777" w:rsidR="00A673A5" w:rsidRPr="00DB1396" w:rsidRDefault="00A673A5" w:rsidP="0087667E">
            <w:pPr>
              <w:pStyle w:val="AmColumnHeading"/>
            </w:pPr>
            <w:r w:rsidRPr="00DB1396">
              <w:t>Ändringsförslag</w:t>
            </w:r>
          </w:p>
        </w:tc>
      </w:tr>
      <w:tr w:rsidR="00A673A5" w:rsidRPr="00DB1396" w14:paraId="0109D1C0" w14:textId="77777777" w:rsidTr="0087667E">
        <w:trPr>
          <w:jc w:val="center"/>
        </w:trPr>
        <w:tc>
          <w:tcPr>
            <w:tcW w:w="4876" w:type="dxa"/>
            <w:tcBorders>
              <w:top w:val="nil"/>
              <w:left w:val="nil"/>
              <w:bottom w:val="nil"/>
              <w:right w:val="nil"/>
            </w:tcBorders>
          </w:tcPr>
          <w:p w14:paraId="06D008D5" w14:textId="77777777" w:rsidR="00A673A5" w:rsidRPr="00DB1396" w:rsidRDefault="00A673A5" w:rsidP="0087667E">
            <w:pPr>
              <w:pStyle w:val="Normal6a"/>
            </w:pPr>
            <w:r w:rsidRPr="00DB1396">
              <w:t>–</w:t>
            </w:r>
            <w:r w:rsidRPr="00DB1396">
              <w:tab/>
              <w:t xml:space="preserve">skapas genom ett avtal mellan företaget och investeraren om ett kapitaltillskott i avtalet ska det investerade </w:t>
            </w:r>
            <w:r w:rsidRPr="00DB1396">
              <w:lastRenderedPageBreak/>
              <w:t xml:space="preserve">kapitalbeloppet anges, </w:t>
            </w:r>
            <w:r w:rsidRPr="00DB1396">
              <w:rPr>
                <w:b/>
                <w:i/>
              </w:rPr>
              <w:t>en fastställd återbetalningsdag anges och ersättning i form av fast eller rörlig ränta</w:t>
            </w:r>
            <w:r w:rsidRPr="00DB1396">
              <w:t xml:space="preserve"> eller vinstandel </w:t>
            </w:r>
            <w:r w:rsidRPr="00DB1396">
              <w:rPr>
                <w:b/>
                <w:i/>
              </w:rPr>
              <w:t>föreskrivas</w:t>
            </w:r>
          </w:p>
        </w:tc>
        <w:tc>
          <w:tcPr>
            <w:tcW w:w="4876" w:type="dxa"/>
            <w:tcBorders>
              <w:top w:val="nil"/>
              <w:left w:val="nil"/>
              <w:bottom w:val="nil"/>
              <w:right w:val="nil"/>
            </w:tcBorders>
          </w:tcPr>
          <w:p w14:paraId="75EF868D" w14:textId="77777777" w:rsidR="00A673A5" w:rsidRPr="00DB1396" w:rsidRDefault="00A673A5" w:rsidP="0087667E">
            <w:pPr>
              <w:pStyle w:val="Normal6a"/>
            </w:pPr>
            <w:r w:rsidRPr="00DB1396">
              <w:lastRenderedPageBreak/>
              <w:t>–</w:t>
            </w:r>
            <w:r w:rsidRPr="00DB1396">
              <w:tab/>
              <w:t xml:space="preserve">skapas genom ett avtal mellan företaget och investeraren om ett kapitaltillskott i avtalet ska det investerade </w:t>
            </w:r>
            <w:r w:rsidRPr="00DB1396">
              <w:lastRenderedPageBreak/>
              <w:t xml:space="preserve">kapitalbeloppet anges, eller </w:t>
            </w:r>
            <w:r w:rsidRPr="00DB1396">
              <w:rPr>
                <w:b/>
                <w:i/>
              </w:rPr>
              <w:t>villkoren för</w:t>
            </w:r>
            <w:r w:rsidRPr="00DB1396">
              <w:t xml:space="preserve"> vinstandel</w:t>
            </w:r>
          </w:p>
        </w:tc>
      </w:tr>
    </w:tbl>
    <w:p w14:paraId="70C07668"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28B74D0" w14:textId="77777777" w:rsidR="00A673A5" w:rsidRPr="00DB1396" w:rsidRDefault="00A673A5" w:rsidP="00A673A5">
      <w:r w:rsidRPr="006B3D09">
        <w:rPr>
          <w:rStyle w:val="HideTWBExt"/>
        </w:rPr>
        <w:t>&lt;/Amend&gt;</w:t>
      </w:r>
    </w:p>
    <w:p w14:paraId="6BC7EDD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317</w:t>
      </w:r>
      <w:r w:rsidRPr="006B3D09">
        <w:rPr>
          <w:rStyle w:val="HideTWBExt"/>
          <w:b w:val="0"/>
        </w:rPr>
        <w:t>&lt;/NumAm&gt;</w:t>
      </w:r>
    </w:p>
    <w:p w14:paraId="6FFCB2F0"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4C698D02" w14:textId="77777777" w:rsidR="00A673A5" w:rsidRPr="00DB1396" w:rsidRDefault="00A673A5" w:rsidP="00A673A5">
      <w:pPr>
        <w:pStyle w:val="NormalBold"/>
      </w:pPr>
      <w:r w:rsidRPr="006B3D09">
        <w:rPr>
          <w:rStyle w:val="HideTWBExt"/>
          <w:b w:val="0"/>
        </w:rPr>
        <w:t>&lt;/RepeatBlock-By&gt;</w:t>
      </w:r>
    </w:p>
    <w:p w14:paraId="08536E4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3B97601" w14:textId="77777777" w:rsidR="00A673A5" w:rsidRPr="00DB1396" w:rsidRDefault="00A673A5" w:rsidP="00A673A5">
      <w:pPr>
        <w:pStyle w:val="NormalBold"/>
      </w:pPr>
      <w:r w:rsidRPr="006B3D09">
        <w:rPr>
          <w:rStyle w:val="HideTWBExt"/>
          <w:b w:val="0"/>
        </w:rPr>
        <w:t>&lt;Article&gt;</w:t>
      </w:r>
      <w:r w:rsidRPr="00DB1396">
        <w:t>Bilaga I – led 7 – stycke 2 – strecksats 2a (ny)</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967C92D" w14:textId="77777777" w:rsidTr="0087667E">
        <w:trPr>
          <w:trHeight w:hRule="exact" w:val="240"/>
          <w:jc w:val="center"/>
        </w:trPr>
        <w:tc>
          <w:tcPr>
            <w:tcW w:w="9752" w:type="dxa"/>
            <w:gridSpan w:val="2"/>
            <w:tcBorders>
              <w:top w:val="nil"/>
              <w:left w:val="nil"/>
              <w:bottom w:val="nil"/>
              <w:right w:val="nil"/>
            </w:tcBorders>
          </w:tcPr>
          <w:p w14:paraId="7CF0B54A" w14:textId="77777777" w:rsidR="00A673A5" w:rsidRPr="00DB1396" w:rsidRDefault="00A673A5" w:rsidP="0087667E"/>
        </w:tc>
      </w:tr>
      <w:tr w:rsidR="00A673A5" w:rsidRPr="00DB1396" w14:paraId="27D54BAE" w14:textId="77777777" w:rsidTr="0087667E">
        <w:trPr>
          <w:trHeight w:val="240"/>
          <w:jc w:val="center"/>
        </w:trPr>
        <w:tc>
          <w:tcPr>
            <w:tcW w:w="4876" w:type="dxa"/>
            <w:tcBorders>
              <w:top w:val="nil"/>
              <w:left w:val="nil"/>
              <w:bottom w:val="nil"/>
              <w:right w:val="nil"/>
            </w:tcBorders>
          </w:tcPr>
          <w:p w14:paraId="5D9D8F6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09323E9" w14:textId="77777777" w:rsidR="00A673A5" w:rsidRPr="00DB1396" w:rsidRDefault="00A673A5" w:rsidP="0087667E">
            <w:pPr>
              <w:pStyle w:val="AmColumnHeading"/>
            </w:pPr>
            <w:r w:rsidRPr="00DB1396">
              <w:t>Ändringsförslag</w:t>
            </w:r>
          </w:p>
        </w:tc>
      </w:tr>
      <w:tr w:rsidR="00A673A5" w:rsidRPr="00DB1396" w14:paraId="468EDFD8" w14:textId="77777777" w:rsidTr="0087667E">
        <w:trPr>
          <w:jc w:val="center"/>
        </w:trPr>
        <w:tc>
          <w:tcPr>
            <w:tcW w:w="4876" w:type="dxa"/>
            <w:tcBorders>
              <w:top w:val="nil"/>
              <w:left w:val="nil"/>
              <w:bottom w:val="nil"/>
              <w:right w:val="nil"/>
            </w:tcBorders>
          </w:tcPr>
          <w:p w14:paraId="3CC5283B" w14:textId="77777777" w:rsidR="00A673A5" w:rsidRPr="00DB1396" w:rsidRDefault="00A673A5" w:rsidP="0087667E">
            <w:pPr>
              <w:pStyle w:val="Normal6a"/>
            </w:pPr>
          </w:p>
        </w:tc>
        <w:tc>
          <w:tcPr>
            <w:tcW w:w="4876" w:type="dxa"/>
            <w:tcBorders>
              <w:top w:val="nil"/>
              <w:left w:val="nil"/>
              <w:bottom w:val="nil"/>
              <w:right w:val="nil"/>
            </w:tcBorders>
          </w:tcPr>
          <w:p w14:paraId="72A5327D" w14:textId="77777777" w:rsidR="00A673A5" w:rsidRPr="00DB1396" w:rsidRDefault="00A673A5" w:rsidP="0087667E">
            <w:pPr>
              <w:pStyle w:val="Normal6a"/>
            </w:pPr>
            <w:r w:rsidRPr="00DB1396">
              <w:rPr>
                <w:b/>
                <w:i/>
              </w:rPr>
              <w:t>– Medlemsstater ska uppmuntra framtagandet av strategiska partnerskap mellan ESSU:er och europeisk digital infrastruktur, inklusive offentliga molnplattformar och nätverk för teknisk innovation, för att underlätta snabb uppskalning och tillgång till kritiska resurser.</w:t>
            </w:r>
          </w:p>
        </w:tc>
      </w:tr>
    </w:tbl>
    <w:p w14:paraId="722E33D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7186A44D" w14:textId="77777777" w:rsidR="00A673A5" w:rsidRPr="00DB1396" w:rsidRDefault="00A673A5" w:rsidP="00A673A5">
      <w:r w:rsidRPr="006B3D09">
        <w:rPr>
          <w:rStyle w:val="HideTWBExt"/>
        </w:rPr>
        <w:t>&lt;/Amend&gt;</w:t>
      </w:r>
    </w:p>
    <w:p w14:paraId="60D8362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318</w:t>
      </w:r>
      <w:r w:rsidRPr="006B3D09">
        <w:rPr>
          <w:rStyle w:val="HideTWBExt"/>
          <w:b w:val="0"/>
        </w:rPr>
        <w:t>&lt;/NumAm&gt;</w:t>
      </w:r>
    </w:p>
    <w:p w14:paraId="61A2E364"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40FA5004" w14:textId="77777777" w:rsidR="00A673A5" w:rsidRPr="00DB1396" w:rsidRDefault="00A673A5" w:rsidP="00A673A5">
      <w:pPr>
        <w:pStyle w:val="NormalBold"/>
      </w:pPr>
      <w:r w:rsidRPr="006B3D09">
        <w:rPr>
          <w:rStyle w:val="HideTWBExt"/>
          <w:b w:val="0"/>
        </w:rPr>
        <w:t>&lt;/RepeatBlock-By&gt;</w:t>
      </w:r>
    </w:p>
    <w:p w14:paraId="5DDC7761"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DDC9A7A" w14:textId="77777777" w:rsidR="00A673A5" w:rsidRPr="00DB1396" w:rsidRDefault="00A673A5" w:rsidP="00A673A5">
      <w:pPr>
        <w:pStyle w:val="NormalBold"/>
      </w:pPr>
      <w:r w:rsidRPr="006B3D09">
        <w:rPr>
          <w:rStyle w:val="HideTWBExt"/>
          <w:b w:val="0"/>
        </w:rPr>
        <w:t>&lt;Article&gt;</w:t>
      </w:r>
      <w:r w:rsidRPr="00DB1396">
        <w:t>Bilaga I – led 7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07993FA" w14:textId="77777777" w:rsidTr="0087667E">
        <w:trPr>
          <w:trHeight w:hRule="exact" w:val="240"/>
          <w:jc w:val="center"/>
        </w:trPr>
        <w:tc>
          <w:tcPr>
            <w:tcW w:w="9752" w:type="dxa"/>
            <w:gridSpan w:val="2"/>
            <w:tcBorders>
              <w:top w:val="nil"/>
              <w:left w:val="nil"/>
              <w:bottom w:val="nil"/>
              <w:right w:val="nil"/>
            </w:tcBorders>
          </w:tcPr>
          <w:p w14:paraId="431F3D25" w14:textId="77777777" w:rsidR="00A673A5" w:rsidRPr="00DB1396" w:rsidRDefault="00A673A5" w:rsidP="0087667E"/>
        </w:tc>
      </w:tr>
      <w:tr w:rsidR="00A673A5" w:rsidRPr="00DB1396" w14:paraId="0FB5127F" w14:textId="77777777" w:rsidTr="0087667E">
        <w:trPr>
          <w:trHeight w:val="240"/>
          <w:jc w:val="center"/>
        </w:trPr>
        <w:tc>
          <w:tcPr>
            <w:tcW w:w="4876" w:type="dxa"/>
            <w:tcBorders>
              <w:top w:val="nil"/>
              <w:left w:val="nil"/>
              <w:bottom w:val="nil"/>
              <w:right w:val="nil"/>
            </w:tcBorders>
          </w:tcPr>
          <w:p w14:paraId="732EA7F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FEFDB18" w14:textId="77777777" w:rsidR="00A673A5" w:rsidRPr="00DB1396" w:rsidRDefault="00A673A5" w:rsidP="0087667E">
            <w:pPr>
              <w:pStyle w:val="AmColumnHeading"/>
            </w:pPr>
            <w:r w:rsidRPr="00DB1396">
              <w:t>Ändringsförslag</w:t>
            </w:r>
          </w:p>
        </w:tc>
      </w:tr>
      <w:tr w:rsidR="00A673A5" w:rsidRPr="00DB1396" w14:paraId="7429C937" w14:textId="77777777" w:rsidTr="0087667E">
        <w:trPr>
          <w:jc w:val="center"/>
        </w:trPr>
        <w:tc>
          <w:tcPr>
            <w:tcW w:w="4876" w:type="dxa"/>
            <w:tcBorders>
              <w:top w:val="nil"/>
              <w:left w:val="nil"/>
              <w:bottom w:val="nil"/>
              <w:right w:val="nil"/>
            </w:tcBorders>
          </w:tcPr>
          <w:p w14:paraId="30933F65" w14:textId="77777777" w:rsidR="00A673A5" w:rsidRPr="00DB1396" w:rsidRDefault="00A673A5" w:rsidP="0087667E">
            <w:pPr>
              <w:pStyle w:val="Normal6a"/>
            </w:pPr>
            <w:r w:rsidRPr="00DB1396">
              <w:rPr>
                <w:b/>
                <w:i/>
              </w:rPr>
              <w:t xml:space="preserve">I syfte att öka rättssäkerheten i de 27 nationella jurisdiktioner på den inre marknaden och minska hindren för marknadstillträde för investeringar i ESSU:er bör kommissionen underlätta utvecklingen av mallar för bolagsordning, aktieägaravtal och alla andra relevanta dokument för ESSU:er och inrätta en plattform där dessa standarddokument görs tillgängliga på alla unionens </w:t>
            </w:r>
            <w:r w:rsidRPr="00DB1396">
              <w:rPr>
                <w:b/>
                <w:i/>
              </w:rPr>
              <w:lastRenderedPageBreak/>
              <w:t>officiella språk. .</w:t>
            </w:r>
          </w:p>
        </w:tc>
        <w:tc>
          <w:tcPr>
            <w:tcW w:w="4876" w:type="dxa"/>
            <w:tcBorders>
              <w:top w:val="nil"/>
              <w:left w:val="nil"/>
              <w:bottom w:val="nil"/>
              <w:right w:val="nil"/>
            </w:tcBorders>
          </w:tcPr>
          <w:p w14:paraId="1BF3D472" w14:textId="77777777" w:rsidR="00A673A5" w:rsidRPr="00DB1396" w:rsidRDefault="00A673A5" w:rsidP="0087667E">
            <w:pPr>
              <w:pStyle w:val="Normal6a"/>
            </w:pPr>
            <w:r w:rsidRPr="00DB1396">
              <w:rPr>
                <w:b/>
                <w:i/>
              </w:rPr>
              <w:lastRenderedPageBreak/>
              <w:t>utgår</w:t>
            </w:r>
          </w:p>
        </w:tc>
      </w:tr>
    </w:tbl>
    <w:p w14:paraId="02193ED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D8C7B53" w14:textId="77777777" w:rsidR="00A673A5" w:rsidRPr="00DB1396" w:rsidRDefault="00A673A5" w:rsidP="00A673A5">
      <w:r w:rsidRPr="006B3D09">
        <w:rPr>
          <w:rStyle w:val="HideTWBExt"/>
        </w:rPr>
        <w:t>&lt;/Amend&gt;</w:t>
      </w:r>
    </w:p>
    <w:p w14:paraId="0A0F7D1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319</w:t>
      </w:r>
      <w:r w:rsidRPr="006B3D09">
        <w:rPr>
          <w:rStyle w:val="HideTWBExt"/>
          <w:b w:val="0"/>
        </w:rPr>
        <w:t>&lt;/NumAm&gt;</w:t>
      </w:r>
    </w:p>
    <w:p w14:paraId="0F3ED9FD"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793D7155" w14:textId="77777777" w:rsidR="00A673A5" w:rsidRPr="00DB1396" w:rsidRDefault="00A673A5" w:rsidP="00A673A5">
      <w:pPr>
        <w:pStyle w:val="NormalBold"/>
      </w:pPr>
      <w:r w:rsidRPr="006B3D09">
        <w:rPr>
          <w:rStyle w:val="HideTWBExt"/>
          <w:b w:val="0"/>
        </w:rPr>
        <w:t>&lt;/RepeatBlock-By&gt;</w:t>
      </w:r>
    </w:p>
    <w:p w14:paraId="4531D37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389A923" w14:textId="77777777" w:rsidR="00A673A5" w:rsidRPr="00DB1396" w:rsidRDefault="00A673A5" w:rsidP="00A673A5">
      <w:pPr>
        <w:pStyle w:val="NormalBold"/>
      </w:pPr>
      <w:r w:rsidRPr="006B3D09">
        <w:rPr>
          <w:rStyle w:val="HideTWBExt"/>
          <w:b w:val="0"/>
        </w:rPr>
        <w:t>&lt;Article&gt;</w:t>
      </w:r>
      <w:r w:rsidRPr="00DB1396">
        <w:t>Bilaga I – led 7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D98BF5B" w14:textId="77777777" w:rsidTr="0087667E">
        <w:trPr>
          <w:trHeight w:hRule="exact" w:val="240"/>
          <w:jc w:val="center"/>
        </w:trPr>
        <w:tc>
          <w:tcPr>
            <w:tcW w:w="9752" w:type="dxa"/>
            <w:gridSpan w:val="2"/>
            <w:tcBorders>
              <w:top w:val="nil"/>
              <w:left w:val="nil"/>
              <w:bottom w:val="nil"/>
              <w:right w:val="nil"/>
            </w:tcBorders>
          </w:tcPr>
          <w:p w14:paraId="732A6CB1" w14:textId="77777777" w:rsidR="00A673A5" w:rsidRPr="00DB1396" w:rsidRDefault="00A673A5" w:rsidP="0087667E"/>
        </w:tc>
      </w:tr>
      <w:tr w:rsidR="00A673A5" w:rsidRPr="00DB1396" w14:paraId="2232117F" w14:textId="77777777" w:rsidTr="0087667E">
        <w:trPr>
          <w:trHeight w:val="240"/>
          <w:jc w:val="center"/>
        </w:trPr>
        <w:tc>
          <w:tcPr>
            <w:tcW w:w="4876" w:type="dxa"/>
            <w:tcBorders>
              <w:top w:val="nil"/>
              <w:left w:val="nil"/>
              <w:bottom w:val="nil"/>
              <w:right w:val="nil"/>
            </w:tcBorders>
          </w:tcPr>
          <w:p w14:paraId="27F1E60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61301A0" w14:textId="77777777" w:rsidR="00A673A5" w:rsidRPr="00DB1396" w:rsidRDefault="00A673A5" w:rsidP="0087667E">
            <w:pPr>
              <w:pStyle w:val="AmColumnHeading"/>
            </w:pPr>
            <w:r w:rsidRPr="00DB1396">
              <w:t>Ändringsförslag</w:t>
            </w:r>
          </w:p>
        </w:tc>
      </w:tr>
      <w:tr w:rsidR="00A673A5" w:rsidRPr="00DB1396" w14:paraId="3DCA9356" w14:textId="77777777" w:rsidTr="0087667E">
        <w:trPr>
          <w:jc w:val="center"/>
        </w:trPr>
        <w:tc>
          <w:tcPr>
            <w:tcW w:w="4876" w:type="dxa"/>
            <w:tcBorders>
              <w:top w:val="nil"/>
              <w:left w:val="nil"/>
              <w:bottom w:val="nil"/>
              <w:right w:val="nil"/>
            </w:tcBorders>
          </w:tcPr>
          <w:p w14:paraId="75D5FBB7" w14:textId="77777777" w:rsidR="00A673A5" w:rsidRPr="00DB1396" w:rsidRDefault="00A673A5" w:rsidP="0087667E">
            <w:pPr>
              <w:pStyle w:val="Normal6a"/>
            </w:pPr>
            <w:r w:rsidRPr="00DB1396">
              <w:rPr>
                <w:b/>
                <w:i/>
              </w:rPr>
              <w:t>I syfte att öka rättssäkerheten i de 27 nationella jurisdiktioner på den inre marknaden och minska hindren för marknadstillträde för investeringar i ESSU:er bör</w:t>
            </w:r>
            <w:r w:rsidRPr="00DB1396">
              <w:t xml:space="preserve"> kommissionen underlätta utvecklingen av mallar för bolagsordning, aktieägaravtal och alla andra relevanta dokument för ESSU:er och inrätta en plattform där dessa standarddokument görs tillgängliga på alla unionens officiella språk. .</w:t>
            </w:r>
          </w:p>
        </w:tc>
        <w:tc>
          <w:tcPr>
            <w:tcW w:w="4876" w:type="dxa"/>
            <w:tcBorders>
              <w:top w:val="nil"/>
              <w:left w:val="nil"/>
              <w:bottom w:val="nil"/>
              <w:right w:val="nil"/>
            </w:tcBorders>
          </w:tcPr>
          <w:p w14:paraId="2D269FBB" w14:textId="77777777" w:rsidR="00A673A5" w:rsidRPr="00DB1396" w:rsidRDefault="00A673A5" w:rsidP="0087667E">
            <w:pPr>
              <w:pStyle w:val="Normal6a"/>
            </w:pPr>
            <w:r w:rsidRPr="00DB1396">
              <w:t xml:space="preserve">Kommissionen </w:t>
            </w:r>
            <w:r w:rsidRPr="00DB1396">
              <w:rPr>
                <w:b/>
                <w:i/>
              </w:rPr>
              <w:t>bör</w:t>
            </w:r>
            <w:r w:rsidRPr="00DB1396">
              <w:t xml:space="preserve"> underlätta utvecklingen av </w:t>
            </w:r>
            <w:r w:rsidRPr="00DB1396">
              <w:rPr>
                <w:b/>
                <w:i/>
              </w:rPr>
              <w:t>standardiserade flerspråkiga</w:t>
            </w:r>
            <w:r w:rsidRPr="00DB1396">
              <w:t xml:space="preserve"> mallar för bolagsordning, aktieägaravtal och alla andra relevanta dokument för ESSU:er och inrätta en plattform där dessa standarddokument görs tillgängliga på alla unionens officiella språk. .</w:t>
            </w:r>
          </w:p>
        </w:tc>
      </w:tr>
    </w:tbl>
    <w:p w14:paraId="1F83323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72B52DD" w14:textId="77777777" w:rsidR="00A673A5" w:rsidRPr="00DB1396" w:rsidRDefault="00A673A5" w:rsidP="00A673A5">
      <w:r w:rsidRPr="006B3D09">
        <w:rPr>
          <w:rStyle w:val="HideTWBExt"/>
        </w:rPr>
        <w:t>&lt;/Amend&gt;</w:t>
      </w:r>
    </w:p>
    <w:p w14:paraId="0F904FD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320</w:t>
      </w:r>
      <w:r w:rsidRPr="006B3D09">
        <w:rPr>
          <w:rStyle w:val="HideTWBExt"/>
          <w:b w:val="0"/>
        </w:rPr>
        <w:t>&lt;/NumAm&gt;</w:t>
      </w:r>
    </w:p>
    <w:p w14:paraId="2E54564F"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747FCEB1" w14:textId="77777777" w:rsidR="00A673A5" w:rsidRPr="00DB1396" w:rsidRDefault="00A673A5" w:rsidP="00A673A5">
      <w:pPr>
        <w:pStyle w:val="NormalBold"/>
      </w:pPr>
      <w:r w:rsidRPr="006B3D09">
        <w:rPr>
          <w:rStyle w:val="HideTWBExt"/>
          <w:b w:val="0"/>
        </w:rPr>
        <w:t>&lt;/RepeatBlock-By&gt;</w:t>
      </w:r>
    </w:p>
    <w:p w14:paraId="66294CC4"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972EDC4" w14:textId="77777777" w:rsidR="00A673A5" w:rsidRPr="00DB1396" w:rsidRDefault="00A673A5" w:rsidP="00A673A5">
      <w:pPr>
        <w:pStyle w:val="NormalBold"/>
      </w:pPr>
      <w:r w:rsidRPr="006B3D09">
        <w:rPr>
          <w:rStyle w:val="HideTWBExt"/>
          <w:b w:val="0"/>
        </w:rPr>
        <w:t>&lt;Article&gt;</w:t>
      </w:r>
      <w:r w:rsidRPr="00DB1396">
        <w:t>Bilaga I – led 7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940716E" w14:textId="77777777" w:rsidTr="0087667E">
        <w:trPr>
          <w:trHeight w:hRule="exact" w:val="240"/>
          <w:jc w:val="center"/>
        </w:trPr>
        <w:tc>
          <w:tcPr>
            <w:tcW w:w="9752" w:type="dxa"/>
            <w:gridSpan w:val="2"/>
            <w:tcBorders>
              <w:top w:val="nil"/>
              <w:left w:val="nil"/>
              <w:bottom w:val="nil"/>
              <w:right w:val="nil"/>
            </w:tcBorders>
          </w:tcPr>
          <w:p w14:paraId="29186DFE" w14:textId="77777777" w:rsidR="00A673A5" w:rsidRPr="00DB1396" w:rsidRDefault="00A673A5" w:rsidP="0087667E"/>
        </w:tc>
      </w:tr>
      <w:tr w:rsidR="00A673A5" w:rsidRPr="00DB1396" w14:paraId="6D6B8350" w14:textId="77777777" w:rsidTr="0087667E">
        <w:trPr>
          <w:trHeight w:val="240"/>
          <w:jc w:val="center"/>
        </w:trPr>
        <w:tc>
          <w:tcPr>
            <w:tcW w:w="4876" w:type="dxa"/>
            <w:tcBorders>
              <w:top w:val="nil"/>
              <w:left w:val="nil"/>
              <w:bottom w:val="nil"/>
              <w:right w:val="nil"/>
            </w:tcBorders>
          </w:tcPr>
          <w:p w14:paraId="284C5FBB"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5014973" w14:textId="77777777" w:rsidR="00A673A5" w:rsidRPr="00DB1396" w:rsidRDefault="00A673A5" w:rsidP="0087667E">
            <w:pPr>
              <w:pStyle w:val="AmColumnHeading"/>
            </w:pPr>
            <w:r w:rsidRPr="00DB1396">
              <w:t>Ändringsförslag</w:t>
            </w:r>
          </w:p>
        </w:tc>
      </w:tr>
      <w:tr w:rsidR="00A673A5" w:rsidRPr="00DB1396" w14:paraId="609A217F" w14:textId="77777777" w:rsidTr="0087667E">
        <w:trPr>
          <w:jc w:val="center"/>
        </w:trPr>
        <w:tc>
          <w:tcPr>
            <w:tcW w:w="4876" w:type="dxa"/>
            <w:tcBorders>
              <w:top w:val="nil"/>
              <w:left w:val="nil"/>
              <w:bottom w:val="nil"/>
              <w:right w:val="nil"/>
            </w:tcBorders>
          </w:tcPr>
          <w:p w14:paraId="5099794A" w14:textId="77777777" w:rsidR="00A673A5" w:rsidRPr="00DB1396" w:rsidRDefault="00A673A5" w:rsidP="0087667E">
            <w:pPr>
              <w:pStyle w:val="Normal6a"/>
            </w:pPr>
            <w:r w:rsidRPr="00DB1396">
              <w:rPr>
                <w:b/>
                <w:i/>
              </w:rPr>
              <w:t>I syfte att öka rättssäkerheten i de 27 nationella jurisdiktioner på den inre marknaden och minska hindren för marknadstillträde för investeringar i ESSU:er bör</w:t>
            </w:r>
            <w:r w:rsidRPr="00DB1396">
              <w:t xml:space="preserve"> kommissionen underlätta utvecklingen av mallar för bolagsordning, aktieägaravtal och alla andra relevanta dokument för ESSU:er och inrätta en plattform där dessa standarddokument görs tillgängliga på alla unionens officiella </w:t>
            </w:r>
            <w:r w:rsidRPr="00DB1396">
              <w:lastRenderedPageBreak/>
              <w:t>språk. .</w:t>
            </w:r>
          </w:p>
        </w:tc>
        <w:tc>
          <w:tcPr>
            <w:tcW w:w="4876" w:type="dxa"/>
            <w:tcBorders>
              <w:top w:val="nil"/>
              <w:left w:val="nil"/>
              <w:bottom w:val="nil"/>
              <w:right w:val="nil"/>
            </w:tcBorders>
          </w:tcPr>
          <w:p w14:paraId="2ACEF502" w14:textId="77777777" w:rsidR="00A673A5" w:rsidRPr="00DB1396" w:rsidRDefault="00A673A5" w:rsidP="0087667E">
            <w:pPr>
              <w:pStyle w:val="Normal6a"/>
            </w:pPr>
            <w:r w:rsidRPr="00DB1396">
              <w:lastRenderedPageBreak/>
              <w:t xml:space="preserve">Kommissionen </w:t>
            </w:r>
            <w:r w:rsidRPr="00DB1396">
              <w:rPr>
                <w:b/>
                <w:i/>
              </w:rPr>
              <w:t>bör</w:t>
            </w:r>
            <w:r w:rsidRPr="00DB1396">
              <w:t xml:space="preserve"> underlätta utvecklingen av mallar för bolagsordning, aktieägaravtal och alla andra relevanta dokument för ESSU:er och inrätta en plattform där dessa standarddokument </w:t>
            </w:r>
            <w:r w:rsidRPr="00DB1396">
              <w:rPr>
                <w:b/>
                <w:i/>
              </w:rPr>
              <w:t>och praktisk information</w:t>
            </w:r>
            <w:r w:rsidRPr="00DB1396">
              <w:t xml:space="preserve"> görs tillgängliga på alla unionens officiella språk. .</w:t>
            </w:r>
          </w:p>
        </w:tc>
      </w:tr>
    </w:tbl>
    <w:p w14:paraId="1403E1D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3FB2993" w14:textId="77777777" w:rsidR="00A673A5" w:rsidRPr="00DB1396" w:rsidRDefault="00A673A5" w:rsidP="00A673A5">
      <w:r w:rsidRPr="006B3D09">
        <w:rPr>
          <w:rStyle w:val="HideTWBExt"/>
        </w:rPr>
        <w:t>&lt;/Amend&gt;</w:t>
      </w:r>
    </w:p>
    <w:p w14:paraId="69126E0F"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321</w:t>
      </w:r>
      <w:r w:rsidRPr="006B3D09">
        <w:rPr>
          <w:rStyle w:val="HideTWBExt"/>
          <w:b w:val="0"/>
        </w:rPr>
        <w:t>&lt;/NumAm&gt;</w:t>
      </w:r>
    </w:p>
    <w:p w14:paraId="0315234C"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5CF7D906" w14:textId="77777777" w:rsidR="00A673A5" w:rsidRPr="00DB1396" w:rsidRDefault="00A673A5" w:rsidP="00A673A5">
      <w:pPr>
        <w:pStyle w:val="NormalBold"/>
      </w:pPr>
      <w:r w:rsidRPr="006B3D09">
        <w:rPr>
          <w:rStyle w:val="HideTWBExt"/>
          <w:b w:val="0"/>
        </w:rPr>
        <w:t>&lt;/RepeatBlock-By&gt;</w:t>
      </w:r>
    </w:p>
    <w:p w14:paraId="2B4DA0C9"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5C1E1530" w14:textId="77777777" w:rsidR="00A673A5" w:rsidRPr="00DB1396" w:rsidRDefault="00A673A5" w:rsidP="00A673A5">
      <w:pPr>
        <w:pStyle w:val="NormalBold"/>
      </w:pPr>
      <w:r w:rsidRPr="006B3D09">
        <w:rPr>
          <w:rStyle w:val="HideTWBExt"/>
          <w:b w:val="0"/>
        </w:rPr>
        <w:t>&lt;Article&gt;</w:t>
      </w:r>
      <w:r w:rsidRPr="00DB1396">
        <w:t>Bilaga I – led 7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E7A38F8" w14:textId="77777777" w:rsidTr="0087667E">
        <w:trPr>
          <w:trHeight w:hRule="exact" w:val="240"/>
          <w:jc w:val="center"/>
        </w:trPr>
        <w:tc>
          <w:tcPr>
            <w:tcW w:w="9752" w:type="dxa"/>
            <w:gridSpan w:val="2"/>
            <w:tcBorders>
              <w:top w:val="nil"/>
              <w:left w:val="nil"/>
              <w:bottom w:val="nil"/>
              <w:right w:val="nil"/>
            </w:tcBorders>
          </w:tcPr>
          <w:p w14:paraId="091FA7EF" w14:textId="77777777" w:rsidR="00A673A5" w:rsidRPr="00DB1396" w:rsidRDefault="00A673A5" w:rsidP="0087667E"/>
        </w:tc>
      </w:tr>
      <w:tr w:rsidR="00A673A5" w:rsidRPr="00DB1396" w14:paraId="256FBA43" w14:textId="77777777" w:rsidTr="0087667E">
        <w:trPr>
          <w:trHeight w:val="240"/>
          <w:jc w:val="center"/>
        </w:trPr>
        <w:tc>
          <w:tcPr>
            <w:tcW w:w="4876" w:type="dxa"/>
            <w:tcBorders>
              <w:top w:val="nil"/>
              <w:left w:val="nil"/>
              <w:bottom w:val="nil"/>
              <w:right w:val="nil"/>
            </w:tcBorders>
          </w:tcPr>
          <w:p w14:paraId="51E83DF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59DE53A" w14:textId="77777777" w:rsidR="00A673A5" w:rsidRPr="00DB1396" w:rsidRDefault="00A673A5" w:rsidP="0087667E">
            <w:pPr>
              <w:pStyle w:val="AmColumnHeading"/>
            </w:pPr>
            <w:r w:rsidRPr="00DB1396">
              <w:t>Ändringsförslag</w:t>
            </w:r>
          </w:p>
        </w:tc>
      </w:tr>
      <w:tr w:rsidR="00A673A5" w:rsidRPr="00DB1396" w14:paraId="60A60AB0" w14:textId="77777777" w:rsidTr="0087667E">
        <w:trPr>
          <w:jc w:val="center"/>
        </w:trPr>
        <w:tc>
          <w:tcPr>
            <w:tcW w:w="4876" w:type="dxa"/>
            <w:tcBorders>
              <w:top w:val="nil"/>
              <w:left w:val="nil"/>
              <w:bottom w:val="nil"/>
              <w:right w:val="nil"/>
            </w:tcBorders>
          </w:tcPr>
          <w:p w14:paraId="4A496E29" w14:textId="77777777" w:rsidR="00A673A5" w:rsidRPr="00DB1396" w:rsidRDefault="00A673A5" w:rsidP="0087667E">
            <w:pPr>
              <w:pStyle w:val="Normal6a"/>
            </w:pPr>
            <w:r w:rsidRPr="00DB1396">
              <w:t xml:space="preserve">I syfte att öka rättssäkerheten i de 27 nationella jurisdiktioner på den inre marknaden och minska hindren för marknadstillträde för investeringar i ESSU:er bör </w:t>
            </w:r>
            <w:r w:rsidRPr="00DB1396">
              <w:rPr>
                <w:b/>
                <w:i/>
              </w:rPr>
              <w:t>kommissionen</w:t>
            </w:r>
            <w:r w:rsidRPr="00DB1396">
              <w:t xml:space="preserve"> </w:t>
            </w:r>
            <w:r w:rsidRPr="00DB1396">
              <w:rPr>
                <w:b/>
                <w:i/>
              </w:rPr>
              <w:t>underlätta</w:t>
            </w:r>
            <w:r w:rsidRPr="00DB1396">
              <w:t xml:space="preserve"> utvecklingen av mallar för bolagsordning</w:t>
            </w:r>
            <w:r w:rsidRPr="00DB1396">
              <w:rPr>
                <w:b/>
                <w:i/>
              </w:rPr>
              <w:t>,</w:t>
            </w:r>
            <w:r w:rsidRPr="00DB1396">
              <w:t xml:space="preserve"> aktieägaravtal </w:t>
            </w:r>
            <w:r w:rsidRPr="00DB1396">
              <w:rPr>
                <w:b/>
                <w:i/>
              </w:rPr>
              <w:t>och alla andra relevanta dokument för ESSU:er och inrätta</w:t>
            </w:r>
            <w:r w:rsidRPr="00DB1396">
              <w:t xml:space="preserve"> en plattform där dessa standarddokument görs tillgängliga </w:t>
            </w:r>
            <w:r w:rsidRPr="00DB1396">
              <w:rPr>
                <w:b/>
                <w:i/>
              </w:rPr>
              <w:t>på alla unionens officiella språk</w:t>
            </w:r>
            <w:r w:rsidRPr="00DB1396">
              <w:t xml:space="preserve">. </w:t>
            </w:r>
          </w:p>
        </w:tc>
        <w:tc>
          <w:tcPr>
            <w:tcW w:w="4876" w:type="dxa"/>
            <w:tcBorders>
              <w:top w:val="nil"/>
              <w:left w:val="nil"/>
              <w:bottom w:val="nil"/>
              <w:right w:val="nil"/>
            </w:tcBorders>
          </w:tcPr>
          <w:p w14:paraId="7E140238" w14:textId="77777777" w:rsidR="00A673A5" w:rsidRPr="00DB1396" w:rsidRDefault="00A673A5" w:rsidP="0087667E">
            <w:pPr>
              <w:pStyle w:val="Normal6a"/>
            </w:pPr>
            <w:r w:rsidRPr="00DB1396">
              <w:t xml:space="preserve">I syfte att öka rättssäkerheten i de 27 nationella jurisdiktioner på den inre marknaden och minska hindren för marknadstillträde för investeringar i ESSU:er bör </w:t>
            </w:r>
            <w:r w:rsidRPr="00DB1396">
              <w:rPr>
                <w:b/>
                <w:i/>
              </w:rPr>
              <w:t>medlemsstater</w:t>
            </w:r>
            <w:r w:rsidRPr="00DB1396">
              <w:t xml:space="preserve"> </w:t>
            </w:r>
            <w:r w:rsidRPr="00DB1396">
              <w:rPr>
                <w:b/>
                <w:i/>
              </w:rPr>
              <w:t>stödja</w:t>
            </w:r>
            <w:r w:rsidRPr="00DB1396">
              <w:t xml:space="preserve"> utvecklingen av mallar för bolagsordning </w:t>
            </w:r>
            <w:r w:rsidRPr="00DB1396">
              <w:rPr>
                <w:b/>
                <w:i/>
              </w:rPr>
              <w:t>och ESSU</w:t>
            </w:r>
            <w:r w:rsidRPr="00DB1396">
              <w:t xml:space="preserve"> aktieägaravtal </w:t>
            </w:r>
            <w:r w:rsidRPr="00DB1396">
              <w:rPr>
                <w:b/>
                <w:i/>
              </w:rPr>
              <w:t>medan kommissionen kan skapa</w:t>
            </w:r>
            <w:r w:rsidRPr="00DB1396">
              <w:t xml:space="preserve"> en plattform där dessa standarddokument görs tillgängliga på alla unionens officiella språk.</w:t>
            </w:r>
          </w:p>
        </w:tc>
      </w:tr>
    </w:tbl>
    <w:p w14:paraId="5CF4F4F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3C660783" w14:textId="77777777" w:rsidR="00A673A5" w:rsidRPr="00DB1396" w:rsidRDefault="00A673A5" w:rsidP="00A673A5">
      <w:r w:rsidRPr="006B3D09">
        <w:rPr>
          <w:rStyle w:val="HideTWBExt"/>
        </w:rPr>
        <w:t>&lt;/Amend&gt;</w:t>
      </w:r>
    </w:p>
    <w:p w14:paraId="76AAC56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322</w:t>
      </w:r>
      <w:r w:rsidRPr="006B3D09">
        <w:rPr>
          <w:rStyle w:val="HideTWBExt"/>
          <w:b w:val="0"/>
        </w:rPr>
        <w:t>&lt;/NumAm&gt;</w:t>
      </w:r>
    </w:p>
    <w:p w14:paraId="1062E9E4"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3DB3869A" w14:textId="77777777" w:rsidR="00A673A5" w:rsidRPr="00DB1396" w:rsidRDefault="00A673A5" w:rsidP="00A673A5">
      <w:pPr>
        <w:pStyle w:val="NormalBold"/>
      </w:pPr>
      <w:r w:rsidRPr="006B3D09">
        <w:rPr>
          <w:rStyle w:val="HideTWBExt"/>
          <w:b w:val="0"/>
        </w:rPr>
        <w:t>&lt;/RepeatBlock-By&gt;</w:t>
      </w:r>
    </w:p>
    <w:p w14:paraId="2B3F935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1036E4E" w14:textId="77777777" w:rsidR="00A673A5" w:rsidRPr="00DB1396" w:rsidRDefault="00A673A5" w:rsidP="00A673A5">
      <w:pPr>
        <w:pStyle w:val="NormalBold"/>
      </w:pPr>
      <w:r w:rsidRPr="006B3D09">
        <w:rPr>
          <w:rStyle w:val="HideTWBExt"/>
          <w:b w:val="0"/>
        </w:rPr>
        <w:t>&lt;Article&gt;</w:t>
      </w:r>
      <w:r w:rsidRPr="00DB1396">
        <w:t>Bilaga I – led 7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E1BE79D" w14:textId="77777777" w:rsidTr="0087667E">
        <w:trPr>
          <w:trHeight w:hRule="exact" w:val="240"/>
          <w:jc w:val="center"/>
        </w:trPr>
        <w:tc>
          <w:tcPr>
            <w:tcW w:w="9752" w:type="dxa"/>
            <w:gridSpan w:val="2"/>
            <w:tcBorders>
              <w:top w:val="nil"/>
              <w:left w:val="nil"/>
              <w:bottom w:val="nil"/>
              <w:right w:val="nil"/>
            </w:tcBorders>
          </w:tcPr>
          <w:p w14:paraId="3BAB850C" w14:textId="77777777" w:rsidR="00A673A5" w:rsidRPr="00DB1396" w:rsidRDefault="00A673A5" w:rsidP="0087667E"/>
        </w:tc>
      </w:tr>
      <w:tr w:rsidR="00A673A5" w:rsidRPr="00DB1396" w14:paraId="5AE0BD6B" w14:textId="77777777" w:rsidTr="0087667E">
        <w:trPr>
          <w:trHeight w:val="240"/>
          <w:jc w:val="center"/>
        </w:trPr>
        <w:tc>
          <w:tcPr>
            <w:tcW w:w="4876" w:type="dxa"/>
            <w:tcBorders>
              <w:top w:val="nil"/>
              <w:left w:val="nil"/>
              <w:bottom w:val="nil"/>
              <w:right w:val="nil"/>
            </w:tcBorders>
          </w:tcPr>
          <w:p w14:paraId="4F914C1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42141A9" w14:textId="77777777" w:rsidR="00A673A5" w:rsidRPr="00DB1396" w:rsidRDefault="00A673A5" w:rsidP="0087667E">
            <w:pPr>
              <w:pStyle w:val="AmColumnHeading"/>
            </w:pPr>
            <w:r w:rsidRPr="00DB1396">
              <w:t>Ändringsförslag</w:t>
            </w:r>
          </w:p>
        </w:tc>
      </w:tr>
      <w:tr w:rsidR="00A673A5" w:rsidRPr="00DB1396" w14:paraId="060A7C41" w14:textId="77777777" w:rsidTr="0087667E">
        <w:trPr>
          <w:jc w:val="center"/>
        </w:trPr>
        <w:tc>
          <w:tcPr>
            <w:tcW w:w="4876" w:type="dxa"/>
            <w:tcBorders>
              <w:top w:val="nil"/>
              <w:left w:val="nil"/>
              <w:bottom w:val="nil"/>
              <w:right w:val="nil"/>
            </w:tcBorders>
          </w:tcPr>
          <w:p w14:paraId="7ACFA795" w14:textId="77777777" w:rsidR="00A673A5" w:rsidRPr="00DB1396" w:rsidRDefault="00A673A5" w:rsidP="0087667E">
            <w:pPr>
              <w:pStyle w:val="Normal6a"/>
            </w:pPr>
            <w:r w:rsidRPr="00DB1396">
              <w:t xml:space="preserve">I syfte att öka rättssäkerheten i de 27 nationella jurisdiktioner på den inre marknaden och minska hindren för marknadstillträde för investeringar i </w:t>
            </w:r>
            <w:r w:rsidRPr="00DB1396">
              <w:rPr>
                <w:b/>
                <w:i/>
              </w:rPr>
              <w:t>ESSU:er</w:t>
            </w:r>
            <w:r w:rsidRPr="00DB1396">
              <w:t xml:space="preserve"> bör kommissionen underlätta utvecklingen av mallar för bolagsordning, aktieägaravtal och alla andra relevanta dokument för </w:t>
            </w:r>
            <w:r w:rsidRPr="00DB1396">
              <w:rPr>
                <w:b/>
                <w:i/>
              </w:rPr>
              <w:t>ESSU:er</w:t>
            </w:r>
            <w:r w:rsidRPr="00DB1396">
              <w:t xml:space="preserve"> och inrätta en plattform där dessa standarddokument görs tillgängliga på alla unionens officiella </w:t>
            </w:r>
            <w:r w:rsidRPr="00DB1396">
              <w:lastRenderedPageBreak/>
              <w:t>språk. .</w:t>
            </w:r>
          </w:p>
        </w:tc>
        <w:tc>
          <w:tcPr>
            <w:tcW w:w="4876" w:type="dxa"/>
            <w:tcBorders>
              <w:top w:val="nil"/>
              <w:left w:val="nil"/>
              <w:bottom w:val="nil"/>
              <w:right w:val="nil"/>
            </w:tcBorders>
          </w:tcPr>
          <w:p w14:paraId="0B5CE6AF" w14:textId="77777777" w:rsidR="00A673A5" w:rsidRPr="00DB1396" w:rsidRDefault="00A673A5" w:rsidP="0087667E">
            <w:pPr>
              <w:pStyle w:val="Normal6a"/>
            </w:pPr>
            <w:r w:rsidRPr="00DB1396">
              <w:lastRenderedPageBreak/>
              <w:t xml:space="preserve">I syfte att öka rättssäkerheten i de 27 nationella jurisdiktioner på den inre marknaden och minska hindren för marknadstillträde för investeringar i </w:t>
            </w:r>
            <w:r w:rsidRPr="00DB1396">
              <w:rPr>
                <w:b/>
                <w:i/>
              </w:rPr>
              <w:t>SES:er</w:t>
            </w:r>
            <w:r w:rsidRPr="00DB1396">
              <w:t xml:space="preserve"> bör kommissionen underlätta utvecklingen av mallar för bolagsordning, aktieägaravtal och alla andra relevanta dokument för </w:t>
            </w:r>
            <w:r w:rsidRPr="00DB1396">
              <w:rPr>
                <w:b/>
                <w:i/>
              </w:rPr>
              <w:t>SES:er</w:t>
            </w:r>
            <w:r w:rsidRPr="00DB1396">
              <w:t xml:space="preserve"> och inrätta en plattform där dessa standarddokument görs tillgängliga på alla unionens officiella </w:t>
            </w:r>
            <w:r w:rsidRPr="00DB1396">
              <w:lastRenderedPageBreak/>
              <w:t>språk. .</w:t>
            </w:r>
          </w:p>
        </w:tc>
      </w:tr>
    </w:tbl>
    <w:p w14:paraId="5B4D7153"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5016155" w14:textId="77777777" w:rsidR="00A673A5" w:rsidRPr="00DB1396" w:rsidRDefault="00A673A5" w:rsidP="00A673A5">
      <w:r w:rsidRPr="006B3D09">
        <w:rPr>
          <w:rStyle w:val="HideTWBExt"/>
        </w:rPr>
        <w:t>&lt;/Amend&gt;</w:t>
      </w:r>
    </w:p>
    <w:p w14:paraId="11128F22"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323</w:t>
      </w:r>
      <w:r w:rsidRPr="006B3D09">
        <w:rPr>
          <w:rStyle w:val="HideTWBExt"/>
          <w:b w:val="0"/>
        </w:rPr>
        <w:t>&lt;/NumAm&gt;</w:t>
      </w:r>
    </w:p>
    <w:p w14:paraId="1009CDE4"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632C62B1" w14:textId="77777777" w:rsidR="00A673A5" w:rsidRPr="00DB1396" w:rsidRDefault="00A673A5" w:rsidP="00A673A5">
      <w:pPr>
        <w:pStyle w:val="NormalBold"/>
      </w:pPr>
      <w:r w:rsidRPr="006B3D09">
        <w:rPr>
          <w:rStyle w:val="HideTWBExt"/>
          <w:b w:val="0"/>
        </w:rPr>
        <w:t>&lt;/RepeatBlock-By&gt;</w:t>
      </w:r>
    </w:p>
    <w:p w14:paraId="38D3095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31A8E80" w14:textId="77777777" w:rsidR="00A673A5" w:rsidRPr="00DB1396" w:rsidRDefault="00A673A5" w:rsidP="00A673A5">
      <w:pPr>
        <w:pStyle w:val="NormalBold"/>
      </w:pPr>
      <w:r w:rsidRPr="006B3D09">
        <w:rPr>
          <w:rStyle w:val="HideTWBExt"/>
          <w:b w:val="0"/>
        </w:rPr>
        <w:t>&lt;Article&gt;</w:t>
      </w:r>
      <w:r w:rsidRPr="00DB1396">
        <w:t>Bilaga I – led 7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EE7D777" w14:textId="77777777" w:rsidTr="0087667E">
        <w:trPr>
          <w:trHeight w:hRule="exact" w:val="240"/>
          <w:jc w:val="center"/>
        </w:trPr>
        <w:tc>
          <w:tcPr>
            <w:tcW w:w="9752" w:type="dxa"/>
            <w:gridSpan w:val="2"/>
            <w:tcBorders>
              <w:top w:val="nil"/>
              <w:left w:val="nil"/>
              <w:bottom w:val="nil"/>
              <w:right w:val="nil"/>
            </w:tcBorders>
          </w:tcPr>
          <w:p w14:paraId="7CD97EF1" w14:textId="77777777" w:rsidR="00A673A5" w:rsidRPr="00DB1396" w:rsidRDefault="00A673A5" w:rsidP="0087667E"/>
        </w:tc>
      </w:tr>
      <w:tr w:rsidR="00A673A5" w:rsidRPr="00DB1396" w14:paraId="50197F02" w14:textId="77777777" w:rsidTr="0087667E">
        <w:trPr>
          <w:trHeight w:val="240"/>
          <w:jc w:val="center"/>
        </w:trPr>
        <w:tc>
          <w:tcPr>
            <w:tcW w:w="4876" w:type="dxa"/>
            <w:tcBorders>
              <w:top w:val="nil"/>
              <w:left w:val="nil"/>
              <w:bottom w:val="nil"/>
              <w:right w:val="nil"/>
            </w:tcBorders>
          </w:tcPr>
          <w:p w14:paraId="5F41CA11"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9F1E635" w14:textId="77777777" w:rsidR="00A673A5" w:rsidRPr="00DB1396" w:rsidRDefault="00A673A5" w:rsidP="0087667E">
            <w:pPr>
              <w:pStyle w:val="AmColumnHeading"/>
            </w:pPr>
            <w:r w:rsidRPr="00DB1396">
              <w:t>Ändringsförslag</w:t>
            </w:r>
          </w:p>
        </w:tc>
      </w:tr>
      <w:tr w:rsidR="00A673A5" w:rsidRPr="00DB1396" w14:paraId="362BA98F" w14:textId="77777777" w:rsidTr="0087667E">
        <w:trPr>
          <w:jc w:val="center"/>
        </w:trPr>
        <w:tc>
          <w:tcPr>
            <w:tcW w:w="4876" w:type="dxa"/>
            <w:tcBorders>
              <w:top w:val="nil"/>
              <w:left w:val="nil"/>
              <w:bottom w:val="nil"/>
              <w:right w:val="nil"/>
            </w:tcBorders>
          </w:tcPr>
          <w:p w14:paraId="7D2A3E06" w14:textId="77777777" w:rsidR="00A673A5" w:rsidRPr="00DB1396" w:rsidRDefault="00A673A5" w:rsidP="0087667E">
            <w:pPr>
              <w:pStyle w:val="Normal6a"/>
            </w:pPr>
            <w:r w:rsidRPr="00DB1396">
              <w:rPr>
                <w:b/>
                <w:i/>
              </w:rPr>
              <w:t>Kommissionen bör utse en expertgrupp med uppgift att utarbeta standardiserade mallar av hög kvalitet för bolagsordningar som motsvarar de harmoniserade kraven för ESSU:er. Expertgruppen bör bland annat inbegripa grundare, investerare och fackföreningar.</w:t>
            </w:r>
          </w:p>
        </w:tc>
        <w:tc>
          <w:tcPr>
            <w:tcW w:w="4876" w:type="dxa"/>
            <w:tcBorders>
              <w:top w:val="nil"/>
              <w:left w:val="nil"/>
              <w:bottom w:val="nil"/>
              <w:right w:val="nil"/>
            </w:tcBorders>
          </w:tcPr>
          <w:p w14:paraId="589A6543" w14:textId="77777777" w:rsidR="00A673A5" w:rsidRPr="00DB1396" w:rsidRDefault="00A673A5" w:rsidP="0087667E">
            <w:pPr>
              <w:pStyle w:val="Normal6a"/>
            </w:pPr>
            <w:r w:rsidRPr="00DB1396">
              <w:rPr>
                <w:b/>
                <w:i/>
              </w:rPr>
              <w:t>utgår</w:t>
            </w:r>
          </w:p>
        </w:tc>
      </w:tr>
    </w:tbl>
    <w:p w14:paraId="4414B43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69522640" w14:textId="77777777" w:rsidR="00A673A5" w:rsidRPr="00DB1396" w:rsidRDefault="00A673A5" w:rsidP="00A673A5">
      <w:r w:rsidRPr="006B3D09">
        <w:rPr>
          <w:rStyle w:val="HideTWBExt"/>
        </w:rPr>
        <w:t>&lt;/Amend&gt;</w:t>
      </w:r>
    </w:p>
    <w:p w14:paraId="5105D23C"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324</w:t>
      </w:r>
      <w:r w:rsidRPr="006B3D09">
        <w:rPr>
          <w:rStyle w:val="HideTWBExt"/>
          <w:b w:val="0"/>
        </w:rPr>
        <w:t>&lt;/NumAm&gt;</w:t>
      </w:r>
    </w:p>
    <w:p w14:paraId="675F2408"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47F637C0" w14:textId="77777777" w:rsidR="00A673A5" w:rsidRPr="00DB1396" w:rsidRDefault="00A673A5" w:rsidP="00A673A5">
      <w:pPr>
        <w:pStyle w:val="NormalBold"/>
      </w:pPr>
      <w:r w:rsidRPr="006B3D09">
        <w:rPr>
          <w:rStyle w:val="HideTWBExt"/>
          <w:b w:val="0"/>
        </w:rPr>
        <w:t>&lt;/RepeatBlock-By&gt;</w:t>
      </w:r>
    </w:p>
    <w:p w14:paraId="4BC5895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4334245" w14:textId="77777777" w:rsidR="00A673A5" w:rsidRPr="00DB1396" w:rsidRDefault="00A673A5" w:rsidP="00A673A5">
      <w:pPr>
        <w:pStyle w:val="NormalBold"/>
      </w:pPr>
      <w:r w:rsidRPr="006B3D09">
        <w:rPr>
          <w:rStyle w:val="HideTWBExt"/>
          <w:b w:val="0"/>
        </w:rPr>
        <w:t>&lt;Article&gt;</w:t>
      </w:r>
      <w:r w:rsidRPr="00DB1396">
        <w:t>Bilaga I – led 7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9B429FD" w14:textId="77777777" w:rsidTr="0087667E">
        <w:trPr>
          <w:trHeight w:hRule="exact" w:val="240"/>
          <w:jc w:val="center"/>
        </w:trPr>
        <w:tc>
          <w:tcPr>
            <w:tcW w:w="9752" w:type="dxa"/>
            <w:gridSpan w:val="2"/>
            <w:tcBorders>
              <w:top w:val="nil"/>
              <w:left w:val="nil"/>
              <w:bottom w:val="nil"/>
              <w:right w:val="nil"/>
            </w:tcBorders>
          </w:tcPr>
          <w:p w14:paraId="6D824594" w14:textId="77777777" w:rsidR="00A673A5" w:rsidRPr="00DB1396" w:rsidRDefault="00A673A5" w:rsidP="0087667E"/>
        </w:tc>
      </w:tr>
      <w:tr w:rsidR="00A673A5" w:rsidRPr="00DB1396" w14:paraId="211AE790" w14:textId="77777777" w:rsidTr="0087667E">
        <w:trPr>
          <w:trHeight w:val="240"/>
          <w:jc w:val="center"/>
        </w:trPr>
        <w:tc>
          <w:tcPr>
            <w:tcW w:w="4876" w:type="dxa"/>
            <w:tcBorders>
              <w:top w:val="nil"/>
              <w:left w:val="nil"/>
              <w:bottom w:val="nil"/>
              <w:right w:val="nil"/>
            </w:tcBorders>
          </w:tcPr>
          <w:p w14:paraId="4FBBA60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CDE2413" w14:textId="77777777" w:rsidR="00A673A5" w:rsidRPr="00DB1396" w:rsidRDefault="00A673A5" w:rsidP="0087667E">
            <w:pPr>
              <w:pStyle w:val="AmColumnHeading"/>
            </w:pPr>
            <w:r w:rsidRPr="00DB1396">
              <w:t>Ändringsförslag</w:t>
            </w:r>
          </w:p>
        </w:tc>
      </w:tr>
      <w:tr w:rsidR="00A673A5" w:rsidRPr="00DB1396" w14:paraId="30693004" w14:textId="77777777" w:rsidTr="0087667E">
        <w:trPr>
          <w:jc w:val="center"/>
        </w:trPr>
        <w:tc>
          <w:tcPr>
            <w:tcW w:w="4876" w:type="dxa"/>
            <w:tcBorders>
              <w:top w:val="nil"/>
              <w:left w:val="nil"/>
              <w:bottom w:val="nil"/>
              <w:right w:val="nil"/>
            </w:tcBorders>
          </w:tcPr>
          <w:p w14:paraId="20324021" w14:textId="77777777" w:rsidR="00A673A5" w:rsidRPr="00DB1396" w:rsidRDefault="00A673A5" w:rsidP="0087667E">
            <w:pPr>
              <w:pStyle w:val="Normal6a"/>
            </w:pPr>
            <w:r w:rsidRPr="00DB1396">
              <w:rPr>
                <w:b/>
                <w:i/>
              </w:rPr>
              <w:t>Kommissionen</w:t>
            </w:r>
            <w:r w:rsidRPr="00DB1396">
              <w:t xml:space="preserve"> bör </w:t>
            </w:r>
            <w:r w:rsidRPr="00DB1396">
              <w:rPr>
                <w:b/>
                <w:i/>
              </w:rPr>
              <w:t>utse</w:t>
            </w:r>
            <w:r w:rsidRPr="00DB1396">
              <w:t xml:space="preserve"> en expertgrupp med uppgift att utarbeta </w:t>
            </w:r>
            <w:r w:rsidRPr="00DB1396">
              <w:rPr>
                <w:b/>
                <w:i/>
              </w:rPr>
              <w:t>standardiserade</w:t>
            </w:r>
            <w:r w:rsidRPr="00DB1396">
              <w:t xml:space="preserve"> mallar av hög kvalitet för bolagsordningar som motsvarar de harmoniserade kraven för ESSU:er. Expertgruppen bör bland annat inbegripa grundare, investerare </w:t>
            </w:r>
            <w:r w:rsidRPr="00DB1396">
              <w:rPr>
                <w:b/>
                <w:i/>
              </w:rPr>
              <w:t>och</w:t>
            </w:r>
            <w:r w:rsidRPr="00DB1396">
              <w:t xml:space="preserve"> fackföreningar.</w:t>
            </w:r>
          </w:p>
        </w:tc>
        <w:tc>
          <w:tcPr>
            <w:tcW w:w="4876" w:type="dxa"/>
            <w:tcBorders>
              <w:top w:val="nil"/>
              <w:left w:val="nil"/>
              <w:bottom w:val="nil"/>
              <w:right w:val="nil"/>
            </w:tcBorders>
          </w:tcPr>
          <w:p w14:paraId="42D2EA09" w14:textId="77777777" w:rsidR="00A673A5" w:rsidRPr="00DB1396" w:rsidRDefault="00A673A5" w:rsidP="0087667E">
            <w:pPr>
              <w:pStyle w:val="Normal6a"/>
            </w:pPr>
            <w:r w:rsidRPr="00DB1396">
              <w:rPr>
                <w:b/>
                <w:i/>
              </w:rPr>
              <w:t>Medlemsstaterna</w:t>
            </w:r>
            <w:r w:rsidRPr="00DB1396">
              <w:t xml:space="preserve"> bör </w:t>
            </w:r>
            <w:r w:rsidRPr="00DB1396">
              <w:rPr>
                <w:b/>
                <w:i/>
              </w:rPr>
              <w:t>utnämna</w:t>
            </w:r>
            <w:r w:rsidRPr="00DB1396">
              <w:t xml:space="preserve"> en expertgrupp med uppgift att utarbeta </w:t>
            </w:r>
            <w:r w:rsidRPr="00DB1396">
              <w:rPr>
                <w:b/>
                <w:i/>
              </w:rPr>
              <w:t>nationella</w:t>
            </w:r>
            <w:r w:rsidRPr="00DB1396">
              <w:t xml:space="preserve"> mallar av hög kvalitet för bolagsordningar som motsvarar de harmoniserade kraven för ESSU:er. Expertgruppen bör bland annat inbegripa grundare, investerare</w:t>
            </w:r>
            <w:r w:rsidRPr="00DB1396">
              <w:rPr>
                <w:b/>
                <w:i/>
              </w:rPr>
              <w:t>,</w:t>
            </w:r>
            <w:r w:rsidRPr="00DB1396">
              <w:t xml:space="preserve"> fackföreningar</w:t>
            </w:r>
            <w:r w:rsidRPr="00DB1396">
              <w:rPr>
                <w:b/>
                <w:i/>
              </w:rPr>
              <w:t>, notarier och andra behöriga myndigheter</w:t>
            </w:r>
            <w:r w:rsidRPr="00DB1396">
              <w:t>.</w:t>
            </w:r>
          </w:p>
        </w:tc>
      </w:tr>
    </w:tbl>
    <w:p w14:paraId="4E63CDA3"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65D4CB4B" w14:textId="77777777" w:rsidR="00A673A5" w:rsidRPr="00DB1396" w:rsidRDefault="00A673A5" w:rsidP="00A673A5">
      <w:r w:rsidRPr="006B3D09">
        <w:rPr>
          <w:rStyle w:val="HideTWBExt"/>
        </w:rPr>
        <w:t>&lt;/Amend&gt;</w:t>
      </w:r>
    </w:p>
    <w:p w14:paraId="7699DE8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325</w:t>
      </w:r>
      <w:r w:rsidRPr="006B3D09">
        <w:rPr>
          <w:rStyle w:val="HideTWBExt"/>
          <w:b w:val="0"/>
        </w:rPr>
        <w:t>&lt;/NumAm&gt;</w:t>
      </w:r>
    </w:p>
    <w:p w14:paraId="07FB534A"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4FB6FACD" w14:textId="77777777" w:rsidR="00A673A5" w:rsidRPr="00DB1396" w:rsidRDefault="00A673A5" w:rsidP="00A673A5">
      <w:pPr>
        <w:pStyle w:val="NormalBold"/>
      </w:pPr>
      <w:r w:rsidRPr="006B3D09">
        <w:rPr>
          <w:rStyle w:val="HideTWBExt"/>
          <w:b w:val="0"/>
        </w:rPr>
        <w:lastRenderedPageBreak/>
        <w:t>&lt;/RepeatBlock-By&gt;</w:t>
      </w:r>
    </w:p>
    <w:p w14:paraId="39C057C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2F51855" w14:textId="77777777" w:rsidR="00A673A5" w:rsidRPr="00DB1396" w:rsidRDefault="00A673A5" w:rsidP="00A673A5">
      <w:pPr>
        <w:pStyle w:val="NormalBold"/>
      </w:pPr>
      <w:r w:rsidRPr="006B3D09">
        <w:rPr>
          <w:rStyle w:val="HideTWBExt"/>
          <w:b w:val="0"/>
        </w:rPr>
        <w:t>&lt;Article&gt;</w:t>
      </w:r>
      <w:r w:rsidRPr="00DB1396">
        <w:t>Bilaga I – led 7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0C755F4E" w14:textId="77777777" w:rsidTr="0087667E">
        <w:trPr>
          <w:trHeight w:hRule="exact" w:val="240"/>
          <w:jc w:val="center"/>
        </w:trPr>
        <w:tc>
          <w:tcPr>
            <w:tcW w:w="9752" w:type="dxa"/>
            <w:gridSpan w:val="2"/>
            <w:tcBorders>
              <w:top w:val="nil"/>
              <w:left w:val="nil"/>
              <w:bottom w:val="nil"/>
              <w:right w:val="nil"/>
            </w:tcBorders>
          </w:tcPr>
          <w:p w14:paraId="2FB34BF2" w14:textId="77777777" w:rsidR="00A673A5" w:rsidRPr="00DB1396" w:rsidRDefault="00A673A5" w:rsidP="0087667E"/>
        </w:tc>
      </w:tr>
      <w:tr w:rsidR="00A673A5" w:rsidRPr="00DB1396" w14:paraId="34247A44" w14:textId="77777777" w:rsidTr="0087667E">
        <w:trPr>
          <w:trHeight w:val="240"/>
          <w:jc w:val="center"/>
        </w:trPr>
        <w:tc>
          <w:tcPr>
            <w:tcW w:w="4876" w:type="dxa"/>
            <w:tcBorders>
              <w:top w:val="nil"/>
              <w:left w:val="nil"/>
              <w:bottom w:val="nil"/>
              <w:right w:val="nil"/>
            </w:tcBorders>
          </w:tcPr>
          <w:p w14:paraId="0DD5E56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61CDEDB1" w14:textId="77777777" w:rsidR="00A673A5" w:rsidRPr="00DB1396" w:rsidRDefault="00A673A5" w:rsidP="0087667E">
            <w:pPr>
              <w:pStyle w:val="AmColumnHeading"/>
            </w:pPr>
            <w:r w:rsidRPr="00DB1396">
              <w:t>Ändringsförslag</w:t>
            </w:r>
          </w:p>
        </w:tc>
      </w:tr>
      <w:tr w:rsidR="00A673A5" w:rsidRPr="00DB1396" w14:paraId="13AC6C59" w14:textId="77777777" w:rsidTr="0087667E">
        <w:trPr>
          <w:jc w:val="center"/>
        </w:trPr>
        <w:tc>
          <w:tcPr>
            <w:tcW w:w="4876" w:type="dxa"/>
            <w:tcBorders>
              <w:top w:val="nil"/>
              <w:left w:val="nil"/>
              <w:bottom w:val="nil"/>
              <w:right w:val="nil"/>
            </w:tcBorders>
          </w:tcPr>
          <w:p w14:paraId="767349CF" w14:textId="77777777" w:rsidR="00A673A5" w:rsidRPr="00DB1396" w:rsidRDefault="00A673A5" w:rsidP="0087667E">
            <w:pPr>
              <w:pStyle w:val="Normal6a"/>
            </w:pPr>
            <w:r w:rsidRPr="00DB1396">
              <w:t xml:space="preserve">Kommissionen bör utse en expertgrupp med uppgift att utarbeta standardiserade mallar av hög kvalitet för bolagsordningar som motsvarar de harmoniserade kraven för </w:t>
            </w:r>
            <w:r w:rsidRPr="00DB1396">
              <w:rPr>
                <w:b/>
                <w:i/>
              </w:rPr>
              <w:t>ESSU:er</w:t>
            </w:r>
            <w:r w:rsidRPr="00DB1396">
              <w:t>. Expertgruppen bör bland annat inbegripa grundare, investerare och fackföreningar.</w:t>
            </w:r>
          </w:p>
        </w:tc>
        <w:tc>
          <w:tcPr>
            <w:tcW w:w="4876" w:type="dxa"/>
            <w:tcBorders>
              <w:top w:val="nil"/>
              <w:left w:val="nil"/>
              <w:bottom w:val="nil"/>
              <w:right w:val="nil"/>
            </w:tcBorders>
          </w:tcPr>
          <w:p w14:paraId="3FE37280" w14:textId="77777777" w:rsidR="00A673A5" w:rsidRPr="00DB1396" w:rsidRDefault="00A673A5" w:rsidP="0087667E">
            <w:pPr>
              <w:pStyle w:val="Normal6a"/>
            </w:pPr>
            <w:r w:rsidRPr="00DB1396">
              <w:t xml:space="preserve">Kommissionen bör utse en expertgrupp med uppgift att utarbeta standardiserade mallar av hög kvalitet för bolagsordningar som motsvarar de harmoniserade kraven för </w:t>
            </w:r>
            <w:r w:rsidRPr="00DB1396">
              <w:rPr>
                <w:b/>
                <w:i/>
              </w:rPr>
              <w:t>SES:er</w:t>
            </w:r>
            <w:r w:rsidRPr="00DB1396">
              <w:t>. Expertgruppen bör bland annat inbegripa grundare, investerare och fackföreningar.</w:t>
            </w:r>
          </w:p>
        </w:tc>
      </w:tr>
    </w:tbl>
    <w:p w14:paraId="58C54F9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48C76EE" w14:textId="77777777" w:rsidR="00A673A5" w:rsidRPr="00DB1396" w:rsidRDefault="00A673A5" w:rsidP="00A673A5">
      <w:r w:rsidRPr="006B3D09">
        <w:rPr>
          <w:rStyle w:val="HideTWBExt"/>
        </w:rPr>
        <w:t>&lt;/Amend&gt;</w:t>
      </w:r>
    </w:p>
    <w:p w14:paraId="78F2A7E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326</w:t>
      </w:r>
      <w:r w:rsidRPr="006B3D09">
        <w:rPr>
          <w:rStyle w:val="HideTWBExt"/>
          <w:b w:val="0"/>
        </w:rPr>
        <w:t>&lt;/NumAm&gt;</w:t>
      </w:r>
    </w:p>
    <w:p w14:paraId="102118F9"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60C7D542" w14:textId="77777777" w:rsidR="00A673A5" w:rsidRPr="00DB1396" w:rsidRDefault="00A673A5" w:rsidP="00A673A5">
      <w:pPr>
        <w:pStyle w:val="NormalBold"/>
      </w:pPr>
      <w:r w:rsidRPr="006B3D09">
        <w:rPr>
          <w:rStyle w:val="HideTWBExt"/>
          <w:b w:val="0"/>
        </w:rPr>
        <w:t>&lt;/RepeatBlock-By&gt;</w:t>
      </w:r>
    </w:p>
    <w:p w14:paraId="6D4D25C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3AF5D92" w14:textId="77777777" w:rsidR="00A673A5" w:rsidRPr="00DB1396" w:rsidRDefault="00A673A5" w:rsidP="00A673A5">
      <w:pPr>
        <w:pStyle w:val="NormalBold"/>
      </w:pPr>
      <w:r w:rsidRPr="006B3D09">
        <w:rPr>
          <w:rStyle w:val="HideTWBExt"/>
          <w:b w:val="0"/>
        </w:rPr>
        <w:t>&lt;Article&gt;</w:t>
      </w:r>
      <w:r w:rsidRPr="00DB1396">
        <w:t>Bilaga I – led 7 – stycke 4</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DC1206A" w14:textId="77777777" w:rsidTr="0087667E">
        <w:trPr>
          <w:trHeight w:hRule="exact" w:val="240"/>
          <w:jc w:val="center"/>
        </w:trPr>
        <w:tc>
          <w:tcPr>
            <w:tcW w:w="9752" w:type="dxa"/>
            <w:gridSpan w:val="2"/>
            <w:tcBorders>
              <w:top w:val="nil"/>
              <w:left w:val="nil"/>
              <w:bottom w:val="nil"/>
              <w:right w:val="nil"/>
            </w:tcBorders>
          </w:tcPr>
          <w:p w14:paraId="39A583E1" w14:textId="77777777" w:rsidR="00A673A5" w:rsidRPr="00DB1396" w:rsidRDefault="00A673A5" w:rsidP="0087667E"/>
        </w:tc>
      </w:tr>
      <w:tr w:rsidR="00A673A5" w:rsidRPr="00DB1396" w14:paraId="4D248064" w14:textId="77777777" w:rsidTr="0087667E">
        <w:trPr>
          <w:trHeight w:val="240"/>
          <w:jc w:val="center"/>
        </w:trPr>
        <w:tc>
          <w:tcPr>
            <w:tcW w:w="4876" w:type="dxa"/>
            <w:tcBorders>
              <w:top w:val="nil"/>
              <w:left w:val="nil"/>
              <w:bottom w:val="nil"/>
              <w:right w:val="nil"/>
            </w:tcBorders>
          </w:tcPr>
          <w:p w14:paraId="1505358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3E39700" w14:textId="77777777" w:rsidR="00A673A5" w:rsidRPr="00DB1396" w:rsidRDefault="00A673A5" w:rsidP="0087667E">
            <w:pPr>
              <w:pStyle w:val="AmColumnHeading"/>
            </w:pPr>
            <w:r w:rsidRPr="00DB1396">
              <w:t>Ändringsförslag</w:t>
            </w:r>
          </w:p>
        </w:tc>
      </w:tr>
      <w:tr w:rsidR="00A673A5" w:rsidRPr="00DB1396" w14:paraId="21B66DDD" w14:textId="77777777" w:rsidTr="0087667E">
        <w:trPr>
          <w:jc w:val="center"/>
        </w:trPr>
        <w:tc>
          <w:tcPr>
            <w:tcW w:w="4876" w:type="dxa"/>
            <w:tcBorders>
              <w:top w:val="nil"/>
              <w:left w:val="nil"/>
              <w:bottom w:val="nil"/>
              <w:right w:val="nil"/>
            </w:tcBorders>
          </w:tcPr>
          <w:p w14:paraId="0C5E484F" w14:textId="77777777" w:rsidR="00A673A5" w:rsidRPr="00DB1396" w:rsidRDefault="00A673A5" w:rsidP="0087667E">
            <w:pPr>
              <w:pStyle w:val="Normal6a"/>
            </w:pPr>
            <w:r w:rsidRPr="00DB1396">
              <w:t>Kommissionen bör utse en expertgrupp med uppgift att utarbeta standardiserade mallar av hög kvalitet för bolagsordningar som motsvarar de harmoniserade kraven för ESSU:er. Expertgruppen bör bland annat inbegripa grundare</w:t>
            </w:r>
            <w:r w:rsidRPr="00DB1396">
              <w:rPr>
                <w:b/>
                <w:i/>
              </w:rPr>
              <w:t>,</w:t>
            </w:r>
            <w:r w:rsidRPr="00DB1396">
              <w:t xml:space="preserve"> investerare </w:t>
            </w:r>
            <w:r w:rsidRPr="00DB1396">
              <w:rPr>
                <w:b/>
                <w:i/>
              </w:rPr>
              <w:t>och fackföreningar</w:t>
            </w:r>
            <w:r w:rsidRPr="00DB1396">
              <w:t>.</w:t>
            </w:r>
          </w:p>
        </w:tc>
        <w:tc>
          <w:tcPr>
            <w:tcW w:w="4876" w:type="dxa"/>
            <w:tcBorders>
              <w:top w:val="nil"/>
              <w:left w:val="nil"/>
              <w:bottom w:val="nil"/>
              <w:right w:val="nil"/>
            </w:tcBorders>
          </w:tcPr>
          <w:p w14:paraId="1808B939" w14:textId="77777777" w:rsidR="00A673A5" w:rsidRPr="00DB1396" w:rsidRDefault="00A673A5" w:rsidP="0087667E">
            <w:pPr>
              <w:pStyle w:val="Normal6a"/>
            </w:pPr>
            <w:r w:rsidRPr="00DB1396">
              <w:t xml:space="preserve">Kommissionen bör utse en expertgrupp med uppgift att utarbeta standardiserade mallar av hög kvalitet för bolagsordningar som motsvarar de harmoniserade kraven för ESSU:er. Expertgruppen bör bland annat inbegripa grundare </w:t>
            </w:r>
            <w:r w:rsidRPr="00DB1396">
              <w:rPr>
                <w:b/>
                <w:i/>
              </w:rPr>
              <w:t>och</w:t>
            </w:r>
            <w:r w:rsidRPr="00DB1396">
              <w:t xml:space="preserve"> investerare.</w:t>
            </w:r>
          </w:p>
        </w:tc>
      </w:tr>
    </w:tbl>
    <w:p w14:paraId="6EA18CED"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6A8518A" w14:textId="77777777" w:rsidR="00A673A5" w:rsidRPr="00DB1396" w:rsidRDefault="00A673A5" w:rsidP="00A673A5">
      <w:r w:rsidRPr="006B3D09">
        <w:rPr>
          <w:rStyle w:val="HideTWBExt"/>
        </w:rPr>
        <w:t>&lt;/Amend&gt;</w:t>
      </w:r>
    </w:p>
    <w:p w14:paraId="0874FF9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327</w:t>
      </w:r>
      <w:r w:rsidRPr="006B3D09">
        <w:rPr>
          <w:rStyle w:val="HideTWBExt"/>
          <w:b w:val="0"/>
        </w:rPr>
        <w:t>&lt;/NumAm&gt;</w:t>
      </w:r>
    </w:p>
    <w:p w14:paraId="0B7CF282"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53702BBC" w14:textId="77777777" w:rsidR="00A673A5" w:rsidRPr="00DB1396" w:rsidRDefault="00A673A5" w:rsidP="00A673A5">
      <w:pPr>
        <w:pStyle w:val="NormalBold"/>
      </w:pPr>
      <w:r w:rsidRPr="006B3D09">
        <w:rPr>
          <w:rStyle w:val="HideTWBExt"/>
          <w:b w:val="0"/>
        </w:rPr>
        <w:t>&lt;/RepeatBlock-By&gt;</w:t>
      </w:r>
    </w:p>
    <w:p w14:paraId="114AA23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73DE66D" w14:textId="77777777" w:rsidR="00A673A5" w:rsidRPr="00DB1396" w:rsidRDefault="00A673A5" w:rsidP="00A673A5">
      <w:pPr>
        <w:pStyle w:val="NormalBold"/>
      </w:pPr>
      <w:r w:rsidRPr="006B3D09">
        <w:rPr>
          <w:rStyle w:val="HideTWBExt"/>
          <w:b w:val="0"/>
        </w:rPr>
        <w:t>&lt;Article&gt;</w:t>
      </w:r>
      <w:r w:rsidRPr="00DB1396">
        <w:t>Bilaga I – led 7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CDE9587" w14:textId="77777777" w:rsidTr="0087667E">
        <w:trPr>
          <w:trHeight w:hRule="exact" w:val="240"/>
          <w:jc w:val="center"/>
        </w:trPr>
        <w:tc>
          <w:tcPr>
            <w:tcW w:w="9752" w:type="dxa"/>
            <w:gridSpan w:val="2"/>
            <w:tcBorders>
              <w:top w:val="nil"/>
              <w:left w:val="nil"/>
              <w:bottom w:val="nil"/>
              <w:right w:val="nil"/>
            </w:tcBorders>
          </w:tcPr>
          <w:p w14:paraId="1CBDEA9F" w14:textId="77777777" w:rsidR="00A673A5" w:rsidRPr="00DB1396" w:rsidRDefault="00A673A5" w:rsidP="0087667E"/>
        </w:tc>
      </w:tr>
      <w:tr w:rsidR="00A673A5" w:rsidRPr="00DB1396" w14:paraId="77E7F30B" w14:textId="77777777" w:rsidTr="0087667E">
        <w:trPr>
          <w:trHeight w:val="240"/>
          <w:jc w:val="center"/>
        </w:trPr>
        <w:tc>
          <w:tcPr>
            <w:tcW w:w="4876" w:type="dxa"/>
            <w:tcBorders>
              <w:top w:val="nil"/>
              <w:left w:val="nil"/>
              <w:bottom w:val="nil"/>
              <w:right w:val="nil"/>
            </w:tcBorders>
          </w:tcPr>
          <w:p w14:paraId="421B259F"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67F2CD7" w14:textId="77777777" w:rsidR="00A673A5" w:rsidRPr="00DB1396" w:rsidRDefault="00A673A5" w:rsidP="0087667E">
            <w:pPr>
              <w:pStyle w:val="AmColumnHeading"/>
            </w:pPr>
            <w:r w:rsidRPr="00DB1396">
              <w:t>Ändringsförslag</w:t>
            </w:r>
          </w:p>
        </w:tc>
      </w:tr>
      <w:tr w:rsidR="00A673A5" w:rsidRPr="00DB1396" w14:paraId="2F0EF868" w14:textId="77777777" w:rsidTr="0087667E">
        <w:trPr>
          <w:jc w:val="center"/>
        </w:trPr>
        <w:tc>
          <w:tcPr>
            <w:tcW w:w="4876" w:type="dxa"/>
            <w:tcBorders>
              <w:top w:val="nil"/>
              <w:left w:val="nil"/>
              <w:bottom w:val="nil"/>
              <w:right w:val="nil"/>
            </w:tcBorders>
          </w:tcPr>
          <w:p w14:paraId="1863DD04" w14:textId="77777777" w:rsidR="00A673A5" w:rsidRPr="00DB1396" w:rsidRDefault="00A673A5" w:rsidP="0087667E">
            <w:pPr>
              <w:pStyle w:val="Normal6a"/>
            </w:pPr>
            <w:r w:rsidRPr="00DB1396">
              <w:rPr>
                <w:b/>
                <w:i/>
              </w:rPr>
              <w:t xml:space="preserve">Kommissionen bör utse ytterligare en expertgrupp med uppgift att utarbeta standardiserade, rättvisa och </w:t>
            </w:r>
            <w:r w:rsidRPr="00DB1396">
              <w:rPr>
                <w:b/>
                <w:i/>
              </w:rPr>
              <w:lastRenderedPageBreak/>
              <w:t>aktieägaravtalsmallar av hög kvalitet. Sådana mallar för aktieägaravtal bör skapa en balans mellan grundarnas och investerarnas intressen. Expertgruppen bör bland annat inbegripa grundare och riskkapitalinvesterare.</w:t>
            </w:r>
          </w:p>
        </w:tc>
        <w:tc>
          <w:tcPr>
            <w:tcW w:w="4876" w:type="dxa"/>
            <w:tcBorders>
              <w:top w:val="nil"/>
              <w:left w:val="nil"/>
              <w:bottom w:val="nil"/>
              <w:right w:val="nil"/>
            </w:tcBorders>
          </w:tcPr>
          <w:p w14:paraId="4A22AB35" w14:textId="77777777" w:rsidR="00A673A5" w:rsidRPr="00DB1396" w:rsidRDefault="00A673A5" w:rsidP="0087667E">
            <w:pPr>
              <w:pStyle w:val="Normal6a"/>
            </w:pPr>
            <w:r w:rsidRPr="00DB1396">
              <w:rPr>
                <w:b/>
                <w:i/>
              </w:rPr>
              <w:lastRenderedPageBreak/>
              <w:t>utgår</w:t>
            </w:r>
          </w:p>
        </w:tc>
      </w:tr>
    </w:tbl>
    <w:p w14:paraId="6C5C73B0"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1CF12D6" w14:textId="77777777" w:rsidR="00A673A5" w:rsidRPr="00DB1396" w:rsidRDefault="00A673A5" w:rsidP="00A673A5">
      <w:r w:rsidRPr="006B3D09">
        <w:rPr>
          <w:rStyle w:val="HideTWBExt"/>
        </w:rPr>
        <w:t>&lt;/Amend&gt;</w:t>
      </w:r>
    </w:p>
    <w:p w14:paraId="44E26729"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328</w:t>
      </w:r>
      <w:r w:rsidRPr="006B3D09">
        <w:rPr>
          <w:rStyle w:val="HideTWBExt"/>
          <w:b w:val="0"/>
        </w:rPr>
        <w:t>&lt;/NumAm&gt;</w:t>
      </w:r>
    </w:p>
    <w:p w14:paraId="3C9C6E28"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583ABB56" w14:textId="77777777" w:rsidR="00A673A5" w:rsidRPr="00DB1396" w:rsidRDefault="00A673A5" w:rsidP="00A673A5">
      <w:pPr>
        <w:pStyle w:val="NormalBold"/>
      </w:pPr>
      <w:r w:rsidRPr="006B3D09">
        <w:rPr>
          <w:rStyle w:val="HideTWBExt"/>
          <w:b w:val="0"/>
        </w:rPr>
        <w:t>&lt;/RepeatBlock-By&gt;</w:t>
      </w:r>
    </w:p>
    <w:p w14:paraId="6031C50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060A83C" w14:textId="77777777" w:rsidR="00A673A5" w:rsidRPr="00DB1396" w:rsidRDefault="00A673A5" w:rsidP="00A673A5">
      <w:pPr>
        <w:pStyle w:val="NormalBold"/>
      </w:pPr>
      <w:r w:rsidRPr="006B3D09">
        <w:rPr>
          <w:rStyle w:val="HideTWBExt"/>
          <w:b w:val="0"/>
        </w:rPr>
        <w:t>&lt;Article&gt;</w:t>
      </w:r>
      <w:r w:rsidRPr="00DB1396">
        <w:t>Bilaga I – led 7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12953AF" w14:textId="77777777" w:rsidTr="0087667E">
        <w:trPr>
          <w:trHeight w:hRule="exact" w:val="240"/>
          <w:jc w:val="center"/>
        </w:trPr>
        <w:tc>
          <w:tcPr>
            <w:tcW w:w="9752" w:type="dxa"/>
            <w:gridSpan w:val="2"/>
            <w:tcBorders>
              <w:top w:val="nil"/>
              <w:left w:val="nil"/>
              <w:bottom w:val="nil"/>
              <w:right w:val="nil"/>
            </w:tcBorders>
          </w:tcPr>
          <w:p w14:paraId="4722E7F4" w14:textId="77777777" w:rsidR="00A673A5" w:rsidRPr="00DB1396" w:rsidRDefault="00A673A5" w:rsidP="0087667E"/>
        </w:tc>
      </w:tr>
      <w:tr w:rsidR="00A673A5" w:rsidRPr="00DB1396" w14:paraId="2FFD7A23" w14:textId="77777777" w:rsidTr="0087667E">
        <w:trPr>
          <w:trHeight w:val="240"/>
          <w:jc w:val="center"/>
        </w:trPr>
        <w:tc>
          <w:tcPr>
            <w:tcW w:w="4876" w:type="dxa"/>
            <w:tcBorders>
              <w:top w:val="nil"/>
              <w:left w:val="nil"/>
              <w:bottom w:val="nil"/>
              <w:right w:val="nil"/>
            </w:tcBorders>
          </w:tcPr>
          <w:p w14:paraId="497C247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A8F8C13" w14:textId="77777777" w:rsidR="00A673A5" w:rsidRPr="00DB1396" w:rsidRDefault="00A673A5" w:rsidP="0087667E">
            <w:pPr>
              <w:pStyle w:val="AmColumnHeading"/>
            </w:pPr>
            <w:r w:rsidRPr="00DB1396">
              <w:t>Ändringsförslag</w:t>
            </w:r>
          </w:p>
        </w:tc>
      </w:tr>
      <w:tr w:rsidR="00A673A5" w:rsidRPr="00DB1396" w14:paraId="61454D8C" w14:textId="77777777" w:rsidTr="0087667E">
        <w:trPr>
          <w:jc w:val="center"/>
        </w:trPr>
        <w:tc>
          <w:tcPr>
            <w:tcW w:w="4876" w:type="dxa"/>
            <w:tcBorders>
              <w:top w:val="nil"/>
              <w:left w:val="nil"/>
              <w:bottom w:val="nil"/>
              <w:right w:val="nil"/>
            </w:tcBorders>
          </w:tcPr>
          <w:p w14:paraId="2A436443" w14:textId="77777777" w:rsidR="00A673A5" w:rsidRPr="00DB1396" w:rsidRDefault="00A673A5" w:rsidP="0087667E">
            <w:pPr>
              <w:pStyle w:val="Normal6a"/>
            </w:pPr>
            <w:r w:rsidRPr="00DB1396">
              <w:rPr>
                <w:b/>
                <w:i/>
              </w:rPr>
              <w:t>Kommissionen bör utse ytterligare en expertgrupp med uppgift att utarbeta standardiserade, rättvisa och aktieägaravtalsmallar av hög kvalitet. Sådana mallar för aktieägaravtal bör skapa en balans mellan grundarnas och investerarnas intressen. Expertgruppen bör bland annat inbegripa grundare och riskkapitalinvesterare.</w:t>
            </w:r>
          </w:p>
        </w:tc>
        <w:tc>
          <w:tcPr>
            <w:tcW w:w="4876" w:type="dxa"/>
            <w:tcBorders>
              <w:top w:val="nil"/>
              <w:left w:val="nil"/>
              <w:bottom w:val="nil"/>
              <w:right w:val="nil"/>
            </w:tcBorders>
          </w:tcPr>
          <w:p w14:paraId="766A261E" w14:textId="77777777" w:rsidR="00A673A5" w:rsidRPr="00DB1396" w:rsidRDefault="00A673A5" w:rsidP="0087667E">
            <w:pPr>
              <w:pStyle w:val="Normal6a"/>
            </w:pPr>
            <w:r w:rsidRPr="00DB1396">
              <w:rPr>
                <w:b/>
                <w:i/>
              </w:rPr>
              <w:t>utgår</w:t>
            </w:r>
          </w:p>
        </w:tc>
      </w:tr>
    </w:tbl>
    <w:p w14:paraId="3ABCEF6B"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D39A380" w14:textId="77777777" w:rsidR="00A673A5" w:rsidRPr="00DB1396" w:rsidRDefault="00A673A5" w:rsidP="00A673A5">
      <w:r w:rsidRPr="006B3D09">
        <w:rPr>
          <w:rStyle w:val="HideTWBExt"/>
        </w:rPr>
        <w:t>&lt;/Amend&gt;</w:t>
      </w:r>
    </w:p>
    <w:p w14:paraId="4368C27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329</w:t>
      </w:r>
      <w:r w:rsidRPr="006B3D09">
        <w:rPr>
          <w:rStyle w:val="HideTWBExt"/>
          <w:b w:val="0"/>
        </w:rPr>
        <w:t>&lt;/NumAm&gt;</w:t>
      </w:r>
    </w:p>
    <w:p w14:paraId="24F94253" w14:textId="77777777" w:rsidR="00A673A5" w:rsidRPr="00DB1396" w:rsidRDefault="00A673A5" w:rsidP="00A673A5">
      <w:pPr>
        <w:pStyle w:val="NormalBold"/>
      </w:pPr>
      <w:r w:rsidRPr="006B3D09">
        <w:rPr>
          <w:rStyle w:val="HideTWBExt"/>
          <w:b w:val="0"/>
        </w:rPr>
        <w:t>&lt;RepeatBlock-By&gt;&lt;Members&gt;</w:t>
      </w:r>
      <w:r w:rsidRPr="00DB1396">
        <w:t>Daniel Buda</w:t>
      </w:r>
      <w:r w:rsidRPr="006B3D09">
        <w:rPr>
          <w:rStyle w:val="HideTWBExt"/>
          <w:b w:val="0"/>
        </w:rPr>
        <w:t>&lt;/Members&gt;</w:t>
      </w:r>
    </w:p>
    <w:p w14:paraId="09721DA2" w14:textId="77777777" w:rsidR="00A673A5" w:rsidRPr="00DB1396" w:rsidRDefault="00A673A5" w:rsidP="00A673A5">
      <w:pPr>
        <w:pStyle w:val="NormalBold"/>
      </w:pPr>
      <w:r w:rsidRPr="006B3D09">
        <w:rPr>
          <w:rStyle w:val="HideTWBExt"/>
          <w:b w:val="0"/>
        </w:rPr>
        <w:t>&lt;/RepeatBlock-By&gt;</w:t>
      </w:r>
    </w:p>
    <w:p w14:paraId="79E77B2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06CAD49" w14:textId="77777777" w:rsidR="00A673A5" w:rsidRPr="00DB1396" w:rsidRDefault="00A673A5" w:rsidP="00A673A5">
      <w:pPr>
        <w:pStyle w:val="NormalBold"/>
      </w:pPr>
      <w:r w:rsidRPr="006B3D09">
        <w:rPr>
          <w:rStyle w:val="HideTWBExt"/>
          <w:b w:val="0"/>
        </w:rPr>
        <w:t>&lt;Article&gt;</w:t>
      </w:r>
      <w:r w:rsidRPr="00DB1396">
        <w:t>Bilaga I – led 7 – stycke 5</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D0D2602" w14:textId="77777777" w:rsidTr="0087667E">
        <w:trPr>
          <w:trHeight w:hRule="exact" w:val="240"/>
          <w:jc w:val="center"/>
        </w:trPr>
        <w:tc>
          <w:tcPr>
            <w:tcW w:w="9752" w:type="dxa"/>
            <w:gridSpan w:val="2"/>
            <w:tcBorders>
              <w:top w:val="nil"/>
              <w:left w:val="nil"/>
              <w:bottom w:val="nil"/>
              <w:right w:val="nil"/>
            </w:tcBorders>
          </w:tcPr>
          <w:p w14:paraId="244097D2" w14:textId="77777777" w:rsidR="00A673A5" w:rsidRPr="00DB1396" w:rsidRDefault="00A673A5" w:rsidP="0087667E"/>
        </w:tc>
      </w:tr>
      <w:tr w:rsidR="00A673A5" w:rsidRPr="00DB1396" w14:paraId="779221FB" w14:textId="77777777" w:rsidTr="0087667E">
        <w:trPr>
          <w:trHeight w:val="240"/>
          <w:jc w:val="center"/>
        </w:trPr>
        <w:tc>
          <w:tcPr>
            <w:tcW w:w="4876" w:type="dxa"/>
            <w:tcBorders>
              <w:top w:val="nil"/>
              <w:left w:val="nil"/>
              <w:bottom w:val="nil"/>
              <w:right w:val="nil"/>
            </w:tcBorders>
          </w:tcPr>
          <w:p w14:paraId="5C7808F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3FC0D2D" w14:textId="77777777" w:rsidR="00A673A5" w:rsidRPr="00DB1396" w:rsidRDefault="00A673A5" w:rsidP="0087667E">
            <w:pPr>
              <w:pStyle w:val="AmColumnHeading"/>
            </w:pPr>
            <w:r w:rsidRPr="00DB1396">
              <w:t>Ändringsförslag</w:t>
            </w:r>
          </w:p>
        </w:tc>
      </w:tr>
      <w:tr w:rsidR="00A673A5" w:rsidRPr="00DB1396" w14:paraId="0838F1CC" w14:textId="77777777" w:rsidTr="0087667E">
        <w:trPr>
          <w:jc w:val="center"/>
        </w:trPr>
        <w:tc>
          <w:tcPr>
            <w:tcW w:w="4876" w:type="dxa"/>
            <w:tcBorders>
              <w:top w:val="nil"/>
              <w:left w:val="nil"/>
              <w:bottom w:val="nil"/>
              <w:right w:val="nil"/>
            </w:tcBorders>
          </w:tcPr>
          <w:p w14:paraId="3C2E8196" w14:textId="77777777" w:rsidR="00A673A5" w:rsidRPr="00DB1396" w:rsidRDefault="00A673A5" w:rsidP="0087667E">
            <w:pPr>
              <w:pStyle w:val="Normal6a"/>
            </w:pPr>
            <w:r w:rsidRPr="00DB1396">
              <w:rPr>
                <w:b/>
                <w:i/>
              </w:rPr>
              <w:t>Kommissionen</w:t>
            </w:r>
            <w:r w:rsidRPr="00DB1396">
              <w:t xml:space="preserve"> bör </w:t>
            </w:r>
            <w:r w:rsidRPr="00DB1396">
              <w:rPr>
                <w:b/>
                <w:i/>
              </w:rPr>
              <w:t>utse</w:t>
            </w:r>
            <w:r w:rsidRPr="00DB1396">
              <w:t xml:space="preserve"> ytterligare en expertgrupp med uppgift att utarbeta </w:t>
            </w:r>
            <w:r w:rsidRPr="00DB1396">
              <w:rPr>
                <w:b/>
                <w:i/>
              </w:rPr>
              <w:t>standardiserade</w:t>
            </w:r>
            <w:r w:rsidRPr="00DB1396">
              <w:t xml:space="preserve">, rättvisa och aktieägaravtalsmallar av hög kvalitet. Sådana mallar för aktieägaravtal bör skapa en balans mellan grundarnas och investerarnas intressen. Expertgruppen bör bland annat inbegripa grundare </w:t>
            </w:r>
            <w:r w:rsidRPr="00DB1396">
              <w:rPr>
                <w:b/>
                <w:i/>
              </w:rPr>
              <w:t>och</w:t>
            </w:r>
            <w:r w:rsidRPr="00DB1396">
              <w:t xml:space="preserve"> </w:t>
            </w:r>
            <w:r w:rsidRPr="00DB1396">
              <w:lastRenderedPageBreak/>
              <w:t>riskkapitalinvesterare.</w:t>
            </w:r>
          </w:p>
        </w:tc>
        <w:tc>
          <w:tcPr>
            <w:tcW w:w="4876" w:type="dxa"/>
            <w:tcBorders>
              <w:top w:val="nil"/>
              <w:left w:val="nil"/>
              <w:bottom w:val="nil"/>
              <w:right w:val="nil"/>
            </w:tcBorders>
          </w:tcPr>
          <w:p w14:paraId="5F2E2471" w14:textId="77777777" w:rsidR="00A673A5" w:rsidRPr="00DB1396" w:rsidRDefault="00A673A5" w:rsidP="0087667E">
            <w:pPr>
              <w:pStyle w:val="Normal6a"/>
            </w:pPr>
            <w:r w:rsidRPr="00DB1396">
              <w:rPr>
                <w:b/>
                <w:i/>
              </w:rPr>
              <w:lastRenderedPageBreak/>
              <w:t>Medlemsstaterna</w:t>
            </w:r>
            <w:r w:rsidRPr="00DB1396">
              <w:t xml:space="preserve"> bör </w:t>
            </w:r>
            <w:r w:rsidRPr="00DB1396">
              <w:rPr>
                <w:b/>
                <w:i/>
              </w:rPr>
              <w:t>utnämna</w:t>
            </w:r>
            <w:r w:rsidRPr="00DB1396">
              <w:t xml:space="preserve"> ytterligare en expertgrupp med uppgift att utarbeta </w:t>
            </w:r>
            <w:r w:rsidRPr="00DB1396">
              <w:rPr>
                <w:b/>
                <w:i/>
              </w:rPr>
              <w:t>nationella</w:t>
            </w:r>
            <w:r w:rsidRPr="00DB1396">
              <w:t>, rättvisa och aktieägaravtalsmallar av hög kvalitet. Sådana mallar för aktieägaravtal bör skapa en balans mellan grundarnas och investerarnas intressen. Expertgruppen bör bland annat inbegripa grundare</w:t>
            </w:r>
            <w:r w:rsidRPr="00DB1396">
              <w:rPr>
                <w:b/>
                <w:i/>
              </w:rPr>
              <w:t>,</w:t>
            </w:r>
            <w:r w:rsidRPr="00DB1396">
              <w:t xml:space="preserve"> </w:t>
            </w:r>
            <w:r w:rsidRPr="00DB1396">
              <w:lastRenderedPageBreak/>
              <w:t>riskkapitalinvesterare</w:t>
            </w:r>
            <w:r w:rsidRPr="00DB1396">
              <w:rPr>
                <w:b/>
                <w:i/>
              </w:rPr>
              <w:t>, notarier och andra behöriga myndigheter</w:t>
            </w:r>
            <w:r w:rsidRPr="00DB1396">
              <w:t>.</w:t>
            </w:r>
          </w:p>
        </w:tc>
      </w:tr>
    </w:tbl>
    <w:p w14:paraId="0BA0E46C" w14:textId="77777777" w:rsidR="00A673A5" w:rsidRPr="00DB1396" w:rsidRDefault="00A673A5" w:rsidP="00A673A5">
      <w:pPr>
        <w:pStyle w:val="AmOrLang"/>
      </w:pPr>
      <w:r w:rsidRPr="00DB1396">
        <w:lastRenderedPageBreak/>
        <w:t xml:space="preserve">Or. </w:t>
      </w:r>
      <w:r w:rsidRPr="006B3D09">
        <w:rPr>
          <w:rStyle w:val="HideTWBExt"/>
        </w:rPr>
        <w:t>&lt;Original&gt;</w:t>
      </w:r>
      <w:r w:rsidRPr="006B3D09">
        <w:rPr>
          <w:rStyle w:val="HideTWBInt"/>
        </w:rPr>
        <w:t>{RO}</w:t>
      </w:r>
      <w:r w:rsidRPr="00DB1396">
        <w:t>ro</w:t>
      </w:r>
      <w:r w:rsidRPr="006B3D09">
        <w:rPr>
          <w:rStyle w:val="HideTWBExt"/>
        </w:rPr>
        <w:t>&lt;/Original&gt;</w:t>
      </w:r>
    </w:p>
    <w:p w14:paraId="3667B763" w14:textId="77777777" w:rsidR="00A673A5" w:rsidRPr="00DB1396" w:rsidRDefault="00A673A5" w:rsidP="00A673A5">
      <w:r w:rsidRPr="006B3D09">
        <w:rPr>
          <w:rStyle w:val="HideTWBExt"/>
        </w:rPr>
        <w:t>&lt;/Amend&gt;</w:t>
      </w:r>
    </w:p>
    <w:p w14:paraId="609B0A50"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330</w:t>
      </w:r>
      <w:r w:rsidRPr="006B3D09">
        <w:rPr>
          <w:rStyle w:val="HideTWBExt"/>
          <w:b w:val="0"/>
        </w:rPr>
        <w:t>&lt;/NumAm&gt;</w:t>
      </w:r>
    </w:p>
    <w:p w14:paraId="36E79201"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6CD8FC43" w14:textId="77777777" w:rsidR="00A673A5" w:rsidRPr="00DB1396" w:rsidRDefault="00A673A5" w:rsidP="00A673A5">
      <w:pPr>
        <w:pStyle w:val="NormalBold"/>
      </w:pPr>
      <w:r w:rsidRPr="006B3D09">
        <w:rPr>
          <w:rStyle w:val="HideTWBExt"/>
          <w:b w:val="0"/>
        </w:rPr>
        <w:t>&lt;/RepeatBlock-By&gt;</w:t>
      </w:r>
    </w:p>
    <w:p w14:paraId="5B52969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A69040B" w14:textId="77777777" w:rsidR="00A673A5" w:rsidRPr="00DB1396" w:rsidRDefault="00A673A5" w:rsidP="00A673A5">
      <w:pPr>
        <w:pStyle w:val="NormalBold"/>
      </w:pPr>
      <w:r w:rsidRPr="006B3D09">
        <w:rPr>
          <w:rStyle w:val="HideTWBExt"/>
          <w:b w:val="0"/>
        </w:rPr>
        <w:t>&lt;Article&gt;</w:t>
      </w:r>
      <w:r w:rsidRPr="00DB1396">
        <w:t>Bilaga I – led 7 – stycke 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0441485" w14:textId="77777777" w:rsidTr="0087667E">
        <w:trPr>
          <w:trHeight w:hRule="exact" w:val="240"/>
          <w:jc w:val="center"/>
        </w:trPr>
        <w:tc>
          <w:tcPr>
            <w:tcW w:w="9752" w:type="dxa"/>
            <w:gridSpan w:val="2"/>
            <w:tcBorders>
              <w:top w:val="nil"/>
              <w:left w:val="nil"/>
              <w:bottom w:val="nil"/>
              <w:right w:val="nil"/>
            </w:tcBorders>
          </w:tcPr>
          <w:p w14:paraId="79CCC8E6" w14:textId="77777777" w:rsidR="00A673A5" w:rsidRPr="00DB1396" w:rsidRDefault="00A673A5" w:rsidP="0087667E"/>
        </w:tc>
      </w:tr>
      <w:tr w:rsidR="00A673A5" w:rsidRPr="00DB1396" w14:paraId="14C6D5DE" w14:textId="77777777" w:rsidTr="0087667E">
        <w:trPr>
          <w:trHeight w:val="240"/>
          <w:jc w:val="center"/>
        </w:trPr>
        <w:tc>
          <w:tcPr>
            <w:tcW w:w="4876" w:type="dxa"/>
            <w:tcBorders>
              <w:top w:val="nil"/>
              <w:left w:val="nil"/>
              <w:bottom w:val="nil"/>
              <w:right w:val="nil"/>
            </w:tcBorders>
          </w:tcPr>
          <w:p w14:paraId="0ED3FAA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5428A76" w14:textId="77777777" w:rsidR="00A673A5" w:rsidRPr="00DB1396" w:rsidRDefault="00A673A5" w:rsidP="0087667E">
            <w:pPr>
              <w:pStyle w:val="AmColumnHeading"/>
            </w:pPr>
            <w:r w:rsidRPr="00DB1396">
              <w:t>Ändringsförslag</w:t>
            </w:r>
          </w:p>
        </w:tc>
      </w:tr>
      <w:tr w:rsidR="00A673A5" w:rsidRPr="00DB1396" w14:paraId="7C95D7D1" w14:textId="77777777" w:rsidTr="0087667E">
        <w:trPr>
          <w:jc w:val="center"/>
        </w:trPr>
        <w:tc>
          <w:tcPr>
            <w:tcW w:w="4876" w:type="dxa"/>
            <w:tcBorders>
              <w:top w:val="nil"/>
              <w:left w:val="nil"/>
              <w:bottom w:val="nil"/>
              <w:right w:val="nil"/>
            </w:tcBorders>
          </w:tcPr>
          <w:p w14:paraId="2B076903" w14:textId="77777777" w:rsidR="00A673A5" w:rsidRPr="00DB1396" w:rsidRDefault="00A673A5" w:rsidP="0087667E">
            <w:pPr>
              <w:pStyle w:val="Normal6a"/>
            </w:pPr>
            <w:r w:rsidRPr="00DB1396">
              <w:rPr>
                <w:b/>
                <w:i/>
              </w:rPr>
              <w:t>Kommissionen bör inrätta ett gemensamt forskningscentrum för europeisk och jämförande affärsrätt för att skapa förutsättningar för öppen och jämförbar information om företagsregelverket i medlemsstaterna på unionens alla officiella språk.</w:t>
            </w:r>
          </w:p>
        </w:tc>
        <w:tc>
          <w:tcPr>
            <w:tcW w:w="4876" w:type="dxa"/>
            <w:tcBorders>
              <w:top w:val="nil"/>
              <w:left w:val="nil"/>
              <w:bottom w:val="nil"/>
              <w:right w:val="nil"/>
            </w:tcBorders>
          </w:tcPr>
          <w:p w14:paraId="565456E1" w14:textId="77777777" w:rsidR="00A673A5" w:rsidRPr="00DB1396" w:rsidRDefault="00A673A5" w:rsidP="0087667E">
            <w:pPr>
              <w:pStyle w:val="Normal6a"/>
            </w:pPr>
            <w:r w:rsidRPr="00DB1396">
              <w:rPr>
                <w:b/>
                <w:i/>
              </w:rPr>
              <w:t>utgår</w:t>
            </w:r>
          </w:p>
        </w:tc>
      </w:tr>
    </w:tbl>
    <w:p w14:paraId="1B856437"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67624C0C" w14:textId="77777777" w:rsidR="00A673A5" w:rsidRPr="00DB1396" w:rsidRDefault="00A673A5" w:rsidP="00A673A5">
      <w:r w:rsidRPr="006B3D09">
        <w:rPr>
          <w:rStyle w:val="HideTWBExt"/>
        </w:rPr>
        <w:t>&lt;/Amend&gt;</w:t>
      </w:r>
    </w:p>
    <w:p w14:paraId="59F74564"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331</w:t>
      </w:r>
      <w:r w:rsidRPr="006B3D09">
        <w:rPr>
          <w:rStyle w:val="HideTWBExt"/>
          <w:b w:val="0"/>
        </w:rPr>
        <w:t>&lt;/NumAm&gt;</w:t>
      </w:r>
    </w:p>
    <w:p w14:paraId="7E2DE2BE" w14:textId="77777777" w:rsidR="00A673A5" w:rsidRPr="00DB1396" w:rsidRDefault="00A673A5" w:rsidP="00A673A5">
      <w:pPr>
        <w:pStyle w:val="NormalBold"/>
      </w:pPr>
      <w:r w:rsidRPr="006B3D09">
        <w:rPr>
          <w:rStyle w:val="HideTWBExt"/>
          <w:b w:val="0"/>
        </w:rPr>
        <w:t>&lt;RepeatBlock-By&gt;&lt;Members&gt;</w:t>
      </w:r>
      <w:r w:rsidRPr="00DB1396">
        <w:t>Axel Voss, Angelika Niebler</w:t>
      </w:r>
      <w:r w:rsidRPr="006B3D09">
        <w:rPr>
          <w:rStyle w:val="HideTWBExt"/>
          <w:b w:val="0"/>
        </w:rPr>
        <w:t>&lt;/Members&gt;</w:t>
      </w:r>
    </w:p>
    <w:p w14:paraId="416095EC" w14:textId="77777777" w:rsidR="00A673A5" w:rsidRPr="00DB1396" w:rsidRDefault="00A673A5" w:rsidP="00A673A5">
      <w:pPr>
        <w:pStyle w:val="NormalBold"/>
      </w:pPr>
      <w:r w:rsidRPr="006B3D09">
        <w:rPr>
          <w:rStyle w:val="HideTWBExt"/>
          <w:b w:val="0"/>
        </w:rPr>
        <w:t>&lt;/RepeatBlock-By&gt;</w:t>
      </w:r>
    </w:p>
    <w:p w14:paraId="3164652A"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389BB58" w14:textId="77777777" w:rsidR="00A673A5" w:rsidRPr="00DB1396" w:rsidRDefault="00A673A5" w:rsidP="00A673A5">
      <w:pPr>
        <w:pStyle w:val="NormalBold"/>
      </w:pPr>
      <w:r w:rsidRPr="006B3D09">
        <w:rPr>
          <w:rStyle w:val="HideTWBExt"/>
          <w:b w:val="0"/>
        </w:rPr>
        <w:t>&lt;Article&gt;</w:t>
      </w:r>
      <w:r w:rsidRPr="00DB1396">
        <w:t>Bilaga I – led 7 – stycke 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193709C" w14:textId="77777777" w:rsidTr="0087667E">
        <w:trPr>
          <w:trHeight w:hRule="exact" w:val="240"/>
          <w:jc w:val="center"/>
        </w:trPr>
        <w:tc>
          <w:tcPr>
            <w:tcW w:w="9752" w:type="dxa"/>
            <w:gridSpan w:val="2"/>
            <w:tcBorders>
              <w:top w:val="nil"/>
              <w:left w:val="nil"/>
              <w:bottom w:val="nil"/>
              <w:right w:val="nil"/>
            </w:tcBorders>
          </w:tcPr>
          <w:p w14:paraId="05E51CED" w14:textId="77777777" w:rsidR="00A673A5" w:rsidRPr="00DB1396" w:rsidRDefault="00A673A5" w:rsidP="0087667E"/>
        </w:tc>
      </w:tr>
      <w:tr w:rsidR="00A673A5" w:rsidRPr="00DB1396" w14:paraId="77E088C0" w14:textId="77777777" w:rsidTr="0087667E">
        <w:trPr>
          <w:trHeight w:val="240"/>
          <w:jc w:val="center"/>
        </w:trPr>
        <w:tc>
          <w:tcPr>
            <w:tcW w:w="4876" w:type="dxa"/>
            <w:tcBorders>
              <w:top w:val="nil"/>
              <w:left w:val="nil"/>
              <w:bottom w:val="nil"/>
              <w:right w:val="nil"/>
            </w:tcBorders>
          </w:tcPr>
          <w:p w14:paraId="5053F99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409A3B44" w14:textId="77777777" w:rsidR="00A673A5" w:rsidRPr="00DB1396" w:rsidRDefault="00A673A5" w:rsidP="0087667E">
            <w:pPr>
              <w:pStyle w:val="AmColumnHeading"/>
            </w:pPr>
            <w:r w:rsidRPr="00DB1396">
              <w:t>Ändringsförslag</w:t>
            </w:r>
          </w:p>
        </w:tc>
      </w:tr>
      <w:tr w:rsidR="00A673A5" w:rsidRPr="00DB1396" w14:paraId="5B9BAC6C" w14:textId="77777777" w:rsidTr="0087667E">
        <w:trPr>
          <w:jc w:val="center"/>
        </w:trPr>
        <w:tc>
          <w:tcPr>
            <w:tcW w:w="4876" w:type="dxa"/>
            <w:tcBorders>
              <w:top w:val="nil"/>
              <w:left w:val="nil"/>
              <w:bottom w:val="nil"/>
              <w:right w:val="nil"/>
            </w:tcBorders>
          </w:tcPr>
          <w:p w14:paraId="7BEB20E9" w14:textId="77777777" w:rsidR="00A673A5" w:rsidRPr="00DB1396" w:rsidRDefault="00A673A5" w:rsidP="0087667E">
            <w:pPr>
              <w:pStyle w:val="Normal6a"/>
            </w:pPr>
            <w:r w:rsidRPr="00DB1396">
              <w:rPr>
                <w:b/>
                <w:i/>
              </w:rPr>
              <w:t>Kommissionen bör inrätta ett gemensamt forskningscentrum för europeisk och jämförande affärsrätt för att skapa förutsättningar för öppen och jämförbar information om företagsregelverket i medlemsstaterna på unionens alla officiella språk.</w:t>
            </w:r>
          </w:p>
        </w:tc>
        <w:tc>
          <w:tcPr>
            <w:tcW w:w="4876" w:type="dxa"/>
            <w:tcBorders>
              <w:top w:val="nil"/>
              <w:left w:val="nil"/>
              <w:bottom w:val="nil"/>
              <w:right w:val="nil"/>
            </w:tcBorders>
          </w:tcPr>
          <w:p w14:paraId="065A91E5" w14:textId="77777777" w:rsidR="00A673A5" w:rsidRPr="00DB1396" w:rsidRDefault="00A673A5" w:rsidP="0087667E">
            <w:pPr>
              <w:pStyle w:val="Normal6a"/>
            </w:pPr>
            <w:r w:rsidRPr="00DB1396">
              <w:rPr>
                <w:b/>
                <w:i/>
              </w:rPr>
              <w:t>utgår</w:t>
            </w:r>
          </w:p>
        </w:tc>
      </w:tr>
    </w:tbl>
    <w:p w14:paraId="7E3287D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739256C9" w14:textId="77777777" w:rsidR="00A673A5" w:rsidRPr="00DB1396" w:rsidRDefault="00A673A5" w:rsidP="00A673A5">
      <w:r w:rsidRPr="006B3D09">
        <w:rPr>
          <w:rStyle w:val="HideTWBExt"/>
        </w:rPr>
        <w:t>&lt;/Amend&gt;</w:t>
      </w:r>
    </w:p>
    <w:p w14:paraId="50E5AC5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332</w:t>
      </w:r>
      <w:r w:rsidRPr="006B3D09">
        <w:rPr>
          <w:rStyle w:val="HideTWBExt"/>
          <w:b w:val="0"/>
        </w:rPr>
        <w:t>&lt;/NumAm&gt;</w:t>
      </w:r>
    </w:p>
    <w:p w14:paraId="1611C7E6"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432E75CE" w14:textId="77777777" w:rsidR="00A673A5" w:rsidRPr="00DB1396" w:rsidRDefault="00A673A5" w:rsidP="00A673A5">
      <w:pPr>
        <w:pStyle w:val="NormalBold"/>
      </w:pPr>
      <w:r w:rsidRPr="006B3D09">
        <w:rPr>
          <w:rStyle w:val="HideTWBExt"/>
          <w:b w:val="0"/>
        </w:rPr>
        <w:lastRenderedPageBreak/>
        <w:t>&lt;/RepeatBlock-By&gt;</w:t>
      </w:r>
    </w:p>
    <w:p w14:paraId="686A42F7"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4F97E37C" w14:textId="77777777" w:rsidR="00A673A5" w:rsidRPr="00DB1396" w:rsidRDefault="00A673A5" w:rsidP="00A673A5">
      <w:pPr>
        <w:pStyle w:val="NormalBold"/>
      </w:pPr>
      <w:r w:rsidRPr="006B3D09">
        <w:rPr>
          <w:rStyle w:val="HideTWBExt"/>
          <w:b w:val="0"/>
        </w:rPr>
        <w:t>&lt;Article&gt;</w:t>
      </w:r>
      <w:r w:rsidRPr="00DB1396">
        <w:t>Bilaga I – led 7 – stycke 6</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BDD5D20" w14:textId="77777777" w:rsidTr="0087667E">
        <w:trPr>
          <w:trHeight w:hRule="exact" w:val="240"/>
          <w:jc w:val="center"/>
        </w:trPr>
        <w:tc>
          <w:tcPr>
            <w:tcW w:w="9752" w:type="dxa"/>
            <w:gridSpan w:val="2"/>
            <w:tcBorders>
              <w:top w:val="nil"/>
              <w:left w:val="nil"/>
              <w:bottom w:val="nil"/>
              <w:right w:val="nil"/>
            </w:tcBorders>
          </w:tcPr>
          <w:p w14:paraId="10FED927" w14:textId="77777777" w:rsidR="00A673A5" w:rsidRPr="00DB1396" w:rsidRDefault="00A673A5" w:rsidP="0087667E"/>
        </w:tc>
      </w:tr>
      <w:tr w:rsidR="00A673A5" w:rsidRPr="00DB1396" w14:paraId="1DFD4D4C" w14:textId="77777777" w:rsidTr="0087667E">
        <w:trPr>
          <w:trHeight w:val="240"/>
          <w:jc w:val="center"/>
        </w:trPr>
        <w:tc>
          <w:tcPr>
            <w:tcW w:w="4876" w:type="dxa"/>
            <w:tcBorders>
              <w:top w:val="nil"/>
              <w:left w:val="nil"/>
              <w:bottom w:val="nil"/>
              <w:right w:val="nil"/>
            </w:tcBorders>
          </w:tcPr>
          <w:p w14:paraId="164A51B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C2CCE90" w14:textId="77777777" w:rsidR="00A673A5" w:rsidRPr="00DB1396" w:rsidRDefault="00A673A5" w:rsidP="0087667E">
            <w:pPr>
              <w:pStyle w:val="AmColumnHeading"/>
            </w:pPr>
            <w:r w:rsidRPr="00DB1396">
              <w:t>Ändringsförslag</w:t>
            </w:r>
          </w:p>
        </w:tc>
      </w:tr>
      <w:tr w:rsidR="00A673A5" w:rsidRPr="00DB1396" w14:paraId="5BE14119" w14:textId="77777777" w:rsidTr="0087667E">
        <w:trPr>
          <w:jc w:val="center"/>
        </w:trPr>
        <w:tc>
          <w:tcPr>
            <w:tcW w:w="4876" w:type="dxa"/>
            <w:tcBorders>
              <w:top w:val="nil"/>
              <w:left w:val="nil"/>
              <w:bottom w:val="nil"/>
              <w:right w:val="nil"/>
            </w:tcBorders>
          </w:tcPr>
          <w:p w14:paraId="198B0E11" w14:textId="77777777" w:rsidR="00A673A5" w:rsidRPr="00DB1396" w:rsidRDefault="00A673A5" w:rsidP="0087667E">
            <w:pPr>
              <w:pStyle w:val="Normal6a"/>
            </w:pPr>
            <w:r w:rsidRPr="00DB1396">
              <w:rPr>
                <w:b/>
                <w:i/>
              </w:rPr>
              <w:t>Kommissionen bör inrätta ett gemensamt forskningscentrum för europeisk och jämförande affärsrätt för att skapa förutsättningar för öppen och jämförbar information om företagsregelverket i medlemsstaterna på unionens alla officiella språk.</w:t>
            </w:r>
          </w:p>
        </w:tc>
        <w:tc>
          <w:tcPr>
            <w:tcW w:w="4876" w:type="dxa"/>
            <w:tcBorders>
              <w:top w:val="nil"/>
              <w:left w:val="nil"/>
              <w:bottom w:val="nil"/>
              <w:right w:val="nil"/>
            </w:tcBorders>
          </w:tcPr>
          <w:p w14:paraId="06A75129" w14:textId="77777777" w:rsidR="00A673A5" w:rsidRPr="00DB1396" w:rsidRDefault="00A673A5" w:rsidP="0087667E">
            <w:pPr>
              <w:pStyle w:val="Normal6a"/>
            </w:pPr>
            <w:r w:rsidRPr="00DB1396">
              <w:rPr>
                <w:b/>
                <w:i/>
              </w:rPr>
              <w:t>utgår</w:t>
            </w:r>
          </w:p>
        </w:tc>
      </w:tr>
    </w:tbl>
    <w:p w14:paraId="6B8B468E"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91E93B2" w14:textId="77777777" w:rsidR="00A673A5" w:rsidRPr="00DB1396" w:rsidRDefault="00A673A5" w:rsidP="00A673A5">
      <w:r w:rsidRPr="006B3D09">
        <w:rPr>
          <w:rStyle w:val="HideTWBExt"/>
        </w:rPr>
        <w:t>&lt;/Amend&gt;</w:t>
      </w:r>
    </w:p>
    <w:p w14:paraId="7414922B"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333</w:t>
      </w:r>
      <w:r w:rsidRPr="006B3D09">
        <w:rPr>
          <w:rStyle w:val="HideTWBExt"/>
          <w:b w:val="0"/>
        </w:rPr>
        <w:t>&lt;/NumAm&gt;</w:t>
      </w:r>
    </w:p>
    <w:p w14:paraId="54386438" w14:textId="77777777" w:rsidR="00A673A5" w:rsidRPr="00DB1396" w:rsidRDefault="00A673A5" w:rsidP="00A673A5">
      <w:pPr>
        <w:pStyle w:val="NormalBold"/>
      </w:pPr>
      <w:r w:rsidRPr="006B3D09">
        <w:rPr>
          <w:rStyle w:val="HideTWBExt"/>
          <w:b w:val="0"/>
        </w:rPr>
        <w:t>&lt;RepeatBlock-By&gt;&lt;Members&gt;</w:t>
      </w:r>
      <w:r w:rsidRPr="00DB1396">
        <w:t>Victor Negrescu</w:t>
      </w:r>
      <w:r w:rsidRPr="006B3D09">
        <w:rPr>
          <w:rStyle w:val="HideTWBExt"/>
          <w:b w:val="0"/>
        </w:rPr>
        <w:t>&lt;/Members&gt;</w:t>
      </w:r>
    </w:p>
    <w:p w14:paraId="1269A811" w14:textId="77777777" w:rsidR="00A673A5" w:rsidRPr="00DB1396" w:rsidRDefault="00A673A5" w:rsidP="00A673A5">
      <w:pPr>
        <w:pStyle w:val="NormalBold"/>
      </w:pPr>
      <w:r w:rsidRPr="006B3D09">
        <w:rPr>
          <w:rStyle w:val="HideTWBExt"/>
          <w:b w:val="0"/>
        </w:rPr>
        <w:t>&lt;/RepeatBlock-By&gt;</w:t>
      </w:r>
    </w:p>
    <w:p w14:paraId="7A6140F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006CEDB" w14:textId="77777777" w:rsidR="00A673A5" w:rsidRPr="00DB1396" w:rsidRDefault="00A673A5" w:rsidP="00A673A5">
      <w:pPr>
        <w:pStyle w:val="NormalBold"/>
      </w:pPr>
      <w:r w:rsidRPr="006B3D09">
        <w:rPr>
          <w:rStyle w:val="HideTWBExt"/>
          <w:b w:val="0"/>
        </w:rPr>
        <w:t>&lt;Article&gt;</w:t>
      </w:r>
      <w:r w:rsidRPr="00DB1396">
        <w:t>Bilaga I – led 7 – stycke 6a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772E17AF" w14:textId="77777777" w:rsidTr="0087667E">
        <w:trPr>
          <w:trHeight w:hRule="exact" w:val="240"/>
          <w:jc w:val="center"/>
        </w:trPr>
        <w:tc>
          <w:tcPr>
            <w:tcW w:w="9752" w:type="dxa"/>
            <w:gridSpan w:val="2"/>
            <w:tcBorders>
              <w:top w:val="nil"/>
              <w:left w:val="nil"/>
              <w:bottom w:val="nil"/>
              <w:right w:val="nil"/>
            </w:tcBorders>
          </w:tcPr>
          <w:p w14:paraId="203A49CE" w14:textId="77777777" w:rsidR="00A673A5" w:rsidRPr="00DB1396" w:rsidRDefault="00A673A5" w:rsidP="0087667E"/>
        </w:tc>
      </w:tr>
      <w:tr w:rsidR="00A673A5" w:rsidRPr="00DB1396" w14:paraId="19C9E927" w14:textId="77777777" w:rsidTr="0087667E">
        <w:trPr>
          <w:trHeight w:val="240"/>
          <w:jc w:val="center"/>
        </w:trPr>
        <w:tc>
          <w:tcPr>
            <w:tcW w:w="4876" w:type="dxa"/>
            <w:tcBorders>
              <w:top w:val="nil"/>
              <w:left w:val="nil"/>
              <w:bottom w:val="nil"/>
              <w:right w:val="nil"/>
            </w:tcBorders>
          </w:tcPr>
          <w:p w14:paraId="3E4F96BA"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E5624AE" w14:textId="77777777" w:rsidR="00A673A5" w:rsidRPr="00DB1396" w:rsidRDefault="00A673A5" w:rsidP="0087667E">
            <w:pPr>
              <w:pStyle w:val="AmColumnHeading"/>
            </w:pPr>
            <w:r w:rsidRPr="00DB1396">
              <w:t>Ändringsförslag</w:t>
            </w:r>
          </w:p>
        </w:tc>
      </w:tr>
      <w:tr w:rsidR="00A673A5" w:rsidRPr="00DB1396" w14:paraId="05907853" w14:textId="77777777" w:rsidTr="0087667E">
        <w:trPr>
          <w:jc w:val="center"/>
        </w:trPr>
        <w:tc>
          <w:tcPr>
            <w:tcW w:w="4876" w:type="dxa"/>
            <w:tcBorders>
              <w:top w:val="nil"/>
              <w:left w:val="nil"/>
              <w:bottom w:val="nil"/>
              <w:right w:val="nil"/>
            </w:tcBorders>
          </w:tcPr>
          <w:p w14:paraId="72022AA6" w14:textId="77777777" w:rsidR="00A673A5" w:rsidRPr="00DB1396" w:rsidRDefault="00A673A5" w:rsidP="0087667E">
            <w:pPr>
              <w:pStyle w:val="Normal6a"/>
            </w:pPr>
          </w:p>
        </w:tc>
        <w:tc>
          <w:tcPr>
            <w:tcW w:w="4876" w:type="dxa"/>
            <w:tcBorders>
              <w:top w:val="nil"/>
              <w:left w:val="nil"/>
              <w:bottom w:val="nil"/>
              <w:right w:val="nil"/>
            </w:tcBorders>
          </w:tcPr>
          <w:p w14:paraId="582B05F5" w14:textId="77777777" w:rsidR="00A673A5" w:rsidRPr="00DB1396" w:rsidRDefault="00A673A5" w:rsidP="0087667E">
            <w:pPr>
              <w:pStyle w:val="Normal6a"/>
            </w:pPr>
            <w:r w:rsidRPr="00DB1396">
              <w:rPr>
                <w:b/>
                <w:i/>
              </w:rPr>
              <w:t>I linje med unionens strategi för breddning av deltagandet och spridning av spetskompetens inom ramen för Horisont Europa bör åtgärderna säkerställa att innovativa företag som är etablerade i medlemsstater med historiskt sett lägre tillgång till riskkapital gynnas av rättvisa finansieringsmöjligheter. Detta tillvägagångssätt skulle minska de strukturella skillnaderna i unionen, stärka sammanhållningen mellan medlemsstaterna och göra det möjligt för ESSU:er att expandera oavsett geografisk belägenhet.</w:t>
            </w:r>
          </w:p>
        </w:tc>
      </w:tr>
    </w:tbl>
    <w:p w14:paraId="1264C65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F19EEAB" w14:textId="77777777" w:rsidR="00A673A5" w:rsidRPr="00DB1396" w:rsidRDefault="00A673A5" w:rsidP="00A673A5">
      <w:r w:rsidRPr="006B3D09">
        <w:rPr>
          <w:rStyle w:val="HideTWBExt"/>
        </w:rPr>
        <w:t>&lt;/Amend&gt;</w:t>
      </w:r>
    </w:p>
    <w:p w14:paraId="519734B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334</w:t>
      </w:r>
      <w:r w:rsidRPr="006B3D09">
        <w:rPr>
          <w:rStyle w:val="HideTWBExt"/>
          <w:b w:val="0"/>
        </w:rPr>
        <w:t>&lt;/NumAm&gt;</w:t>
      </w:r>
    </w:p>
    <w:p w14:paraId="30CE613E"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78755EA9" w14:textId="77777777" w:rsidR="00A673A5" w:rsidRPr="00DB1396" w:rsidRDefault="00A673A5" w:rsidP="00A673A5">
      <w:pPr>
        <w:pStyle w:val="NormalBold"/>
      </w:pPr>
      <w:r w:rsidRPr="006B3D09">
        <w:rPr>
          <w:rStyle w:val="HideTWBExt"/>
          <w:b w:val="0"/>
        </w:rPr>
        <w:t>&lt;/RepeatBlock-By&gt;</w:t>
      </w:r>
    </w:p>
    <w:p w14:paraId="49BD831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65BC3FC" w14:textId="77777777" w:rsidR="00A673A5" w:rsidRPr="00DB1396" w:rsidRDefault="00A673A5" w:rsidP="00A673A5">
      <w:pPr>
        <w:pStyle w:val="NormalBold"/>
      </w:pPr>
      <w:r w:rsidRPr="006B3D09">
        <w:rPr>
          <w:rStyle w:val="HideTWBExt"/>
          <w:b w:val="0"/>
        </w:rPr>
        <w:lastRenderedPageBreak/>
        <w:t>&lt;Article&gt;</w:t>
      </w:r>
      <w:r w:rsidRPr="00DB1396">
        <w:t>Bilaga I – led 7 – stycke 6a (nytt)</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263C11F" w14:textId="77777777" w:rsidTr="0087667E">
        <w:trPr>
          <w:trHeight w:hRule="exact" w:val="240"/>
          <w:jc w:val="center"/>
        </w:trPr>
        <w:tc>
          <w:tcPr>
            <w:tcW w:w="9752" w:type="dxa"/>
            <w:gridSpan w:val="2"/>
            <w:tcBorders>
              <w:top w:val="nil"/>
              <w:left w:val="nil"/>
              <w:bottom w:val="nil"/>
              <w:right w:val="nil"/>
            </w:tcBorders>
          </w:tcPr>
          <w:p w14:paraId="097A42DD" w14:textId="77777777" w:rsidR="00A673A5" w:rsidRPr="00DB1396" w:rsidRDefault="00A673A5" w:rsidP="0087667E"/>
        </w:tc>
      </w:tr>
      <w:tr w:rsidR="00A673A5" w:rsidRPr="00DB1396" w14:paraId="0AB5119F" w14:textId="77777777" w:rsidTr="0087667E">
        <w:trPr>
          <w:trHeight w:val="240"/>
          <w:jc w:val="center"/>
        </w:trPr>
        <w:tc>
          <w:tcPr>
            <w:tcW w:w="4876" w:type="dxa"/>
            <w:tcBorders>
              <w:top w:val="nil"/>
              <w:left w:val="nil"/>
              <w:bottom w:val="nil"/>
              <w:right w:val="nil"/>
            </w:tcBorders>
          </w:tcPr>
          <w:p w14:paraId="37F49BE0"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3E0CC381" w14:textId="77777777" w:rsidR="00A673A5" w:rsidRPr="00DB1396" w:rsidRDefault="00A673A5" w:rsidP="0087667E">
            <w:pPr>
              <w:pStyle w:val="AmColumnHeading"/>
            </w:pPr>
            <w:r w:rsidRPr="00DB1396">
              <w:t>Ändringsförslag</w:t>
            </w:r>
          </w:p>
        </w:tc>
      </w:tr>
      <w:tr w:rsidR="00A673A5" w:rsidRPr="00DB1396" w14:paraId="27ECC85B" w14:textId="77777777" w:rsidTr="0087667E">
        <w:trPr>
          <w:jc w:val="center"/>
        </w:trPr>
        <w:tc>
          <w:tcPr>
            <w:tcW w:w="4876" w:type="dxa"/>
            <w:tcBorders>
              <w:top w:val="nil"/>
              <w:left w:val="nil"/>
              <w:bottom w:val="nil"/>
              <w:right w:val="nil"/>
            </w:tcBorders>
          </w:tcPr>
          <w:p w14:paraId="5F71A780" w14:textId="77777777" w:rsidR="00A673A5" w:rsidRPr="00DB1396" w:rsidRDefault="00A673A5" w:rsidP="0087667E">
            <w:pPr>
              <w:pStyle w:val="Normal6a"/>
            </w:pPr>
          </w:p>
        </w:tc>
        <w:tc>
          <w:tcPr>
            <w:tcW w:w="4876" w:type="dxa"/>
            <w:tcBorders>
              <w:top w:val="nil"/>
              <w:left w:val="nil"/>
              <w:bottom w:val="nil"/>
              <w:right w:val="nil"/>
            </w:tcBorders>
          </w:tcPr>
          <w:p w14:paraId="2633AFD2" w14:textId="77777777" w:rsidR="00A673A5" w:rsidRPr="00DB1396" w:rsidRDefault="00A673A5" w:rsidP="0087667E">
            <w:pPr>
              <w:pStyle w:val="Normal6a"/>
            </w:pPr>
            <w:r w:rsidRPr="00DB1396">
              <w:rPr>
                <w:b/>
                <w:i/>
              </w:rPr>
              <w:t>Att skapa klarhet för både europeiska och utländska investerare är en viktig del av företagares antagande av den 28:e ordningen, tack vare dess harmoniserade regler. Effekten av en sådan ordning för investerarnas kapital bör därför beräknas och bedömas som ett mått på bolagsformens framgång.</w:t>
            </w:r>
          </w:p>
        </w:tc>
      </w:tr>
    </w:tbl>
    <w:p w14:paraId="41CF2652"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2FDFAC5" w14:textId="77777777" w:rsidR="00A673A5" w:rsidRPr="00DB1396" w:rsidRDefault="00A673A5" w:rsidP="00A673A5">
      <w:r w:rsidRPr="006B3D09">
        <w:rPr>
          <w:rStyle w:val="HideTWBExt"/>
        </w:rPr>
        <w:t>&lt;/Amend&gt;</w:t>
      </w:r>
    </w:p>
    <w:p w14:paraId="227D794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335</w:t>
      </w:r>
      <w:r w:rsidRPr="006B3D09">
        <w:rPr>
          <w:rStyle w:val="HideTWBExt"/>
          <w:b w:val="0"/>
        </w:rPr>
        <w:t>&lt;/NumAm&gt;</w:t>
      </w:r>
    </w:p>
    <w:p w14:paraId="42A37762" w14:textId="77777777" w:rsidR="00A673A5" w:rsidRPr="00DB1396" w:rsidRDefault="00A673A5" w:rsidP="00A673A5">
      <w:pPr>
        <w:pStyle w:val="NormalBold"/>
      </w:pPr>
      <w:r w:rsidRPr="006B3D09">
        <w:rPr>
          <w:rStyle w:val="HideTWBExt"/>
          <w:b w:val="0"/>
        </w:rPr>
        <w:t>&lt;RepeatBlock-By&gt;&lt;Members&gt;</w:t>
      </w:r>
      <w:r w:rsidRPr="00DB1396">
        <w:t>Pascale Piera</w:t>
      </w:r>
      <w:r w:rsidRPr="006B3D09">
        <w:rPr>
          <w:rStyle w:val="HideTWBExt"/>
          <w:b w:val="0"/>
        </w:rPr>
        <w:t>&lt;/Members&gt;</w:t>
      </w:r>
    </w:p>
    <w:p w14:paraId="1427C079" w14:textId="77777777" w:rsidR="00A673A5" w:rsidRPr="00DB1396" w:rsidRDefault="00A673A5" w:rsidP="00A673A5">
      <w:pPr>
        <w:pStyle w:val="NormalBold"/>
      </w:pPr>
      <w:r w:rsidRPr="006B3D09">
        <w:rPr>
          <w:rStyle w:val="HideTWBExt"/>
          <w:b w:val="0"/>
        </w:rPr>
        <w:t>&lt;/RepeatBlock-By&gt;</w:t>
      </w:r>
    </w:p>
    <w:p w14:paraId="540F9B93"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5D04A63" w14:textId="77777777" w:rsidR="00A673A5" w:rsidRPr="00DB1396" w:rsidRDefault="00A673A5" w:rsidP="00A673A5">
      <w:pPr>
        <w:pStyle w:val="NormalBold"/>
      </w:pPr>
      <w:r w:rsidRPr="006B3D09">
        <w:rPr>
          <w:rStyle w:val="HideTWBExt"/>
          <w:b w:val="0"/>
        </w:rPr>
        <w:t>&lt;Article&gt;</w:t>
      </w:r>
      <w:r w:rsidRPr="00DB1396">
        <w:t>Bilaga I – led 8</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4288F79" w14:textId="77777777" w:rsidTr="0087667E">
        <w:trPr>
          <w:trHeight w:hRule="exact" w:val="240"/>
          <w:jc w:val="center"/>
        </w:trPr>
        <w:tc>
          <w:tcPr>
            <w:tcW w:w="9752" w:type="dxa"/>
            <w:gridSpan w:val="2"/>
            <w:tcBorders>
              <w:top w:val="nil"/>
              <w:left w:val="nil"/>
              <w:bottom w:val="nil"/>
              <w:right w:val="nil"/>
            </w:tcBorders>
          </w:tcPr>
          <w:p w14:paraId="52C2BF0F" w14:textId="77777777" w:rsidR="00A673A5" w:rsidRPr="00DB1396" w:rsidRDefault="00A673A5" w:rsidP="0087667E"/>
        </w:tc>
      </w:tr>
      <w:tr w:rsidR="00A673A5" w:rsidRPr="00DB1396" w14:paraId="115FAD08" w14:textId="77777777" w:rsidTr="0087667E">
        <w:trPr>
          <w:trHeight w:val="240"/>
          <w:jc w:val="center"/>
        </w:trPr>
        <w:tc>
          <w:tcPr>
            <w:tcW w:w="4876" w:type="dxa"/>
            <w:tcBorders>
              <w:top w:val="nil"/>
              <w:left w:val="nil"/>
              <w:bottom w:val="nil"/>
              <w:right w:val="nil"/>
            </w:tcBorders>
          </w:tcPr>
          <w:p w14:paraId="7314D37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0100A8FD" w14:textId="77777777" w:rsidR="00A673A5" w:rsidRPr="00DB1396" w:rsidRDefault="00A673A5" w:rsidP="0087667E">
            <w:pPr>
              <w:pStyle w:val="AmColumnHeading"/>
            </w:pPr>
            <w:r w:rsidRPr="00DB1396">
              <w:t>Ändringsförslag</w:t>
            </w:r>
          </w:p>
        </w:tc>
      </w:tr>
      <w:tr w:rsidR="00A673A5" w:rsidRPr="00DB1396" w14:paraId="2CFAFF5E" w14:textId="77777777" w:rsidTr="0087667E">
        <w:trPr>
          <w:jc w:val="center"/>
        </w:trPr>
        <w:tc>
          <w:tcPr>
            <w:tcW w:w="4876" w:type="dxa"/>
            <w:tcBorders>
              <w:top w:val="nil"/>
              <w:left w:val="nil"/>
              <w:bottom w:val="nil"/>
              <w:right w:val="nil"/>
            </w:tcBorders>
          </w:tcPr>
          <w:p w14:paraId="1E7DCB73" w14:textId="77777777" w:rsidR="00A673A5" w:rsidRPr="00DB1396" w:rsidRDefault="00A673A5" w:rsidP="0087667E">
            <w:pPr>
              <w:pStyle w:val="Normal6a"/>
            </w:pPr>
            <w:r w:rsidRPr="00DB1396">
              <w:rPr>
                <w:b/>
                <w:i/>
              </w:rPr>
              <w:t>8.</w:t>
            </w:r>
            <w:r w:rsidRPr="00DB1396">
              <w:tab/>
            </w:r>
            <w:r w:rsidRPr="00DB1396">
              <w:rPr>
                <w:b/>
                <w:i/>
              </w:rPr>
              <w:t>Specialiserad tvistlösning</w:t>
            </w:r>
          </w:p>
        </w:tc>
        <w:tc>
          <w:tcPr>
            <w:tcW w:w="4876" w:type="dxa"/>
            <w:tcBorders>
              <w:top w:val="nil"/>
              <w:left w:val="nil"/>
              <w:bottom w:val="nil"/>
              <w:right w:val="nil"/>
            </w:tcBorders>
          </w:tcPr>
          <w:p w14:paraId="5AF2BAF4" w14:textId="77777777" w:rsidR="00A673A5" w:rsidRPr="00DB1396" w:rsidRDefault="00A673A5" w:rsidP="0087667E">
            <w:pPr>
              <w:pStyle w:val="Normal6a"/>
            </w:pPr>
            <w:r w:rsidRPr="00DB1396">
              <w:rPr>
                <w:b/>
                <w:i/>
              </w:rPr>
              <w:t>utgår</w:t>
            </w:r>
          </w:p>
        </w:tc>
      </w:tr>
      <w:tr w:rsidR="00A673A5" w:rsidRPr="00DB1396" w14:paraId="318C1CDD" w14:textId="77777777" w:rsidTr="0087667E">
        <w:trPr>
          <w:jc w:val="center"/>
        </w:trPr>
        <w:tc>
          <w:tcPr>
            <w:tcW w:w="4876" w:type="dxa"/>
            <w:tcBorders>
              <w:top w:val="nil"/>
              <w:left w:val="nil"/>
              <w:bottom w:val="nil"/>
              <w:right w:val="nil"/>
            </w:tcBorders>
          </w:tcPr>
          <w:p w14:paraId="34237757" w14:textId="77777777" w:rsidR="00A673A5" w:rsidRPr="00DB1396" w:rsidRDefault="00A673A5" w:rsidP="0087667E">
            <w:pPr>
              <w:pStyle w:val="Normal6a"/>
            </w:pPr>
            <w:r w:rsidRPr="00DB1396">
              <w:rPr>
                <w:b/>
                <w:i/>
              </w:rPr>
              <w:t>För att påskynda tvistlösningen rörande ESSU bör en alternativ specialiserad tvistlösningsmekanism inrättas. Deltagande i denna mekanism bör vara föremål för samtycke från de berörda parterna. Tvister som rör individuell och kollektiv arbetsrätt bör undantas från denna mekanism. Behörigheten i dessa fall bör fastställas i enlighet med artiklarna 20–23 i förordning (EU) nr 1215/2012.</w:t>
            </w:r>
          </w:p>
        </w:tc>
        <w:tc>
          <w:tcPr>
            <w:tcW w:w="4876" w:type="dxa"/>
            <w:tcBorders>
              <w:top w:val="nil"/>
              <w:left w:val="nil"/>
              <w:bottom w:val="nil"/>
              <w:right w:val="nil"/>
            </w:tcBorders>
          </w:tcPr>
          <w:p w14:paraId="4FA6154D" w14:textId="77777777" w:rsidR="00A673A5" w:rsidRPr="00DB1396" w:rsidRDefault="00A673A5" w:rsidP="0087667E">
            <w:pPr>
              <w:pStyle w:val="Normal6a"/>
            </w:pPr>
          </w:p>
        </w:tc>
      </w:tr>
      <w:tr w:rsidR="00A673A5" w:rsidRPr="00DB1396" w14:paraId="0BCC64C1" w14:textId="77777777" w:rsidTr="0087667E">
        <w:trPr>
          <w:jc w:val="center"/>
        </w:trPr>
        <w:tc>
          <w:tcPr>
            <w:tcW w:w="4876" w:type="dxa"/>
            <w:tcBorders>
              <w:top w:val="nil"/>
              <w:left w:val="nil"/>
              <w:bottom w:val="nil"/>
              <w:right w:val="nil"/>
            </w:tcBorders>
          </w:tcPr>
          <w:p w14:paraId="673C27B8" w14:textId="77777777" w:rsidR="00A673A5" w:rsidRPr="00DB1396" w:rsidRDefault="00A673A5" w:rsidP="0087667E">
            <w:pPr>
              <w:pStyle w:val="Normal6a"/>
            </w:pPr>
            <w:r w:rsidRPr="00DB1396">
              <w:rPr>
                <w:b/>
                <w:i/>
              </w:rPr>
              <w:t xml:space="preserve">Medlemsstaterna bör dessutom inrätta en särskild panel inom sina nationella domstolar – antingen en panel inom en specifik domstol på nationell nivå eller en panel inom en specifik domstol i varje federal enhet, beroende på det nationella rättssystemet i fråga. Sådana paneler bör vara särskilt avsedda för att lösa civilrättsliga tvister mellan företag som rör bolagsformen ESSU, tvister som uppstår till följd av eller i samband med </w:t>
            </w:r>
            <w:r w:rsidRPr="00DB1396">
              <w:rPr>
                <w:b/>
                <w:i/>
              </w:rPr>
              <w:lastRenderedPageBreak/>
              <w:t>förvärv av ESSU:er eller andelar i ESSU:er och tvister mellan en ESSU och medlemmar av dess ledning eller tillsynsråd. Medlemsstaterna bör se till att förfaranden inför sådana paneler kan föras på engelska, förutsatt att de berörda parterna samtycker till detta.</w:t>
            </w:r>
          </w:p>
        </w:tc>
        <w:tc>
          <w:tcPr>
            <w:tcW w:w="4876" w:type="dxa"/>
            <w:tcBorders>
              <w:top w:val="nil"/>
              <w:left w:val="nil"/>
              <w:bottom w:val="nil"/>
              <w:right w:val="nil"/>
            </w:tcBorders>
          </w:tcPr>
          <w:p w14:paraId="09CCAB18" w14:textId="77777777" w:rsidR="00A673A5" w:rsidRPr="00DB1396" w:rsidRDefault="00A673A5" w:rsidP="0087667E">
            <w:pPr>
              <w:pStyle w:val="Normal6a"/>
            </w:pPr>
          </w:p>
        </w:tc>
      </w:tr>
    </w:tbl>
    <w:p w14:paraId="3B41F9F5"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{FR}</w:t>
      </w:r>
      <w:r w:rsidRPr="00DB1396">
        <w:t>fr</w:t>
      </w:r>
      <w:r w:rsidRPr="006B3D09">
        <w:rPr>
          <w:rStyle w:val="HideTWBExt"/>
        </w:rPr>
        <w:t>&lt;/Original&gt;</w:t>
      </w:r>
    </w:p>
    <w:p w14:paraId="6D1F0E88" w14:textId="77777777" w:rsidR="00A673A5" w:rsidRPr="00DB1396" w:rsidRDefault="00A673A5" w:rsidP="00A673A5">
      <w:r w:rsidRPr="006B3D09">
        <w:rPr>
          <w:rStyle w:val="HideTWBExt"/>
        </w:rPr>
        <w:t>&lt;/Amend&gt;</w:t>
      </w:r>
    </w:p>
    <w:p w14:paraId="3D51DFC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336</w:t>
      </w:r>
      <w:r w:rsidRPr="006B3D09">
        <w:rPr>
          <w:rStyle w:val="HideTWBExt"/>
          <w:b w:val="0"/>
        </w:rPr>
        <w:t>&lt;/NumAm&gt;</w:t>
      </w:r>
    </w:p>
    <w:p w14:paraId="0902C072"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499D7F26" w14:textId="77777777" w:rsidR="00A673A5" w:rsidRPr="00DB1396" w:rsidRDefault="00A673A5" w:rsidP="00A673A5">
      <w:pPr>
        <w:pStyle w:val="NormalBold"/>
      </w:pPr>
      <w:r w:rsidRPr="006B3D09">
        <w:rPr>
          <w:rStyle w:val="HideTWBExt"/>
          <w:b w:val="0"/>
        </w:rPr>
        <w:t>&lt;/RepeatBlock-By&gt;</w:t>
      </w:r>
    </w:p>
    <w:p w14:paraId="3A23B55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06EF961B" w14:textId="77777777" w:rsidR="00A673A5" w:rsidRPr="00DB1396" w:rsidRDefault="00A673A5" w:rsidP="00A673A5">
      <w:pPr>
        <w:pStyle w:val="NormalBold"/>
      </w:pPr>
      <w:r w:rsidRPr="006B3D09">
        <w:rPr>
          <w:rStyle w:val="HideTWBExt"/>
          <w:b w:val="0"/>
        </w:rPr>
        <w:t>&lt;Article&gt;</w:t>
      </w:r>
      <w:r w:rsidRPr="00DB1396">
        <w:t>Bilaga I – led 8 – stycke 1</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CD76EDF" w14:textId="77777777" w:rsidTr="0087667E">
        <w:trPr>
          <w:trHeight w:hRule="exact" w:val="240"/>
          <w:jc w:val="center"/>
        </w:trPr>
        <w:tc>
          <w:tcPr>
            <w:tcW w:w="9752" w:type="dxa"/>
            <w:gridSpan w:val="2"/>
            <w:tcBorders>
              <w:top w:val="nil"/>
              <w:left w:val="nil"/>
              <w:bottom w:val="nil"/>
              <w:right w:val="nil"/>
            </w:tcBorders>
          </w:tcPr>
          <w:p w14:paraId="305E4DB2" w14:textId="77777777" w:rsidR="00A673A5" w:rsidRPr="00DB1396" w:rsidRDefault="00A673A5" w:rsidP="0087667E"/>
        </w:tc>
      </w:tr>
      <w:tr w:rsidR="00A673A5" w:rsidRPr="00DB1396" w14:paraId="5924F41B" w14:textId="77777777" w:rsidTr="0087667E">
        <w:trPr>
          <w:trHeight w:val="240"/>
          <w:jc w:val="center"/>
        </w:trPr>
        <w:tc>
          <w:tcPr>
            <w:tcW w:w="4876" w:type="dxa"/>
            <w:tcBorders>
              <w:top w:val="nil"/>
              <w:left w:val="nil"/>
              <w:bottom w:val="nil"/>
              <w:right w:val="nil"/>
            </w:tcBorders>
          </w:tcPr>
          <w:p w14:paraId="5FC5263E"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2959126F" w14:textId="77777777" w:rsidR="00A673A5" w:rsidRPr="00DB1396" w:rsidRDefault="00A673A5" w:rsidP="0087667E">
            <w:pPr>
              <w:pStyle w:val="AmColumnHeading"/>
            </w:pPr>
            <w:r w:rsidRPr="00DB1396">
              <w:t>Ändringsförslag</w:t>
            </w:r>
          </w:p>
        </w:tc>
      </w:tr>
      <w:tr w:rsidR="00A673A5" w:rsidRPr="00DB1396" w14:paraId="727DA98D" w14:textId="77777777" w:rsidTr="0087667E">
        <w:trPr>
          <w:jc w:val="center"/>
        </w:trPr>
        <w:tc>
          <w:tcPr>
            <w:tcW w:w="4876" w:type="dxa"/>
            <w:tcBorders>
              <w:top w:val="nil"/>
              <w:left w:val="nil"/>
              <w:bottom w:val="nil"/>
              <w:right w:val="nil"/>
            </w:tcBorders>
          </w:tcPr>
          <w:p w14:paraId="79B58A18" w14:textId="77777777" w:rsidR="00A673A5" w:rsidRPr="00DB1396" w:rsidRDefault="00A673A5" w:rsidP="0087667E">
            <w:pPr>
              <w:pStyle w:val="Normal6a"/>
            </w:pPr>
            <w:r w:rsidRPr="00DB1396">
              <w:rPr>
                <w:b/>
                <w:i/>
              </w:rPr>
              <w:t>Specialiserad tvistlösning</w:t>
            </w:r>
          </w:p>
        </w:tc>
        <w:tc>
          <w:tcPr>
            <w:tcW w:w="4876" w:type="dxa"/>
            <w:tcBorders>
              <w:top w:val="nil"/>
              <w:left w:val="nil"/>
              <w:bottom w:val="nil"/>
              <w:right w:val="nil"/>
            </w:tcBorders>
          </w:tcPr>
          <w:p w14:paraId="447FB633" w14:textId="77777777" w:rsidR="00A673A5" w:rsidRPr="00DB1396" w:rsidRDefault="00A673A5" w:rsidP="0087667E">
            <w:pPr>
              <w:pStyle w:val="Normal6a"/>
            </w:pPr>
            <w:r w:rsidRPr="00DB1396">
              <w:rPr>
                <w:b/>
                <w:i/>
              </w:rPr>
              <w:t>utgår</w:t>
            </w:r>
          </w:p>
        </w:tc>
      </w:tr>
    </w:tbl>
    <w:p w14:paraId="59DE7D0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7708596" w14:textId="77777777" w:rsidR="00A673A5" w:rsidRPr="00DB1396" w:rsidRDefault="00A673A5" w:rsidP="00A673A5">
      <w:r w:rsidRPr="006B3D09">
        <w:rPr>
          <w:rStyle w:val="HideTWBExt"/>
        </w:rPr>
        <w:t>&lt;/Amend&gt;</w:t>
      </w:r>
    </w:p>
    <w:p w14:paraId="42CDE2FD"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337</w:t>
      </w:r>
      <w:r w:rsidRPr="006B3D09">
        <w:rPr>
          <w:rStyle w:val="HideTWBExt"/>
          <w:b w:val="0"/>
        </w:rPr>
        <w:t>&lt;/NumAm&gt;</w:t>
      </w:r>
    </w:p>
    <w:p w14:paraId="6F89E40A"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17FE5590" w14:textId="77777777" w:rsidR="00A673A5" w:rsidRPr="00DB1396" w:rsidRDefault="00A673A5" w:rsidP="00A673A5">
      <w:pPr>
        <w:pStyle w:val="NormalBold"/>
      </w:pPr>
      <w:r w:rsidRPr="006B3D09">
        <w:rPr>
          <w:rStyle w:val="HideTWBExt"/>
          <w:b w:val="0"/>
        </w:rPr>
        <w:t>&lt;/RepeatBlock-By&gt;</w:t>
      </w:r>
    </w:p>
    <w:p w14:paraId="13252798"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36CA120" w14:textId="77777777" w:rsidR="00A673A5" w:rsidRPr="00DB1396" w:rsidRDefault="00A673A5" w:rsidP="00A673A5">
      <w:pPr>
        <w:pStyle w:val="NormalBold"/>
      </w:pPr>
      <w:r w:rsidRPr="006B3D09">
        <w:rPr>
          <w:rStyle w:val="HideTWBExt"/>
          <w:b w:val="0"/>
        </w:rPr>
        <w:t>&lt;Article&gt;</w:t>
      </w:r>
      <w:r w:rsidRPr="00DB1396">
        <w:t>Bilaga I – led 8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1F7DD44E" w14:textId="77777777" w:rsidTr="0087667E">
        <w:trPr>
          <w:trHeight w:hRule="exact" w:val="240"/>
          <w:jc w:val="center"/>
        </w:trPr>
        <w:tc>
          <w:tcPr>
            <w:tcW w:w="9752" w:type="dxa"/>
            <w:gridSpan w:val="2"/>
            <w:tcBorders>
              <w:top w:val="nil"/>
              <w:left w:val="nil"/>
              <w:bottom w:val="nil"/>
              <w:right w:val="nil"/>
            </w:tcBorders>
          </w:tcPr>
          <w:p w14:paraId="496E1739" w14:textId="77777777" w:rsidR="00A673A5" w:rsidRPr="00DB1396" w:rsidRDefault="00A673A5" w:rsidP="0087667E"/>
        </w:tc>
      </w:tr>
      <w:tr w:rsidR="00A673A5" w:rsidRPr="00DB1396" w14:paraId="333E2180" w14:textId="77777777" w:rsidTr="0087667E">
        <w:trPr>
          <w:trHeight w:val="240"/>
          <w:jc w:val="center"/>
        </w:trPr>
        <w:tc>
          <w:tcPr>
            <w:tcW w:w="4876" w:type="dxa"/>
            <w:tcBorders>
              <w:top w:val="nil"/>
              <w:left w:val="nil"/>
              <w:bottom w:val="nil"/>
              <w:right w:val="nil"/>
            </w:tcBorders>
          </w:tcPr>
          <w:p w14:paraId="39466BB5"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D9EE182" w14:textId="77777777" w:rsidR="00A673A5" w:rsidRPr="00DB1396" w:rsidRDefault="00A673A5" w:rsidP="0087667E">
            <w:pPr>
              <w:pStyle w:val="AmColumnHeading"/>
            </w:pPr>
            <w:r w:rsidRPr="00DB1396">
              <w:t>Ändringsförslag</w:t>
            </w:r>
          </w:p>
        </w:tc>
      </w:tr>
      <w:tr w:rsidR="00A673A5" w:rsidRPr="00DB1396" w14:paraId="2BEC67C7" w14:textId="77777777" w:rsidTr="0087667E">
        <w:trPr>
          <w:jc w:val="center"/>
        </w:trPr>
        <w:tc>
          <w:tcPr>
            <w:tcW w:w="4876" w:type="dxa"/>
            <w:tcBorders>
              <w:top w:val="nil"/>
              <w:left w:val="nil"/>
              <w:bottom w:val="nil"/>
              <w:right w:val="nil"/>
            </w:tcBorders>
          </w:tcPr>
          <w:p w14:paraId="71980D34" w14:textId="77777777" w:rsidR="00A673A5" w:rsidRPr="00DB1396" w:rsidRDefault="00A673A5" w:rsidP="0087667E">
            <w:pPr>
              <w:pStyle w:val="Normal6a"/>
            </w:pPr>
            <w:r w:rsidRPr="00DB1396">
              <w:rPr>
                <w:b/>
                <w:i/>
              </w:rPr>
              <w:t>För att påskynda tvistlösningen rörande ESSU bör en alternativ specialiserad tvistlösningsmekanism inrättas. Deltagande i denna mekanism bör vara föremål för samtycke från de berörda parterna. Tvister som rör individuell och kollektiv arbetsrätt bör undantas från denna mekanism. Behörigheten i dessa fall bör fastställas i enlighet med artiklarna 20–23 i förordning (EU) nr 1215/2012.</w:t>
            </w:r>
          </w:p>
        </w:tc>
        <w:tc>
          <w:tcPr>
            <w:tcW w:w="4876" w:type="dxa"/>
            <w:tcBorders>
              <w:top w:val="nil"/>
              <w:left w:val="nil"/>
              <w:bottom w:val="nil"/>
              <w:right w:val="nil"/>
            </w:tcBorders>
          </w:tcPr>
          <w:p w14:paraId="713F7EB2" w14:textId="77777777" w:rsidR="00A673A5" w:rsidRPr="00DB1396" w:rsidRDefault="00A673A5" w:rsidP="0087667E">
            <w:pPr>
              <w:pStyle w:val="Normal6a"/>
            </w:pPr>
            <w:r w:rsidRPr="00DB1396">
              <w:rPr>
                <w:b/>
                <w:i/>
              </w:rPr>
              <w:t>utgår</w:t>
            </w:r>
          </w:p>
        </w:tc>
      </w:tr>
    </w:tbl>
    <w:p w14:paraId="2756138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2C384B3C" w14:textId="77777777" w:rsidR="00A673A5" w:rsidRPr="00DB1396" w:rsidRDefault="00A673A5" w:rsidP="00A673A5">
      <w:r w:rsidRPr="006B3D09">
        <w:rPr>
          <w:rStyle w:val="HideTWBExt"/>
        </w:rPr>
        <w:t>&lt;/Amend&gt;</w:t>
      </w:r>
    </w:p>
    <w:p w14:paraId="522F70FA" w14:textId="77777777" w:rsidR="00A673A5" w:rsidRPr="00DB1396" w:rsidRDefault="00A673A5" w:rsidP="00A673A5">
      <w:pPr>
        <w:pStyle w:val="AmNumberTabs"/>
      </w:pPr>
      <w:r w:rsidRPr="006B3D09">
        <w:rPr>
          <w:rStyle w:val="HideTWBExt"/>
          <w:b w:val="0"/>
        </w:rPr>
        <w:lastRenderedPageBreak/>
        <w:t>&lt;Amend&gt;</w:t>
      </w:r>
      <w:r w:rsidRPr="00DB1396">
        <w:t>Ändringsförslag</w:t>
      </w:r>
      <w:r w:rsidRPr="00DB1396">
        <w:tab/>
      </w:r>
      <w:r w:rsidRPr="00DB1396">
        <w:tab/>
      </w:r>
      <w:r w:rsidRPr="006B3D09">
        <w:rPr>
          <w:rStyle w:val="HideTWBExt"/>
          <w:b w:val="0"/>
        </w:rPr>
        <w:t>&lt;NumAm&gt;</w:t>
      </w:r>
      <w:r w:rsidRPr="00DB1396">
        <w:t>338</w:t>
      </w:r>
      <w:r w:rsidRPr="006B3D09">
        <w:rPr>
          <w:rStyle w:val="HideTWBExt"/>
          <w:b w:val="0"/>
        </w:rPr>
        <w:t>&lt;/NumAm&gt;</w:t>
      </w:r>
    </w:p>
    <w:p w14:paraId="010DFC18"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108CCCF5" w14:textId="77777777" w:rsidR="00A673A5" w:rsidRPr="00DB1396" w:rsidRDefault="00A673A5" w:rsidP="00A673A5">
      <w:pPr>
        <w:pStyle w:val="NormalBold"/>
      </w:pPr>
      <w:r w:rsidRPr="006B3D09">
        <w:rPr>
          <w:rStyle w:val="HideTWBExt"/>
          <w:b w:val="0"/>
        </w:rPr>
        <w:t>&lt;/RepeatBlock-By&gt;</w:t>
      </w:r>
    </w:p>
    <w:p w14:paraId="049F9B3D"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7A133608" w14:textId="77777777" w:rsidR="00A673A5" w:rsidRPr="00DB1396" w:rsidRDefault="00A673A5" w:rsidP="00A673A5">
      <w:pPr>
        <w:pStyle w:val="NormalBold"/>
      </w:pPr>
      <w:r w:rsidRPr="006B3D09">
        <w:rPr>
          <w:rStyle w:val="HideTWBExt"/>
          <w:b w:val="0"/>
        </w:rPr>
        <w:t>&lt;Article&gt;</w:t>
      </w:r>
      <w:r w:rsidRPr="00DB1396">
        <w:t>Bilaga I – led 8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5A873A6C" w14:textId="77777777" w:rsidTr="0087667E">
        <w:trPr>
          <w:trHeight w:hRule="exact" w:val="240"/>
          <w:jc w:val="center"/>
        </w:trPr>
        <w:tc>
          <w:tcPr>
            <w:tcW w:w="9752" w:type="dxa"/>
            <w:gridSpan w:val="2"/>
            <w:tcBorders>
              <w:top w:val="nil"/>
              <w:left w:val="nil"/>
              <w:bottom w:val="nil"/>
              <w:right w:val="nil"/>
            </w:tcBorders>
          </w:tcPr>
          <w:p w14:paraId="4E0CC24F" w14:textId="77777777" w:rsidR="00A673A5" w:rsidRPr="00DB1396" w:rsidRDefault="00A673A5" w:rsidP="0087667E"/>
        </w:tc>
      </w:tr>
      <w:tr w:rsidR="00A673A5" w:rsidRPr="00DB1396" w14:paraId="76FD4B47" w14:textId="77777777" w:rsidTr="0087667E">
        <w:trPr>
          <w:trHeight w:val="240"/>
          <w:jc w:val="center"/>
        </w:trPr>
        <w:tc>
          <w:tcPr>
            <w:tcW w:w="4876" w:type="dxa"/>
            <w:tcBorders>
              <w:top w:val="nil"/>
              <w:left w:val="nil"/>
              <w:bottom w:val="nil"/>
              <w:right w:val="nil"/>
            </w:tcBorders>
          </w:tcPr>
          <w:p w14:paraId="10D92664"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5A2860B" w14:textId="77777777" w:rsidR="00A673A5" w:rsidRPr="00DB1396" w:rsidRDefault="00A673A5" w:rsidP="0087667E">
            <w:pPr>
              <w:pStyle w:val="AmColumnHeading"/>
            </w:pPr>
            <w:r w:rsidRPr="00DB1396">
              <w:t>Ändringsförslag</w:t>
            </w:r>
          </w:p>
        </w:tc>
      </w:tr>
      <w:tr w:rsidR="00A673A5" w:rsidRPr="00DB1396" w14:paraId="547A5069" w14:textId="77777777" w:rsidTr="0087667E">
        <w:trPr>
          <w:jc w:val="center"/>
        </w:trPr>
        <w:tc>
          <w:tcPr>
            <w:tcW w:w="4876" w:type="dxa"/>
            <w:tcBorders>
              <w:top w:val="nil"/>
              <w:left w:val="nil"/>
              <w:bottom w:val="nil"/>
              <w:right w:val="nil"/>
            </w:tcBorders>
          </w:tcPr>
          <w:p w14:paraId="6E3DE996" w14:textId="77777777" w:rsidR="00A673A5" w:rsidRPr="00DB1396" w:rsidRDefault="00A673A5" w:rsidP="0087667E">
            <w:pPr>
              <w:pStyle w:val="Normal6a"/>
            </w:pPr>
            <w:r w:rsidRPr="00DB1396">
              <w:t xml:space="preserve">För att påskynda tvistlösningen rörande ESSU </w:t>
            </w:r>
            <w:r w:rsidRPr="00DB1396">
              <w:rPr>
                <w:b/>
                <w:i/>
              </w:rPr>
              <w:t>bör</w:t>
            </w:r>
            <w:r w:rsidRPr="00DB1396">
              <w:t xml:space="preserve"> en alternativ specialiserad tvistlösningsmekanism inrättas. Deltagande i denna mekanism bör vara föremål för samtycke från de berörda parterna. </w:t>
            </w:r>
            <w:r w:rsidRPr="00DB1396">
              <w:rPr>
                <w:b/>
                <w:i/>
              </w:rPr>
              <w:t>Tvister som rör individuell och kollektiv arbetsrätt bör undantas från denna mekanism. Behörigheten i dessa fall bör fastställas i enlighet med artiklarna 20–23 i förordning (EU) nr 1215/2012.</w:t>
            </w:r>
          </w:p>
        </w:tc>
        <w:tc>
          <w:tcPr>
            <w:tcW w:w="4876" w:type="dxa"/>
            <w:tcBorders>
              <w:top w:val="nil"/>
              <w:left w:val="nil"/>
              <w:bottom w:val="nil"/>
              <w:right w:val="nil"/>
            </w:tcBorders>
          </w:tcPr>
          <w:p w14:paraId="58371700" w14:textId="77777777" w:rsidR="00A673A5" w:rsidRPr="00DB1396" w:rsidRDefault="00A673A5" w:rsidP="0087667E">
            <w:pPr>
              <w:pStyle w:val="Normal6a"/>
            </w:pPr>
            <w:r w:rsidRPr="00DB1396">
              <w:t xml:space="preserve">För att påskynda tvistlösningen rörande ESSU </w:t>
            </w:r>
            <w:r w:rsidRPr="00DB1396">
              <w:rPr>
                <w:b/>
                <w:i/>
              </w:rPr>
              <w:t>får</w:t>
            </w:r>
            <w:r w:rsidRPr="00DB1396">
              <w:t xml:space="preserve"> en alternativ specialiserad tvistlösningsmekanism inrättas. Deltagande i denna mekanism bör vara föremål för samtycke från de berörda parterna.</w:t>
            </w:r>
          </w:p>
        </w:tc>
      </w:tr>
    </w:tbl>
    <w:p w14:paraId="736BBE2F"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076BFC73" w14:textId="77777777" w:rsidR="00A673A5" w:rsidRPr="00DB1396" w:rsidRDefault="00A673A5" w:rsidP="00A673A5">
      <w:r w:rsidRPr="006B3D09">
        <w:rPr>
          <w:rStyle w:val="HideTWBExt"/>
        </w:rPr>
        <w:t>&lt;/Amend&gt;</w:t>
      </w:r>
    </w:p>
    <w:p w14:paraId="1CA1596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339</w:t>
      </w:r>
      <w:r w:rsidRPr="006B3D09">
        <w:rPr>
          <w:rStyle w:val="HideTWBExt"/>
          <w:b w:val="0"/>
        </w:rPr>
        <w:t>&lt;/NumAm&gt;</w:t>
      </w:r>
    </w:p>
    <w:p w14:paraId="74EF8FDE"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256F347B" w14:textId="77777777" w:rsidR="00A673A5" w:rsidRPr="00DB1396" w:rsidRDefault="00A673A5" w:rsidP="00A673A5">
      <w:pPr>
        <w:pStyle w:val="NormalBold"/>
      </w:pPr>
      <w:r w:rsidRPr="006B3D09">
        <w:rPr>
          <w:rStyle w:val="HideTWBExt"/>
          <w:b w:val="0"/>
        </w:rPr>
        <w:t>&lt;/RepeatBlock-By&gt;</w:t>
      </w:r>
    </w:p>
    <w:p w14:paraId="363D1DD6"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61AE7BB3" w14:textId="77777777" w:rsidR="00A673A5" w:rsidRPr="00DB1396" w:rsidRDefault="00A673A5" w:rsidP="00A673A5">
      <w:pPr>
        <w:pStyle w:val="NormalBold"/>
      </w:pPr>
      <w:r w:rsidRPr="006B3D09">
        <w:rPr>
          <w:rStyle w:val="HideTWBExt"/>
          <w:b w:val="0"/>
        </w:rPr>
        <w:t>&lt;Article&gt;</w:t>
      </w:r>
      <w:r w:rsidRPr="00DB1396">
        <w:t>Bilaga I – led 8 – stycke 2</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242C627A" w14:textId="77777777" w:rsidTr="0087667E">
        <w:trPr>
          <w:trHeight w:hRule="exact" w:val="240"/>
          <w:jc w:val="center"/>
        </w:trPr>
        <w:tc>
          <w:tcPr>
            <w:tcW w:w="9752" w:type="dxa"/>
            <w:gridSpan w:val="2"/>
            <w:tcBorders>
              <w:top w:val="nil"/>
              <w:left w:val="nil"/>
              <w:bottom w:val="nil"/>
              <w:right w:val="nil"/>
            </w:tcBorders>
          </w:tcPr>
          <w:p w14:paraId="7DCC5D83" w14:textId="77777777" w:rsidR="00A673A5" w:rsidRPr="00DB1396" w:rsidRDefault="00A673A5" w:rsidP="0087667E"/>
        </w:tc>
      </w:tr>
      <w:tr w:rsidR="00A673A5" w:rsidRPr="00DB1396" w14:paraId="59B4230F" w14:textId="77777777" w:rsidTr="0087667E">
        <w:trPr>
          <w:trHeight w:val="240"/>
          <w:jc w:val="center"/>
        </w:trPr>
        <w:tc>
          <w:tcPr>
            <w:tcW w:w="4876" w:type="dxa"/>
            <w:tcBorders>
              <w:top w:val="nil"/>
              <w:left w:val="nil"/>
              <w:bottom w:val="nil"/>
              <w:right w:val="nil"/>
            </w:tcBorders>
          </w:tcPr>
          <w:p w14:paraId="55CAADC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B795B65" w14:textId="77777777" w:rsidR="00A673A5" w:rsidRPr="00DB1396" w:rsidRDefault="00A673A5" w:rsidP="0087667E">
            <w:pPr>
              <w:pStyle w:val="AmColumnHeading"/>
            </w:pPr>
            <w:r w:rsidRPr="00DB1396">
              <w:t>Ändringsförslag</w:t>
            </w:r>
          </w:p>
        </w:tc>
      </w:tr>
      <w:tr w:rsidR="00A673A5" w:rsidRPr="00DB1396" w14:paraId="2C661500" w14:textId="77777777" w:rsidTr="0087667E">
        <w:trPr>
          <w:jc w:val="center"/>
        </w:trPr>
        <w:tc>
          <w:tcPr>
            <w:tcW w:w="4876" w:type="dxa"/>
            <w:tcBorders>
              <w:top w:val="nil"/>
              <w:left w:val="nil"/>
              <w:bottom w:val="nil"/>
              <w:right w:val="nil"/>
            </w:tcBorders>
          </w:tcPr>
          <w:p w14:paraId="6EB1C978" w14:textId="77777777" w:rsidR="00A673A5" w:rsidRPr="00DB1396" w:rsidRDefault="00A673A5" w:rsidP="0087667E">
            <w:pPr>
              <w:pStyle w:val="Normal6a"/>
            </w:pPr>
            <w:r w:rsidRPr="00DB1396">
              <w:t xml:space="preserve">För att påskynda tvistlösningen rörande </w:t>
            </w:r>
            <w:r w:rsidRPr="00DB1396">
              <w:rPr>
                <w:b/>
                <w:i/>
              </w:rPr>
              <w:t>ESSU</w:t>
            </w:r>
            <w:r w:rsidRPr="00DB1396">
              <w:t xml:space="preserve"> bör en alternativ specialiserad tvistlösningsmekanism inrättas. Deltagande i denna mekanism bör vara föremål för samtycke från de berörda parterna. Tvister som rör individuell och kollektiv arbetsrätt bör undantas från denna mekanism. Behörigheten i dessa fall bör fastställas i enlighet med artiklarna 20–23 i förordning (EU) nr 1215/2012.</w:t>
            </w:r>
          </w:p>
        </w:tc>
        <w:tc>
          <w:tcPr>
            <w:tcW w:w="4876" w:type="dxa"/>
            <w:tcBorders>
              <w:top w:val="nil"/>
              <w:left w:val="nil"/>
              <w:bottom w:val="nil"/>
              <w:right w:val="nil"/>
            </w:tcBorders>
          </w:tcPr>
          <w:p w14:paraId="358AE453" w14:textId="77777777" w:rsidR="00A673A5" w:rsidRPr="00DB1396" w:rsidRDefault="00A673A5" w:rsidP="0087667E">
            <w:pPr>
              <w:pStyle w:val="Normal6a"/>
            </w:pPr>
            <w:r w:rsidRPr="00DB1396">
              <w:t xml:space="preserve">För att påskynda tvistlösningen rörande </w:t>
            </w:r>
            <w:r w:rsidRPr="00DB1396">
              <w:rPr>
                <w:b/>
                <w:i/>
              </w:rPr>
              <w:t>SES</w:t>
            </w:r>
            <w:r w:rsidRPr="00DB1396">
              <w:t xml:space="preserve"> bör en alternativ specialiserad tvistlösningsmekanism inrättas. Deltagande i denna mekanism bör vara föremål för samtycke från de berörda parterna. Tvister som rör individuell och kollektiv arbetsrätt bör undantas från denna mekanism. Behörigheten i dessa fall bör fastställas i enlighet med artiklarna 20–23 i förordning (EU) nr 1215/2012.</w:t>
            </w:r>
          </w:p>
        </w:tc>
      </w:tr>
    </w:tbl>
    <w:p w14:paraId="63407A76"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3BA6FC6D" w14:textId="77777777" w:rsidR="00A673A5" w:rsidRPr="00DB1396" w:rsidRDefault="00A673A5" w:rsidP="00A673A5">
      <w:r w:rsidRPr="006B3D09">
        <w:rPr>
          <w:rStyle w:val="HideTWBExt"/>
        </w:rPr>
        <w:t>&lt;/Amend&gt;</w:t>
      </w:r>
    </w:p>
    <w:p w14:paraId="411DCA6E"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340</w:t>
      </w:r>
      <w:r w:rsidRPr="006B3D09">
        <w:rPr>
          <w:rStyle w:val="HideTWBExt"/>
          <w:b w:val="0"/>
        </w:rPr>
        <w:t>&lt;/NumAm&gt;</w:t>
      </w:r>
    </w:p>
    <w:p w14:paraId="2EEBBE2C" w14:textId="77777777" w:rsidR="00A673A5" w:rsidRPr="00DB1396" w:rsidRDefault="00A673A5" w:rsidP="00A673A5">
      <w:pPr>
        <w:pStyle w:val="NormalBold"/>
      </w:pPr>
      <w:r w:rsidRPr="006B3D09">
        <w:rPr>
          <w:rStyle w:val="HideTWBExt"/>
          <w:b w:val="0"/>
        </w:rPr>
        <w:t>&lt;RepeatBlock-By&gt;&lt;Members&gt;</w:t>
      </w:r>
      <w:r w:rsidRPr="00DB1396">
        <w:t>Lukas Mandl</w:t>
      </w:r>
      <w:r w:rsidRPr="006B3D09">
        <w:rPr>
          <w:rStyle w:val="HideTWBExt"/>
          <w:b w:val="0"/>
        </w:rPr>
        <w:t>&lt;/Members&gt;</w:t>
      </w:r>
    </w:p>
    <w:p w14:paraId="24EB5A27" w14:textId="77777777" w:rsidR="00A673A5" w:rsidRPr="00DB1396" w:rsidRDefault="00A673A5" w:rsidP="00A673A5">
      <w:pPr>
        <w:pStyle w:val="NormalBold"/>
      </w:pPr>
      <w:r w:rsidRPr="006B3D09">
        <w:rPr>
          <w:rStyle w:val="HideTWBExt"/>
          <w:b w:val="0"/>
        </w:rPr>
        <w:t>&lt;/RepeatBlock-By&gt;</w:t>
      </w:r>
    </w:p>
    <w:p w14:paraId="73EE5E89" w14:textId="77777777" w:rsidR="00A673A5" w:rsidRPr="00DB1396" w:rsidRDefault="00A673A5" w:rsidP="00A673A5">
      <w:pPr>
        <w:pStyle w:val="NormalBold"/>
      </w:pPr>
      <w:r w:rsidRPr="006B3D09">
        <w:rPr>
          <w:rStyle w:val="HideTWBExt"/>
          <w:b w:val="0"/>
        </w:rPr>
        <w:lastRenderedPageBreak/>
        <w:t>&lt;DocAmend&gt;</w:t>
      </w:r>
      <w:r w:rsidRPr="00DB1396">
        <w:t>Förslag till resolution</w:t>
      </w:r>
      <w:r w:rsidRPr="006B3D09">
        <w:rPr>
          <w:rStyle w:val="HideTWBExt"/>
          <w:b w:val="0"/>
        </w:rPr>
        <w:t>&lt;/DocAmend&gt;</w:t>
      </w:r>
    </w:p>
    <w:p w14:paraId="1AAD9BD8" w14:textId="77777777" w:rsidR="00A673A5" w:rsidRPr="00DB1396" w:rsidRDefault="00A673A5" w:rsidP="00A673A5">
      <w:pPr>
        <w:pStyle w:val="NormalBold"/>
      </w:pPr>
      <w:r w:rsidRPr="006B3D09">
        <w:rPr>
          <w:rStyle w:val="HideTWBExt"/>
          <w:b w:val="0"/>
        </w:rPr>
        <w:t>&lt;Article&gt;</w:t>
      </w:r>
      <w:r w:rsidRPr="00DB1396">
        <w:t>Bilaga I – led 8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CDCC0B5" w14:textId="77777777" w:rsidTr="0087667E">
        <w:trPr>
          <w:trHeight w:hRule="exact" w:val="240"/>
          <w:jc w:val="center"/>
        </w:trPr>
        <w:tc>
          <w:tcPr>
            <w:tcW w:w="9752" w:type="dxa"/>
            <w:gridSpan w:val="2"/>
            <w:tcBorders>
              <w:top w:val="nil"/>
              <w:left w:val="nil"/>
              <w:bottom w:val="nil"/>
              <w:right w:val="nil"/>
            </w:tcBorders>
          </w:tcPr>
          <w:p w14:paraId="11405A81" w14:textId="77777777" w:rsidR="00A673A5" w:rsidRPr="00DB1396" w:rsidRDefault="00A673A5" w:rsidP="0087667E"/>
        </w:tc>
      </w:tr>
      <w:tr w:rsidR="00A673A5" w:rsidRPr="00DB1396" w14:paraId="2A1F587B" w14:textId="77777777" w:rsidTr="0087667E">
        <w:trPr>
          <w:trHeight w:val="240"/>
          <w:jc w:val="center"/>
        </w:trPr>
        <w:tc>
          <w:tcPr>
            <w:tcW w:w="4876" w:type="dxa"/>
            <w:tcBorders>
              <w:top w:val="nil"/>
              <w:left w:val="nil"/>
              <w:bottom w:val="nil"/>
              <w:right w:val="nil"/>
            </w:tcBorders>
          </w:tcPr>
          <w:p w14:paraId="6BD9C248"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1BFF3EF7" w14:textId="77777777" w:rsidR="00A673A5" w:rsidRPr="00DB1396" w:rsidRDefault="00A673A5" w:rsidP="0087667E">
            <w:pPr>
              <w:pStyle w:val="AmColumnHeading"/>
            </w:pPr>
            <w:r w:rsidRPr="00DB1396">
              <w:t>Ändringsförslag</w:t>
            </w:r>
          </w:p>
        </w:tc>
      </w:tr>
      <w:tr w:rsidR="00A673A5" w:rsidRPr="00DB1396" w14:paraId="2FCBDF72" w14:textId="77777777" w:rsidTr="0087667E">
        <w:trPr>
          <w:jc w:val="center"/>
        </w:trPr>
        <w:tc>
          <w:tcPr>
            <w:tcW w:w="4876" w:type="dxa"/>
            <w:tcBorders>
              <w:top w:val="nil"/>
              <w:left w:val="nil"/>
              <w:bottom w:val="nil"/>
              <w:right w:val="nil"/>
            </w:tcBorders>
          </w:tcPr>
          <w:p w14:paraId="0F923CDB" w14:textId="77777777" w:rsidR="00A673A5" w:rsidRPr="00DB1396" w:rsidRDefault="00A673A5" w:rsidP="0087667E">
            <w:pPr>
              <w:pStyle w:val="Normal6a"/>
            </w:pPr>
            <w:r w:rsidRPr="00DB1396">
              <w:rPr>
                <w:b/>
                <w:i/>
              </w:rPr>
              <w:t>Medlemsstaterna bör dessutom inrätta en särskild panel inom sina nationella domstolar – antingen en panel inom en specifik domstol på nationell nivå eller en panel inom en specifik domstol i varje federal enhet, beroende på det nationella rättssystemet i fråga. Sådana paneler bör vara särskilt avsedda för att lösa civilrättsliga tvister mellan företag som rör bolagsformen ESSU, tvister som uppstår till följd av eller i samband med förvärv av ESSU:er eller andelar i ESSU:er och tvister mellan en ESSU och medlemmar av dess ledning eller tillsynsråd. Medlemsstaterna bör se till att förfaranden inför sådana paneler kan föras på engelska, förutsatt att de berörda parterna samtycker till detta.</w:t>
            </w:r>
          </w:p>
        </w:tc>
        <w:tc>
          <w:tcPr>
            <w:tcW w:w="4876" w:type="dxa"/>
            <w:tcBorders>
              <w:top w:val="nil"/>
              <w:left w:val="nil"/>
              <w:bottom w:val="nil"/>
              <w:right w:val="nil"/>
            </w:tcBorders>
          </w:tcPr>
          <w:p w14:paraId="78354CAF" w14:textId="77777777" w:rsidR="00A673A5" w:rsidRPr="00DB1396" w:rsidRDefault="00A673A5" w:rsidP="0087667E">
            <w:pPr>
              <w:pStyle w:val="Normal6a"/>
            </w:pPr>
            <w:r w:rsidRPr="00DB1396">
              <w:rPr>
                <w:b/>
                <w:i/>
              </w:rPr>
              <w:t>utgår</w:t>
            </w:r>
          </w:p>
        </w:tc>
      </w:tr>
    </w:tbl>
    <w:p w14:paraId="3B47D448"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4DA7AD04" w14:textId="77777777" w:rsidR="00A673A5" w:rsidRPr="00DB1396" w:rsidRDefault="00A673A5" w:rsidP="00A673A5">
      <w:r w:rsidRPr="006B3D09">
        <w:rPr>
          <w:rStyle w:val="HideTWBExt"/>
        </w:rPr>
        <w:t>&lt;/Amend&gt;</w:t>
      </w:r>
    </w:p>
    <w:p w14:paraId="517C512A"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341</w:t>
      </w:r>
      <w:r w:rsidRPr="006B3D09">
        <w:rPr>
          <w:rStyle w:val="HideTWBExt"/>
          <w:b w:val="0"/>
        </w:rPr>
        <w:t>&lt;/NumAm&gt;</w:t>
      </w:r>
    </w:p>
    <w:p w14:paraId="294297B8" w14:textId="77777777" w:rsidR="00A673A5" w:rsidRPr="00DB1396" w:rsidRDefault="00A673A5" w:rsidP="00A673A5">
      <w:pPr>
        <w:pStyle w:val="NormalBold"/>
      </w:pPr>
      <w:r w:rsidRPr="006B3D09">
        <w:rPr>
          <w:rStyle w:val="HideTWBExt"/>
          <w:b w:val="0"/>
        </w:rPr>
        <w:t>&lt;RepeatBlock-By&gt;&lt;Members&gt;</w:t>
      </w:r>
      <w:r w:rsidRPr="00DB1396">
        <w:t>Emil Radev</w:t>
      </w:r>
      <w:r w:rsidRPr="006B3D09">
        <w:rPr>
          <w:rStyle w:val="HideTWBExt"/>
          <w:b w:val="0"/>
        </w:rPr>
        <w:t>&lt;/Members&gt;</w:t>
      </w:r>
    </w:p>
    <w:p w14:paraId="7AC3310D" w14:textId="77777777" w:rsidR="00A673A5" w:rsidRPr="00DB1396" w:rsidRDefault="00A673A5" w:rsidP="00A673A5">
      <w:pPr>
        <w:pStyle w:val="NormalBold"/>
      </w:pPr>
      <w:r w:rsidRPr="006B3D09">
        <w:rPr>
          <w:rStyle w:val="HideTWBExt"/>
          <w:b w:val="0"/>
        </w:rPr>
        <w:t>&lt;/RepeatBlock-By&gt;</w:t>
      </w:r>
    </w:p>
    <w:p w14:paraId="2D3DBD4E"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34941D4C" w14:textId="77777777" w:rsidR="00A673A5" w:rsidRPr="00DB1396" w:rsidRDefault="00A673A5" w:rsidP="00A673A5">
      <w:pPr>
        <w:pStyle w:val="NormalBold"/>
      </w:pPr>
      <w:r w:rsidRPr="006B3D09">
        <w:rPr>
          <w:rStyle w:val="HideTWBExt"/>
          <w:b w:val="0"/>
        </w:rPr>
        <w:t>&lt;Article&gt;</w:t>
      </w:r>
      <w:r w:rsidRPr="00DB1396">
        <w:t>Bilaga I – led 8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F3B2C22" w14:textId="77777777" w:rsidTr="0087667E">
        <w:trPr>
          <w:trHeight w:hRule="exact" w:val="240"/>
          <w:jc w:val="center"/>
        </w:trPr>
        <w:tc>
          <w:tcPr>
            <w:tcW w:w="9752" w:type="dxa"/>
            <w:gridSpan w:val="2"/>
            <w:tcBorders>
              <w:top w:val="nil"/>
              <w:left w:val="nil"/>
              <w:bottom w:val="nil"/>
              <w:right w:val="nil"/>
            </w:tcBorders>
          </w:tcPr>
          <w:p w14:paraId="3134BCC9" w14:textId="77777777" w:rsidR="00A673A5" w:rsidRPr="00DB1396" w:rsidRDefault="00A673A5" w:rsidP="0087667E"/>
        </w:tc>
      </w:tr>
      <w:tr w:rsidR="00A673A5" w:rsidRPr="00DB1396" w14:paraId="011610FD" w14:textId="77777777" w:rsidTr="0087667E">
        <w:trPr>
          <w:trHeight w:val="240"/>
          <w:jc w:val="center"/>
        </w:trPr>
        <w:tc>
          <w:tcPr>
            <w:tcW w:w="4876" w:type="dxa"/>
            <w:tcBorders>
              <w:top w:val="nil"/>
              <w:left w:val="nil"/>
              <w:bottom w:val="nil"/>
              <w:right w:val="nil"/>
            </w:tcBorders>
          </w:tcPr>
          <w:p w14:paraId="2C18E846"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529389B0" w14:textId="77777777" w:rsidR="00A673A5" w:rsidRPr="00DB1396" w:rsidRDefault="00A673A5" w:rsidP="0087667E">
            <w:pPr>
              <w:pStyle w:val="AmColumnHeading"/>
            </w:pPr>
            <w:r w:rsidRPr="00DB1396">
              <w:t>Ändringsförslag</w:t>
            </w:r>
          </w:p>
        </w:tc>
      </w:tr>
      <w:tr w:rsidR="00A673A5" w:rsidRPr="00DB1396" w14:paraId="7E1BDA38" w14:textId="77777777" w:rsidTr="0087667E">
        <w:trPr>
          <w:jc w:val="center"/>
        </w:trPr>
        <w:tc>
          <w:tcPr>
            <w:tcW w:w="4876" w:type="dxa"/>
            <w:tcBorders>
              <w:top w:val="nil"/>
              <w:left w:val="nil"/>
              <w:bottom w:val="nil"/>
              <w:right w:val="nil"/>
            </w:tcBorders>
          </w:tcPr>
          <w:p w14:paraId="46966A8A" w14:textId="77777777" w:rsidR="00A673A5" w:rsidRPr="00DB1396" w:rsidRDefault="00A673A5" w:rsidP="0087667E">
            <w:pPr>
              <w:pStyle w:val="Normal6a"/>
            </w:pPr>
            <w:r w:rsidRPr="00DB1396">
              <w:rPr>
                <w:b/>
                <w:i/>
              </w:rPr>
              <w:t xml:space="preserve">Medlemsstaterna bör dessutom inrätta en särskild panel inom sina nationella domstolar – antingen en panel inom en specifik domstol på nationell nivå eller en panel inom en specifik domstol i varje federal enhet, beroende på det nationella rättssystemet i fråga. Sådana paneler bör vara särskilt avsedda för att lösa civilrättsliga tvister mellan företag som rör bolagsformen ESSU, tvister som uppstår till följd av eller i samband med förvärv av ESSU:er eller andelar i ESSU:er och tvister mellan en ESSU och </w:t>
            </w:r>
            <w:r w:rsidRPr="00DB1396">
              <w:rPr>
                <w:b/>
                <w:i/>
              </w:rPr>
              <w:lastRenderedPageBreak/>
              <w:t>medlemmar av dess ledning eller tillsynsråd. Medlemsstaterna bör se till att förfaranden inför sådana paneler kan föras på engelska, förutsatt att de berörda parterna samtycker till detta.</w:t>
            </w:r>
          </w:p>
        </w:tc>
        <w:tc>
          <w:tcPr>
            <w:tcW w:w="4876" w:type="dxa"/>
            <w:tcBorders>
              <w:top w:val="nil"/>
              <w:left w:val="nil"/>
              <w:bottom w:val="nil"/>
              <w:right w:val="nil"/>
            </w:tcBorders>
          </w:tcPr>
          <w:p w14:paraId="1382058E" w14:textId="77777777" w:rsidR="00A673A5" w:rsidRPr="00DB1396" w:rsidRDefault="00A673A5" w:rsidP="0087667E">
            <w:pPr>
              <w:pStyle w:val="Normal6a"/>
            </w:pPr>
            <w:r w:rsidRPr="00DB1396">
              <w:rPr>
                <w:b/>
                <w:i/>
              </w:rPr>
              <w:lastRenderedPageBreak/>
              <w:t>utgår</w:t>
            </w:r>
          </w:p>
        </w:tc>
      </w:tr>
    </w:tbl>
    <w:p w14:paraId="0D8F9B0C"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93BC2D8" w14:textId="77777777" w:rsidR="00A673A5" w:rsidRPr="00DB1396" w:rsidRDefault="00A673A5" w:rsidP="00A673A5">
      <w:r w:rsidRPr="006B3D09">
        <w:rPr>
          <w:rStyle w:val="HideTWBExt"/>
        </w:rPr>
        <w:t>&lt;/Amend&gt;</w:t>
      </w:r>
    </w:p>
    <w:p w14:paraId="40F9F307"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342</w:t>
      </w:r>
      <w:r w:rsidRPr="006B3D09">
        <w:rPr>
          <w:rStyle w:val="HideTWBExt"/>
          <w:b w:val="0"/>
        </w:rPr>
        <w:t>&lt;/NumAm&gt;</w:t>
      </w:r>
    </w:p>
    <w:p w14:paraId="4FED2FEE" w14:textId="77777777" w:rsidR="00A673A5" w:rsidRPr="00DB1396" w:rsidRDefault="00A673A5" w:rsidP="00A673A5">
      <w:pPr>
        <w:pStyle w:val="NormalBold"/>
      </w:pPr>
      <w:r w:rsidRPr="006B3D09">
        <w:rPr>
          <w:rStyle w:val="HideTWBExt"/>
          <w:b w:val="0"/>
        </w:rPr>
        <w:t>&lt;RepeatBlock-By&gt;&lt;Members&gt;</w:t>
      </w:r>
      <w:r w:rsidRPr="00DB1396">
        <w:t>Axel Voss</w:t>
      </w:r>
      <w:r w:rsidRPr="006B3D09">
        <w:rPr>
          <w:rStyle w:val="HideTWBExt"/>
          <w:b w:val="0"/>
        </w:rPr>
        <w:t>&lt;/Members&gt;</w:t>
      </w:r>
    </w:p>
    <w:p w14:paraId="595495E0" w14:textId="77777777" w:rsidR="00A673A5" w:rsidRPr="00DB1396" w:rsidRDefault="00A673A5" w:rsidP="00A673A5">
      <w:pPr>
        <w:pStyle w:val="NormalBold"/>
      </w:pPr>
      <w:r w:rsidRPr="006B3D09">
        <w:rPr>
          <w:rStyle w:val="HideTWBExt"/>
          <w:b w:val="0"/>
        </w:rPr>
        <w:t>&lt;/RepeatBlock-By&gt;</w:t>
      </w:r>
    </w:p>
    <w:p w14:paraId="1D06991B"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12C5569" w14:textId="77777777" w:rsidR="00A673A5" w:rsidRPr="00DB1396" w:rsidRDefault="00A673A5" w:rsidP="00A673A5">
      <w:pPr>
        <w:pStyle w:val="NormalBold"/>
      </w:pPr>
      <w:r w:rsidRPr="006B3D09">
        <w:rPr>
          <w:rStyle w:val="HideTWBExt"/>
          <w:b w:val="0"/>
        </w:rPr>
        <w:t>&lt;Article&gt;</w:t>
      </w:r>
      <w:r w:rsidRPr="00DB1396">
        <w:t>Bilaga I – led 8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6173D38C" w14:textId="77777777" w:rsidTr="0087667E">
        <w:trPr>
          <w:trHeight w:hRule="exact" w:val="240"/>
          <w:jc w:val="center"/>
        </w:trPr>
        <w:tc>
          <w:tcPr>
            <w:tcW w:w="9752" w:type="dxa"/>
            <w:gridSpan w:val="2"/>
            <w:tcBorders>
              <w:top w:val="nil"/>
              <w:left w:val="nil"/>
              <w:bottom w:val="nil"/>
              <w:right w:val="nil"/>
            </w:tcBorders>
          </w:tcPr>
          <w:p w14:paraId="3CD56441" w14:textId="77777777" w:rsidR="00A673A5" w:rsidRPr="00DB1396" w:rsidRDefault="00A673A5" w:rsidP="0087667E"/>
        </w:tc>
      </w:tr>
      <w:tr w:rsidR="00A673A5" w:rsidRPr="00DB1396" w14:paraId="31E7842F" w14:textId="77777777" w:rsidTr="0087667E">
        <w:trPr>
          <w:trHeight w:val="240"/>
          <w:jc w:val="center"/>
        </w:trPr>
        <w:tc>
          <w:tcPr>
            <w:tcW w:w="4876" w:type="dxa"/>
            <w:tcBorders>
              <w:top w:val="nil"/>
              <w:left w:val="nil"/>
              <w:bottom w:val="nil"/>
              <w:right w:val="nil"/>
            </w:tcBorders>
          </w:tcPr>
          <w:p w14:paraId="33879C12"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47B1BD4" w14:textId="77777777" w:rsidR="00A673A5" w:rsidRPr="00DB1396" w:rsidRDefault="00A673A5" w:rsidP="0087667E">
            <w:pPr>
              <w:pStyle w:val="AmColumnHeading"/>
            </w:pPr>
            <w:r w:rsidRPr="00DB1396">
              <w:t>Ändringsförslag</w:t>
            </w:r>
          </w:p>
        </w:tc>
      </w:tr>
      <w:tr w:rsidR="00A673A5" w:rsidRPr="00DB1396" w14:paraId="32223F32" w14:textId="77777777" w:rsidTr="0087667E">
        <w:trPr>
          <w:jc w:val="center"/>
        </w:trPr>
        <w:tc>
          <w:tcPr>
            <w:tcW w:w="4876" w:type="dxa"/>
            <w:tcBorders>
              <w:top w:val="nil"/>
              <w:left w:val="nil"/>
              <w:bottom w:val="nil"/>
              <w:right w:val="nil"/>
            </w:tcBorders>
          </w:tcPr>
          <w:p w14:paraId="19C6D5C5" w14:textId="77777777" w:rsidR="00A673A5" w:rsidRPr="00DB1396" w:rsidRDefault="00A673A5" w:rsidP="0087667E">
            <w:pPr>
              <w:pStyle w:val="Normal6a"/>
            </w:pPr>
            <w:r w:rsidRPr="00DB1396">
              <w:rPr>
                <w:b/>
                <w:i/>
              </w:rPr>
              <w:t>Medlemsstaterna bör dessutom inrätta en särskild panel inom sina nationella domstolar – antingen en panel inom en specifik domstol på nationell nivå eller en panel inom en specifik domstol i varje federal enhet, beroende på det nationella rättssystemet i fråga. Sådana paneler bör vara särskilt avsedda för att lösa civilrättsliga tvister mellan företag som rör bolagsformen ESSU, tvister som uppstår till följd av eller i samband med förvärv av ESSU:er eller andelar i ESSU:er och tvister mellan en ESSU och medlemmar av dess ledning eller tillsynsråd. Medlemsstaterna bör se till att förfaranden inför sådana paneler kan föras på engelska, förutsatt att de berörda parterna samtycker till detta.</w:t>
            </w:r>
          </w:p>
        </w:tc>
        <w:tc>
          <w:tcPr>
            <w:tcW w:w="4876" w:type="dxa"/>
            <w:tcBorders>
              <w:top w:val="nil"/>
              <w:left w:val="nil"/>
              <w:bottom w:val="nil"/>
              <w:right w:val="nil"/>
            </w:tcBorders>
          </w:tcPr>
          <w:p w14:paraId="7C03A01C" w14:textId="77777777" w:rsidR="00A673A5" w:rsidRPr="00DB1396" w:rsidRDefault="00A673A5" w:rsidP="0087667E">
            <w:pPr>
              <w:pStyle w:val="Normal6a"/>
            </w:pPr>
            <w:r w:rsidRPr="00DB1396">
              <w:rPr>
                <w:b/>
                <w:i/>
              </w:rPr>
              <w:t>utgår</w:t>
            </w:r>
          </w:p>
        </w:tc>
      </w:tr>
    </w:tbl>
    <w:p w14:paraId="66DF1FBA"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18D1161D" w14:textId="77777777" w:rsidR="00A673A5" w:rsidRPr="00DB1396" w:rsidRDefault="00A673A5" w:rsidP="00A673A5">
      <w:r w:rsidRPr="006B3D09">
        <w:rPr>
          <w:rStyle w:val="HideTWBExt"/>
        </w:rPr>
        <w:t>&lt;/Amend&gt;</w:t>
      </w:r>
    </w:p>
    <w:p w14:paraId="3C10C108"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343</w:t>
      </w:r>
      <w:r w:rsidRPr="006B3D09">
        <w:rPr>
          <w:rStyle w:val="HideTWBExt"/>
          <w:b w:val="0"/>
        </w:rPr>
        <w:t>&lt;/NumAm&gt;</w:t>
      </w:r>
    </w:p>
    <w:p w14:paraId="69CA1AAF" w14:textId="77777777" w:rsidR="00A673A5" w:rsidRPr="00DB1396" w:rsidRDefault="00A673A5" w:rsidP="00A673A5">
      <w:pPr>
        <w:pStyle w:val="NormalBold"/>
      </w:pPr>
      <w:r w:rsidRPr="006B3D09">
        <w:rPr>
          <w:rStyle w:val="HideTWBExt"/>
          <w:b w:val="0"/>
        </w:rPr>
        <w:t>&lt;RepeatBlock-By&gt;&lt;Members&gt;</w:t>
      </w:r>
      <w:r w:rsidRPr="00DB1396">
        <w:t>Mario Mantovani</w:t>
      </w:r>
      <w:r w:rsidRPr="006B3D09">
        <w:rPr>
          <w:rStyle w:val="HideTWBExt"/>
          <w:b w:val="0"/>
        </w:rPr>
        <w:t>&lt;/Members&gt;</w:t>
      </w:r>
    </w:p>
    <w:p w14:paraId="096E900F" w14:textId="77777777" w:rsidR="00A673A5" w:rsidRPr="00DB1396" w:rsidRDefault="00A673A5" w:rsidP="00A673A5">
      <w:pPr>
        <w:pStyle w:val="NormalBold"/>
      </w:pPr>
      <w:r w:rsidRPr="006B3D09">
        <w:rPr>
          <w:rStyle w:val="HideTWBExt"/>
          <w:b w:val="0"/>
        </w:rPr>
        <w:t>&lt;/RepeatBlock-By&gt;</w:t>
      </w:r>
    </w:p>
    <w:p w14:paraId="719932D0"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1D3F4B94" w14:textId="77777777" w:rsidR="00A673A5" w:rsidRPr="00DB1396" w:rsidRDefault="00A673A5" w:rsidP="00A673A5">
      <w:pPr>
        <w:pStyle w:val="NormalBold"/>
      </w:pPr>
      <w:r w:rsidRPr="006B3D09">
        <w:rPr>
          <w:rStyle w:val="HideTWBExt"/>
          <w:b w:val="0"/>
        </w:rPr>
        <w:t>&lt;Article&gt;</w:t>
      </w:r>
      <w:r w:rsidRPr="00DB1396">
        <w:t>Bilaga I – led 8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4AB73681" w14:textId="77777777" w:rsidTr="0087667E">
        <w:trPr>
          <w:trHeight w:hRule="exact" w:val="240"/>
          <w:jc w:val="center"/>
        </w:trPr>
        <w:tc>
          <w:tcPr>
            <w:tcW w:w="9752" w:type="dxa"/>
            <w:gridSpan w:val="2"/>
            <w:tcBorders>
              <w:top w:val="nil"/>
              <w:left w:val="nil"/>
              <w:bottom w:val="nil"/>
              <w:right w:val="nil"/>
            </w:tcBorders>
          </w:tcPr>
          <w:p w14:paraId="2043238A" w14:textId="77777777" w:rsidR="00A673A5" w:rsidRPr="00DB1396" w:rsidRDefault="00A673A5" w:rsidP="0087667E"/>
        </w:tc>
      </w:tr>
      <w:tr w:rsidR="00A673A5" w:rsidRPr="00DB1396" w14:paraId="137F978E" w14:textId="77777777" w:rsidTr="0087667E">
        <w:trPr>
          <w:trHeight w:val="240"/>
          <w:jc w:val="center"/>
        </w:trPr>
        <w:tc>
          <w:tcPr>
            <w:tcW w:w="4876" w:type="dxa"/>
            <w:tcBorders>
              <w:top w:val="nil"/>
              <w:left w:val="nil"/>
              <w:bottom w:val="nil"/>
              <w:right w:val="nil"/>
            </w:tcBorders>
          </w:tcPr>
          <w:p w14:paraId="71B2D6BD"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4E515BB" w14:textId="77777777" w:rsidR="00A673A5" w:rsidRPr="00DB1396" w:rsidRDefault="00A673A5" w:rsidP="0087667E">
            <w:pPr>
              <w:pStyle w:val="AmColumnHeading"/>
            </w:pPr>
            <w:r w:rsidRPr="00DB1396">
              <w:t>Ändringsförslag</w:t>
            </w:r>
          </w:p>
        </w:tc>
      </w:tr>
      <w:tr w:rsidR="00A673A5" w:rsidRPr="00DB1396" w14:paraId="185D1700" w14:textId="77777777" w:rsidTr="0087667E">
        <w:trPr>
          <w:jc w:val="center"/>
        </w:trPr>
        <w:tc>
          <w:tcPr>
            <w:tcW w:w="4876" w:type="dxa"/>
            <w:tcBorders>
              <w:top w:val="nil"/>
              <w:left w:val="nil"/>
              <w:bottom w:val="nil"/>
              <w:right w:val="nil"/>
            </w:tcBorders>
          </w:tcPr>
          <w:p w14:paraId="20E5D65D" w14:textId="77777777" w:rsidR="00A673A5" w:rsidRPr="00DB1396" w:rsidRDefault="00A673A5" w:rsidP="0087667E">
            <w:pPr>
              <w:pStyle w:val="Normal6a"/>
            </w:pPr>
            <w:r w:rsidRPr="00DB1396">
              <w:lastRenderedPageBreak/>
              <w:t>Medlemsstaterna bör dessutom inrätta en särskild panel inom sina nationella domstolar – antingen en panel inom en specifik domstol på nationell nivå eller en panel inom en specifik domstol i varje federal enhet, beroende på det nationella rättssystemet i fråga. Sådana paneler bör vara särskilt avsedda för att lösa civilrättsliga tvister mellan företag som rör bolagsformen ESSU, tvister som uppstår till följd av eller i samband med förvärv av ESSU:er eller andelar i ESSU:er och tvister mellan en ESSU och medlemmar av dess ledning eller tillsynsråd. Medlemsstaterna bör se till att förfaranden inför sådana paneler kan föras på engelska</w:t>
            </w:r>
            <w:r w:rsidRPr="00DB1396">
              <w:rPr>
                <w:b/>
                <w:i/>
              </w:rPr>
              <w:t>, förutsatt att de berörda parterna samtycker till detta</w:t>
            </w:r>
            <w:r w:rsidRPr="00DB1396">
              <w:t>.</w:t>
            </w:r>
          </w:p>
        </w:tc>
        <w:tc>
          <w:tcPr>
            <w:tcW w:w="4876" w:type="dxa"/>
            <w:tcBorders>
              <w:top w:val="nil"/>
              <w:left w:val="nil"/>
              <w:bottom w:val="nil"/>
              <w:right w:val="nil"/>
            </w:tcBorders>
          </w:tcPr>
          <w:p w14:paraId="2C5D74F8" w14:textId="77777777" w:rsidR="00A673A5" w:rsidRPr="00DB1396" w:rsidRDefault="00A673A5" w:rsidP="0087667E">
            <w:pPr>
              <w:pStyle w:val="Normal6a"/>
            </w:pPr>
            <w:r w:rsidRPr="00DB1396">
              <w:t>Medlemsstaterna bör dessutom inrätta en särskild panel inom sina nationella domstolar – antingen en panel inom en specifik domstol på nationell nivå eller en panel inom en specifik domstol i varje federal enhet, beroende på det nationella rättssystemet i fråga. Sådana paneler bör vara särskilt avsedda för att</w:t>
            </w:r>
            <w:r w:rsidRPr="00DB1396">
              <w:rPr>
                <w:b/>
                <w:i/>
              </w:rPr>
              <w:t>, skyndsamt och effektivt,</w:t>
            </w:r>
            <w:r w:rsidRPr="00DB1396">
              <w:t xml:space="preserve"> lösa civilrättsliga tvister mellan företag som rör bolagsformen ESSU, tvister som uppstår till följd av eller i samband med förvärv av ESSU:er eller andelar i ESSU:er och tvister mellan en ESSU och medlemmar av dess ledning eller tillsynsråd. Medlemsstaterna bör se till att förfaranden inför sådana paneler kan föras på</w:t>
            </w:r>
            <w:r w:rsidRPr="00DB1396">
              <w:rPr>
                <w:b/>
                <w:i/>
              </w:rPr>
              <w:t>, om så krävs, åtminstone en av parterna, även på</w:t>
            </w:r>
            <w:r w:rsidRPr="00DB1396">
              <w:t xml:space="preserve"> engelska.</w:t>
            </w:r>
          </w:p>
        </w:tc>
      </w:tr>
    </w:tbl>
    <w:p w14:paraId="46482AB9"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{IT}</w:t>
      </w:r>
      <w:r w:rsidRPr="00DB1396">
        <w:t>it</w:t>
      </w:r>
      <w:r w:rsidRPr="006B3D09">
        <w:rPr>
          <w:rStyle w:val="HideTWBExt"/>
        </w:rPr>
        <w:t>&lt;/Original&gt;</w:t>
      </w:r>
    </w:p>
    <w:p w14:paraId="599BDF3C" w14:textId="77777777" w:rsidR="00A673A5" w:rsidRPr="00DB1396" w:rsidRDefault="00A673A5" w:rsidP="00A673A5">
      <w:r w:rsidRPr="006B3D09">
        <w:rPr>
          <w:rStyle w:val="HideTWBExt"/>
        </w:rPr>
        <w:t>&lt;/Amend&gt;</w:t>
      </w:r>
    </w:p>
    <w:p w14:paraId="0D7A5415" w14:textId="77777777" w:rsidR="00A673A5" w:rsidRPr="00DB1396" w:rsidRDefault="00A673A5" w:rsidP="00A673A5">
      <w:pPr>
        <w:pStyle w:val="AmNumberTabs"/>
      </w:pPr>
      <w:r w:rsidRPr="006B3D09">
        <w:rPr>
          <w:rStyle w:val="HideTWBExt"/>
          <w:b w:val="0"/>
        </w:rPr>
        <w:t>&lt;Amend&gt;</w:t>
      </w:r>
      <w:r w:rsidRPr="00DB1396">
        <w:t>Ändringsförslag</w:t>
      </w:r>
      <w:r w:rsidRPr="00DB1396">
        <w:tab/>
      </w:r>
      <w:r w:rsidRPr="00DB1396">
        <w:tab/>
      </w:r>
      <w:r w:rsidRPr="006B3D09">
        <w:rPr>
          <w:rStyle w:val="HideTWBExt"/>
          <w:b w:val="0"/>
        </w:rPr>
        <w:t>&lt;NumAm&gt;</w:t>
      </w:r>
      <w:r w:rsidRPr="00DB1396">
        <w:t>344</w:t>
      </w:r>
      <w:r w:rsidRPr="006B3D09">
        <w:rPr>
          <w:rStyle w:val="HideTWBExt"/>
          <w:b w:val="0"/>
        </w:rPr>
        <w:t>&lt;/NumAm&gt;</w:t>
      </w:r>
    </w:p>
    <w:p w14:paraId="28F8516B" w14:textId="77777777" w:rsidR="00A673A5" w:rsidRPr="00DB1396" w:rsidRDefault="00A673A5" w:rsidP="00A673A5">
      <w:pPr>
        <w:pStyle w:val="NormalBold"/>
      </w:pPr>
      <w:r w:rsidRPr="006B3D09">
        <w:rPr>
          <w:rStyle w:val="HideTWBExt"/>
          <w:b w:val="0"/>
        </w:rPr>
        <w:t>&lt;RepeatBlock-By&gt;&lt;Members&gt;</w:t>
      </w:r>
      <w:r w:rsidRPr="00DB1396">
        <w:t>Pascal Canfin, Laurence Farreng</w:t>
      </w:r>
      <w:r w:rsidRPr="006B3D09">
        <w:rPr>
          <w:rStyle w:val="HideTWBExt"/>
          <w:b w:val="0"/>
        </w:rPr>
        <w:t>&lt;/Members&gt;</w:t>
      </w:r>
    </w:p>
    <w:p w14:paraId="59583AA7" w14:textId="77777777" w:rsidR="00A673A5" w:rsidRPr="00DB1396" w:rsidRDefault="00A673A5" w:rsidP="00A673A5">
      <w:pPr>
        <w:pStyle w:val="NormalBold"/>
      </w:pPr>
      <w:r w:rsidRPr="006B3D09">
        <w:rPr>
          <w:rStyle w:val="HideTWBExt"/>
          <w:b w:val="0"/>
        </w:rPr>
        <w:t>&lt;/RepeatBlock-By&gt;</w:t>
      </w:r>
    </w:p>
    <w:p w14:paraId="28CF0F22" w14:textId="77777777" w:rsidR="00A673A5" w:rsidRPr="00DB1396" w:rsidRDefault="00A673A5" w:rsidP="00A673A5">
      <w:pPr>
        <w:pStyle w:val="NormalBold"/>
      </w:pPr>
      <w:r w:rsidRPr="006B3D09">
        <w:rPr>
          <w:rStyle w:val="HideTWBExt"/>
          <w:b w:val="0"/>
        </w:rPr>
        <w:t>&lt;DocAmend&gt;</w:t>
      </w:r>
      <w:r w:rsidRPr="00DB1396">
        <w:t>Förslag till resolution</w:t>
      </w:r>
      <w:r w:rsidRPr="006B3D09">
        <w:rPr>
          <w:rStyle w:val="HideTWBExt"/>
          <w:b w:val="0"/>
        </w:rPr>
        <w:t>&lt;/DocAmend&gt;</w:t>
      </w:r>
    </w:p>
    <w:p w14:paraId="2A84457F" w14:textId="77777777" w:rsidR="00A673A5" w:rsidRPr="00DB1396" w:rsidRDefault="00A673A5" w:rsidP="00A673A5">
      <w:pPr>
        <w:pStyle w:val="NormalBold"/>
      </w:pPr>
      <w:r w:rsidRPr="006B3D09">
        <w:rPr>
          <w:rStyle w:val="HideTWBExt"/>
          <w:b w:val="0"/>
        </w:rPr>
        <w:t>&lt;Article&gt;</w:t>
      </w:r>
      <w:r w:rsidRPr="00DB1396">
        <w:t>Bilaga I – led 8 – stycke 3</w:t>
      </w:r>
      <w:r w:rsidRPr="006B3D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73A5" w:rsidRPr="00DB1396" w14:paraId="34B33599" w14:textId="77777777" w:rsidTr="0087667E">
        <w:trPr>
          <w:trHeight w:hRule="exact" w:val="240"/>
          <w:jc w:val="center"/>
        </w:trPr>
        <w:tc>
          <w:tcPr>
            <w:tcW w:w="9752" w:type="dxa"/>
            <w:gridSpan w:val="2"/>
            <w:tcBorders>
              <w:top w:val="nil"/>
              <w:left w:val="nil"/>
              <w:bottom w:val="nil"/>
              <w:right w:val="nil"/>
            </w:tcBorders>
          </w:tcPr>
          <w:p w14:paraId="2F6AF12E" w14:textId="77777777" w:rsidR="00A673A5" w:rsidRPr="00DB1396" w:rsidRDefault="00A673A5" w:rsidP="0087667E"/>
        </w:tc>
      </w:tr>
      <w:tr w:rsidR="00A673A5" w:rsidRPr="00DB1396" w14:paraId="0B9311F2" w14:textId="77777777" w:rsidTr="0087667E">
        <w:trPr>
          <w:trHeight w:val="240"/>
          <w:jc w:val="center"/>
        </w:trPr>
        <w:tc>
          <w:tcPr>
            <w:tcW w:w="4876" w:type="dxa"/>
            <w:tcBorders>
              <w:top w:val="nil"/>
              <w:left w:val="nil"/>
              <w:bottom w:val="nil"/>
              <w:right w:val="nil"/>
            </w:tcBorders>
          </w:tcPr>
          <w:p w14:paraId="5A1BF7C9" w14:textId="77777777" w:rsidR="00A673A5" w:rsidRPr="00DB1396" w:rsidRDefault="00A673A5" w:rsidP="0087667E">
            <w:pPr>
              <w:pStyle w:val="AmColumnHeading"/>
            </w:pPr>
            <w:r w:rsidRPr="00DB1396">
              <w:t>Förslag till resolution</w:t>
            </w:r>
          </w:p>
        </w:tc>
        <w:tc>
          <w:tcPr>
            <w:tcW w:w="4876" w:type="dxa"/>
            <w:tcBorders>
              <w:top w:val="nil"/>
              <w:left w:val="nil"/>
              <w:bottom w:val="nil"/>
              <w:right w:val="nil"/>
            </w:tcBorders>
          </w:tcPr>
          <w:p w14:paraId="7DFDC59D" w14:textId="77777777" w:rsidR="00A673A5" w:rsidRPr="00DB1396" w:rsidRDefault="00A673A5" w:rsidP="0087667E">
            <w:pPr>
              <w:pStyle w:val="AmColumnHeading"/>
            </w:pPr>
            <w:r w:rsidRPr="00DB1396">
              <w:t>Ändringsförslag</w:t>
            </w:r>
          </w:p>
        </w:tc>
      </w:tr>
      <w:tr w:rsidR="00A673A5" w:rsidRPr="00DB1396" w14:paraId="2A7F75A7" w14:textId="77777777" w:rsidTr="0087667E">
        <w:trPr>
          <w:jc w:val="center"/>
        </w:trPr>
        <w:tc>
          <w:tcPr>
            <w:tcW w:w="4876" w:type="dxa"/>
            <w:tcBorders>
              <w:top w:val="nil"/>
              <w:left w:val="nil"/>
              <w:bottom w:val="nil"/>
              <w:right w:val="nil"/>
            </w:tcBorders>
          </w:tcPr>
          <w:p w14:paraId="242438C6" w14:textId="77777777" w:rsidR="00A673A5" w:rsidRPr="00DB1396" w:rsidRDefault="00A673A5" w:rsidP="0087667E">
            <w:pPr>
              <w:pStyle w:val="Normal6a"/>
            </w:pPr>
            <w:r w:rsidRPr="00DB1396">
              <w:t xml:space="preserve">Medlemsstaterna bör dessutom inrätta en särskild panel inom sina nationella domstolar – antingen en panel inom en specifik domstol på nationell nivå eller en panel inom en specifik domstol i varje federal enhet, beroende på det nationella rättssystemet i fråga. Sådana paneler bör vara särskilt avsedda för att lösa civilrättsliga tvister mellan företag som rör bolagsformen </w:t>
            </w:r>
            <w:r w:rsidRPr="00DB1396">
              <w:rPr>
                <w:b/>
                <w:i/>
              </w:rPr>
              <w:t>ESSU</w:t>
            </w:r>
            <w:r w:rsidRPr="00DB1396">
              <w:t xml:space="preserve">, tvister som uppstår till följd av eller i samband med förvärv av </w:t>
            </w:r>
            <w:r w:rsidRPr="00DB1396">
              <w:rPr>
                <w:b/>
                <w:i/>
              </w:rPr>
              <w:t>ESSU:er</w:t>
            </w:r>
            <w:r w:rsidRPr="00DB1396">
              <w:t xml:space="preserve"> eller andelar i </w:t>
            </w:r>
            <w:r w:rsidRPr="00DB1396">
              <w:rPr>
                <w:b/>
                <w:i/>
              </w:rPr>
              <w:t>ESSU:er</w:t>
            </w:r>
            <w:r w:rsidRPr="00DB1396">
              <w:t xml:space="preserve"> och tvister mellan en ESSU och medlemmar av dess ledning eller tillsynsråd. Medlemsstaterna bör se till att förfaranden inför sådana paneler kan föras på engelska, förutsatt att de berörda parterna samtycker </w:t>
            </w:r>
            <w:r w:rsidRPr="00DB1396">
              <w:lastRenderedPageBreak/>
              <w:t>till detta.</w:t>
            </w:r>
          </w:p>
        </w:tc>
        <w:tc>
          <w:tcPr>
            <w:tcW w:w="4876" w:type="dxa"/>
            <w:tcBorders>
              <w:top w:val="nil"/>
              <w:left w:val="nil"/>
              <w:bottom w:val="nil"/>
              <w:right w:val="nil"/>
            </w:tcBorders>
          </w:tcPr>
          <w:p w14:paraId="1CA2BED3" w14:textId="77777777" w:rsidR="00A673A5" w:rsidRPr="00DB1396" w:rsidRDefault="00A673A5" w:rsidP="0087667E">
            <w:pPr>
              <w:pStyle w:val="Normal6a"/>
            </w:pPr>
            <w:r w:rsidRPr="00DB1396">
              <w:lastRenderedPageBreak/>
              <w:t xml:space="preserve">Medlemsstaterna bör dessutom inrätta en särskild panel inom sina nationella domstolar – antingen en panel inom en specifik domstol på nationell nivå eller en panel inom en specifik domstol i varje federal enhet, beroende på det nationella rättssystemet i fråga. Sådana paneler bör vara särskilt avsedda för att lösa civilrättsliga tvister mellan företag som rör bolagsformen </w:t>
            </w:r>
            <w:r w:rsidRPr="00DB1396">
              <w:rPr>
                <w:b/>
                <w:i/>
              </w:rPr>
              <w:t>SES</w:t>
            </w:r>
            <w:r w:rsidRPr="00DB1396">
              <w:t xml:space="preserve">, tvister som uppstår till följd av eller i samband med förvärv av </w:t>
            </w:r>
            <w:r w:rsidRPr="00DB1396">
              <w:rPr>
                <w:b/>
                <w:i/>
              </w:rPr>
              <w:t>SES:er</w:t>
            </w:r>
            <w:r w:rsidRPr="00DB1396">
              <w:t xml:space="preserve"> eller andelar i </w:t>
            </w:r>
            <w:r w:rsidRPr="00DB1396">
              <w:rPr>
                <w:b/>
                <w:i/>
              </w:rPr>
              <w:t>SES:er</w:t>
            </w:r>
            <w:r w:rsidRPr="00DB1396">
              <w:t xml:space="preserve"> och tvister mellan en ESSU och medlemmar av dess ledning eller tillsynsråd. Medlemsstaterna bör se till att förfaranden inför sådana paneler kan föras på engelska, förutsatt att de berörda parterna samtycker till detta.</w:t>
            </w:r>
          </w:p>
        </w:tc>
      </w:tr>
    </w:tbl>
    <w:p w14:paraId="76D148B4" w14:textId="77777777" w:rsidR="00A673A5" w:rsidRPr="00DB1396" w:rsidRDefault="00A673A5" w:rsidP="00A673A5">
      <w:pPr>
        <w:pStyle w:val="AmOrLang"/>
      </w:pPr>
      <w:r w:rsidRPr="00DB1396">
        <w:t xml:space="preserve">Or. </w:t>
      </w:r>
      <w:r w:rsidRPr="006B3D09">
        <w:rPr>
          <w:rStyle w:val="HideTWBExt"/>
        </w:rPr>
        <w:t>&lt;Original&gt;</w:t>
      </w:r>
      <w:r w:rsidRPr="006B3D09">
        <w:rPr>
          <w:rStyle w:val="HideTWBInt"/>
        </w:rPr>
        <w:t>{EN}</w:t>
      </w:r>
      <w:r w:rsidRPr="00DB1396">
        <w:t>en</w:t>
      </w:r>
      <w:r w:rsidRPr="006B3D09">
        <w:rPr>
          <w:rStyle w:val="HideTWBExt"/>
        </w:rPr>
        <w:t>&lt;/Original&gt;</w:t>
      </w:r>
    </w:p>
    <w:p w14:paraId="55DF14B4" w14:textId="167A1E8B" w:rsidR="00A673A5" w:rsidRPr="00DB1396" w:rsidRDefault="00A673A5" w:rsidP="00A673A5">
      <w:r w:rsidRPr="006B3D09">
        <w:rPr>
          <w:rStyle w:val="HideTWBExt"/>
        </w:rPr>
        <w:t>&lt;/Amend&gt;&lt;/RepeatBlock-Amend&gt;</w:t>
      </w:r>
    </w:p>
    <w:p w14:paraId="6EB6AF88" w14:textId="0420CB71" w:rsidR="0016762A" w:rsidRPr="00DB1396" w:rsidRDefault="0016762A" w:rsidP="00A673A5"/>
    <w:sectPr w:rsidR="0016762A" w:rsidRPr="00DB1396" w:rsidSect="00F47C61">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08CEA" w14:textId="77777777" w:rsidR="00EF6AD1" w:rsidRPr="007B3258" w:rsidRDefault="00B1260B">
      <w:r w:rsidRPr="007B3258">
        <w:separator/>
      </w:r>
    </w:p>
  </w:endnote>
  <w:endnote w:type="continuationSeparator" w:id="0">
    <w:p w14:paraId="08565204" w14:textId="77777777" w:rsidR="00EF6AD1" w:rsidRPr="007B3258" w:rsidRDefault="00B1260B">
      <w:r w:rsidRPr="007B32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6EA3B" w14:textId="73EA0F87" w:rsidR="00F47C61" w:rsidRPr="004F07EA" w:rsidRDefault="00F47C61" w:rsidP="00F47C61">
    <w:pPr>
      <w:pStyle w:val="EPFooter"/>
      <w:rPr>
        <w:lang w:val="de-DE"/>
      </w:rPr>
    </w:pPr>
    <w:r w:rsidRPr="004F07EA">
      <w:rPr>
        <w:lang w:val="de-DE"/>
      </w:rPr>
      <w:t>PE</w:t>
    </w:r>
    <w:r w:rsidRPr="006B3D09">
      <w:rPr>
        <w:rStyle w:val="HideTWBExt"/>
      </w:rPr>
      <w:t>&lt;NoPE&gt;</w:t>
    </w:r>
    <w:r w:rsidRPr="004F07EA">
      <w:rPr>
        <w:lang w:val="de-DE"/>
      </w:rPr>
      <w:t>776.972</w:t>
    </w:r>
    <w:r w:rsidRPr="006B3D09">
      <w:rPr>
        <w:rStyle w:val="HideTWBExt"/>
      </w:rPr>
      <w:t>&lt;/NoPE&gt;&lt;Version&gt;</w:t>
    </w:r>
    <w:r w:rsidRPr="004F07EA">
      <w:rPr>
        <w:lang w:val="de-DE"/>
      </w:rPr>
      <w:t>v01-00</w:t>
    </w:r>
    <w:r w:rsidRPr="006B3D09">
      <w:rPr>
        <w:rStyle w:val="HideTWBExt"/>
      </w:rPr>
      <w:t>&lt;/Version&gt;</w:t>
    </w:r>
    <w:r w:rsidRPr="004F07EA">
      <w:rPr>
        <w:lang w:val="de-DE"/>
      </w:rPr>
      <w:tab/>
    </w:r>
    <w:r w:rsidRPr="007B3258">
      <w:fldChar w:fldCharType="begin"/>
    </w:r>
    <w:r w:rsidRPr="004F07EA">
      <w:rPr>
        <w:lang w:val="de-DE"/>
      </w:rPr>
      <w:instrText xml:space="preserve"> PAGE  \* MERGEFORMAT </w:instrText>
    </w:r>
    <w:r w:rsidRPr="007B3258">
      <w:fldChar w:fldCharType="separate"/>
    </w:r>
    <w:r w:rsidRPr="004F07EA">
      <w:rPr>
        <w:noProof/>
        <w:lang w:val="de-DE"/>
      </w:rPr>
      <w:t>168</w:t>
    </w:r>
    <w:r w:rsidRPr="007B3258">
      <w:fldChar w:fldCharType="end"/>
    </w:r>
    <w:r w:rsidRPr="004F07EA">
      <w:rPr>
        <w:lang w:val="de-DE"/>
      </w:rPr>
      <w:t>/</w:t>
    </w:r>
    <w:r w:rsidR="00B82171">
      <w:fldChar w:fldCharType="begin"/>
    </w:r>
    <w:r w:rsidR="00B82171" w:rsidRPr="004F07EA">
      <w:rPr>
        <w:lang w:val="de-DE"/>
      </w:rPr>
      <w:instrText xml:space="preserve"> NUMPAGES  \* MERGEFORMAT </w:instrText>
    </w:r>
    <w:r w:rsidR="00B82171">
      <w:fldChar w:fldCharType="separate"/>
    </w:r>
    <w:r w:rsidRPr="004F07EA">
      <w:rPr>
        <w:noProof/>
        <w:lang w:val="de-DE"/>
      </w:rPr>
      <w:t>169</w:t>
    </w:r>
    <w:r w:rsidR="00B82171">
      <w:rPr>
        <w:noProof/>
      </w:rPr>
      <w:fldChar w:fldCharType="end"/>
    </w:r>
    <w:r w:rsidRPr="004F07EA">
      <w:rPr>
        <w:lang w:val="de-DE"/>
      </w:rPr>
      <w:tab/>
    </w:r>
    <w:r w:rsidRPr="006B3D09">
      <w:rPr>
        <w:rStyle w:val="HideTWBExt"/>
      </w:rPr>
      <w:t>&lt;PathFdR&gt;</w:t>
    </w:r>
    <w:r w:rsidR="007B3258" w:rsidRPr="004F07EA">
      <w:rPr>
        <w:lang w:val="de-DE"/>
      </w:rPr>
      <w:t>AM\1327577SV.docx</w:t>
    </w:r>
    <w:r w:rsidRPr="006B3D09">
      <w:rPr>
        <w:rStyle w:val="HideTWBExt"/>
      </w:rPr>
      <w:t>&lt;/PathFdR&gt;</w:t>
    </w:r>
  </w:p>
  <w:p w14:paraId="59DA42B3" w14:textId="33BFC048" w:rsidR="0016762A" w:rsidRPr="007B3258" w:rsidRDefault="00F47C61" w:rsidP="00F47C61">
    <w:pPr>
      <w:pStyle w:val="EPFooter2"/>
    </w:pPr>
    <w:r w:rsidRPr="007B3258">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D95" w14:textId="6359745D" w:rsidR="00F47C61" w:rsidRPr="004F07EA" w:rsidRDefault="00F47C61" w:rsidP="00F47C61">
    <w:pPr>
      <w:pStyle w:val="EPFooter"/>
      <w:rPr>
        <w:lang w:val="de-DE"/>
      </w:rPr>
    </w:pPr>
    <w:r w:rsidRPr="006B3D09">
      <w:rPr>
        <w:rStyle w:val="HideTWBExt"/>
      </w:rPr>
      <w:t>&lt;PathFdR&gt;</w:t>
    </w:r>
    <w:r w:rsidR="007B3258" w:rsidRPr="004F07EA">
      <w:rPr>
        <w:lang w:val="de-DE"/>
      </w:rPr>
      <w:t>AM\1327577SV.docx</w:t>
    </w:r>
    <w:r w:rsidRPr="006B3D09">
      <w:rPr>
        <w:rStyle w:val="HideTWBExt"/>
      </w:rPr>
      <w:t>&lt;/PathFdR&gt;</w:t>
    </w:r>
    <w:r w:rsidRPr="004F07EA">
      <w:rPr>
        <w:lang w:val="de-DE"/>
      </w:rPr>
      <w:tab/>
    </w:r>
    <w:r w:rsidRPr="007B3258">
      <w:fldChar w:fldCharType="begin"/>
    </w:r>
    <w:r w:rsidRPr="004F07EA">
      <w:rPr>
        <w:lang w:val="de-DE"/>
      </w:rPr>
      <w:instrText xml:space="preserve"> PAGE  \* MERGEFORMAT </w:instrText>
    </w:r>
    <w:r w:rsidRPr="007B3258">
      <w:fldChar w:fldCharType="separate"/>
    </w:r>
    <w:r w:rsidRPr="004F07EA">
      <w:rPr>
        <w:noProof/>
        <w:lang w:val="de-DE"/>
      </w:rPr>
      <w:t>169</w:t>
    </w:r>
    <w:r w:rsidRPr="007B3258">
      <w:fldChar w:fldCharType="end"/>
    </w:r>
    <w:r w:rsidRPr="004F07EA">
      <w:rPr>
        <w:lang w:val="de-DE"/>
      </w:rPr>
      <w:t>/</w:t>
    </w:r>
    <w:r w:rsidR="00B82171">
      <w:fldChar w:fldCharType="begin"/>
    </w:r>
    <w:r w:rsidR="00B82171" w:rsidRPr="004F07EA">
      <w:rPr>
        <w:lang w:val="de-DE"/>
      </w:rPr>
      <w:instrText xml:space="preserve"> NUMPAGES  \* MERGEFORMAT </w:instrText>
    </w:r>
    <w:r w:rsidR="00B82171">
      <w:fldChar w:fldCharType="separate"/>
    </w:r>
    <w:r w:rsidRPr="004F07EA">
      <w:rPr>
        <w:noProof/>
        <w:lang w:val="de-DE"/>
      </w:rPr>
      <w:t>169</w:t>
    </w:r>
    <w:r w:rsidR="00B82171">
      <w:rPr>
        <w:noProof/>
      </w:rPr>
      <w:fldChar w:fldCharType="end"/>
    </w:r>
    <w:r w:rsidRPr="004F07EA">
      <w:rPr>
        <w:lang w:val="de-DE"/>
      </w:rPr>
      <w:tab/>
      <w:t>PE</w:t>
    </w:r>
    <w:r w:rsidRPr="006B3D09">
      <w:rPr>
        <w:rStyle w:val="HideTWBExt"/>
      </w:rPr>
      <w:t>&lt;NoPE&gt;</w:t>
    </w:r>
    <w:r w:rsidRPr="004F07EA">
      <w:rPr>
        <w:lang w:val="de-DE"/>
      </w:rPr>
      <w:t>776.972</w:t>
    </w:r>
    <w:r w:rsidRPr="006B3D09">
      <w:rPr>
        <w:rStyle w:val="HideTWBExt"/>
      </w:rPr>
      <w:t>&lt;/NoPE&gt;&lt;Version&gt;</w:t>
    </w:r>
    <w:r w:rsidRPr="004F07EA">
      <w:rPr>
        <w:lang w:val="de-DE"/>
      </w:rPr>
      <w:t>v01-00</w:t>
    </w:r>
    <w:r w:rsidRPr="006B3D09">
      <w:rPr>
        <w:rStyle w:val="HideTWBExt"/>
      </w:rPr>
      <w:t>&lt;/Version&gt;</w:t>
    </w:r>
  </w:p>
  <w:p w14:paraId="70FD5C69" w14:textId="48ACA9A0" w:rsidR="0016762A" w:rsidRPr="007B3258" w:rsidRDefault="00F47C61" w:rsidP="00F47C61">
    <w:pPr>
      <w:pStyle w:val="EPFooter2"/>
    </w:pPr>
    <w:r w:rsidRPr="004F07EA">
      <w:rPr>
        <w:lang w:val="de-DE"/>
      </w:rPr>
      <w:tab/>
    </w:r>
    <w:r w:rsidRPr="004F07EA">
      <w:rPr>
        <w:lang w:val="de-DE"/>
      </w:rPr>
      <w:tab/>
    </w:r>
    <w:r w:rsidRPr="007B3258">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D741" w14:textId="06145F1C" w:rsidR="00F47C61" w:rsidRPr="004F07EA" w:rsidRDefault="00F47C61" w:rsidP="00F47C61">
    <w:pPr>
      <w:pStyle w:val="EPFooter"/>
      <w:rPr>
        <w:lang w:val="de-DE"/>
      </w:rPr>
    </w:pPr>
    <w:r w:rsidRPr="006B3D09">
      <w:rPr>
        <w:rStyle w:val="HideTWBExt"/>
      </w:rPr>
      <w:t>&lt;PathFdR&gt;</w:t>
    </w:r>
    <w:r w:rsidR="007B3258" w:rsidRPr="004F07EA">
      <w:rPr>
        <w:lang w:val="de-DE"/>
      </w:rPr>
      <w:t>AM\1327577SV.docx</w:t>
    </w:r>
    <w:r w:rsidRPr="006B3D09">
      <w:rPr>
        <w:rStyle w:val="HideTWBExt"/>
      </w:rPr>
      <w:t>&lt;/PathFdR&gt;</w:t>
    </w:r>
    <w:r w:rsidRPr="004F07EA">
      <w:rPr>
        <w:lang w:val="de-DE"/>
      </w:rPr>
      <w:tab/>
    </w:r>
    <w:r w:rsidRPr="004F07EA">
      <w:rPr>
        <w:lang w:val="de-DE"/>
      </w:rPr>
      <w:tab/>
      <w:t>PE</w:t>
    </w:r>
    <w:r w:rsidRPr="006B3D09">
      <w:rPr>
        <w:rStyle w:val="HideTWBExt"/>
      </w:rPr>
      <w:t>&lt;NoPE&gt;</w:t>
    </w:r>
    <w:r w:rsidRPr="004F07EA">
      <w:rPr>
        <w:lang w:val="de-DE"/>
      </w:rPr>
      <w:t>776.972</w:t>
    </w:r>
    <w:r w:rsidRPr="006B3D09">
      <w:rPr>
        <w:rStyle w:val="HideTWBExt"/>
      </w:rPr>
      <w:t>&lt;/NoPE&gt;&lt;Version&gt;</w:t>
    </w:r>
    <w:r w:rsidRPr="004F07EA">
      <w:rPr>
        <w:lang w:val="de-DE"/>
      </w:rPr>
      <w:t>v01-00</w:t>
    </w:r>
    <w:r w:rsidRPr="006B3D09">
      <w:rPr>
        <w:rStyle w:val="HideTWBExt"/>
      </w:rPr>
      <w:t>&lt;/Version&gt;</w:t>
    </w:r>
  </w:p>
  <w:p w14:paraId="61AD2CBE" w14:textId="36C6571C" w:rsidR="0016762A" w:rsidRPr="007B3258" w:rsidRDefault="00F47C61" w:rsidP="00F47C61">
    <w:pPr>
      <w:pStyle w:val="EPFooter2"/>
    </w:pPr>
    <w:r w:rsidRPr="007B3258">
      <w:t>SV</w:t>
    </w:r>
    <w:r w:rsidRPr="007B3258">
      <w:tab/>
    </w:r>
    <w:r w:rsidRPr="007B3258">
      <w:rPr>
        <w:b w:val="0"/>
        <w:i/>
        <w:color w:val="C0C0C0"/>
        <w:sz w:val="22"/>
      </w:rPr>
      <w:t>Förenade i mångfalden</w:t>
    </w:r>
    <w:r w:rsidRPr="007B3258">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26F8A" w14:textId="77777777" w:rsidR="00EF6AD1" w:rsidRPr="007B3258" w:rsidRDefault="00B1260B">
      <w:r w:rsidRPr="007B3258">
        <w:separator/>
      </w:r>
    </w:p>
  </w:footnote>
  <w:footnote w:type="continuationSeparator" w:id="0">
    <w:p w14:paraId="5A5BE85C" w14:textId="77777777" w:rsidR="00EF6AD1" w:rsidRPr="007B3258" w:rsidRDefault="00B1260B">
      <w:r w:rsidRPr="007B32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FAC97" w14:textId="77777777" w:rsidR="00DB1396" w:rsidRDefault="00DB13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07BB" w14:textId="77777777" w:rsidR="00DB1396" w:rsidRDefault="00DB13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476DD" w14:textId="77777777" w:rsidR="00DB1396" w:rsidRDefault="00DB13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SV"/>
    <w:docVar w:name="TXTLANGUEMIN" w:val="sv"/>
    <w:docVar w:name="TXTNRPE" w:val="776.972"/>
    <w:docVar w:name="TXTPEorAP" w:val="PE"/>
    <w:docVar w:name="TXTROUTE" w:val="AM\1327577SV.docx"/>
    <w:docVar w:name="TXTVERSION" w:val="01-00"/>
  </w:docVars>
  <w:rsids>
    <w:rsidRoot w:val="00A77B3E"/>
    <w:rsid w:val="0016762A"/>
    <w:rsid w:val="00207FC9"/>
    <w:rsid w:val="00214B57"/>
    <w:rsid w:val="00272023"/>
    <w:rsid w:val="004A2385"/>
    <w:rsid w:val="004F07EA"/>
    <w:rsid w:val="006B3D09"/>
    <w:rsid w:val="00755405"/>
    <w:rsid w:val="00774B4E"/>
    <w:rsid w:val="007B3258"/>
    <w:rsid w:val="007C7F00"/>
    <w:rsid w:val="009A5017"/>
    <w:rsid w:val="00A673A5"/>
    <w:rsid w:val="00A77B3E"/>
    <w:rsid w:val="00B05234"/>
    <w:rsid w:val="00B1260B"/>
    <w:rsid w:val="00B82171"/>
    <w:rsid w:val="00CA2A55"/>
    <w:rsid w:val="00DB1396"/>
    <w:rsid w:val="00EF6AD1"/>
    <w:rsid w:val="00F34989"/>
    <w:rsid w:val="00F47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BF7961"/>
  <w15:docId w15:val="{798A06A2-C0E5-48AF-ADA5-22576FC88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207FC9"/>
    <w:pPr>
      <w:tabs>
        <w:tab w:val="center" w:pos="4680"/>
        <w:tab w:val="right" w:pos="9360"/>
      </w:tabs>
    </w:pPr>
  </w:style>
  <w:style w:type="character" w:customStyle="1" w:styleId="HeaderChar">
    <w:name w:val="Header Char"/>
    <w:basedOn w:val="DefaultParagraphFont"/>
    <w:link w:val="Header"/>
    <w:rsid w:val="00207FC9"/>
    <w:rPr>
      <w:sz w:val="24"/>
      <w:szCs w:val="24"/>
    </w:rPr>
  </w:style>
  <w:style w:type="paragraph" w:styleId="Footer">
    <w:name w:val="footer"/>
    <w:basedOn w:val="Normal"/>
    <w:link w:val="FooterChar"/>
    <w:semiHidden/>
    <w:unhideWhenUsed/>
    <w:rsid w:val="00A673A5"/>
    <w:pPr>
      <w:tabs>
        <w:tab w:val="center" w:pos="4819"/>
        <w:tab w:val="right" w:pos="9638"/>
      </w:tabs>
    </w:pPr>
  </w:style>
  <w:style w:type="character" w:customStyle="1" w:styleId="FooterChar">
    <w:name w:val="Footer Char"/>
    <w:basedOn w:val="DefaultParagraphFont"/>
    <w:link w:val="Footer"/>
    <w:semiHidden/>
    <w:rsid w:val="00A673A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460C379FCD96478BD8EEBD1AC5417A" ma:contentTypeVersion="0" ma:contentTypeDescription="Create a new document." ma:contentTypeScope="" ma:versionID="5fb317dcbbbff9e8af0312b28949862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38F213D-5BA6-44BB-9290-11029593A9F7}">
  <ds:schemaRefs>
    <ds:schemaRef ds:uri="http://schemas.microsoft.com/office/2006/metadata/properties"/>
  </ds:schemaRefs>
</ds:datastoreItem>
</file>

<file path=customXml/itemProps2.xml><?xml version="1.0" encoding="utf-8"?>
<ds:datastoreItem xmlns:ds="http://schemas.openxmlformats.org/officeDocument/2006/customXml" ds:itemID="{CF106D9B-5716-4543-8578-338FAED54BCD}">
  <ds:schemaRefs>
    <ds:schemaRef ds:uri="http://schemas.microsoft.com/sharepoint/v3/contenttype/forms"/>
  </ds:schemaRefs>
</ds:datastoreItem>
</file>

<file path=customXml/itemProps3.xml><?xml version="1.0" encoding="utf-8"?>
<ds:datastoreItem xmlns:ds="http://schemas.openxmlformats.org/officeDocument/2006/customXml" ds:itemID="{8221F6F1-9B8E-4A3D-B0F0-F22BE62AD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169</Pages>
  <Words>31839</Words>
  <Characters>204936</Characters>
  <Application>Microsoft Office Word</Application>
  <DocSecurity>0</DocSecurity>
  <Lines>8826</Lines>
  <Paragraphs>3098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BRÖKER Stéphanie</cp:lastModifiedBy>
  <cp:revision>2</cp:revision>
  <dcterms:created xsi:type="dcterms:W3CDTF">2025-09-24T14:25:00Z</dcterms:created>
  <dcterms:modified xsi:type="dcterms:W3CDTF">2025-09-24T14:25:00Z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237854</vt:lpwstr>
  </property>
  <property fmtid="{D5CDD505-2E9C-101B-9397-08002B2CF9AE}" pid="7" name="dmxml.render.traceId">
    <vt:lpwstr>68c3dbc38e21b918761d7a3219332483</vt:lpwstr>
  </property>
  <property fmtid="{D5CDD505-2E9C-101B-9397-08002B2CF9AE}" pid="8" name="FooterPath">
    <vt:lpwstr>AM\1327577SV.docx</vt:lpwstr>
  </property>
  <property fmtid="{D5CDD505-2E9C-101B-9397-08002B2CF9AE}" pid="9" name="PE Number">
    <vt:lpwstr>776.972</vt:lpwstr>
  </property>
  <property fmtid="{D5CDD505-2E9C-101B-9397-08002B2CF9AE}" pid="10" name="UID">
    <vt:lpwstr>eu.europa.europarl-DIN1-2025-0000165770_02.00-xm-01.00_text-xml</vt:lpwstr>
  </property>
  <property fmtid="{D5CDD505-2E9C-101B-9397-08002B2CF9AE}" pid="11" name="LastEdited with">
    <vt:lpwstr>10.1.2 Build [20250817]</vt:lpwstr>
  </property>
  <property fmtid="{D5CDD505-2E9C-101B-9397-08002B2CF9AE}" pid="12" name="ContentTypeId">
    <vt:lpwstr>0x01010025460C379FCD96478BD8EEBD1AC5417A</vt:lpwstr>
  </property>
  <property fmtid="{D5CDD505-2E9C-101B-9397-08002B2CF9AE}" pid="13" name="Bookout">
    <vt:lpwstr>OK - 2025/09/24 16:25</vt:lpwstr>
  </property>
</Properties>
</file>